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C277" w14:textId="77777777" w:rsidR="00FD094A" w:rsidRDefault="00FD094A" w:rsidP="00E6729E">
      <w:pPr>
        <w:pStyle w:val="Heading7"/>
        <w:spacing w:line="276" w:lineRule="auto"/>
        <w:rPr>
          <w:rFonts w:ascii="BrowalliaUPC" w:hAnsi="BrowalliaUPC" w:cs="BrowalliaUPC"/>
        </w:rPr>
      </w:pPr>
      <w:r w:rsidRPr="00D77F0E">
        <w:rPr>
          <w:rFonts w:ascii="BrowalliaUPC" w:hAnsi="BrowalliaUPC" w:cs="BrowalliaUPC"/>
          <w:cs/>
        </w:rPr>
        <w:t>หนังสือแจ้ง</w:t>
      </w:r>
      <w:r>
        <w:rPr>
          <w:rFonts w:ascii="BrowalliaUPC" w:hAnsi="BrowalliaUPC" w:cs="BrowalliaUPC"/>
          <w:cs/>
        </w:rPr>
        <w:t>ความประสงค์ขอระงับการใช้บริการจำหน่าย</w:t>
      </w:r>
      <w:r w:rsidRPr="00D77F0E">
        <w:rPr>
          <w:rFonts w:ascii="BrowalliaUPC" w:hAnsi="BrowalliaUPC" w:cs="BrowalliaUPC"/>
          <w:cs/>
        </w:rPr>
        <w:t>ตราสารหนี้</w:t>
      </w:r>
    </w:p>
    <w:p w14:paraId="41032D6A" w14:textId="77777777" w:rsidR="00FD094A" w:rsidRPr="004056EC" w:rsidRDefault="00FD094A" w:rsidP="00E6729E">
      <w:pPr>
        <w:pStyle w:val="Heading7"/>
        <w:spacing w:line="276" w:lineRule="auto"/>
        <w:rPr>
          <w:rFonts w:ascii="BrowalliaUPC" w:hAnsi="BrowalliaUPC" w:cs="BrowalliaUPC"/>
        </w:rPr>
      </w:pPr>
      <w:r w:rsidRPr="001A1A69">
        <w:rPr>
          <w:rFonts w:ascii="BrowalliaUPC" w:hAnsi="BrowalliaUPC" w:cs="BrowalliaUPC"/>
          <w:cs/>
        </w:rPr>
        <w:t>ภายใต้</w:t>
      </w:r>
      <w:r>
        <w:rPr>
          <w:rFonts w:ascii="BrowalliaUPC" w:hAnsi="BrowalliaUPC" w:cs="BrowalliaUPC" w:hint="cs"/>
          <w:cs/>
        </w:rPr>
        <w:t xml:space="preserve">การให้บริการ </w:t>
      </w:r>
      <w:r w:rsidRPr="001A1A69">
        <w:rPr>
          <w:rFonts w:ascii="BrowalliaUPC" w:hAnsi="BrowalliaUPC" w:cs="BrowalliaUPC"/>
        </w:rPr>
        <w:t>Bond</w:t>
      </w:r>
      <w:r>
        <w:rPr>
          <w:rFonts w:ascii="BrowalliaUPC" w:hAnsi="BrowalliaUPC" w:cs="BrowalliaUPC"/>
        </w:rPr>
        <w:t xml:space="preserve"> Platform</w:t>
      </w:r>
    </w:p>
    <w:p w14:paraId="31F221B6" w14:textId="77777777" w:rsidR="00D9265A" w:rsidRPr="00AA6C6E" w:rsidRDefault="00D9265A" w:rsidP="00AC0F28">
      <w:pPr>
        <w:spacing w:line="360" w:lineRule="auto"/>
        <w:jc w:val="right"/>
        <w:rPr>
          <w:rFonts w:ascii="Browallia New" w:hAnsi="Browallia New" w:cs="Browallia New" w:hint="cs"/>
          <w:cs/>
        </w:rPr>
      </w:pPr>
      <w:r w:rsidRPr="00AA6C6E">
        <w:rPr>
          <w:rFonts w:ascii="Browallia New" w:hAnsi="Browallia New" w:cs="Browallia New"/>
          <w:cs/>
        </w:rPr>
        <w:t>ทำที่…</w:t>
      </w:r>
      <w:r w:rsidRPr="00AA6C6E">
        <w:rPr>
          <w:rFonts w:ascii="Browallia New" w:hAnsi="Browallia New" w:cs="Browallia New"/>
        </w:rPr>
        <w:t>..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Pr="00AA6C6E">
        <w:rPr>
          <w:rFonts w:ascii="Browallia New" w:hAnsi="Browallia New" w:cs="Browallia New"/>
        </w:rPr>
        <w:t>.</w:t>
      </w:r>
      <w:r w:rsidRPr="00AA6C6E">
        <w:rPr>
          <w:rFonts w:ascii="Browallia New" w:hAnsi="Browallia New" w:cs="Browallia New"/>
          <w:cs/>
        </w:rPr>
        <w:t>..</w:t>
      </w:r>
      <w:r>
        <w:rPr>
          <w:rFonts w:ascii="Browallia New" w:hAnsi="Browallia New" w:cs="Browallia New"/>
          <w:cs/>
        </w:rPr>
        <w:t>.......</w:t>
      </w:r>
    </w:p>
    <w:p w14:paraId="310413AB" w14:textId="77777777" w:rsidR="00C5412B" w:rsidRPr="004056EC" w:rsidRDefault="00D9265A" w:rsidP="00AC0F28">
      <w:pPr>
        <w:autoSpaceDE w:val="0"/>
        <w:autoSpaceDN w:val="0"/>
        <w:adjustRightInd w:val="0"/>
        <w:spacing w:line="360" w:lineRule="auto"/>
        <w:jc w:val="right"/>
        <w:rPr>
          <w:rFonts w:ascii="BrowalliaUPC" w:hAnsi="BrowalliaUPC" w:cs="BrowalliaUPC"/>
        </w:rPr>
      </w:pP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  <w:cs/>
        </w:rPr>
        <w:t>วันที่</w:t>
      </w:r>
      <w:r>
        <w:rPr>
          <w:rFonts w:ascii="Browallia New" w:hAnsi="Browallia New" w:cs="Browallia New" w:hint="cs"/>
          <w:cs/>
        </w:rPr>
        <w:t xml:space="preserve"> ..............................................................</w:t>
      </w:r>
      <w:r w:rsidRPr="00AA6C6E">
        <w:rPr>
          <w:rFonts w:ascii="Browallia New" w:hAnsi="Browallia New" w:cs="Browallia New"/>
          <w:cs/>
        </w:rPr>
        <w:t xml:space="preserve"> </w:t>
      </w:r>
    </w:p>
    <w:p w14:paraId="047344B7" w14:textId="77777777" w:rsidR="004056EC" w:rsidRPr="004056EC" w:rsidRDefault="004056EC" w:rsidP="004056EC">
      <w:pPr>
        <w:tabs>
          <w:tab w:val="left" w:pos="1280"/>
        </w:tabs>
        <w:autoSpaceDE w:val="0"/>
        <w:autoSpaceDN w:val="0"/>
        <w:adjustRightInd w:val="0"/>
        <w:spacing w:line="360" w:lineRule="auto"/>
        <w:rPr>
          <w:rFonts w:ascii="BrowalliaUPC" w:hAnsi="BrowalliaUPC" w:cs="BrowalliaUPC"/>
        </w:rPr>
      </w:pPr>
      <w:r w:rsidRPr="004056EC">
        <w:rPr>
          <w:rFonts w:ascii="BrowalliaUPC" w:hAnsi="BrowalliaUPC" w:cs="BrowalliaUPC"/>
          <w:noProof/>
        </w:rPr>
        <w:pict w14:anchorId="3D2BF1E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7.65pt;margin-top:43.4pt;width:99pt;height:20.4pt;z-index:2" filled="f" stroked="f">
            <v:textbox style="mso-next-textbox:#_x0000_s1027">
              <w:txbxContent>
                <w:p w14:paraId="0A2066D2" w14:textId="77777777" w:rsidR="004056EC" w:rsidRPr="00265FCD" w:rsidRDefault="004056EC" w:rsidP="004056EC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w:r w:rsidRPr="00265FCD"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  <w:t>(ชื่อสถาบันภาษาอังกฤษ)</w:t>
                  </w:r>
                </w:p>
              </w:txbxContent>
            </v:textbox>
          </v:shape>
        </w:pict>
      </w:r>
      <w:r w:rsidRPr="004056EC">
        <w:rPr>
          <w:rFonts w:ascii="BrowalliaUPC" w:hAnsi="BrowalliaUPC" w:cs="BrowalliaUPC"/>
          <w:noProof/>
        </w:rPr>
        <w:pict w14:anchorId="59EB0F71">
          <v:shape id="_x0000_s1026" type="#_x0000_t202" style="position:absolute;margin-left:224.1pt;margin-top:12.9pt;width:96.6pt;height:20.4pt;z-index:1" filled="f" stroked="f">
            <v:textbox style="mso-next-textbox:#_x0000_s1026">
              <w:txbxContent>
                <w:p w14:paraId="011F53D6" w14:textId="77777777" w:rsidR="004056EC" w:rsidRPr="00265FCD" w:rsidRDefault="004056EC" w:rsidP="004056EC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w:r w:rsidRPr="00265FCD"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  <w:t>(ชื่อสถาบันภาษาไทย)</w:t>
                  </w:r>
                </w:p>
              </w:txbxContent>
            </v:textbox>
          </v:shape>
        </w:pict>
      </w:r>
      <w:r w:rsidR="00C5412B" w:rsidRPr="004056EC">
        <w:rPr>
          <w:rFonts w:ascii="BrowalliaUPC" w:hAnsi="BrowalliaUPC" w:cs="BrowalliaUPC"/>
          <w:cs/>
        </w:rPr>
        <w:tab/>
        <w:t xml:space="preserve">ตามที่ข้าพเจ้า </w:t>
      </w:r>
      <w:r w:rsidRPr="004056EC">
        <w:rPr>
          <w:rFonts w:ascii="BrowalliaUPC" w:hAnsi="BrowalliaUPC" w:cs="BrowalliaUPC"/>
          <w:cs/>
        </w:rPr>
        <w:t>...</w:t>
      </w:r>
      <w:r>
        <w:rPr>
          <w:rFonts w:ascii="BrowalliaUPC" w:hAnsi="BrowalliaUPC" w:cs="BrowalliaUPC"/>
          <w:cs/>
        </w:rPr>
        <w:t>..............................</w:t>
      </w:r>
      <w:r w:rsidRPr="004056EC">
        <w:rPr>
          <w:rFonts w:ascii="BrowalliaUPC" w:hAnsi="BrowalliaUPC" w:cs="BrowalliaUPC"/>
          <w:cs/>
        </w:rPr>
        <w:t>....................................................................</w:t>
      </w:r>
      <w:r w:rsidRPr="004056EC">
        <w:rPr>
          <w:rFonts w:ascii="BrowalliaUPC" w:hAnsi="BrowalliaUPC" w:cs="BrowalliaUPC"/>
        </w:rPr>
        <w:br/>
      </w:r>
      <w:r w:rsidRPr="004056EC">
        <w:rPr>
          <w:rFonts w:ascii="BrowalliaUPC" w:hAnsi="BrowalliaUPC" w:cs="BrowalliaUPC"/>
          <w:cs/>
        </w:rPr>
        <w:t>(.........................................................</w:t>
      </w:r>
      <w:r>
        <w:rPr>
          <w:rFonts w:ascii="BrowalliaUPC" w:hAnsi="BrowalliaUPC" w:cs="BrowalliaUPC"/>
          <w:cs/>
        </w:rPr>
        <w:t>.................</w:t>
      </w:r>
      <w:r w:rsidRPr="004056EC">
        <w:rPr>
          <w:rFonts w:ascii="BrowalliaUPC" w:hAnsi="BrowalliaUPC" w:cs="BrowalliaUPC"/>
          <w:cs/>
        </w:rPr>
        <w:t>........................................)</w:t>
      </w:r>
    </w:p>
    <w:p w14:paraId="551FDFCB" w14:textId="77777777" w:rsidR="00C5412B" w:rsidRPr="004056EC" w:rsidRDefault="004056EC" w:rsidP="004056EC">
      <w:pPr>
        <w:tabs>
          <w:tab w:val="left" w:pos="1280"/>
        </w:tabs>
        <w:autoSpaceDE w:val="0"/>
        <w:autoSpaceDN w:val="0"/>
        <w:adjustRightInd w:val="0"/>
        <w:spacing w:line="360" w:lineRule="auto"/>
        <w:rPr>
          <w:rFonts w:ascii="BrowalliaUPC" w:hAnsi="BrowalliaUPC" w:cs="BrowalliaUPC" w:hint="cs"/>
          <w:cs/>
        </w:rPr>
      </w:pPr>
      <w:r w:rsidRPr="004056EC">
        <w:rPr>
          <w:rFonts w:ascii="BrowalliaUPC" w:hAnsi="BrowalliaUPC" w:cs="BrowalliaUPC"/>
          <w:cs/>
        </w:rPr>
        <w:tab/>
      </w:r>
      <w:r w:rsidR="00C5412B" w:rsidRPr="004056EC">
        <w:rPr>
          <w:rFonts w:ascii="BrowalliaUPC" w:hAnsi="BrowalliaUPC" w:cs="BrowalliaUPC"/>
          <w:cs/>
        </w:rPr>
        <w:t>ได้ทำ</w:t>
      </w:r>
      <w:r w:rsidR="00302D01" w:rsidRPr="004056EC">
        <w:rPr>
          <w:rFonts w:ascii="BrowalliaUPC" w:hAnsi="BrowalliaUPC" w:cs="BrowalliaUPC"/>
          <w:cs/>
        </w:rPr>
        <w:t>หนังสือแสดงความตกลงใช้</w:t>
      </w:r>
      <w:r w:rsidR="00DC40C6" w:rsidRPr="004056EC">
        <w:rPr>
          <w:rFonts w:ascii="BrowalliaUPC" w:hAnsi="BrowalliaUPC" w:cs="BrowalliaUPC"/>
          <w:cs/>
        </w:rPr>
        <w:t>บริการจำหน่ายตราสารหนี้</w:t>
      </w:r>
      <w:r w:rsidR="000B6C88" w:rsidRPr="00ED43E2">
        <w:rPr>
          <w:rFonts w:ascii="Browallia New" w:hAnsi="Browallia New" w:cs="Browallia New"/>
          <w:cs/>
        </w:rPr>
        <w:t>ภายใต้การให้บริการ</w:t>
      </w:r>
      <w:r w:rsidR="000B6C88">
        <w:rPr>
          <w:rFonts w:ascii="Browallia New" w:hAnsi="Browallia New" w:cs="Browallia New" w:hint="cs"/>
          <w:cs/>
        </w:rPr>
        <w:t xml:space="preserve"> </w:t>
      </w:r>
      <w:r w:rsidR="000B6C88" w:rsidRPr="00ED43E2">
        <w:rPr>
          <w:rFonts w:ascii="Browallia New" w:hAnsi="Browallia New" w:cs="Browallia New"/>
        </w:rPr>
        <w:t>Bond Platform</w:t>
      </w:r>
      <w:r w:rsidR="000B6C88">
        <w:rPr>
          <w:rFonts w:ascii="Browallia New" w:hAnsi="Browallia New" w:cs="Browallia New" w:hint="cs"/>
          <w:b/>
          <w:bCs/>
          <w:cs/>
        </w:rPr>
        <w:t xml:space="preserve"> </w:t>
      </w:r>
      <w:r w:rsidR="000B6C88" w:rsidRPr="00975C37">
        <w:rPr>
          <w:rFonts w:ascii="BrowalliaUPC" w:hAnsi="BrowalliaUPC" w:cs="BrowalliaUPC"/>
          <w:cs/>
        </w:rPr>
        <w:t>ตามประกาศธนาคารแห่งประเทศไทย</w:t>
      </w:r>
      <w:r w:rsidR="000B6C88">
        <w:rPr>
          <w:rFonts w:ascii="Browallia New" w:hAnsi="Browallia New" w:cs="Browallia New"/>
          <w:cs/>
        </w:rPr>
        <w:t xml:space="preserve"> ที่ สรข. ..</w:t>
      </w:r>
      <w:r w:rsidR="00E6729E">
        <w:rPr>
          <w:rFonts w:ascii="Browallia New" w:hAnsi="Browallia New" w:cs="Browallia New" w:hint="cs"/>
          <w:cs/>
        </w:rPr>
        <w:t>.......</w:t>
      </w:r>
      <w:r w:rsidR="000B6C88">
        <w:rPr>
          <w:rFonts w:ascii="Browallia New" w:hAnsi="Browallia New" w:cs="Browallia New"/>
          <w:cs/>
        </w:rPr>
        <w:t>......</w:t>
      </w:r>
      <w:r w:rsidR="0035534A">
        <w:rPr>
          <w:rFonts w:ascii="Browallia New" w:hAnsi="Browallia New" w:cs="Browallia New" w:hint="cs"/>
          <w:cs/>
        </w:rPr>
        <w:t>.</w:t>
      </w:r>
      <w:r w:rsidR="000B6C88">
        <w:rPr>
          <w:rFonts w:ascii="Browallia New" w:hAnsi="Browallia New" w:cs="Browallia New"/>
          <w:cs/>
        </w:rPr>
        <w:t xml:space="preserve"> </w:t>
      </w:r>
      <w:r w:rsidR="000B6C88" w:rsidRPr="00975C37">
        <w:rPr>
          <w:rFonts w:ascii="BrowalliaUPC" w:hAnsi="BrowalliaUPC" w:cs="BrowalliaUPC"/>
          <w:cs/>
        </w:rPr>
        <w:t xml:space="preserve">เรื่อง </w:t>
      </w:r>
      <w:r w:rsidR="00DC40C6" w:rsidRPr="00DF29AC">
        <w:rPr>
          <w:rFonts w:ascii="BrowalliaUPC" w:hAnsi="BrowalliaUPC" w:cs="BrowalliaUPC"/>
          <w:cs/>
        </w:rPr>
        <w:t>บริการจำหน่าย</w:t>
      </w:r>
      <w:r w:rsidR="00E6729E">
        <w:rPr>
          <w:rFonts w:ascii="BrowalliaUPC" w:hAnsi="BrowalliaUPC" w:cs="BrowalliaUPC"/>
          <w:cs/>
        </w:rPr>
        <w:br/>
      </w:r>
      <w:r w:rsidR="00DC40C6" w:rsidRPr="00DF29AC">
        <w:rPr>
          <w:rFonts w:ascii="BrowalliaUPC" w:hAnsi="BrowalliaUPC" w:cs="BrowalliaUPC"/>
          <w:cs/>
        </w:rPr>
        <w:t>ตราสารหนี้ภายใต้</w:t>
      </w:r>
      <w:r w:rsidR="000B6C88">
        <w:rPr>
          <w:rFonts w:ascii="BrowalliaUPC" w:hAnsi="BrowalliaUPC" w:cs="BrowalliaUPC" w:hint="cs"/>
          <w:cs/>
        </w:rPr>
        <w:t>การให้บริการ</w:t>
      </w:r>
      <w:r w:rsidR="000B6C88" w:rsidRPr="00975C37">
        <w:rPr>
          <w:rFonts w:ascii="BrowalliaUPC" w:hAnsi="BrowalliaUPC" w:cs="BrowalliaUPC"/>
        </w:rPr>
        <w:t xml:space="preserve"> Bond </w:t>
      </w:r>
      <w:r w:rsidR="000B6C88">
        <w:rPr>
          <w:rFonts w:ascii="BrowalliaUPC" w:hAnsi="BrowalliaUPC" w:cs="BrowalliaUPC"/>
        </w:rPr>
        <w:t xml:space="preserve">Platform </w:t>
      </w:r>
      <w:r w:rsidR="00C5412B" w:rsidRPr="004056EC">
        <w:rPr>
          <w:rFonts w:ascii="BrowalliaUPC" w:hAnsi="BrowalliaUPC" w:cs="BrowalliaUPC"/>
          <w:cs/>
        </w:rPr>
        <w:t>นั้น</w:t>
      </w:r>
    </w:p>
    <w:p w14:paraId="42D95B3E" w14:textId="77777777" w:rsidR="00C5412B" w:rsidRPr="004056EC" w:rsidRDefault="00C5412B" w:rsidP="004056EC">
      <w:pPr>
        <w:tabs>
          <w:tab w:val="left" w:pos="1280"/>
        </w:tabs>
        <w:autoSpaceDE w:val="0"/>
        <w:autoSpaceDN w:val="0"/>
        <w:adjustRightInd w:val="0"/>
        <w:spacing w:before="240" w:line="360" w:lineRule="auto"/>
        <w:rPr>
          <w:rFonts w:ascii="BrowalliaUPC" w:hAnsi="BrowalliaUPC" w:cs="BrowalliaUPC" w:hint="cs"/>
        </w:rPr>
      </w:pPr>
      <w:r w:rsidRPr="004056EC">
        <w:rPr>
          <w:rFonts w:ascii="BrowalliaUPC" w:hAnsi="BrowalliaUPC" w:cs="BrowalliaUPC"/>
          <w:cs/>
        </w:rPr>
        <w:tab/>
        <w:t>ข้าพเจ้าขอระงับการใช้</w:t>
      </w:r>
      <w:r w:rsidR="00DC40C6" w:rsidRPr="004056EC">
        <w:rPr>
          <w:rFonts w:ascii="BrowalliaUPC" w:hAnsi="BrowalliaUPC" w:cs="BrowalliaUPC"/>
          <w:cs/>
        </w:rPr>
        <w:t>บริการจำหน่ายตราสารหนี้ภายใต้</w:t>
      </w:r>
      <w:r w:rsidR="000B6C88">
        <w:rPr>
          <w:rFonts w:ascii="BrowalliaUPC" w:hAnsi="BrowalliaUPC" w:cs="BrowalliaUPC" w:hint="cs"/>
          <w:cs/>
        </w:rPr>
        <w:t>การให้บริการ</w:t>
      </w:r>
      <w:r w:rsidR="000B6C88" w:rsidRPr="004056EC">
        <w:rPr>
          <w:rFonts w:ascii="BrowalliaUPC" w:hAnsi="BrowalliaUPC" w:cs="BrowalliaUPC"/>
        </w:rPr>
        <w:t xml:space="preserve"> Bond </w:t>
      </w:r>
      <w:r w:rsidR="000B6C88">
        <w:rPr>
          <w:rFonts w:ascii="BrowalliaUPC" w:hAnsi="BrowalliaUPC" w:cs="BrowalliaUPC"/>
        </w:rPr>
        <w:t>Platform</w:t>
      </w:r>
      <w:r w:rsidR="000B6C88">
        <w:rPr>
          <w:rFonts w:ascii="BrowalliaUPC" w:hAnsi="BrowalliaUPC" w:cs="BrowalliaUPC" w:hint="cs"/>
          <w:cs/>
        </w:rPr>
        <w:t xml:space="preserve"> </w:t>
      </w:r>
      <w:r w:rsidRPr="004056EC">
        <w:rPr>
          <w:rFonts w:ascii="BrowalliaUPC" w:hAnsi="BrowalliaUPC" w:cs="BrowalliaUPC"/>
          <w:cs/>
        </w:rPr>
        <w:t>ดังนี้</w:t>
      </w:r>
    </w:p>
    <w:p w14:paraId="278E33F7" w14:textId="77777777" w:rsidR="00C5412B" w:rsidRPr="004056EC" w:rsidRDefault="00C5412B" w:rsidP="004056EC">
      <w:pPr>
        <w:autoSpaceDE w:val="0"/>
        <w:autoSpaceDN w:val="0"/>
        <w:adjustRightInd w:val="0"/>
        <w:spacing w:line="360" w:lineRule="auto"/>
        <w:rPr>
          <w:rFonts w:ascii="BrowalliaUPC" w:hAnsi="BrowalliaUPC" w:cs="BrowalliaUPC"/>
        </w:rPr>
      </w:pPr>
      <w:r w:rsidRPr="004056EC">
        <w:rPr>
          <w:rFonts w:ascii="BrowalliaUPC" w:hAnsi="BrowalliaUPC" w:cs="BrowalliaUPC"/>
          <w:cs/>
        </w:rPr>
        <w:tab/>
      </w:r>
      <w:r w:rsidRPr="004056EC">
        <w:rPr>
          <w:rFonts w:ascii="BrowalliaUPC" w:hAnsi="BrowalliaUPC" w:cs="BrowalliaUPC"/>
          <w:cs/>
        </w:rPr>
        <w:tab/>
      </w:r>
      <w:r w:rsidR="004056EC">
        <w:rPr>
          <w:rFonts w:ascii="BrowalliaUPC" w:hAnsi="BrowalliaUPC" w:cs="BrowalliaUPC"/>
        </w:rPr>
        <w:sym w:font="Wingdings 2" w:char="F0A3"/>
      </w:r>
      <w:r w:rsidR="004056EC">
        <w:rPr>
          <w:rFonts w:ascii="BrowalliaUPC" w:hAnsi="BrowalliaUPC" w:cs="BrowalliaUPC" w:hint="cs"/>
          <w:cs/>
        </w:rPr>
        <w:t xml:space="preserve">  </w:t>
      </w:r>
      <w:r w:rsidRPr="004056EC">
        <w:rPr>
          <w:rFonts w:ascii="BrowalliaUPC" w:hAnsi="BrowalliaUPC" w:cs="BrowalliaUPC"/>
          <w:cs/>
        </w:rPr>
        <w:t>ระงับการใช้บริการชั่วคราว</w:t>
      </w:r>
      <w:r w:rsidRPr="004056EC">
        <w:rPr>
          <w:rFonts w:ascii="BrowalliaUPC" w:hAnsi="BrowalliaUPC" w:cs="BrowalliaUPC"/>
        </w:rPr>
        <w:t xml:space="preserve"> </w:t>
      </w:r>
      <w:r w:rsidRPr="004056EC">
        <w:rPr>
          <w:rFonts w:ascii="BrowalliaUPC" w:hAnsi="BrowalliaUPC" w:cs="BrowalliaUPC"/>
          <w:cs/>
        </w:rPr>
        <w:t>ตั้งแต่วันที่ ........</w:t>
      </w:r>
      <w:r w:rsidR="004056EC">
        <w:rPr>
          <w:rFonts w:ascii="BrowalliaUPC" w:hAnsi="BrowalliaUPC" w:cs="BrowalliaUPC" w:hint="cs"/>
          <w:cs/>
        </w:rPr>
        <w:t>.</w:t>
      </w:r>
      <w:r w:rsidRPr="004056EC">
        <w:rPr>
          <w:rFonts w:ascii="BrowalliaUPC" w:hAnsi="BrowalliaUPC" w:cs="BrowalliaUPC"/>
          <w:cs/>
        </w:rPr>
        <w:t>.</w:t>
      </w:r>
      <w:r w:rsidR="004056EC">
        <w:rPr>
          <w:rFonts w:ascii="BrowalliaUPC" w:hAnsi="BrowalliaUPC" w:cs="BrowalliaUPC" w:hint="cs"/>
          <w:cs/>
        </w:rPr>
        <w:t>..</w:t>
      </w:r>
      <w:r w:rsidRPr="004056EC">
        <w:rPr>
          <w:rFonts w:ascii="BrowalliaUPC" w:hAnsi="BrowalliaUPC" w:cs="BrowalliaUPC"/>
          <w:cs/>
        </w:rPr>
        <w:t>..</w:t>
      </w:r>
      <w:r w:rsidR="004056EC">
        <w:rPr>
          <w:rFonts w:ascii="BrowalliaUPC" w:hAnsi="BrowalliaUPC" w:cs="BrowalliaUPC" w:hint="cs"/>
          <w:cs/>
        </w:rPr>
        <w:t>..</w:t>
      </w:r>
      <w:r w:rsidRPr="004056EC">
        <w:rPr>
          <w:rFonts w:ascii="BrowalliaUPC" w:hAnsi="BrowalliaUPC" w:cs="BrowalliaUPC"/>
          <w:cs/>
        </w:rPr>
        <w:t>........</w:t>
      </w:r>
      <w:r w:rsidR="004056EC">
        <w:rPr>
          <w:rFonts w:ascii="BrowalliaUPC" w:hAnsi="BrowalliaUPC" w:cs="BrowalliaUPC" w:hint="cs"/>
          <w:cs/>
        </w:rPr>
        <w:t xml:space="preserve"> </w:t>
      </w:r>
      <w:r w:rsidRPr="004056EC">
        <w:rPr>
          <w:rFonts w:ascii="BrowalliaUPC" w:hAnsi="BrowalliaUPC" w:cs="BrowalliaUPC"/>
          <w:cs/>
        </w:rPr>
        <w:t>ถึง</w:t>
      </w:r>
      <w:r w:rsidR="004056EC">
        <w:rPr>
          <w:rFonts w:ascii="BrowalliaUPC" w:hAnsi="BrowalliaUPC" w:cs="BrowalliaUPC" w:hint="cs"/>
          <w:cs/>
        </w:rPr>
        <w:t xml:space="preserve"> </w:t>
      </w:r>
      <w:r w:rsidR="004056EC" w:rsidRPr="004056EC">
        <w:rPr>
          <w:rFonts w:ascii="BrowalliaUPC" w:hAnsi="BrowalliaUPC" w:cs="BrowalliaUPC"/>
          <w:cs/>
        </w:rPr>
        <w:t>.........</w:t>
      </w:r>
      <w:r w:rsidR="004056EC">
        <w:rPr>
          <w:rFonts w:ascii="BrowalliaUPC" w:hAnsi="BrowalliaUPC" w:cs="BrowalliaUPC" w:hint="cs"/>
          <w:cs/>
        </w:rPr>
        <w:t>.</w:t>
      </w:r>
      <w:r w:rsidR="004056EC" w:rsidRPr="004056EC">
        <w:rPr>
          <w:rFonts w:ascii="BrowalliaUPC" w:hAnsi="BrowalliaUPC" w:cs="BrowalliaUPC"/>
          <w:cs/>
        </w:rPr>
        <w:t>..</w:t>
      </w:r>
      <w:r w:rsidR="004056EC">
        <w:rPr>
          <w:rFonts w:ascii="BrowalliaUPC" w:hAnsi="BrowalliaUPC" w:cs="BrowalliaUPC" w:hint="cs"/>
          <w:cs/>
        </w:rPr>
        <w:t>...</w:t>
      </w:r>
      <w:r w:rsidR="004056EC" w:rsidRPr="004056EC">
        <w:rPr>
          <w:rFonts w:ascii="BrowalliaUPC" w:hAnsi="BrowalliaUPC" w:cs="BrowalliaUPC"/>
          <w:cs/>
        </w:rPr>
        <w:t>....</w:t>
      </w:r>
      <w:r w:rsidR="004056EC">
        <w:rPr>
          <w:rFonts w:ascii="BrowalliaUPC" w:hAnsi="BrowalliaUPC" w:cs="BrowalliaUPC" w:hint="cs"/>
          <w:cs/>
        </w:rPr>
        <w:t>.</w:t>
      </w:r>
      <w:r w:rsidR="004056EC" w:rsidRPr="004056EC">
        <w:rPr>
          <w:rFonts w:ascii="BrowalliaUPC" w:hAnsi="BrowalliaUPC" w:cs="BrowalliaUPC"/>
          <w:cs/>
        </w:rPr>
        <w:t>....</w:t>
      </w:r>
    </w:p>
    <w:p w14:paraId="156C476D" w14:textId="77777777" w:rsidR="00C5412B" w:rsidRPr="004056EC" w:rsidRDefault="00C5412B" w:rsidP="004056EC">
      <w:pPr>
        <w:autoSpaceDE w:val="0"/>
        <w:autoSpaceDN w:val="0"/>
        <w:adjustRightInd w:val="0"/>
        <w:spacing w:line="360" w:lineRule="auto"/>
        <w:rPr>
          <w:rFonts w:ascii="BrowalliaUPC" w:hAnsi="BrowalliaUPC" w:cs="BrowalliaUPC"/>
        </w:rPr>
      </w:pPr>
      <w:r w:rsidRPr="004056EC">
        <w:rPr>
          <w:rFonts w:ascii="BrowalliaUPC" w:hAnsi="BrowalliaUPC" w:cs="BrowalliaUPC"/>
          <w:cs/>
        </w:rPr>
        <w:tab/>
      </w:r>
      <w:r w:rsidRPr="004056EC">
        <w:rPr>
          <w:rFonts w:ascii="BrowalliaUPC" w:hAnsi="BrowalliaUPC" w:cs="BrowalliaUPC"/>
          <w:cs/>
        </w:rPr>
        <w:tab/>
      </w:r>
      <w:r w:rsidR="004056EC">
        <w:rPr>
          <w:rFonts w:ascii="BrowalliaUPC" w:hAnsi="BrowalliaUPC" w:cs="BrowalliaUPC"/>
        </w:rPr>
        <w:sym w:font="Wingdings 2" w:char="F0A3"/>
      </w:r>
      <w:r w:rsidR="004056EC">
        <w:rPr>
          <w:rFonts w:ascii="BrowalliaUPC" w:hAnsi="BrowalliaUPC" w:cs="BrowalliaUPC" w:hint="cs"/>
          <w:cs/>
        </w:rPr>
        <w:t xml:space="preserve">  </w:t>
      </w:r>
      <w:r w:rsidR="00795BCB">
        <w:rPr>
          <w:rFonts w:ascii="BrowalliaUPC" w:hAnsi="BrowalliaUPC" w:cs="BrowalliaUPC" w:hint="cs"/>
          <w:cs/>
        </w:rPr>
        <w:t xml:space="preserve">ขอออกจากการใช้บริการจำหน่ายตราสารหนี้ภายใต้การให้บริการ </w:t>
      </w:r>
      <w:r w:rsidR="00795BCB">
        <w:rPr>
          <w:rFonts w:ascii="BrowalliaUPC" w:hAnsi="BrowalliaUPC" w:cs="BrowalliaUPC"/>
        </w:rPr>
        <w:t>Bond Platform</w:t>
      </w:r>
      <w:r w:rsidRPr="004056EC">
        <w:rPr>
          <w:rFonts w:ascii="BrowalliaUPC" w:hAnsi="BrowalliaUPC" w:cs="BrowalliaUPC"/>
        </w:rPr>
        <w:t xml:space="preserve"> </w:t>
      </w:r>
      <w:r w:rsidRPr="004056EC">
        <w:rPr>
          <w:rFonts w:ascii="BrowalliaUPC" w:hAnsi="BrowalliaUPC" w:cs="BrowalliaUPC"/>
          <w:cs/>
        </w:rPr>
        <w:t xml:space="preserve">ตั้งแต่วันที่ </w:t>
      </w:r>
      <w:r w:rsidR="004056EC" w:rsidRPr="004056EC">
        <w:rPr>
          <w:rFonts w:ascii="BrowalliaUPC" w:hAnsi="BrowalliaUPC" w:cs="BrowalliaUPC"/>
          <w:cs/>
        </w:rPr>
        <w:t>........</w:t>
      </w:r>
      <w:r w:rsidR="004056EC">
        <w:rPr>
          <w:rFonts w:ascii="BrowalliaUPC" w:hAnsi="BrowalliaUPC" w:cs="BrowalliaUPC" w:hint="cs"/>
          <w:cs/>
        </w:rPr>
        <w:t>..</w:t>
      </w:r>
      <w:r w:rsidR="004056EC" w:rsidRPr="004056EC">
        <w:rPr>
          <w:rFonts w:ascii="BrowalliaUPC" w:hAnsi="BrowalliaUPC" w:cs="BrowalliaUPC"/>
          <w:cs/>
        </w:rPr>
        <w:t>.</w:t>
      </w:r>
      <w:r w:rsidR="004056EC">
        <w:rPr>
          <w:rFonts w:ascii="BrowalliaUPC" w:hAnsi="BrowalliaUPC" w:cs="BrowalliaUPC" w:hint="cs"/>
          <w:cs/>
        </w:rPr>
        <w:t>.</w:t>
      </w:r>
      <w:r w:rsidR="004056EC" w:rsidRPr="004056EC">
        <w:rPr>
          <w:rFonts w:ascii="BrowalliaUPC" w:hAnsi="BrowalliaUPC" w:cs="BrowalliaUPC"/>
          <w:cs/>
        </w:rPr>
        <w:t>.</w:t>
      </w:r>
      <w:r w:rsidR="004056EC">
        <w:rPr>
          <w:rFonts w:ascii="BrowalliaUPC" w:hAnsi="BrowalliaUPC" w:cs="BrowalliaUPC" w:hint="cs"/>
          <w:cs/>
        </w:rPr>
        <w:t>..</w:t>
      </w:r>
      <w:r w:rsidR="004056EC" w:rsidRPr="004056EC">
        <w:rPr>
          <w:rFonts w:ascii="BrowalliaUPC" w:hAnsi="BrowalliaUPC" w:cs="BrowalliaUPC"/>
          <w:cs/>
        </w:rPr>
        <w:t>.........</w:t>
      </w:r>
      <w:r w:rsidRPr="004056EC">
        <w:rPr>
          <w:rFonts w:ascii="BrowalliaUPC" w:hAnsi="BrowalliaUPC" w:cs="BrowalliaUPC"/>
          <w:cs/>
        </w:rPr>
        <w:t xml:space="preserve"> เป็นต้นไป  </w:t>
      </w:r>
    </w:p>
    <w:p w14:paraId="75FCD904" w14:textId="77777777" w:rsidR="00C5412B" w:rsidRDefault="00C5412B" w:rsidP="00023333">
      <w:pPr>
        <w:pStyle w:val="Header"/>
        <w:tabs>
          <w:tab w:val="clear" w:pos="4153"/>
          <w:tab w:val="clear" w:pos="8306"/>
          <w:tab w:val="left" w:pos="1280"/>
        </w:tabs>
        <w:autoSpaceDE w:val="0"/>
        <w:autoSpaceDN w:val="0"/>
        <w:adjustRightInd w:val="0"/>
        <w:spacing w:before="240" w:line="360" w:lineRule="auto"/>
        <w:rPr>
          <w:rFonts w:ascii="BrowalliaUPC" w:hAnsi="BrowalliaUPC" w:cs="BrowalliaUPC" w:hint="cs"/>
          <w:szCs w:val="32"/>
          <w:cs/>
        </w:rPr>
      </w:pPr>
      <w:r w:rsidRPr="004056EC">
        <w:rPr>
          <w:rFonts w:ascii="BrowalliaUPC" w:hAnsi="BrowalliaUPC" w:cs="BrowalliaUPC"/>
          <w:szCs w:val="32"/>
          <w:cs/>
        </w:rPr>
        <w:tab/>
        <w:t>จึงเรียนมาเพื่อทราบ</w:t>
      </w:r>
    </w:p>
    <w:p w14:paraId="001E660B" w14:textId="77777777" w:rsidR="004056EC" w:rsidRPr="00AA6C6E" w:rsidRDefault="00023333" w:rsidP="00023333">
      <w:pPr>
        <w:spacing w:line="360" w:lineRule="auto"/>
        <w:jc w:val="right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w:pict w14:anchorId="29BC3F90">
          <v:shape id="_x0000_s1032" type="#_x0000_t202" style="position:absolute;left:0;text-align:left;margin-left:295.2pt;margin-top:12.75pt;width:84.25pt;height:20.4pt;z-index:5" filled="f" stroked="f">
            <v:textbox style="mso-next-textbox:#_x0000_s1032">
              <w:txbxContent>
                <w:p w14:paraId="10D306CC" w14:textId="77777777" w:rsidR="00023333" w:rsidRPr="00265FCD" w:rsidRDefault="00023333" w:rsidP="00023333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w:r w:rsidRPr="00265FCD"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  <w:t>(ผู้มีอำนาจลงนาม)</w:t>
                  </w:r>
                </w:p>
              </w:txbxContent>
            </v:textbox>
          </v:shape>
        </w:pict>
      </w:r>
      <w:r w:rsidR="004056EC" w:rsidRPr="00AA6C6E">
        <w:rPr>
          <w:rFonts w:ascii="Browallia New" w:hAnsi="Browallia New" w:cs="Browallia New"/>
          <w:b/>
          <w:bCs/>
          <w:cs/>
        </w:rPr>
        <w:t>ลงลายมือชื่อ</w:t>
      </w:r>
      <w:r w:rsidRPr="00AA6C6E">
        <w:rPr>
          <w:rFonts w:ascii="Browallia New" w:hAnsi="Browallia New" w:cs="Browallia New"/>
          <w:cs/>
        </w:rPr>
        <w:t>...........................................................</w:t>
      </w:r>
    </w:p>
    <w:p w14:paraId="293D6394" w14:textId="77777777" w:rsidR="004056EC" w:rsidRPr="00AA6C6E" w:rsidRDefault="00023333" w:rsidP="004056EC">
      <w:pPr>
        <w:spacing w:line="360" w:lineRule="auto"/>
        <w:jc w:val="right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noProof/>
        </w:rPr>
        <w:pict w14:anchorId="35DF452A">
          <v:shape id="_x0000_s1033" type="#_x0000_t202" style="position:absolute;left:0;text-align:left;margin-left:300.15pt;margin-top:14pt;width:66pt;height:20.4pt;z-index:6" filled="f" stroked="f">
            <v:textbox style="mso-next-textbox:#_x0000_s1033">
              <w:txbxContent>
                <w:p w14:paraId="6239C786" w14:textId="77777777" w:rsidR="00023333" w:rsidRPr="00265FCD" w:rsidRDefault="00023333" w:rsidP="00023333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w:r w:rsidRPr="00265FCD"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  <w:t>(ชื่อสถาบัน)</w:t>
                  </w:r>
                </w:p>
              </w:txbxContent>
            </v:textbox>
          </v:shape>
        </w:pict>
      </w:r>
      <w:r w:rsidR="004056EC" w:rsidRPr="00AA6C6E">
        <w:rPr>
          <w:rFonts w:ascii="Browallia New" w:hAnsi="Browallia New" w:cs="Browallia New"/>
          <w:cs/>
        </w:rPr>
        <w:t xml:space="preserve">                   (...........................................................)</w:t>
      </w:r>
    </w:p>
    <w:p w14:paraId="3321E55B" w14:textId="77777777" w:rsidR="004056EC" w:rsidRPr="00AA6C6E" w:rsidRDefault="004056EC" w:rsidP="004056EC">
      <w:pPr>
        <w:spacing w:line="360" w:lineRule="auto"/>
        <w:jc w:val="right"/>
        <w:rPr>
          <w:rFonts w:ascii="Browallia New" w:hAnsi="Browallia New" w:cs="Browallia New"/>
        </w:rPr>
      </w:pPr>
    </w:p>
    <w:p w14:paraId="3668ABF3" w14:textId="77777777" w:rsidR="004056EC" w:rsidRPr="00AA6C6E" w:rsidRDefault="004056EC" w:rsidP="004056EC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b/>
          <w:bCs/>
          <w:noProof/>
        </w:rPr>
        <w:pict w14:anchorId="516D2B88">
          <v:shape id="_x0000_s1031" type="#_x0000_t202" style="position:absolute;left:0;text-align:left;margin-left:295.2pt;margin-top:13.15pt;width:84.25pt;height:20.4pt;z-index:4" filled="f" stroked="f">
            <v:textbox style="mso-next-textbox:#_x0000_s1031">
              <w:txbxContent>
                <w:p w14:paraId="1B8ADFC8" w14:textId="77777777" w:rsidR="004056EC" w:rsidRPr="00265FCD" w:rsidRDefault="004056EC" w:rsidP="00023333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w:r w:rsidRPr="00265FCD"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  <w:t>(ผู้มีอำนาจลงนาม)</w:t>
                  </w:r>
                </w:p>
              </w:txbxContent>
            </v:textbox>
          </v:shape>
        </w:pict>
      </w:r>
      <w:r w:rsidRPr="00AA6C6E">
        <w:rPr>
          <w:rFonts w:ascii="Browallia New" w:hAnsi="Browallia New" w:cs="Browallia New"/>
          <w:b/>
          <w:bCs/>
          <w:cs/>
        </w:rPr>
        <w:t>ลงลายมือชื่อ</w:t>
      </w:r>
      <w:r w:rsidRPr="00AA6C6E">
        <w:rPr>
          <w:rFonts w:ascii="Browallia New" w:hAnsi="Browallia New" w:cs="Browallia New"/>
          <w:cs/>
        </w:rPr>
        <w:t>...........................................................</w:t>
      </w:r>
    </w:p>
    <w:p w14:paraId="68996596" w14:textId="77777777" w:rsidR="004056EC" w:rsidRPr="00AA6C6E" w:rsidRDefault="00023333" w:rsidP="004056EC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b/>
          <w:bCs/>
          <w:noProof/>
        </w:rPr>
        <w:pict w14:anchorId="642BE0FD">
          <v:shape id="_x0000_s1030" type="#_x0000_t202" style="position:absolute;left:0;text-align:left;margin-left:306.45pt;margin-top:13.15pt;width:66pt;height:20.4pt;z-index:3" filled="f" stroked="f">
            <v:textbox style="mso-next-textbox:#_x0000_s1030">
              <w:txbxContent>
                <w:p w14:paraId="58E8A473" w14:textId="77777777" w:rsidR="004056EC" w:rsidRPr="00265FCD" w:rsidRDefault="004056EC" w:rsidP="00023333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w:r w:rsidRPr="00265FCD"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  <w:t>(ชื่อสถาบัน)</w:t>
                  </w:r>
                </w:p>
              </w:txbxContent>
            </v:textbox>
          </v:shape>
        </w:pict>
      </w:r>
      <w:r w:rsidR="004056EC" w:rsidRPr="00AA6C6E">
        <w:rPr>
          <w:rFonts w:ascii="Browallia New" w:hAnsi="Browallia New" w:cs="Browallia New"/>
          <w:cs/>
        </w:rPr>
        <w:t xml:space="preserve">                   (...........................................................)</w:t>
      </w:r>
    </w:p>
    <w:p w14:paraId="5FDB234D" w14:textId="77777777" w:rsidR="00332632" w:rsidRPr="00E6729E" w:rsidRDefault="004056EC" w:rsidP="00E6729E">
      <w:pPr>
        <w:spacing w:line="360" w:lineRule="auto"/>
        <w:jc w:val="right"/>
        <w:rPr>
          <w:rFonts w:ascii="Browallia New" w:hAnsi="Browallia New" w:cs="Browallia New" w:hint="cs"/>
        </w:rPr>
      </w:pPr>
      <w:r w:rsidRPr="00AA6C6E">
        <w:rPr>
          <w:rFonts w:ascii="Browallia New" w:hAnsi="Browallia New" w:cs="Browallia New"/>
          <w:b/>
          <w:bCs/>
          <w:cs/>
        </w:rPr>
        <w:t>เพื่อ</w:t>
      </w:r>
      <w:r w:rsidRPr="00AA6C6E">
        <w:rPr>
          <w:rFonts w:ascii="Browallia New" w:hAnsi="Browallia New" w:cs="Browallia New"/>
          <w:cs/>
        </w:rPr>
        <w:t>........................................................................</w:t>
      </w:r>
    </w:p>
    <w:p w14:paraId="74E62BD1" w14:textId="77777777" w:rsidR="00C5412B" w:rsidRPr="00DF29AC" w:rsidRDefault="00332632" w:rsidP="00023333">
      <w:pPr>
        <w:rPr>
          <w:rFonts w:ascii="Browallia New" w:hAnsi="Browallia New" w:cs="Browallia New" w:hint="cs"/>
          <w:sz w:val="28"/>
          <w:szCs w:val="28"/>
        </w:rPr>
      </w:pPr>
      <w:r w:rsidRPr="00DF29A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หมายเหตุ</w:t>
      </w:r>
      <w:r w:rsidRPr="00DF29AC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DF29AC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DF29AC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795BCB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Pr="00DF29AC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 ประทับตรานิติบุคคล (ถ้ามี) แนบสำเนาหนังสือรับรองกระทรวงพาณิชย์ และสำเนาบัตรประจำตัวของผู้มีอำนาจลงนามทุกคน หรือลงนามโดยผู้มีอำนาจลงนามตามกฎหมาย พร้อมแนบเอกสารที่เกี่ยวข้อง (แล้วแต่กรณี)</w:t>
      </w:r>
    </w:p>
    <w:sectPr w:rsidR="00C5412B" w:rsidRPr="00DF29AC" w:rsidSect="00E6729E">
      <w:headerReference w:type="default" r:id="rId11"/>
      <w:pgSz w:w="11906" w:h="16838"/>
      <w:pgMar w:top="1728" w:right="1296" w:bottom="360" w:left="216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20AF" w14:textId="77777777" w:rsidR="001F1156" w:rsidRDefault="001F1156">
      <w:pPr>
        <w:pStyle w:val="Header"/>
      </w:pPr>
      <w:r>
        <w:separator/>
      </w:r>
    </w:p>
  </w:endnote>
  <w:endnote w:type="continuationSeparator" w:id="0">
    <w:p w14:paraId="5EE1F644" w14:textId="77777777" w:rsidR="001F1156" w:rsidRDefault="001F115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DF19" w14:textId="77777777" w:rsidR="001F1156" w:rsidRDefault="001F1156">
      <w:pPr>
        <w:pStyle w:val="Header"/>
      </w:pPr>
      <w:r>
        <w:separator/>
      </w:r>
    </w:p>
  </w:footnote>
  <w:footnote w:type="continuationSeparator" w:id="0">
    <w:p w14:paraId="639A56FA" w14:textId="77777777" w:rsidR="001F1156" w:rsidRDefault="001F115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6C81" w14:textId="77777777" w:rsidR="0074306B" w:rsidRPr="00010882" w:rsidRDefault="000B6C88">
    <w:pPr>
      <w:pStyle w:val="Header"/>
      <w:rPr>
        <w:rFonts w:ascii="Browallia New" w:hAnsi="Browallia New" w:cs="Browallia New" w:hint="cs"/>
        <w:szCs w:val="32"/>
      </w:rPr>
    </w:pPr>
    <w:r w:rsidRPr="00010882">
      <w:rPr>
        <w:rFonts w:ascii="Browallia New" w:hAnsi="Browallia New" w:cs="Browallia New" w:hint="cs"/>
        <w:szCs w:val="32"/>
        <w:cs/>
      </w:rPr>
      <w:t xml:space="preserve">การให้บริการ </w:t>
    </w:r>
    <w:r w:rsidRPr="00010882">
      <w:rPr>
        <w:rFonts w:ascii="Browallia New" w:hAnsi="Browallia New" w:cs="Browallia New"/>
        <w:szCs w:val="32"/>
      </w:rPr>
      <w:t>Bond Platform</w:t>
    </w:r>
    <w:r w:rsidR="0074306B" w:rsidRPr="00010882">
      <w:tab/>
    </w:r>
    <w:r w:rsidR="0074306B" w:rsidRPr="00010882">
      <w:tab/>
    </w:r>
    <w:r w:rsidR="0074306B" w:rsidRPr="00010882">
      <w:rPr>
        <w:rFonts w:ascii="Browallia New" w:hAnsi="Browallia New" w:cs="Browallia New"/>
        <w:szCs w:val="32"/>
        <w:cs/>
      </w:rPr>
      <w:t xml:space="preserve">แบบฟอร์ม </w:t>
    </w:r>
    <w:r w:rsidR="0074306B" w:rsidRPr="00010882">
      <w:rPr>
        <w:rFonts w:ascii="Browallia New" w:hAnsi="Browallia New" w:cs="Browallia New"/>
        <w:szCs w:val="32"/>
      </w:rPr>
      <w:t>DLT-</w:t>
    </w:r>
    <w:r w:rsidR="0074306B" w:rsidRPr="00010882">
      <w:rPr>
        <w:rFonts w:ascii="Browallia New" w:hAnsi="Browallia New" w:cs="Browallia New"/>
        <w:szCs w:val="32"/>
        <w:cs/>
      </w:rPr>
      <w:t>ป2</w:t>
    </w:r>
    <w:r w:rsidR="0074306B" w:rsidRPr="00010882">
      <w:rPr>
        <w:rFonts w:ascii="Browallia New" w:hAnsi="Browallia New" w:cs="Browallia New"/>
        <w:szCs w:val="32"/>
      </w:rPr>
      <w:t>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256"/>
    <w:multiLevelType w:val="hybridMultilevel"/>
    <w:tmpl w:val="239A1714"/>
    <w:lvl w:ilvl="0" w:tplc="4EF68AAC"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4A0AAB"/>
    <w:multiLevelType w:val="hybridMultilevel"/>
    <w:tmpl w:val="0B90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B7EC3"/>
    <w:multiLevelType w:val="hybridMultilevel"/>
    <w:tmpl w:val="57F6E318"/>
    <w:lvl w:ilvl="0" w:tplc="B68A7A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4A7D"/>
    <w:multiLevelType w:val="hybridMultilevel"/>
    <w:tmpl w:val="A47E01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A2A7D"/>
    <w:multiLevelType w:val="hybridMultilevel"/>
    <w:tmpl w:val="6B2ABE1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20395EF9"/>
    <w:multiLevelType w:val="hybridMultilevel"/>
    <w:tmpl w:val="85DCD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279B3"/>
    <w:multiLevelType w:val="hybridMultilevel"/>
    <w:tmpl w:val="57F6E318"/>
    <w:lvl w:ilvl="0" w:tplc="AC80239C">
      <w:numFmt w:val="bullet"/>
      <w:lvlText w:val="-"/>
      <w:lvlJc w:val="left"/>
      <w:pPr>
        <w:tabs>
          <w:tab w:val="num" w:pos="432"/>
        </w:tabs>
        <w:ind w:left="432" w:hanging="389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7218"/>
    <w:multiLevelType w:val="hybridMultilevel"/>
    <w:tmpl w:val="57F6E318"/>
    <w:lvl w:ilvl="0" w:tplc="1040AD86">
      <w:numFmt w:val="bullet"/>
      <w:lvlText w:val="-"/>
      <w:lvlJc w:val="left"/>
      <w:pPr>
        <w:tabs>
          <w:tab w:val="num" w:pos="360"/>
        </w:tabs>
        <w:ind w:left="216" w:hanging="216"/>
      </w:pPr>
      <w:rPr>
        <w:rFonts w:eastAsia="Times New Roman" w:hAnsi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80455"/>
    <w:multiLevelType w:val="hybridMultilevel"/>
    <w:tmpl w:val="F2068434"/>
    <w:lvl w:ilvl="0" w:tplc="98F0CAB0">
      <w:start w:val="1"/>
      <w:numFmt w:val="bullet"/>
      <w:lvlText w:val="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429228F0"/>
    <w:multiLevelType w:val="hybridMultilevel"/>
    <w:tmpl w:val="57F6E318"/>
    <w:lvl w:ilvl="0" w:tplc="4EF68AAC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324D"/>
    <w:multiLevelType w:val="hybridMultilevel"/>
    <w:tmpl w:val="F2068434"/>
    <w:lvl w:ilvl="0" w:tplc="0409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49226807"/>
    <w:multiLevelType w:val="hybridMultilevel"/>
    <w:tmpl w:val="57F6E318"/>
    <w:lvl w:ilvl="0" w:tplc="ED88F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7672"/>
    <w:multiLevelType w:val="hybridMultilevel"/>
    <w:tmpl w:val="64903D4A"/>
    <w:lvl w:ilvl="0" w:tplc="9AEA8E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41FEA"/>
    <w:multiLevelType w:val="hybridMultilevel"/>
    <w:tmpl w:val="D5C21B8C"/>
    <w:lvl w:ilvl="0" w:tplc="25408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05D96"/>
    <w:multiLevelType w:val="hybridMultilevel"/>
    <w:tmpl w:val="48EA97A2"/>
    <w:lvl w:ilvl="0" w:tplc="62C22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084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1C523F"/>
    <w:multiLevelType w:val="hybridMultilevel"/>
    <w:tmpl w:val="57F6E318"/>
    <w:lvl w:ilvl="0" w:tplc="ED88F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4F7B"/>
    <w:multiLevelType w:val="singleLevel"/>
    <w:tmpl w:val="DDF207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6E6F741D"/>
    <w:multiLevelType w:val="hybridMultilevel"/>
    <w:tmpl w:val="57F6E318"/>
    <w:lvl w:ilvl="0" w:tplc="B65ECA3C">
      <w:numFmt w:val="bullet"/>
      <w:lvlText w:val="-"/>
      <w:lvlJc w:val="left"/>
      <w:pPr>
        <w:tabs>
          <w:tab w:val="num" w:pos="432"/>
        </w:tabs>
        <w:ind w:left="360" w:hanging="288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74C50"/>
    <w:multiLevelType w:val="hybridMultilevel"/>
    <w:tmpl w:val="9C5606CA"/>
    <w:lvl w:ilvl="0" w:tplc="83B2AC74">
      <w:start w:val="4"/>
      <w:numFmt w:val="bullet"/>
      <w:lvlText w:val="-"/>
      <w:lvlJc w:val="left"/>
      <w:pPr>
        <w:tabs>
          <w:tab w:val="num" w:pos="1578"/>
        </w:tabs>
        <w:ind w:left="1578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20" w15:restartNumberingAfterBreak="0">
    <w:nsid w:val="739A2EC0"/>
    <w:multiLevelType w:val="hybridMultilevel"/>
    <w:tmpl w:val="D1D0D956"/>
    <w:lvl w:ilvl="0" w:tplc="056C5C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56276B6"/>
    <w:multiLevelType w:val="hybridMultilevel"/>
    <w:tmpl w:val="E3783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3136"/>
    <w:multiLevelType w:val="hybridMultilevel"/>
    <w:tmpl w:val="359C1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9237410">
    <w:abstractNumId w:val="10"/>
  </w:num>
  <w:num w:numId="2" w16cid:durableId="1414739097">
    <w:abstractNumId w:val="15"/>
  </w:num>
  <w:num w:numId="3" w16cid:durableId="142353126">
    <w:abstractNumId w:val="1"/>
  </w:num>
  <w:num w:numId="4" w16cid:durableId="176773259">
    <w:abstractNumId w:val="4"/>
  </w:num>
  <w:num w:numId="5" w16cid:durableId="168494339">
    <w:abstractNumId w:val="3"/>
  </w:num>
  <w:num w:numId="6" w16cid:durableId="1802116119">
    <w:abstractNumId w:val="21"/>
  </w:num>
  <w:num w:numId="7" w16cid:durableId="1559782146">
    <w:abstractNumId w:val="22"/>
  </w:num>
  <w:num w:numId="8" w16cid:durableId="27026888">
    <w:abstractNumId w:val="5"/>
  </w:num>
  <w:num w:numId="9" w16cid:durableId="1844542708">
    <w:abstractNumId w:val="13"/>
  </w:num>
  <w:num w:numId="10" w16cid:durableId="1964311808">
    <w:abstractNumId w:val="17"/>
  </w:num>
  <w:num w:numId="11" w16cid:durableId="2032798233">
    <w:abstractNumId w:val="19"/>
  </w:num>
  <w:num w:numId="12" w16cid:durableId="476647233">
    <w:abstractNumId w:val="20"/>
  </w:num>
  <w:num w:numId="13" w16cid:durableId="1379470914">
    <w:abstractNumId w:val="11"/>
  </w:num>
  <w:num w:numId="14" w16cid:durableId="1024937460">
    <w:abstractNumId w:val="16"/>
  </w:num>
  <w:num w:numId="15" w16cid:durableId="1417051994">
    <w:abstractNumId w:val="7"/>
  </w:num>
  <w:num w:numId="16" w16cid:durableId="1913542853">
    <w:abstractNumId w:val="2"/>
  </w:num>
  <w:num w:numId="17" w16cid:durableId="1447428754">
    <w:abstractNumId w:val="12"/>
  </w:num>
  <w:num w:numId="18" w16cid:durableId="1241523371">
    <w:abstractNumId w:val="14"/>
  </w:num>
  <w:num w:numId="19" w16cid:durableId="2089106292">
    <w:abstractNumId w:val="18"/>
  </w:num>
  <w:num w:numId="20" w16cid:durableId="275603074">
    <w:abstractNumId w:val="6"/>
  </w:num>
  <w:num w:numId="21" w16cid:durableId="2096781835">
    <w:abstractNumId w:val="9"/>
  </w:num>
  <w:num w:numId="22" w16cid:durableId="262298971">
    <w:abstractNumId w:val="8"/>
  </w:num>
  <w:num w:numId="23" w16cid:durableId="101942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D01"/>
    <w:rsid w:val="00010882"/>
    <w:rsid w:val="00023333"/>
    <w:rsid w:val="000B6C88"/>
    <w:rsid w:val="001966D9"/>
    <w:rsid w:val="001F1156"/>
    <w:rsid w:val="002A05DE"/>
    <w:rsid w:val="00302D01"/>
    <w:rsid w:val="00332632"/>
    <w:rsid w:val="00355219"/>
    <w:rsid w:val="0035534A"/>
    <w:rsid w:val="0040364B"/>
    <w:rsid w:val="004056EC"/>
    <w:rsid w:val="004531B1"/>
    <w:rsid w:val="00475297"/>
    <w:rsid w:val="004F459E"/>
    <w:rsid w:val="005230E9"/>
    <w:rsid w:val="005B3FD9"/>
    <w:rsid w:val="005C2DAE"/>
    <w:rsid w:val="005F0E52"/>
    <w:rsid w:val="00643C6D"/>
    <w:rsid w:val="00683577"/>
    <w:rsid w:val="006A5C42"/>
    <w:rsid w:val="006E5C18"/>
    <w:rsid w:val="0074306B"/>
    <w:rsid w:val="00770558"/>
    <w:rsid w:val="00777A3B"/>
    <w:rsid w:val="00795BCB"/>
    <w:rsid w:val="008630AF"/>
    <w:rsid w:val="009B541E"/>
    <w:rsid w:val="009E0ED8"/>
    <w:rsid w:val="009F24E2"/>
    <w:rsid w:val="00A470A6"/>
    <w:rsid w:val="00A90079"/>
    <w:rsid w:val="00AC0F28"/>
    <w:rsid w:val="00B758B1"/>
    <w:rsid w:val="00BB773F"/>
    <w:rsid w:val="00BD4F93"/>
    <w:rsid w:val="00C3696E"/>
    <w:rsid w:val="00C40C78"/>
    <w:rsid w:val="00C5412B"/>
    <w:rsid w:val="00CE2BF9"/>
    <w:rsid w:val="00CF7E13"/>
    <w:rsid w:val="00D9265A"/>
    <w:rsid w:val="00DC40C6"/>
    <w:rsid w:val="00DD3252"/>
    <w:rsid w:val="00DF29AC"/>
    <w:rsid w:val="00E6729E"/>
    <w:rsid w:val="00E74BFF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80D7773"/>
  <w15:chartTrackingRefBased/>
  <w15:docId w15:val="{FF20B3A5-3269-42E7-B639-6BB411C9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framePr w:w="2448" w:hSpace="144" w:vSpace="187" w:wrap="notBeside" w:vAnchor="text" w:hAnchor="page" w:xAlign="right" w:y="1"/>
      <w:spacing w:before="240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420" w:lineRule="exact"/>
      <w:ind w:left="2160" w:hanging="2160"/>
      <w:jc w:val="right"/>
      <w:outlineLvl w:val="4"/>
    </w:pPr>
    <w:rPr>
      <w:b/>
      <w:bCs/>
      <w:lang w:val="th-TH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460" w:lineRule="exact"/>
      <w:ind w:left="2160" w:hanging="216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420" w:lineRule="exact"/>
      <w:ind w:left="2160" w:hanging="2160"/>
      <w:jc w:val="right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37"/>
    </w:rPr>
  </w:style>
  <w:style w:type="paragraph" w:styleId="BodyText">
    <w:name w:val="Body Text"/>
    <w:basedOn w:val="Normal"/>
    <w:semiHidden/>
    <w:pPr>
      <w:jc w:val="center"/>
    </w:pPr>
    <w:rPr>
      <w:b/>
      <w:bCs/>
      <w:lang w:val="th-TH"/>
    </w:rPr>
  </w:style>
  <w:style w:type="paragraph" w:styleId="Title">
    <w:name w:val="Title"/>
    <w:basedOn w:val="Normal"/>
    <w:qFormat/>
    <w:pPr>
      <w:jc w:val="center"/>
    </w:pPr>
    <w:rPr>
      <w:rFonts w:ascii="AngsanaUPC" w:eastAsia="Cordia New" w:hAnsi="Cordia New" w:cs="Cordia New"/>
      <w:u w:val="single"/>
    </w:rPr>
  </w:style>
  <w:style w:type="paragraph" w:styleId="BodyTextIndent">
    <w:name w:val="Body Text Indent"/>
    <w:basedOn w:val="Normal"/>
    <w:semiHidden/>
    <w:pPr>
      <w:spacing w:before="120"/>
      <w:ind w:firstLine="1440"/>
    </w:pPr>
  </w:style>
  <w:style w:type="character" w:styleId="Strong">
    <w:name w:val="Strong"/>
    <w:qFormat/>
    <w:rPr>
      <w:rFonts w:cs="Times New Roman"/>
      <w:b/>
      <w:bCs/>
    </w:rPr>
  </w:style>
  <w:style w:type="paragraph" w:customStyle="1" w:styleId="menutextblack">
    <w:name w:val="menutextblack"/>
    <w:basedOn w:val="Normal"/>
    <w:pPr>
      <w:spacing w:before="100" w:beforeAutospacing="1" w:after="100" w:afterAutospacing="1"/>
    </w:pPr>
    <w:rPr>
      <w:rFonts w:ascii="MS Sans Serif" w:hAnsi="MS Sans Serif"/>
      <w:color w:val="000000"/>
      <w:sz w:val="20"/>
      <w:szCs w:val="20"/>
    </w:rPr>
  </w:style>
  <w:style w:type="paragraph" w:styleId="Subtitle">
    <w:name w:val="Subtitle"/>
    <w:basedOn w:val="Normal"/>
    <w:qFormat/>
    <w:rPr>
      <w:rFonts w:ascii="AngsanaUPC" w:eastAsia="Cordia New" w:hAnsi="Cordia New" w:cs="Cordia New"/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Cordia New" w:eastAsia="Cordia New" w:hAnsi="Cordia New"/>
    </w:rPr>
  </w:style>
  <w:style w:type="paragraph" w:styleId="FootnoteText">
    <w:name w:val="footnote text"/>
    <w:basedOn w:val="Normal"/>
    <w:semiHidden/>
    <w:rPr>
      <w:sz w:val="20"/>
      <w:szCs w:val="23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BodyTextIndent2">
    <w:name w:val="Body Text Indent 2"/>
    <w:basedOn w:val="Normal"/>
    <w:semiHidden/>
    <w:pPr>
      <w:tabs>
        <w:tab w:val="left" w:pos="1080"/>
        <w:tab w:val="left" w:pos="5280"/>
      </w:tabs>
      <w:spacing w:before="240" w:line="360" w:lineRule="exact"/>
      <w:ind w:left="720"/>
      <w:jc w:val="both"/>
    </w:pPr>
  </w:style>
  <w:style w:type="character" w:styleId="CommentReference">
    <w:name w:val="annotation reference"/>
    <w:uiPriority w:val="99"/>
    <w:semiHidden/>
    <w:unhideWhenUsed/>
    <w:rsid w:val="0033263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632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332632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2632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32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32632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023333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88BD4D-52D9-4D4B-ADCB-098E664967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35DE66-8DDD-44C0-BFE6-FEB437B1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2821-C912-472F-906C-605122A78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92CF1-E4E9-4D4A-B1D9-1F8BD5BBD4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024</vt:lpstr>
    </vt:vector>
  </TitlesOfParts>
  <Company>Bank of Thailand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024</dc:title>
  <dc:subject/>
  <dc:creator>Administrator</dc:creator>
  <cp:keywords/>
  <dc:description/>
  <cp:lastModifiedBy>Ladda Ongardvuthivong (ลัดดา องอาจวุฒิวงศ์)</cp:lastModifiedBy>
  <cp:revision>2</cp:revision>
  <cp:lastPrinted>2006-01-17T10:49:00Z</cp:lastPrinted>
  <dcterms:created xsi:type="dcterms:W3CDTF">2023-06-21T08:45:00Z</dcterms:created>
  <dcterms:modified xsi:type="dcterms:W3CDTF">2023-06-21T08:45:00Z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1800.00000000000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ลำดับ">
    <vt:lpwstr>13</vt:lpwstr>
  </property>
  <property fmtid="{D5CDD505-2E9C-101B-9397-08002B2CF9AE}" pid="9" name="ระเบียบฯ ข้อ">
    <vt:lpwstr>84</vt:lpwstr>
  </property>
  <property fmtid="{D5CDD505-2E9C-101B-9397-08002B2CF9AE}" pid="10" name="วันที่เผยแพร่">
    <vt:lpwstr>2006-04-12T00:00:00Z</vt:lpwstr>
  </property>
  <property fmtid="{D5CDD505-2E9C-101B-9397-08002B2CF9AE}" pid="11" name="หัวข้อ">
    <vt:lpwstr>ฐ. การแจ้งระงับการใช้บริการ</vt:lpwstr>
  </property>
  <property fmtid="{D5CDD505-2E9C-101B-9397-08002B2CF9AE}" pid="12" name="เรื่อง">
    <vt:lpwstr>แบบฟอร์มการแจ้งระงับการใช้บริการ (แบบฟอร์ม B-11)​</vt:lpwstr>
  </property>
  <property fmtid="{D5CDD505-2E9C-101B-9397-08002B2CF9AE}" pid="13" name="display_urn:schemas-microsoft-com:office:office#Editor">
    <vt:lpwstr>System Account</vt:lpwstr>
  </property>
  <property fmtid="{D5CDD505-2E9C-101B-9397-08002B2CF9AE}" pid="14" name="display_urn:schemas-microsoft-com:office:office#Author">
    <vt:lpwstr>System Account</vt:lpwstr>
  </property>
  <property fmtid="{D5CDD505-2E9C-101B-9397-08002B2CF9AE}" pid="15" name="MSIP_Label_57ef099a-7fa4-4e34-953d-f6f34188ebfd_Enabled">
    <vt:lpwstr>true</vt:lpwstr>
  </property>
  <property fmtid="{D5CDD505-2E9C-101B-9397-08002B2CF9AE}" pid="16" name="MSIP_Label_57ef099a-7fa4-4e34-953d-f6f34188ebfd_SetDate">
    <vt:lpwstr>2023-06-21T08:45:35Z</vt:lpwstr>
  </property>
  <property fmtid="{D5CDD505-2E9C-101B-9397-08002B2CF9AE}" pid="17" name="MSIP_Label_57ef099a-7fa4-4e34-953d-f6f34188ebfd_Method">
    <vt:lpwstr>Standard</vt:lpwstr>
  </property>
  <property fmtid="{D5CDD505-2E9C-101B-9397-08002B2CF9AE}" pid="18" name="MSIP_Label_57ef099a-7fa4-4e34-953d-f6f34188ebfd_Name">
    <vt:lpwstr>Internal</vt:lpwstr>
  </property>
  <property fmtid="{D5CDD505-2E9C-101B-9397-08002B2CF9AE}" pid="19" name="MSIP_Label_57ef099a-7fa4-4e34-953d-f6f34188ebfd_SiteId">
    <vt:lpwstr>db27cba9-535b-4797-bd0b-1b1d889f3898</vt:lpwstr>
  </property>
  <property fmtid="{D5CDD505-2E9C-101B-9397-08002B2CF9AE}" pid="20" name="MSIP_Label_57ef099a-7fa4-4e34-953d-f6f34188ebfd_ActionId">
    <vt:lpwstr>26f446d4-dac5-439e-8df4-8a69e751ab99</vt:lpwstr>
  </property>
  <property fmtid="{D5CDD505-2E9C-101B-9397-08002B2CF9AE}" pid="21" name="MSIP_Label_57ef099a-7fa4-4e34-953d-f6f34188ebfd_ContentBits">
    <vt:lpwstr>0</vt:lpwstr>
  </property>
</Properties>
</file>