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923F1" w14:textId="64BF9BBD" w:rsidR="00301A62" w:rsidRDefault="00301A62" w:rsidP="00301A62">
      <w:pPr>
        <w:pStyle w:val="ListParagraph"/>
        <w:tabs>
          <w:tab w:val="left" w:pos="1260"/>
        </w:tabs>
        <w:spacing w:after="120"/>
        <w:ind w:left="0" w:firstLine="0"/>
        <w:jc w:val="center"/>
        <w:rPr>
          <w:rFonts w:ascii="TH Sarabun New" w:hAnsi="TH Sarabun New" w:cs="TH Sarabun New"/>
          <w:b/>
          <w:bCs/>
          <w:spacing w:val="-2"/>
          <w:sz w:val="32"/>
          <w:szCs w:val="32"/>
        </w:rPr>
      </w:pPr>
      <w:r w:rsidRPr="0091562D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แบบฟอร์มรับฟังความคิดเห็น</w:t>
      </w:r>
      <w:r w:rsidRPr="00301A62">
        <w:rPr>
          <w:rFonts w:ascii="TH Sarabun New" w:hAnsi="TH Sarabun New" w:cs="TH Sarabun New"/>
          <w:noProof/>
          <w:sz w:val="24"/>
          <w:szCs w:val="24"/>
          <w:lang w:val="th-TH"/>
          <w14:ligatures w14:val="standardContextual"/>
        </w:rPr>
        <w:t xml:space="preserve"> </w:t>
      </w:r>
    </w:p>
    <w:p w14:paraId="08F4C0AD" w14:textId="3E02BAD5" w:rsidR="00301A62" w:rsidRPr="0091562D" w:rsidRDefault="00301A62" w:rsidP="00301A62">
      <w:pPr>
        <w:pStyle w:val="ListParagraph"/>
        <w:pBdr>
          <w:bottom w:val="single" w:sz="4" w:space="1" w:color="auto"/>
        </w:pBdr>
        <w:tabs>
          <w:tab w:val="left" w:pos="1260"/>
        </w:tabs>
        <w:ind w:left="0" w:firstLine="0"/>
        <w:jc w:val="center"/>
        <w:rPr>
          <w:rFonts w:ascii="TH Sarabun New" w:hAnsi="TH Sarabun New" w:cs="TH Sarabun New"/>
          <w:b/>
          <w:bCs/>
          <w:spacing w:val="-2"/>
          <w:sz w:val="32"/>
          <w:szCs w:val="32"/>
        </w:rPr>
      </w:pPr>
      <w:r w:rsidRPr="0091562D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 xml:space="preserve">ต่อ </w:t>
      </w:r>
      <w:r w:rsidR="00B073A3" w:rsidRPr="00B073A3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การปรับป</w:t>
      </w:r>
      <w:r w:rsidR="00B073A3" w:rsidRPr="00CC1209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รุง</w:t>
      </w:r>
      <w:r w:rsidR="00FF0505" w:rsidRPr="00CC1209">
        <w:rPr>
          <w:rFonts w:ascii="TH Sarabun New" w:hAnsi="TH Sarabun New" w:cs="TH Sarabun New" w:hint="cs"/>
          <w:b/>
          <w:bCs/>
          <w:spacing w:val="-2"/>
          <w:sz w:val="32"/>
          <w:szCs w:val="32"/>
          <w:cs/>
        </w:rPr>
        <w:t xml:space="preserve"> 1) </w:t>
      </w:r>
      <w:r w:rsidR="00FF0505" w:rsidRPr="00CC1209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</w:t>
      </w:r>
      <w:r w:rsidR="00CC1209" w:rsidRPr="00CC12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ว่าด้วยการกำหนดหลักเกณฑ์ </w:t>
      </w:r>
      <w:r w:rsidR="00FF0505" w:rsidRPr="00CC120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 และเงื่อนไขในการประกอบธุรกิจสินเชื่อส่วนบุคคลภายใต้การกำกับ </w:t>
      </w:r>
      <w:r w:rsidR="002213C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FF0505" w:rsidRPr="00CC120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="00FF0505" w:rsidRPr="00CC1209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CC1209" w:rsidRPr="00CC1209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</w:t>
      </w:r>
      <w:r w:rsidR="00CC1209" w:rsidRPr="00CC1209">
        <w:rPr>
          <w:rFonts w:ascii="TH SarabunPSK" w:hAnsi="TH SarabunPSK" w:cs="TH SarabunPSK" w:hint="cs"/>
          <w:b/>
          <w:bCs/>
          <w:sz w:val="32"/>
          <w:szCs w:val="32"/>
          <w:cs/>
        </w:rPr>
        <w:t>ว่าด้วยการกำหนด</w:t>
      </w:r>
      <w:r w:rsidR="00FF0505" w:rsidRPr="00CC12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หลักเกณฑ์ วิธีการ และเงื่อนไขในการประกอบธุรกิจสินเชื่อรายย่อยเพื่อการประกอบอาชีพภายใต้การกำกับ </w:t>
      </w:r>
    </w:p>
    <w:p w14:paraId="30906472" w14:textId="77777777" w:rsidR="00301A62" w:rsidRPr="00021B22" w:rsidRDefault="00301A62" w:rsidP="00301A62">
      <w:pPr>
        <w:spacing w:before="120"/>
        <w:ind w:left="0" w:firstLine="0"/>
        <w:rPr>
          <w:rFonts w:ascii="TH Sarabun New" w:hAnsi="TH Sarabun New" w:cs="TH Sarabun New"/>
          <w:u w:val="single"/>
        </w:rPr>
      </w:pPr>
      <w:r w:rsidRPr="0091562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</w:t>
      </w:r>
      <w:r w:rsidRPr="0091562D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91562D">
        <w:rPr>
          <w:rFonts w:ascii="TH Sarabun New" w:hAnsi="TH Sarabun New" w:cs="TH Sarabun New"/>
          <w:b/>
          <w:bCs/>
          <w:sz w:val="32"/>
          <w:szCs w:val="32"/>
          <w:cs/>
        </w:rPr>
        <w:t>ข้อมูลผู้ให้ความคิดเห็น</w:t>
      </w:r>
    </w:p>
    <w:p w14:paraId="2E6A3AB6" w14:textId="77777777" w:rsidR="00301A62" w:rsidRPr="00021B22" w:rsidRDefault="00301A62" w:rsidP="00301A62">
      <w:pPr>
        <w:spacing w:before="60"/>
        <w:ind w:left="0" w:firstLine="274"/>
        <w:rPr>
          <w:rFonts w:ascii="TH Sarabun New" w:hAnsi="TH Sarabun New" w:cs="TH Sarabun New"/>
          <w:sz w:val="32"/>
          <w:szCs w:val="32"/>
        </w:rPr>
      </w:pPr>
      <w:r w:rsidRPr="00021B22">
        <w:rPr>
          <w:rFonts w:ascii="TH Sarabun New" w:hAnsi="TH Sarabun New" w:cs="TH Sarabun New"/>
          <w:sz w:val="32"/>
          <w:szCs w:val="32"/>
          <w:cs/>
        </w:rPr>
        <w:t>ชื่อ</w:t>
      </w:r>
      <w:r w:rsidRPr="00021B22">
        <w:rPr>
          <w:rFonts w:ascii="TH Sarabun New" w:hAnsi="TH Sarabun New" w:cs="TH Sarabun New"/>
          <w:sz w:val="32"/>
          <w:szCs w:val="32"/>
        </w:rPr>
        <w:t>-</w:t>
      </w:r>
      <w:r w:rsidRPr="00021B22">
        <w:rPr>
          <w:rFonts w:ascii="TH Sarabun New" w:hAnsi="TH Sarabun New" w:cs="TH Sarabun New"/>
          <w:sz w:val="32"/>
          <w:szCs w:val="32"/>
          <w:cs/>
        </w:rPr>
        <w:t xml:space="preserve">นามสกุล </w:t>
      </w:r>
      <w:r w:rsidRPr="00021B22">
        <w:rPr>
          <w:rFonts w:ascii="TH Sarabun New" w:hAnsi="TH Sarabun New" w:cs="TH Sarabun New"/>
          <w:sz w:val="32"/>
          <w:szCs w:val="32"/>
        </w:rPr>
        <w:t xml:space="preserve">/ </w:t>
      </w:r>
      <w:r w:rsidRPr="00021B22">
        <w:rPr>
          <w:rFonts w:ascii="TH Sarabun New" w:hAnsi="TH Sarabun New" w:cs="TH Sarabun New"/>
          <w:sz w:val="32"/>
          <w:szCs w:val="32"/>
          <w:cs/>
        </w:rPr>
        <w:t>ชื่อองค์กร</w:t>
      </w:r>
      <w:r w:rsidRPr="0091562D">
        <w:rPr>
          <w:rFonts w:ascii="TH Sarabun New" w:hAnsi="TH Sarabun New" w:cs="TH Sarabun New"/>
          <w:sz w:val="32"/>
          <w:szCs w:val="32"/>
        </w:rPr>
        <w:t>: …..</w:t>
      </w:r>
      <w:r w:rsidRPr="00021B22">
        <w:rPr>
          <w:rFonts w:ascii="TH Sarabun New" w:hAnsi="TH Sarabun New" w:cs="TH Sarabun New"/>
          <w:sz w:val="32"/>
          <w:szCs w:val="32"/>
        </w:rPr>
        <w:t>……</w:t>
      </w:r>
      <w:r w:rsidRPr="0091562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5B3507" w14:textId="77777777" w:rsidR="00301A62" w:rsidRPr="00021B22" w:rsidRDefault="00301A62" w:rsidP="00301A62">
      <w:pPr>
        <w:spacing w:before="60"/>
        <w:ind w:left="0" w:firstLine="274"/>
        <w:rPr>
          <w:rFonts w:ascii="TH Sarabun New" w:hAnsi="TH Sarabun New" w:cs="TH Sarabun New"/>
          <w:sz w:val="32"/>
          <w:szCs w:val="32"/>
          <w:cs/>
        </w:rPr>
      </w:pPr>
      <w:r w:rsidRPr="00021B22">
        <w:rPr>
          <w:rFonts w:ascii="TH Sarabun New" w:hAnsi="TH Sarabun New" w:cs="TH Sarabun New"/>
          <w:sz w:val="32"/>
          <w:szCs w:val="32"/>
          <w:cs/>
        </w:rPr>
        <w:t>เบอร์โทรศัพท์ที่ติดต่อได้</w:t>
      </w:r>
      <w:r w:rsidRPr="0091562D">
        <w:rPr>
          <w:rFonts w:ascii="TH Sarabun New" w:hAnsi="TH Sarabun New" w:cs="TH Sarabun New"/>
          <w:sz w:val="32"/>
          <w:szCs w:val="32"/>
        </w:rPr>
        <w:t xml:space="preserve">: </w:t>
      </w:r>
      <w:r w:rsidRPr="00021B22">
        <w:rPr>
          <w:rFonts w:ascii="TH Sarabun New" w:hAnsi="TH Sarabun New" w:cs="TH Sarabun New"/>
          <w:sz w:val="32"/>
          <w:szCs w:val="32"/>
        </w:rPr>
        <w:t>……</w:t>
      </w:r>
      <w:r w:rsidRPr="0091562D">
        <w:rPr>
          <w:rFonts w:ascii="TH Sarabun New" w:hAnsi="TH Sarabun New" w:cs="TH Sarabun New"/>
          <w:sz w:val="32"/>
          <w:szCs w:val="32"/>
        </w:rPr>
        <w:t>….</w:t>
      </w:r>
      <w:r w:rsidRPr="00021B22">
        <w:rPr>
          <w:rFonts w:ascii="TH Sarabun New" w:hAnsi="TH Sarabun New" w:cs="TH Sarabun New"/>
          <w:sz w:val="32"/>
          <w:szCs w:val="32"/>
        </w:rPr>
        <w:t>……</w:t>
      </w:r>
      <w:r w:rsidRPr="0091562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120E3060" w14:textId="77777777" w:rsidR="00301A62" w:rsidRPr="00021B22" w:rsidRDefault="00301A62" w:rsidP="00301A62">
      <w:pPr>
        <w:spacing w:before="60"/>
        <w:ind w:left="0" w:firstLine="274"/>
        <w:rPr>
          <w:rFonts w:ascii="TH Sarabun New" w:hAnsi="TH Sarabun New" w:cs="TH Sarabun New"/>
          <w:sz w:val="32"/>
          <w:szCs w:val="32"/>
        </w:rPr>
      </w:pPr>
      <w:r w:rsidRPr="00021B22">
        <w:rPr>
          <w:rFonts w:ascii="TH Sarabun New" w:hAnsi="TH Sarabun New" w:cs="TH Sarabun New"/>
          <w:sz w:val="32"/>
          <w:szCs w:val="32"/>
        </w:rPr>
        <w:t>E</w:t>
      </w:r>
      <w:r>
        <w:rPr>
          <w:rFonts w:ascii="TH Sarabun New" w:hAnsi="TH Sarabun New" w:cs="TH Sarabun New"/>
          <w:sz w:val="32"/>
          <w:szCs w:val="32"/>
        </w:rPr>
        <w:t>-</w:t>
      </w:r>
      <w:r w:rsidRPr="00021B22">
        <w:rPr>
          <w:rFonts w:ascii="TH Sarabun New" w:hAnsi="TH Sarabun New" w:cs="TH Sarabun New"/>
          <w:sz w:val="32"/>
          <w:szCs w:val="32"/>
        </w:rPr>
        <w:t>mail</w:t>
      </w:r>
      <w:r w:rsidRPr="0091562D">
        <w:rPr>
          <w:rFonts w:ascii="TH Sarabun New" w:hAnsi="TH Sarabun New" w:cs="TH Sarabun New"/>
          <w:sz w:val="32"/>
          <w:szCs w:val="32"/>
        </w:rPr>
        <w:t xml:space="preserve">: </w:t>
      </w:r>
      <w:r w:rsidRPr="00021B22">
        <w:rPr>
          <w:rFonts w:ascii="TH Sarabun New" w:hAnsi="TH Sarabun New" w:cs="TH Sarabun New"/>
          <w:sz w:val="32"/>
          <w:szCs w:val="32"/>
        </w:rPr>
        <w:t>………………………………………</w:t>
      </w:r>
      <w:r w:rsidRPr="0091562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 New" w:hAnsi="TH Sarabun New" w:cs="TH Sarabun New"/>
          <w:sz w:val="32"/>
          <w:szCs w:val="32"/>
        </w:rPr>
        <w:t>.</w:t>
      </w:r>
    </w:p>
    <w:p w14:paraId="45629CC1" w14:textId="77777777" w:rsidR="00301A62" w:rsidRPr="00021B22" w:rsidRDefault="00301A62" w:rsidP="00301A62">
      <w:pPr>
        <w:spacing w:before="120"/>
        <w:ind w:left="0" w:firstLine="270"/>
        <w:rPr>
          <w:rFonts w:ascii="TH Sarabun New" w:hAnsi="TH Sarabun New" w:cs="TH Sarabun New"/>
          <w:sz w:val="32"/>
          <w:szCs w:val="32"/>
          <w:cs/>
        </w:rPr>
      </w:pPr>
      <w:r w:rsidRPr="00021B22">
        <w:rPr>
          <w:rFonts w:ascii="TH Sarabun New" w:hAnsi="TH Sarabun New" w:cs="TH Sarabun New"/>
          <w:sz w:val="32"/>
          <w:szCs w:val="32"/>
          <w:cs/>
        </w:rPr>
        <w:t xml:space="preserve">ความประสงค์ในการเปิดเผยชื่อผู้ให้ความเห็นต่อสาธารณะ </w:t>
      </w:r>
      <w:r w:rsidRPr="00021B22">
        <w:rPr>
          <w:rFonts w:ascii="TH Sarabun New" w:hAnsi="TH Sarabun New" w:cs="TH Sarabun New"/>
          <w:sz w:val="32"/>
          <w:szCs w:val="32"/>
          <w:cs/>
        </w:rPr>
        <w:tab/>
      </w:r>
      <w:r w:rsidRPr="00021B22">
        <w:rPr>
          <w:rFonts w:ascii="TH Sarabun New" w:hAnsi="TH Sarabun New" w:cs="TH Sarabun New"/>
          <w:sz w:val="32"/>
          <w:szCs w:val="32"/>
        </w:rPr>
        <w:sym w:font="Wingdings" w:char="F0A8"/>
      </w:r>
      <w:r w:rsidRPr="00021B22">
        <w:rPr>
          <w:rFonts w:ascii="TH Sarabun New" w:hAnsi="TH Sarabun New" w:cs="TH Sarabun New"/>
          <w:sz w:val="32"/>
          <w:szCs w:val="32"/>
          <w:cs/>
        </w:rPr>
        <w:t xml:space="preserve"> เปิดเผยได้</w:t>
      </w:r>
      <w:r w:rsidRPr="00021B22">
        <w:rPr>
          <w:rFonts w:ascii="TH Sarabun New" w:hAnsi="TH Sarabun New" w:cs="TH Sarabun New"/>
          <w:sz w:val="32"/>
          <w:szCs w:val="32"/>
          <w:cs/>
        </w:rPr>
        <w:tab/>
      </w:r>
      <w:r w:rsidRPr="00021B22">
        <w:rPr>
          <w:rFonts w:ascii="TH Sarabun New" w:hAnsi="TH Sarabun New" w:cs="TH Sarabun New"/>
          <w:sz w:val="32"/>
          <w:szCs w:val="32"/>
          <w:cs/>
        </w:rPr>
        <w:tab/>
      </w:r>
      <w:r w:rsidRPr="00021B22">
        <w:rPr>
          <w:rFonts w:ascii="TH Sarabun New" w:hAnsi="TH Sarabun New" w:cs="TH Sarabun New"/>
          <w:sz w:val="32"/>
          <w:szCs w:val="32"/>
        </w:rPr>
        <w:sym w:font="Wingdings" w:char="F0A8"/>
      </w:r>
      <w:r w:rsidRPr="00021B22">
        <w:rPr>
          <w:rFonts w:ascii="TH Sarabun New" w:hAnsi="TH Sarabun New" w:cs="TH Sarabun New"/>
          <w:sz w:val="32"/>
          <w:szCs w:val="32"/>
          <w:cs/>
        </w:rPr>
        <w:t xml:space="preserve"> ไม่ประสงค์เปิดเผย</w:t>
      </w:r>
    </w:p>
    <w:p w14:paraId="732475B2" w14:textId="4E7CF407" w:rsidR="00301A62" w:rsidRPr="0091562D" w:rsidRDefault="00301A62" w:rsidP="00301A62">
      <w:pPr>
        <w:tabs>
          <w:tab w:val="left" w:pos="851"/>
          <w:tab w:val="left" w:pos="1260"/>
        </w:tabs>
        <w:spacing w:before="120"/>
        <w:ind w:left="0" w:firstLine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1562D">
        <w:rPr>
          <w:rFonts w:ascii="TH Sarabun New" w:hAnsi="TH Sarabun New" w:cs="TH Sarabun New"/>
          <w:b/>
          <w:bCs/>
          <w:sz w:val="32"/>
          <w:szCs w:val="32"/>
          <w:cs/>
        </w:rPr>
        <w:t>ส่วนที่ 2 ประเด็นสอบถามความคิดเห็น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tbl>
      <w:tblPr>
        <w:tblW w:w="4884" w:type="pct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0"/>
        <w:gridCol w:w="4740"/>
      </w:tblGrid>
      <w:tr w:rsidR="00301A62" w:rsidRPr="0091562D" w14:paraId="0FEDBF82" w14:textId="77777777" w:rsidTr="00E13766">
        <w:trPr>
          <w:tblHeader/>
        </w:trPr>
        <w:tc>
          <w:tcPr>
            <w:tcW w:w="3337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8C428D8" w14:textId="4D8C41FF" w:rsidR="00301A62" w:rsidRPr="0091562D" w:rsidRDefault="00301A62">
            <w:pPr>
              <w:ind w:firstLine="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ประเด็นสอบถามความคิดเห็น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663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85FD7FB" w14:textId="77777777" w:rsidR="00301A62" w:rsidRPr="0091562D" w:rsidRDefault="00301A62">
            <w:pPr>
              <w:ind w:firstLine="10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32"/>
                <w:szCs w:val="32"/>
                <w:cs/>
              </w:rPr>
            </w:pPr>
            <w:r w:rsidRPr="0091562D">
              <w:rPr>
                <w:rFonts w:ascii="TH Sarabun New" w:hAnsi="TH Sarabun New" w:cs="TH Sarabun New"/>
                <w:b/>
                <w:bCs/>
                <w:spacing w:val="-6"/>
                <w:sz w:val="32"/>
                <w:szCs w:val="32"/>
                <w:cs/>
              </w:rPr>
              <w:t>ความเห็น</w:t>
            </w:r>
            <w:r>
              <w:rPr>
                <w:rFonts w:ascii="TH Sarabun New" w:hAnsi="TH Sarabun New" w:cs="TH Sarabun New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91562D">
              <w:rPr>
                <w:rFonts w:ascii="TH Sarabun New" w:hAnsi="TH Sarabun New" w:cs="TH Sarabun New"/>
                <w:b/>
                <w:bCs/>
                <w:spacing w:val="-6"/>
                <w:sz w:val="32"/>
                <w:szCs w:val="32"/>
                <w:cs/>
              </w:rPr>
              <w:t>/</w:t>
            </w:r>
            <w:r>
              <w:rPr>
                <w:rFonts w:ascii="TH Sarabun New" w:hAnsi="TH Sarabun New" w:cs="TH Sarabun New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91562D">
              <w:rPr>
                <w:rFonts w:ascii="TH Sarabun New" w:hAnsi="TH Sarabun New" w:cs="TH Sarabun New"/>
                <w:b/>
                <w:bCs/>
                <w:spacing w:val="-6"/>
                <w:sz w:val="32"/>
                <w:szCs w:val="32"/>
                <w:cs/>
              </w:rPr>
              <w:t>ข้อเสนอแนะ</w:t>
            </w:r>
          </w:p>
        </w:tc>
      </w:tr>
      <w:tr w:rsidR="00301A62" w:rsidRPr="0091562D" w14:paraId="5B77D1C6" w14:textId="77777777" w:rsidTr="00E13766">
        <w:tc>
          <w:tcPr>
            <w:tcW w:w="3337" w:type="pct"/>
            <w:tcBorders>
              <w:bottom w:val="single" w:sz="4" w:space="0" w:color="auto"/>
            </w:tcBorders>
            <w:shd w:val="clear" w:color="auto" w:fill="auto"/>
          </w:tcPr>
          <w:p w14:paraId="12D3B100" w14:textId="7DA70BFB" w:rsidR="00EE6A6B" w:rsidRPr="003549D9" w:rsidRDefault="00333857" w:rsidP="009E48DB">
            <w:pPr>
              <w:tabs>
                <w:tab w:val="left" w:pos="2127"/>
                <w:tab w:val="left" w:pos="2835"/>
                <w:tab w:val="left" w:pos="3261"/>
              </w:tabs>
              <w:spacing w:before="60" w:after="60"/>
              <w:ind w:left="45" w:right="125" w:firstLine="675"/>
              <w:rPr>
                <w:rFonts w:ascii="TH Sarabun New" w:hAnsi="TH Sarabun New" w:cs="TH Sarabun New"/>
                <w:sz w:val="30"/>
                <w:szCs w:val="30"/>
              </w:rPr>
            </w:pPr>
            <w:r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เพื่อ</w:t>
            </w:r>
            <w:r w:rsidR="00B7577F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ส</w:t>
            </w:r>
            <w:r w:rsidR="00FE2C69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่</w:t>
            </w:r>
            <w:r w:rsidR="0036333F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งเสริม</w:t>
            </w:r>
            <w:r w:rsidR="00D53611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ให้ผู้บริโภค</w:t>
            </w:r>
            <w:r w:rsidR="00053787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มีวินัยทางการเงินที่ดี</w:t>
            </w:r>
            <w:r w:rsidR="004C29B6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292DDA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มี</w:t>
            </w:r>
            <w:r w:rsidR="00292DDA" w:rsidRPr="003549D9">
              <w:rPr>
                <w:rFonts w:ascii="TH Sarabun New" w:hAnsi="TH Sarabun New" w:cs="TH Sarabun New"/>
                <w:sz w:val="30"/>
                <w:szCs w:val="30"/>
                <w:cs/>
              </w:rPr>
              <w:t>ต้นทุนในการบริหารจัดการภาระหนี้</w:t>
            </w:r>
            <w:r w:rsidR="00292DDA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ที่</w:t>
            </w:r>
            <w:r w:rsidR="00292DDA" w:rsidRPr="003549D9">
              <w:rPr>
                <w:rFonts w:ascii="TH Sarabun New" w:hAnsi="TH Sarabun New" w:cs="TH Sarabun New"/>
                <w:sz w:val="30"/>
                <w:szCs w:val="30"/>
                <w:cs/>
              </w:rPr>
              <w:t>ลดลง</w:t>
            </w:r>
            <w:r w:rsidR="00292DDA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890A25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และ</w:t>
            </w:r>
            <w:r w:rsidR="00681F83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มีทางเลือก</w:t>
            </w:r>
            <w:r w:rsidR="00134965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="008C0699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ในการ</w:t>
            </w:r>
            <w:r w:rsidR="008A3A86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รีไฟแนนซ์</w:t>
            </w:r>
            <w:r w:rsidR="008C0699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2E1B15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(</w:t>
            </w:r>
            <w:r w:rsidR="008C0699" w:rsidRPr="003549D9">
              <w:rPr>
                <w:rFonts w:ascii="TH Sarabun New" w:hAnsi="TH Sarabun New" w:cs="TH Sarabun New"/>
                <w:sz w:val="30"/>
                <w:szCs w:val="30"/>
              </w:rPr>
              <w:t>refinance</w:t>
            </w:r>
            <w:r w:rsidR="002E1B15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)</w:t>
            </w:r>
            <w:r w:rsidR="008C0699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402529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ได้มากขึ้น</w:t>
            </w:r>
            <w:r w:rsidR="00734A97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890A25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รวม</w:t>
            </w:r>
            <w:r w:rsidR="003549D9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ทั้ง</w:t>
            </w:r>
            <w:r w:rsidR="00AF47C8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เพื่อให้</w:t>
            </w:r>
            <w:r w:rsidR="00A12943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หลักเกณฑ์</w:t>
            </w:r>
            <w:r w:rsidR="00AF47C8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การเรียกเก็บ </w:t>
            </w:r>
            <w:r w:rsidR="00AF47C8" w:rsidRPr="003549D9">
              <w:rPr>
                <w:rFonts w:ascii="TH Sarabun New" w:hAnsi="TH Sarabun New" w:cs="TH Sarabun New"/>
                <w:sz w:val="30"/>
                <w:szCs w:val="30"/>
              </w:rPr>
              <w:t xml:space="preserve">prepayment fee </w:t>
            </w:r>
            <w:r w:rsidR="00AF47C8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สำหรับสินเชื่อ</w:t>
            </w:r>
            <w:r w:rsidR="00134965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="00AF47C8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รายย่อย</w:t>
            </w:r>
            <w:r w:rsidR="00A12943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ทุกประเภท</w:t>
            </w:r>
            <w:r w:rsidR="00971F39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อยู่</w:t>
            </w:r>
            <w:r w:rsidR="00F727F6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>บนกรอบหลักการเดียวกัน</w:t>
            </w:r>
            <w:r w:rsidR="009C346B" w:rsidRPr="003549D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AF0B96" w:rsidRPr="00AF0B96">
              <w:rPr>
                <w:rFonts w:ascii="TH Sarabun New" w:hAnsi="TH Sarabun New" w:cs="TH Sarabun New"/>
                <w:sz w:val="30"/>
                <w:szCs w:val="30"/>
                <w:cs/>
              </w:rPr>
              <w:t>และสอดคล้องกับกฎหมายอื่นที่เกี่ยวข้อง</w:t>
            </w:r>
          </w:p>
          <w:p w14:paraId="19E73743" w14:textId="1D23A4C9" w:rsidR="00524CDE" w:rsidRPr="009A17A9" w:rsidRDefault="003346CB" w:rsidP="002213C9">
            <w:pPr>
              <w:tabs>
                <w:tab w:val="left" w:pos="2127"/>
                <w:tab w:val="left" w:pos="2835"/>
                <w:tab w:val="left" w:pos="3261"/>
              </w:tabs>
              <w:spacing w:before="60" w:after="60"/>
              <w:ind w:left="45" w:right="125" w:firstLine="675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ในการนี้ </w:t>
            </w:r>
            <w:r w:rsidRPr="000C71E1">
              <w:rPr>
                <w:rFonts w:ascii="TH Sarabun New" w:hAnsi="TH Sarabun New" w:cs="TH Sarabun New" w:hint="cs"/>
                <w:sz w:val="30"/>
                <w:szCs w:val="30"/>
                <w:cs/>
              </w:rPr>
              <w:t>ธปท. จึง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ขอเสนอ</w:t>
            </w:r>
            <w:r w:rsidR="009C346B" w:rsidRPr="009A17A9">
              <w:rPr>
                <w:rFonts w:ascii="TH Sarabun New" w:hAnsi="TH Sarabun New" w:cs="TH Sarabun New" w:hint="cs"/>
                <w:sz w:val="30"/>
                <w:szCs w:val="30"/>
                <w:cs/>
              </w:rPr>
              <w:t>ปรับปรุ</w:t>
            </w:r>
            <w:r w:rsidR="006D4B01" w:rsidRPr="009A17A9">
              <w:rPr>
                <w:rFonts w:ascii="TH Sarabun New" w:hAnsi="TH Sarabun New" w:cs="TH Sarabun New" w:hint="cs"/>
                <w:sz w:val="30"/>
                <w:szCs w:val="30"/>
                <w:cs/>
              </w:rPr>
              <w:t>ง</w:t>
            </w:r>
            <w:r w:rsidR="006D4B01" w:rsidRPr="009A17A9">
              <w:rPr>
                <w:rFonts w:ascii="TH Sarabun New" w:hAnsi="TH Sarabun New" w:cs="TH Sarabun New"/>
                <w:sz w:val="30"/>
                <w:szCs w:val="30"/>
                <w:cs/>
              </w:rPr>
              <w:t>ประกาศ</w:t>
            </w:r>
            <w:r w:rsidR="00524CDE" w:rsidRPr="009A17A9">
              <w:rPr>
                <w:rFonts w:ascii="TH Sarabun New" w:hAnsi="TH Sarabun New" w:cs="TH Sarabun New" w:hint="cs"/>
                <w:sz w:val="30"/>
                <w:szCs w:val="30"/>
                <w:cs/>
              </w:rPr>
              <w:t>ธนาคารแห่งประเทศไทย</w:t>
            </w:r>
            <w:r w:rsidR="006D4B01" w:rsidRPr="009A17A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524CDE" w:rsidRPr="009A17A9">
              <w:rPr>
                <w:rFonts w:ascii="TH Sarabun New" w:hAnsi="TH Sarabun New" w:cs="TH Sarabun New" w:hint="cs"/>
                <w:sz w:val="30"/>
                <w:szCs w:val="30"/>
                <w:cs/>
              </w:rPr>
              <w:t>จำนวน 2 ฉบับ ดังนี้</w:t>
            </w:r>
          </w:p>
          <w:p w14:paraId="59571F8E" w14:textId="2BC8CD5A" w:rsidR="00224EB7" w:rsidRPr="009A17A9" w:rsidRDefault="00524CDE" w:rsidP="002213C9">
            <w:pPr>
              <w:pStyle w:val="ListParagraph"/>
              <w:numPr>
                <w:ilvl w:val="0"/>
                <w:numId w:val="1"/>
              </w:numPr>
              <w:tabs>
                <w:tab w:val="left" w:pos="329"/>
                <w:tab w:val="left" w:pos="2835"/>
                <w:tab w:val="left" w:pos="3261"/>
              </w:tabs>
              <w:spacing w:after="60"/>
              <w:ind w:left="0" w:right="123" w:firstLine="0"/>
              <w:contextualSpacing w:val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9A17A9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ประกาศ</w:t>
            </w:r>
            <w:r w:rsidR="000D28E1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ธนาคารแห่งประเทศไทย </w:t>
            </w:r>
            <w:r w:rsidRPr="009A17A9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ที่ </w:t>
            </w:r>
            <w:r w:rsidR="006D4B01" w:rsidRPr="009A17A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สนส. 12/2563 เรื่อง การกำหนดหลักเกณฑ์ วิธีการ และเงื่อนไขในการประกอบธุรกิจสินเชื่อส่วนบุคคลภายใต้การกำกับ</w:t>
            </w:r>
            <w:r w:rsidR="00080E94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</w:t>
            </w:r>
          </w:p>
          <w:p w14:paraId="1EDBFBF9" w14:textId="77777777" w:rsidR="00224EB7" w:rsidRPr="009A17A9" w:rsidRDefault="006D4B01" w:rsidP="002213C9">
            <w:pPr>
              <w:tabs>
                <w:tab w:val="left" w:pos="2127"/>
                <w:tab w:val="left" w:pos="2835"/>
                <w:tab w:val="left" w:pos="3261"/>
              </w:tabs>
              <w:ind w:left="329" w:firstLine="0"/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</w:rPr>
            </w:pPr>
            <w:r w:rsidRPr="009A17A9">
              <w:rPr>
                <w:rFonts w:ascii="TH Sarabun New" w:hAnsi="TH Sarabun New" w:cs="TH Sarabun New"/>
                <w:b/>
                <w:bCs/>
                <w:color w:val="2F5496" w:themeColor="accent1" w:themeShade="BF"/>
                <w:sz w:val="30"/>
                <w:szCs w:val="30"/>
                <w:cs/>
              </w:rPr>
              <w:t xml:space="preserve">  </w:t>
            </w:r>
            <w:r w:rsidR="00224EB7" w:rsidRPr="009A17A9">
              <w:rPr>
                <w:rFonts w:ascii="TH Sarabun New" w:hAnsi="TH Sarabun New" w:cs="TH Sarabun New" w:hint="cs"/>
                <w:b/>
                <w:bCs/>
                <w:color w:val="0070C0"/>
                <w:sz w:val="30"/>
                <w:szCs w:val="30"/>
                <w:u w:val="single"/>
                <w:cs/>
              </w:rPr>
              <w:t>หลักเกณฑ์ปัจจุบัน</w:t>
            </w:r>
          </w:p>
          <w:p w14:paraId="11ED95F6" w14:textId="0D23136F" w:rsidR="00524CDE" w:rsidRPr="009A17A9" w:rsidRDefault="00224EB7" w:rsidP="002213C9">
            <w:pPr>
              <w:tabs>
                <w:tab w:val="left" w:pos="2127"/>
                <w:tab w:val="left" w:pos="2835"/>
                <w:tab w:val="left" w:pos="3261"/>
              </w:tabs>
              <w:spacing w:after="60"/>
              <w:ind w:left="720" w:right="123" w:firstLine="0"/>
              <w:rPr>
                <w:rFonts w:ascii="TH Sarabun New" w:hAnsi="TH Sarabun New" w:cs="TH Sarabun New"/>
                <w:b/>
                <w:bCs/>
                <w:i/>
                <w:iCs/>
                <w:sz w:val="30"/>
                <w:szCs w:val="30"/>
              </w:rPr>
            </w:pPr>
            <w:r w:rsidRPr="009A17A9">
              <w:rPr>
                <w:rFonts w:ascii="TH Sarabun New" w:hAnsi="TH Sarabun New" w:cs="TH Sarabun New"/>
                <w:b/>
                <w:bCs/>
                <w:i/>
                <w:iCs/>
                <w:sz w:val="30"/>
                <w:szCs w:val="30"/>
              </w:rPr>
              <w:t>“</w:t>
            </w:r>
            <w:r w:rsidR="00365478">
              <w:rPr>
                <w:rFonts w:ascii="TH Sarabun New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 xml:space="preserve">ข้อ </w:t>
            </w:r>
            <w:r w:rsidRPr="009A17A9">
              <w:rPr>
                <w:rFonts w:ascii="TH Sarabun New" w:hAnsi="TH Sarabun New" w:cs="TH Sarabun New"/>
                <w:b/>
                <w:bCs/>
                <w:i/>
                <w:iCs/>
                <w:sz w:val="30"/>
                <w:szCs w:val="30"/>
              </w:rPr>
              <w:t>5.4.3</w:t>
            </w:r>
            <w:r w:rsidR="00755F2E" w:rsidRPr="009A17A9">
              <w:rPr>
                <w:rFonts w:ascii="TH Sarabun New" w:hAnsi="TH Sarabun New" w:cs="TH Sarabun New"/>
                <w:b/>
                <w:bCs/>
                <w:i/>
                <w:iCs/>
                <w:sz w:val="30"/>
                <w:szCs w:val="30"/>
              </w:rPr>
              <w:t xml:space="preserve"> (</w:t>
            </w:r>
            <w:r w:rsidR="00755F2E" w:rsidRPr="009A17A9">
              <w:rPr>
                <w:rFonts w:ascii="TH Sarabun New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 xml:space="preserve">วรรค 3) </w:t>
            </w:r>
            <w:r w:rsidR="001942EF" w:rsidRPr="009A17A9">
              <w:rPr>
                <w:rFonts w:ascii="TH Sarabun New" w:hAnsi="TH Sarabun New" w:cs="TH Sarabun New"/>
                <w:b/>
                <w:bCs/>
                <w:i/>
                <w:iCs/>
                <w:sz w:val="30"/>
                <w:szCs w:val="30"/>
                <w:cs/>
              </w:rPr>
              <w:t>ทั้งนี้ สำหรับสินเชื่อที่มีทะเบียนรถเป็นประกัน ห้ามมิให้ผู้ประกอบธุรกิจเรียกเก็บดอกเบี้ย เบี้ยปรับ ค่าปรับ ค่าบริการ ค่าธรรมเนียมใด ๆ สำหรักรณีผู้บริโภคไถ่ถอนสินเชื่อก่อนกำหนดทั้งจำนวนหรือบางส่วน</w:t>
            </w:r>
            <w:r w:rsidR="001942EF" w:rsidRPr="009A17A9">
              <w:rPr>
                <w:rFonts w:ascii="TH Sarabun New" w:hAnsi="TH Sarabun New" w:cs="TH Sarabun New"/>
                <w:b/>
                <w:bCs/>
                <w:i/>
                <w:iCs/>
                <w:sz w:val="30"/>
                <w:szCs w:val="30"/>
              </w:rPr>
              <w:t>”</w:t>
            </w:r>
          </w:p>
          <w:p w14:paraId="2402BD28" w14:textId="77777777" w:rsidR="001942EF" w:rsidRPr="009A17A9" w:rsidRDefault="001942EF" w:rsidP="002213C9">
            <w:pPr>
              <w:tabs>
                <w:tab w:val="left" w:pos="2127"/>
                <w:tab w:val="left" w:pos="2835"/>
                <w:tab w:val="left" w:pos="3261"/>
              </w:tabs>
              <w:ind w:left="329" w:right="-113" w:firstLine="142"/>
              <w:rPr>
                <w:rFonts w:ascii="TH Sarabun New" w:eastAsia="Times New Roman" w:hAnsi="TH Sarabun New" w:cs="TH Sarabun New"/>
                <w:b/>
                <w:bCs/>
                <w:color w:val="0070C0"/>
                <w:sz w:val="30"/>
                <w:szCs w:val="30"/>
                <w:u w:val="single"/>
              </w:rPr>
            </w:pPr>
            <w:r w:rsidRPr="009A17A9">
              <w:rPr>
                <w:rFonts w:ascii="TH Sarabun New" w:eastAsia="Times New Roman" w:hAnsi="TH Sarabun New" w:cs="TH Sarabun New" w:hint="cs"/>
                <w:b/>
                <w:bCs/>
                <w:color w:val="0070C0"/>
                <w:sz w:val="30"/>
                <w:szCs w:val="30"/>
                <w:u w:val="single"/>
                <w:cs/>
              </w:rPr>
              <w:lastRenderedPageBreak/>
              <w:t>(ร่าง) หลักเกณฑ์ใหม่</w:t>
            </w:r>
          </w:p>
          <w:p w14:paraId="34760EDD" w14:textId="0680BCD8" w:rsidR="0084026C" w:rsidRPr="00EF5CA1" w:rsidRDefault="001942EF" w:rsidP="002213C9">
            <w:pPr>
              <w:tabs>
                <w:tab w:val="left" w:pos="2127"/>
                <w:tab w:val="left" w:pos="2835"/>
                <w:tab w:val="left" w:pos="3261"/>
              </w:tabs>
              <w:ind w:left="720" w:right="-19" w:firstLine="34"/>
              <w:rPr>
                <w:rFonts w:ascii="TH Sarabun New" w:eastAsia="Times New Roman" w:hAnsi="TH Sarabun New" w:cs="TH Sarabun New"/>
                <w:b/>
                <w:bCs/>
                <w:i/>
                <w:iCs/>
                <w:spacing w:val="-2"/>
                <w:sz w:val="32"/>
                <w:szCs w:val="32"/>
              </w:rPr>
            </w:pPr>
            <w:r w:rsidRPr="00EF5CA1">
              <w:rPr>
                <w:rFonts w:ascii="TH Sarabun New" w:eastAsia="Times New Roman" w:hAnsi="TH Sarabun New" w:cs="TH Sarabun New"/>
                <w:b/>
                <w:bCs/>
                <w:i/>
                <w:iCs/>
                <w:spacing w:val="-2"/>
                <w:sz w:val="30"/>
                <w:szCs w:val="30"/>
              </w:rPr>
              <w:t>“</w:t>
            </w:r>
            <w:r w:rsidR="00365478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pacing w:val="-2"/>
                <w:sz w:val="30"/>
                <w:szCs w:val="30"/>
                <w:cs/>
              </w:rPr>
              <w:t xml:space="preserve">ข้อ </w:t>
            </w:r>
            <w:r w:rsidRPr="00EF5CA1">
              <w:rPr>
                <w:rFonts w:ascii="TH Sarabun New" w:hAnsi="TH Sarabun New" w:cs="TH Sarabun New"/>
                <w:b/>
                <w:bCs/>
                <w:i/>
                <w:iCs/>
                <w:spacing w:val="-2"/>
                <w:sz w:val="30"/>
                <w:szCs w:val="30"/>
              </w:rPr>
              <w:t>5.4.3 (</w:t>
            </w:r>
            <w:r w:rsidRPr="00EF5CA1">
              <w:rPr>
                <w:rFonts w:ascii="TH Sarabun New" w:hAnsi="TH Sarabun New" w:cs="TH Sarabun New" w:hint="cs"/>
                <w:b/>
                <w:bCs/>
                <w:i/>
                <w:iCs/>
                <w:spacing w:val="-2"/>
                <w:sz w:val="30"/>
                <w:szCs w:val="30"/>
                <w:cs/>
              </w:rPr>
              <w:t xml:space="preserve">วรรค 3) </w:t>
            </w:r>
            <w:r w:rsidR="00FB1004" w:rsidRPr="00EF5CA1">
              <w:rPr>
                <w:rFonts w:ascii="TH Sarabun New" w:hAnsi="TH Sarabun New" w:cs="TH Sarabun New" w:hint="cs"/>
                <w:b/>
                <w:bCs/>
                <w:i/>
                <w:iCs/>
                <w:spacing w:val="-2"/>
                <w:sz w:val="30"/>
                <w:szCs w:val="30"/>
                <w:cs/>
              </w:rPr>
              <w:t xml:space="preserve">ทั้งนี้ </w:t>
            </w:r>
            <w:r w:rsidRPr="00EF5CA1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pacing w:val="-2"/>
                <w:sz w:val="30"/>
                <w:szCs w:val="30"/>
                <w:cs/>
              </w:rPr>
              <w:t>ห้ามมิให้ผู้ประกอบธุรกิจเรียกเก็บดอกเบี้ย เบี้ยปรับ ค่าปรับ ค่าบริการ หรือค่าธรรมเนียมใด ๆ สำหรับกรณีผู้บริโภคไถ่ถอนหรือชำระคืนสินเชื่อก่อนครบกำหนดทั้งจำนวนหรือบางส่วน</w:t>
            </w:r>
            <w:r w:rsidRPr="00EF5CA1">
              <w:rPr>
                <w:rFonts w:ascii="TH Sarabun New" w:eastAsia="Times New Roman" w:hAnsi="TH Sarabun New" w:cs="TH Sarabun New"/>
                <w:b/>
                <w:bCs/>
                <w:i/>
                <w:iCs/>
                <w:spacing w:val="-2"/>
                <w:sz w:val="30"/>
                <w:szCs w:val="30"/>
              </w:rPr>
              <w:t>”</w:t>
            </w:r>
          </w:p>
          <w:p w14:paraId="45E366D8" w14:textId="517AB96E" w:rsidR="009C346B" w:rsidRPr="009A17A9" w:rsidRDefault="0084026C" w:rsidP="000D28E1">
            <w:pPr>
              <w:pStyle w:val="ListParagraph"/>
              <w:numPr>
                <w:ilvl w:val="0"/>
                <w:numId w:val="1"/>
              </w:num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45" w:right="125" w:firstLine="0"/>
              <w:contextualSpacing w:val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9A17A9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ประกาศ</w:t>
            </w:r>
            <w:r w:rsidR="000D28E1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ธนาคารแห่งประเทศไทย</w:t>
            </w:r>
            <w:r w:rsidRPr="009A17A9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ที่ </w:t>
            </w:r>
            <w:r w:rsidR="006D4B01" w:rsidRPr="009A17A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สนส. 13/2563 เรื่อง การกำหนดหลักเกณฑ์ วิธีการ และเงื่อนไขในการประกอบธุรกิจสินเชื่อรายย่อยเพื่อการประกอบอาชีพภายใต้การกำกับ</w:t>
            </w:r>
            <w:r w:rsidR="00080E94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2227A2DB" w14:textId="0AD1395A" w:rsidR="00F50549" w:rsidRPr="009A17A9" w:rsidRDefault="00F50549" w:rsidP="002213C9">
            <w:pPr>
              <w:tabs>
                <w:tab w:val="left" w:pos="2127"/>
                <w:tab w:val="left" w:pos="2835"/>
                <w:tab w:val="left" w:pos="3261"/>
              </w:tabs>
              <w:ind w:left="329" w:right="-113" w:firstLine="142"/>
              <w:rPr>
                <w:rFonts w:ascii="TH Sarabun New" w:eastAsia="Times New Roman" w:hAnsi="TH Sarabun New" w:cs="TH Sarabun New"/>
                <w:b/>
                <w:bCs/>
                <w:color w:val="0070C0"/>
                <w:sz w:val="30"/>
                <w:szCs w:val="30"/>
                <w:u w:val="single"/>
              </w:rPr>
            </w:pPr>
            <w:r w:rsidRPr="009A17A9">
              <w:rPr>
                <w:rFonts w:ascii="TH Sarabun New" w:eastAsia="Times New Roman" w:hAnsi="TH Sarabun New" w:cs="TH Sarabun New" w:hint="cs"/>
                <w:b/>
                <w:bCs/>
                <w:color w:val="0070C0"/>
                <w:sz w:val="30"/>
                <w:szCs w:val="30"/>
                <w:u w:val="single"/>
                <w:cs/>
              </w:rPr>
              <w:t>(ร่าง) หลักเกณฑ์ใหม่</w:t>
            </w:r>
          </w:p>
          <w:p w14:paraId="09A97342" w14:textId="099159F0" w:rsidR="0094494D" w:rsidRPr="009A17A9" w:rsidRDefault="00B82252" w:rsidP="002213C9">
            <w:pPr>
              <w:tabs>
                <w:tab w:val="left" w:pos="2127"/>
                <w:tab w:val="left" w:pos="2835"/>
                <w:tab w:val="left" w:pos="3261"/>
              </w:tabs>
              <w:ind w:left="329" w:right="-19" w:firstLine="425"/>
              <w:rPr>
                <w:rFonts w:ascii="TH Sarabun New" w:eastAsia="Times New Roman" w:hAnsi="TH Sarabun New" w:cs="TH Sarabun New"/>
                <w:b/>
                <w:bCs/>
                <w:i/>
                <w:iCs/>
                <w:sz w:val="30"/>
                <w:szCs w:val="30"/>
              </w:rPr>
            </w:pPr>
            <w:r w:rsidRPr="009A17A9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กำหนดเพิ่มเติม</w:t>
            </w:r>
            <w:r w:rsidR="00A77B8E" w:rsidRPr="009A17A9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ใน</w:t>
            </w:r>
            <w:r w:rsidR="00A77B8E" w:rsidRPr="009A17A9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ข้อ 5.4.3 (วรรค 2) </w:t>
            </w:r>
            <w:r w:rsidR="0094494D" w:rsidRPr="009A17A9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ดังนี้</w:t>
            </w:r>
            <w:r w:rsidR="00836C19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 xml:space="preserve"> </w:t>
            </w:r>
          </w:p>
          <w:p w14:paraId="61D18687" w14:textId="57BD8ACC" w:rsidR="00A8775B" w:rsidRPr="00DA3482" w:rsidRDefault="00F16EB1" w:rsidP="002213C9">
            <w:pPr>
              <w:tabs>
                <w:tab w:val="left" w:pos="2127"/>
                <w:tab w:val="left" w:pos="2835"/>
                <w:tab w:val="left" w:pos="3261"/>
              </w:tabs>
              <w:ind w:left="754" w:right="-19" w:firstLine="0"/>
              <w:rPr>
                <w:rFonts w:ascii="TH Sarabun New" w:eastAsia="Times New Roman" w:hAnsi="TH Sarabun New" w:cs="TH Sarabun New"/>
                <w:b/>
                <w:bCs/>
                <w:i/>
                <w:iCs/>
                <w:sz w:val="32"/>
                <w:szCs w:val="32"/>
                <w:cs/>
              </w:rPr>
            </w:pPr>
            <w:r w:rsidRPr="009A17A9">
              <w:rPr>
                <w:rFonts w:ascii="TH Sarabun New" w:eastAsia="Times New Roman" w:hAnsi="TH Sarabun New" w:cs="TH Sarabun New"/>
                <w:b/>
                <w:bCs/>
                <w:i/>
                <w:iCs/>
                <w:sz w:val="30"/>
                <w:szCs w:val="30"/>
              </w:rPr>
              <w:t>“</w:t>
            </w:r>
            <w:r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 xml:space="preserve">ทั้งนี้ </w:t>
            </w:r>
            <w:r w:rsidR="00120AC3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 xml:space="preserve">ห้ามมิให้ผู้ประกอบธุรกิจเรียกเก็บดอกเบี้ย เบี้ยปรับ ค่าปรับ ค่าบริการ </w:t>
            </w:r>
            <w:r w:rsidR="00836C19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>หรือ</w:t>
            </w:r>
            <w:r w:rsidR="00120AC3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>ค่าธรรมเนียมใด</w:t>
            </w:r>
            <w:r w:rsidR="005B45D1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 xml:space="preserve"> </w:t>
            </w:r>
            <w:r w:rsidR="00120AC3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>ๆ สำหรับกรณีผู้บริโภคไถ่ถอน</w:t>
            </w:r>
            <w:r w:rsidR="00347E5A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>หรือชำระคืน</w:t>
            </w:r>
            <w:r w:rsidR="00120AC3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>สินเชื่อก่อน</w:t>
            </w:r>
            <w:r w:rsidR="00B82ED8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>ครบ</w:t>
            </w:r>
            <w:r w:rsidR="00120AC3" w:rsidRPr="009A17A9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30"/>
                <w:szCs w:val="30"/>
                <w:cs/>
              </w:rPr>
              <w:t>กำหนดทั้งจำนวนหรือบางส่วน</w:t>
            </w:r>
            <w:r w:rsidR="00120AC3" w:rsidRPr="009A17A9">
              <w:rPr>
                <w:rFonts w:ascii="TH Sarabun New" w:eastAsia="Times New Roman" w:hAnsi="TH Sarabun New" w:cs="TH Sarabun New"/>
                <w:b/>
                <w:bCs/>
                <w:i/>
                <w:iCs/>
                <w:sz w:val="30"/>
                <w:szCs w:val="30"/>
              </w:rPr>
              <w:t>”</w:t>
            </w:r>
          </w:p>
        </w:tc>
        <w:tc>
          <w:tcPr>
            <w:tcW w:w="1663" w:type="pct"/>
            <w:tcBorders>
              <w:bottom w:val="single" w:sz="4" w:space="0" w:color="auto"/>
            </w:tcBorders>
            <w:shd w:val="clear" w:color="auto" w:fill="auto"/>
          </w:tcPr>
          <w:p w14:paraId="3E22E354" w14:textId="18CCA0E4" w:rsidR="00301A62" w:rsidRPr="00836C19" w:rsidRDefault="00301A62" w:rsidP="00836C19">
            <w:pPr>
              <w:tabs>
                <w:tab w:val="left" w:pos="270"/>
              </w:tabs>
              <w:ind w:left="91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3407B957" w14:textId="2AAA9D1E" w:rsidR="00AA66C1" w:rsidRPr="0091562D" w:rsidRDefault="00AA66C1" w:rsidP="00AA66C1">
      <w:pPr>
        <w:tabs>
          <w:tab w:val="left" w:pos="851"/>
          <w:tab w:val="left" w:pos="1260"/>
        </w:tabs>
        <w:spacing w:before="120"/>
        <w:ind w:left="0" w:firstLine="0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91562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91562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เอกสารแนบ </w:t>
      </w:r>
    </w:p>
    <w:tbl>
      <w:tblPr>
        <w:tblW w:w="4884" w:type="pct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0"/>
        <w:gridCol w:w="4740"/>
      </w:tblGrid>
      <w:tr w:rsidR="00E53C34" w:rsidRPr="0091562D" w14:paraId="378D0AD0" w14:textId="77777777" w:rsidTr="00E53C34">
        <w:trPr>
          <w:tblHeader/>
        </w:trPr>
        <w:tc>
          <w:tcPr>
            <w:tcW w:w="3337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0C5775AB" w14:textId="3049FD0B" w:rsidR="00E53C34" w:rsidRPr="0091562D" w:rsidRDefault="00E53C34">
            <w:pPr>
              <w:ind w:firstLine="5"/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ประกาศ</w:t>
            </w:r>
            <w:r w:rsidR="004E465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ธนาคารแห่งประเทศไทย</w:t>
            </w:r>
          </w:p>
        </w:tc>
        <w:tc>
          <w:tcPr>
            <w:tcW w:w="1663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249E2C3" w14:textId="6749B6D1" w:rsidR="00E53C34" w:rsidRPr="0091562D" w:rsidRDefault="00E53C34">
            <w:pPr>
              <w:ind w:firstLine="10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pacing w:val="-6"/>
                <w:sz w:val="32"/>
                <w:szCs w:val="32"/>
                <w:cs/>
              </w:rPr>
              <w:t>ไฟล์</w:t>
            </w:r>
          </w:p>
        </w:tc>
      </w:tr>
      <w:tr w:rsidR="00E53C34" w:rsidRPr="00836C19" w14:paraId="31E5097A" w14:textId="77777777" w:rsidTr="00E53C34">
        <w:tc>
          <w:tcPr>
            <w:tcW w:w="3337" w:type="pct"/>
            <w:tcBorders>
              <w:bottom w:val="single" w:sz="4" w:space="0" w:color="auto"/>
            </w:tcBorders>
            <w:shd w:val="clear" w:color="auto" w:fill="auto"/>
          </w:tcPr>
          <w:p w14:paraId="1C2FBF2C" w14:textId="09A672C1" w:rsidR="00E53C34" w:rsidRPr="00643600" w:rsidRDefault="009A62F3" w:rsidP="0087719A">
            <w:pPr>
              <w:pStyle w:val="ListParagraph"/>
              <w:numPr>
                <w:ilvl w:val="0"/>
                <w:numId w:val="3"/>
              </w:num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46" w:right="125" w:firstLine="0"/>
              <w:rPr>
                <w:rFonts w:ascii="TH Sarabun New" w:hAnsi="TH Sarabun New" w:cs="TH Sarabun New" w:hint="cs"/>
                <w:b/>
                <w:bCs/>
                <w:sz w:val="30"/>
                <w:szCs w:val="30"/>
              </w:rPr>
            </w:pPr>
            <w:r w:rsidRPr="00643600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ประกาศธนาคารแห่งประเทศไทย ที่ </w:t>
            </w:r>
            <w:r w:rsidRPr="0064360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สนส. 12/2563 เรื่อง การกำหนดหลักเกณฑ์ วิธีการ และเงื่อนไขในการประกอบธุรกิจสินเชื่อส่วนบุคคลภายใต้การกำกับ</w:t>
            </w:r>
            <w:r w:rsidRPr="0064360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</w:t>
            </w:r>
            <w:r w:rsidRPr="00643600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ลงวันที่ </w:t>
            </w:r>
            <w:r w:rsidR="00994662" w:rsidRPr="0064360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31 </w:t>
            </w:r>
            <w:r w:rsidR="00994662" w:rsidRPr="00643600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กรกฎาคม </w:t>
            </w:r>
            <w:r w:rsidR="00994662" w:rsidRPr="0064360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2563</w:t>
            </w:r>
            <w:r w:rsidR="00994662" w:rsidRPr="00643600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663" w:type="pct"/>
            <w:tcBorders>
              <w:bottom w:val="single" w:sz="4" w:space="0" w:color="auto"/>
            </w:tcBorders>
            <w:shd w:val="clear" w:color="auto" w:fill="auto"/>
          </w:tcPr>
          <w:p w14:paraId="6EC5B606" w14:textId="005BC4D4" w:rsidR="00E53C34" w:rsidRPr="00836C19" w:rsidRDefault="0087719A">
            <w:pPr>
              <w:tabs>
                <w:tab w:val="left" w:pos="270"/>
              </w:tabs>
              <w:ind w:left="91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object w:dxaOrig="1508" w:dyaOrig="983" w14:anchorId="5B9AB1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35pt;height:49.1pt" o:ole="">
                  <v:imagedata r:id="rId11" o:title=""/>
                </v:shape>
                <o:OLEObject Type="Embed" ProgID="AcroExch.Document.DC" ShapeID="_x0000_i1025" DrawAspect="Icon" ObjectID="_1760162883" r:id="rId12"/>
              </w:object>
            </w:r>
          </w:p>
        </w:tc>
      </w:tr>
      <w:tr w:rsidR="00994662" w:rsidRPr="00836C19" w14:paraId="31D17D26" w14:textId="77777777" w:rsidTr="00E53C34">
        <w:tc>
          <w:tcPr>
            <w:tcW w:w="3337" w:type="pct"/>
            <w:tcBorders>
              <w:bottom w:val="single" w:sz="4" w:space="0" w:color="auto"/>
            </w:tcBorders>
            <w:shd w:val="clear" w:color="auto" w:fill="auto"/>
          </w:tcPr>
          <w:p w14:paraId="4DC6D00E" w14:textId="2B99B0BE" w:rsidR="00994662" w:rsidRPr="00CC0C79" w:rsidRDefault="00994662" w:rsidP="0087719A">
            <w:pPr>
              <w:pStyle w:val="ListParagraph"/>
              <w:numPr>
                <w:ilvl w:val="0"/>
                <w:numId w:val="3"/>
              </w:numPr>
              <w:tabs>
                <w:tab w:val="left" w:pos="471"/>
              </w:tabs>
              <w:ind w:left="45" w:right="125" w:firstLine="0"/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</w:pPr>
            <w:r w:rsidRPr="00CC0C7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ประกาศธนาคารแห่งประเทศไทยที่ สนส. 13/2563 เรื่อง การกำหนดหลักเกณฑ์ วิธีการ และเงื่อนไขในการประกอบธุรกิจสินเชื่อรายย่อยเพื่อการประกอบอาชีพภายใต้การกำกับ</w:t>
            </w:r>
            <w:r w:rsidRPr="00CC0C79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ลงวันที่ </w:t>
            </w:r>
            <w:r w:rsidRPr="00CC0C79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31 </w:t>
            </w:r>
            <w:r w:rsidRPr="00CC0C79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กรกฎาคม </w:t>
            </w:r>
            <w:r w:rsidRPr="00CC0C79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2563</w:t>
            </w:r>
          </w:p>
        </w:tc>
        <w:tc>
          <w:tcPr>
            <w:tcW w:w="1663" w:type="pct"/>
            <w:tcBorders>
              <w:bottom w:val="single" w:sz="4" w:space="0" w:color="auto"/>
            </w:tcBorders>
            <w:shd w:val="clear" w:color="auto" w:fill="auto"/>
          </w:tcPr>
          <w:p w14:paraId="5F288DB7" w14:textId="7C3FB7A3" w:rsidR="00994662" w:rsidRPr="00836C19" w:rsidRDefault="000D4168">
            <w:pPr>
              <w:tabs>
                <w:tab w:val="left" w:pos="270"/>
              </w:tabs>
              <w:ind w:left="91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object w:dxaOrig="1508" w:dyaOrig="983" w14:anchorId="3374E951">
                <v:shape id="_x0000_i1026" type="#_x0000_t75" style="width:75.35pt;height:49.1pt" o:ole="">
                  <v:imagedata r:id="rId13" o:title=""/>
                </v:shape>
                <o:OLEObject Type="Embed" ProgID="AcroExch.Document.DC" ShapeID="_x0000_i1026" DrawAspect="Icon" ObjectID="_1760162884" r:id="rId14"/>
              </w:object>
            </w:r>
          </w:p>
        </w:tc>
      </w:tr>
      <w:tr w:rsidR="00E53C34" w:rsidRPr="00836C19" w14:paraId="6C52765E" w14:textId="77777777" w:rsidTr="00E53C34">
        <w:tc>
          <w:tcPr>
            <w:tcW w:w="33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FF98BD" w14:textId="77777777" w:rsidR="00E53C34" w:rsidRPr="00E96DEC" w:rsidRDefault="00E53C34">
            <w:pPr>
              <w:tabs>
                <w:tab w:val="left" w:pos="2127"/>
                <w:tab w:val="left" w:pos="2835"/>
                <w:tab w:val="left" w:pos="3261"/>
              </w:tabs>
              <w:spacing w:before="60" w:after="60"/>
              <w:ind w:left="45" w:right="125" w:firstLine="675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936339" w14:textId="77777777" w:rsidR="00E53C34" w:rsidRPr="00836C19" w:rsidRDefault="00E53C34">
            <w:pPr>
              <w:tabs>
                <w:tab w:val="left" w:pos="270"/>
              </w:tabs>
              <w:ind w:left="91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tbl>
      <w:tblPr>
        <w:tblStyle w:val="TableGrid"/>
        <w:tblW w:w="14310" w:type="dxa"/>
        <w:tblInd w:w="27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310"/>
      </w:tblGrid>
      <w:tr w:rsidR="00301A62" w:rsidRPr="0091562D" w14:paraId="38EE74DB" w14:textId="77777777">
        <w:trPr>
          <w:trHeight w:val="1188"/>
        </w:trPr>
        <w:tc>
          <w:tcPr>
            <w:tcW w:w="143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6175BB" w14:textId="2B4759CC" w:rsidR="00301A62" w:rsidRPr="00DA3482" w:rsidRDefault="00301A62" w:rsidP="00DA3482">
            <w:pPr>
              <w:spacing w:before="120" w:after="120" w:line="216" w:lineRule="auto"/>
              <w:ind w:left="0" w:right="-113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1562D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ธปท. ขอความอนุเคราะห์ส่ง</w:t>
            </w: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ความเห็น</w:t>
            </w:r>
            <w:r w:rsidR="007D432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และ</w:t>
            </w: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 </w:t>
            </w:r>
            <w:r w:rsidRPr="0091562D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 xml:space="preserve">มาที่ </w:t>
            </w: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งานนโยบายสินเชื่อรายย่อย </w:t>
            </w:r>
            <w:r w:rsidRPr="0091562D">
              <w:rPr>
                <w:rFonts w:ascii="TH Sarabun New" w:hAnsi="TH Sarabun New" w:cs="TH Sarabun New"/>
                <w:sz w:val="32"/>
                <w:szCs w:val="32"/>
                <w:cs/>
              </w:rPr>
              <w:t>ฝ่ายนโยบายการกำกับสถาบันการเงิน ธปท.</w:t>
            </w: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DA348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 w:rsidRPr="0091562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ผ่านทาง </w:t>
            </w: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E-mail: </w:t>
            </w:r>
            <w:hyperlink r:id="rId15" w:history="1">
              <w:r w:rsidRPr="0091562D">
                <w:rPr>
                  <w:rStyle w:val="Hyperlink"/>
                  <w:rFonts w:ascii="TH Sarabun New" w:hAnsi="TH Sarabun New" w:cs="TH Sarabun New"/>
                  <w:b/>
                  <w:bCs/>
                  <w:sz w:val="32"/>
                  <w:szCs w:val="32"/>
                </w:rPr>
                <w:t>RLP-RPD@bot.or.th</w:t>
              </w:r>
            </w:hyperlink>
            <w:r w:rsidRPr="0091562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ภายในวันที่</w:t>
            </w:r>
            <w:r w:rsidR="00860E7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1</w:t>
            </w:r>
            <w:r w:rsidR="00C61E9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  <w:r w:rsidR="0057366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พฤศจิกายน</w:t>
            </w: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91562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2566</w:t>
            </w:r>
            <w:r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Pr="0091562D">
              <w:rPr>
                <w:rFonts w:ascii="TH Sarabun New" w:hAnsi="TH Sarabun New" w:cs="TH Sarabun New"/>
                <w:sz w:val="32"/>
                <w:szCs w:val="32"/>
                <w:cs/>
              </w:rPr>
              <w:t>ขอขอบคุณที่ให้ความร่วมมือมา ณ โอกาสนี้</w:t>
            </w:r>
          </w:p>
        </w:tc>
      </w:tr>
    </w:tbl>
    <w:p w14:paraId="2F05BAF2" w14:textId="2F2F08B4" w:rsidR="00301A62" w:rsidRPr="0091562D" w:rsidRDefault="00301A62" w:rsidP="00301A62">
      <w:pPr>
        <w:spacing w:before="240"/>
        <w:ind w:left="720" w:hanging="720"/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</w:pP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u w:val="single"/>
          <w:cs/>
        </w:rPr>
        <w:t>หมายเหตุ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: ธนาคารแห่งประเทศไทยจะเก็บรวบรวม ใช้ หรือเปิดเผยข้อมูลส่วนบุคคลของท่าน ได้แก่ ชื่อ-นามสกุล ตำแหน่ง เบอร์โทรศัพท์ และ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>E-mail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เพื่อประโยชน์ในการอ้างอิง และติดต่อประสานงานในส่วนที่เกี่ยวข้องเพื่อให้บรรลุวัตถุประสงค์ในการรับฟังความคิดเห็นสำหรับประกอบการพิจารณาจัดทำร่างกฎ หรือประกอบการประเมินผลสัมฤทธิ์ของกฎหมาย ตามพระราชบัญญัติหลักเกณฑ์การจัดทำร่างกฎหมายและประเมินผลสัมฤทธิ์ของกฎหมาย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br/>
        <w:t xml:space="preserve">พ.ศ.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>2562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โดยมีระยะเวลาการจัดเก็บข้อมูลส่วนบุคคลดังกล่าว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>10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ปี หรือเพียงเท่าที่จำเป็นตามวัตถุประสงค์ข้างต้นเท่านั้น ทั้งนี้ ข้อมูลส่วนบุคคลของท่านอาจถูกเปิดเผย ส่ง หรือโอนไปยังหน่วยงานรัฐอื่นเพื่อเป็นการปฏิบัติ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br/>
        <w:t xml:space="preserve">ตามกฎหมาย อนึ่ง ท่านมีสิทธิในฐานะเจ้าของข้อมูลส่วนบุคคลตามที่กฎหมายกำหนดไว้ โดยท่านสามารถศึกษารายละเอียดเพิ่มเติมได้จากพระราชบัญญัติคุ้มครองข้อมูลส่วนบุคคล พ.ศ.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>2562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หรือหากท่านมีข้อสงสัยหรือ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br/>
        <w:t>ข้อสอบถามในเรื่องที่เกี่ยวข้องกับข้อมูลส่วนบุคคล สามารถติดต่อเจ้าหน้าที่คุ้มครองข้อมูลส่วนบุคคล ธนาคารแห่งประเทศไทย ผ่านทาง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 xml:space="preserve"> E-mail: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</w:t>
      </w:r>
      <w:hyperlink r:id="rId16" w:history="1"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</w:rPr>
          <w:t>DPO@bot</w:t>
        </w:r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  <w:cs/>
          </w:rPr>
          <w:t>.</w:t>
        </w:r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</w:rPr>
          <w:t>or</w:t>
        </w:r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  <w:cs/>
          </w:rPr>
          <w:t>.</w:t>
        </w:r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</w:rPr>
          <w:t>th</w:t>
        </w:r>
      </w:hyperlink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</w:t>
      </w:r>
    </w:p>
    <w:p w14:paraId="2CCFE3F3" w14:textId="77777777" w:rsidR="00332E0C" w:rsidRDefault="00332E0C"/>
    <w:sectPr w:rsidR="00332E0C" w:rsidSect="000E5D17">
      <w:headerReference w:type="default" r:id="rId17"/>
      <w:pgSz w:w="16838" w:h="11906" w:orient="landscape"/>
      <w:pgMar w:top="1135" w:right="1088" w:bottom="1560" w:left="1152" w:header="70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97221" w14:textId="77777777" w:rsidR="00B82FC3" w:rsidRDefault="00B82FC3" w:rsidP="00301A62">
      <w:r>
        <w:separator/>
      </w:r>
    </w:p>
  </w:endnote>
  <w:endnote w:type="continuationSeparator" w:id="0">
    <w:p w14:paraId="07E3C715" w14:textId="77777777" w:rsidR="00B82FC3" w:rsidRDefault="00B82FC3" w:rsidP="00301A62">
      <w:r>
        <w:continuationSeparator/>
      </w:r>
    </w:p>
  </w:endnote>
  <w:endnote w:type="continuationNotice" w:id="1">
    <w:p w14:paraId="1D7AA09D" w14:textId="77777777" w:rsidR="00B82FC3" w:rsidRDefault="00B82F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35954" w14:textId="77777777" w:rsidR="00B82FC3" w:rsidRDefault="00B82FC3" w:rsidP="00301A62">
      <w:r>
        <w:separator/>
      </w:r>
    </w:p>
  </w:footnote>
  <w:footnote w:type="continuationSeparator" w:id="0">
    <w:p w14:paraId="442D0385" w14:textId="77777777" w:rsidR="00B82FC3" w:rsidRDefault="00B82FC3" w:rsidP="00301A62">
      <w:r>
        <w:continuationSeparator/>
      </w:r>
    </w:p>
  </w:footnote>
  <w:footnote w:type="continuationNotice" w:id="1">
    <w:p w14:paraId="53D22C59" w14:textId="77777777" w:rsidR="00B82FC3" w:rsidRDefault="00B82F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4"/>
        <w:szCs w:val="24"/>
      </w:rPr>
      <w:id w:val="2878616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47A6B7E" w14:textId="77777777" w:rsidR="00301A62" w:rsidRDefault="00301A62">
        <w:pPr>
          <w:pStyle w:val="Header"/>
          <w:jc w:val="center"/>
          <w:rPr>
            <w:rFonts w:ascii="TH Sarabun New" w:hAnsi="TH Sarabun New" w:cs="TH Sarabun New"/>
            <w:noProof/>
            <w:sz w:val="24"/>
            <w:szCs w:val="24"/>
          </w:rPr>
        </w:pPr>
        <w:r w:rsidRPr="00301A62">
          <w:rPr>
            <w:rFonts w:ascii="TH Sarabun New" w:hAnsi="TH Sarabun New" w:cs="TH Sarabun New"/>
            <w:sz w:val="24"/>
            <w:szCs w:val="24"/>
          </w:rPr>
          <w:fldChar w:fldCharType="begin"/>
        </w:r>
        <w:r w:rsidRPr="00301A62">
          <w:rPr>
            <w:rFonts w:ascii="TH Sarabun New" w:hAnsi="TH Sarabun New" w:cs="TH Sarabun New"/>
            <w:sz w:val="24"/>
            <w:szCs w:val="24"/>
          </w:rPr>
          <w:instrText xml:space="preserve"> PAGE   \* MERGEFORMAT </w:instrText>
        </w:r>
        <w:r w:rsidRPr="00301A62">
          <w:rPr>
            <w:rFonts w:ascii="TH Sarabun New" w:hAnsi="TH Sarabun New" w:cs="TH Sarabun New"/>
            <w:sz w:val="24"/>
            <w:szCs w:val="24"/>
          </w:rPr>
          <w:fldChar w:fldCharType="separate"/>
        </w:r>
        <w:r w:rsidRPr="00301A62">
          <w:rPr>
            <w:rFonts w:ascii="TH Sarabun New" w:hAnsi="TH Sarabun New" w:cs="TH Sarabun New"/>
            <w:noProof/>
            <w:sz w:val="24"/>
            <w:szCs w:val="24"/>
          </w:rPr>
          <w:t>2</w:t>
        </w:r>
        <w:r w:rsidRPr="00301A62">
          <w:rPr>
            <w:rFonts w:ascii="TH Sarabun New" w:hAnsi="TH Sarabun New" w:cs="TH Sarabun New"/>
            <w:noProof/>
            <w:sz w:val="24"/>
            <w:szCs w:val="24"/>
          </w:rPr>
          <w:fldChar w:fldCharType="end"/>
        </w:r>
      </w:p>
      <w:p w14:paraId="33E4F679" w14:textId="251BBEFB" w:rsidR="00301A62" w:rsidRPr="00301A62" w:rsidRDefault="00000000" w:rsidP="00301A62">
        <w:pPr>
          <w:pStyle w:val="Header"/>
          <w:jc w:val="right"/>
          <w:rPr>
            <w:rFonts w:ascii="TH Sarabun New" w:hAnsi="TH Sarabun New" w:cs="TH Sarabun New"/>
            <w:sz w:val="24"/>
            <w:szCs w:val="24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82CC9"/>
    <w:multiLevelType w:val="hybridMultilevel"/>
    <w:tmpl w:val="85CA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429F5"/>
    <w:multiLevelType w:val="hybridMultilevel"/>
    <w:tmpl w:val="794AAB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9F591F"/>
    <w:multiLevelType w:val="hybridMultilevel"/>
    <w:tmpl w:val="EA6CB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930779">
    <w:abstractNumId w:val="2"/>
  </w:num>
  <w:num w:numId="2" w16cid:durableId="2104917358">
    <w:abstractNumId w:val="0"/>
  </w:num>
  <w:num w:numId="3" w16cid:durableId="1274288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62"/>
    <w:rsid w:val="00000F50"/>
    <w:rsid w:val="00006A2D"/>
    <w:rsid w:val="000160E5"/>
    <w:rsid w:val="00016E48"/>
    <w:rsid w:val="00045172"/>
    <w:rsid w:val="00052CC8"/>
    <w:rsid w:val="00053787"/>
    <w:rsid w:val="0006445D"/>
    <w:rsid w:val="00080E94"/>
    <w:rsid w:val="0008340A"/>
    <w:rsid w:val="000847F5"/>
    <w:rsid w:val="00091FB0"/>
    <w:rsid w:val="000A6FF0"/>
    <w:rsid w:val="000D08A3"/>
    <w:rsid w:val="000D28E1"/>
    <w:rsid w:val="000D4168"/>
    <w:rsid w:val="000E5D17"/>
    <w:rsid w:val="000F6357"/>
    <w:rsid w:val="000F668B"/>
    <w:rsid w:val="0010424A"/>
    <w:rsid w:val="001119FB"/>
    <w:rsid w:val="001169F0"/>
    <w:rsid w:val="00120AC3"/>
    <w:rsid w:val="001224DB"/>
    <w:rsid w:val="00131971"/>
    <w:rsid w:val="00132E26"/>
    <w:rsid w:val="00134965"/>
    <w:rsid w:val="00146002"/>
    <w:rsid w:val="0015425E"/>
    <w:rsid w:val="001942EF"/>
    <w:rsid w:val="001C1C23"/>
    <w:rsid w:val="002213C9"/>
    <w:rsid w:val="00224EB7"/>
    <w:rsid w:val="002402CC"/>
    <w:rsid w:val="002564E4"/>
    <w:rsid w:val="00265E3E"/>
    <w:rsid w:val="002926FE"/>
    <w:rsid w:val="00292DDA"/>
    <w:rsid w:val="00293AAD"/>
    <w:rsid w:val="002D1699"/>
    <w:rsid w:val="002D2842"/>
    <w:rsid w:val="002D2D59"/>
    <w:rsid w:val="002E1B15"/>
    <w:rsid w:val="00301A62"/>
    <w:rsid w:val="003102B9"/>
    <w:rsid w:val="00332E0C"/>
    <w:rsid w:val="00333857"/>
    <w:rsid w:val="003346CB"/>
    <w:rsid w:val="00347E5A"/>
    <w:rsid w:val="003549D9"/>
    <w:rsid w:val="0035702B"/>
    <w:rsid w:val="0036333F"/>
    <w:rsid w:val="00365478"/>
    <w:rsid w:val="00366294"/>
    <w:rsid w:val="0036696C"/>
    <w:rsid w:val="00383A52"/>
    <w:rsid w:val="00390530"/>
    <w:rsid w:val="003E13EF"/>
    <w:rsid w:val="004014E0"/>
    <w:rsid w:val="00402529"/>
    <w:rsid w:val="00407B3B"/>
    <w:rsid w:val="0041373C"/>
    <w:rsid w:val="00414F04"/>
    <w:rsid w:val="00422C93"/>
    <w:rsid w:val="00434C25"/>
    <w:rsid w:val="00447029"/>
    <w:rsid w:val="0045162B"/>
    <w:rsid w:val="004860F5"/>
    <w:rsid w:val="004C29B6"/>
    <w:rsid w:val="004C74B9"/>
    <w:rsid w:val="004E4656"/>
    <w:rsid w:val="004F017C"/>
    <w:rsid w:val="00510AC3"/>
    <w:rsid w:val="00514343"/>
    <w:rsid w:val="00524CDE"/>
    <w:rsid w:val="00535280"/>
    <w:rsid w:val="0053601C"/>
    <w:rsid w:val="00573668"/>
    <w:rsid w:val="00576441"/>
    <w:rsid w:val="005811F0"/>
    <w:rsid w:val="005B45D1"/>
    <w:rsid w:val="00600042"/>
    <w:rsid w:val="006304B3"/>
    <w:rsid w:val="00643600"/>
    <w:rsid w:val="006748E3"/>
    <w:rsid w:val="00681F83"/>
    <w:rsid w:val="006A0111"/>
    <w:rsid w:val="006B6F9C"/>
    <w:rsid w:val="006D4B01"/>
    <w:rsid w:val="006E7939"/>
    <w:rsid w:val="006F6FB9"/>
    <w:rsid w:val="007265A1"/>
    <w:rsid w:val="00734A97"/>
    <w:rsid w:val="00735019"/>
    <w:rsid w:val="0074693E"/>
    <w:rsid w:val="00755F2E"/>
    <w:rsid w:val="00765568"/>
    <w:rsid w:val="007743C2"/>
    <w:rsid w:val="007D432C"/>
    <w:rsid w:val="0080378A"/>
    <w:rsid w:val="00836C19"/>
    <w:rsid w:val="0084026C"/>
    <w:rsid w:val="00855B28"/>
    <w:rsid w:val="00860E79"/>
    <w:rsid w:val="0087719A"/>
    <w:rsid w:val="00890A25"/>
    <w:rsid w:val="00890B36"/>
    <w:rsid w:val="008A3A86"/>
    <w:rsid w:val="008A69FB"/>
    <w:rsid w:val="008B6BDB"/>
    <w:rsid w:val="008C0699"/>
    <w:rsid w:val="008C5DC5"/>
    <w:rsid w:val="008F5B2B"/>
    <w:rsid w:val="00915706"/>
    <w:rsid w:val="0094494D"/>
    <w:rsid w:val="00971F39"/>
    <w:rsid w:val="00973A44"/>
    <w:rsid w:val="00994662"/>
    <w:rsid w:val="009A17A9"/>
    <w:rsid w:val="009A62F3"/>
    <w:rsid w:val="009A6365"/>
    <w:rsid w:val="009B2428"/>
    <w:rsid w:val="009C346B"/>
    <w:rsid w:val="009E48DB"/>
    <w:rsid w:val="009F29E9"/>
    <w:rsid w:val="00A12943"/>
    <w:rsid w:val="00A1735F"/>
    <w:rsid w:val="00A315D7"/>
    <w:rsid w:val="00A6236B"/>
    <w:rsid w:val="00A707FE"/>
    <w:rsid w:val="00A77B8E"/>
    <w:rsid w:val="00A8775B"/>
    <w:rsid w:val="00AA66C1"/>
    <w:rsid w:val="00AB2927"/>
    <w:rsid w:val="00AE0314"/>
    <w:rsid w:val="00AF0B96"/>
    <w:rsid w:val="00AF47C8"/>
    <w:rsid w:val="00B073A3"/>
    <w:rsid w:val="00B57024"/>
    <w:rsid w:val="00B65CCD"/>
    <w:rsid w:val="00B7125A"/>
    <w:rsid w:val="00B720E6"/>
    <w:rsid w:val="00B7577F"/>
    <w:rsid w:val="00B82252"/>
    <w:rsid w:val="00B82ED8"/>
    <w:rsid w:val="00B82FC3"/>
    <w:rsid w:val="00B95A05"/>
    <w:rsid w:val="00BB3F61"/>
    <w:rsid w:val="00BB75AC"/>
    <w:rsid w:val="00BE355A"/>
    <w:rsid w:val="00C015C2"/>
    <w:rsid w:val="00C05266"/>
    <w:rsid w:val="00C12A56"/>
    <w:rsid w:val="00C27839"/>
    <w:rsid w:val="00C61E98"/>
    <w:rsid w:val="00CC0C79"/>
    <w:rsid w:val="00CC1209"/>
    <w:rsid w:val="00CC224A"/>
    <w:rsid w:val="00CC4E6C"/>
    <w:rsid w:val="00CF742E"/>
    <w:rsid w:val="00CF7616"/>
    <w:rsid w:val="00D245A9"/>
    <w:rsid w:val="00D53611"/>
    <w:rsid w:val="00DA0962"/>
    <w:rsid w:val="00DA3482"/>
    <w:rsid w:val="00DB6483"/>
    <w:rsid w:val="00DF4B78"/>
    <w:rsid w:val="00E13766"/>
    <w:rsid w:val="00E27709"/>
    <w:rsid w:val="00E44AD0"/>
    <w:rsid w:val="00E53C34"/>
    <w:rsid w:val="00E96DEC"/>
    <w:rsid w:val="00EE0FA0"/>
    <w:rsid w:val="00EE6A6B"/>
    <w:rsid w:val="00EF02CD"/>
    <w:rsid w:val="00EF5CA1"/>
    <w:rsid w:val="00F16EB1"/>
    <w:rsid w:val="00F35767"/>
    <w:rsid w:val="00F50549"/>
    <w:rsid w:val="00F727F6"/>
    <w:rsid w:val="00F91D35"/>
    <w:rsid w:val="00FB1004"/>
    <w:rsid w:val="00FE2C69"/>
    <w:rsid w:val="00FF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A27B8"/>
  <w15:chartTrackingRefBased/>
  <w15:docId w15:val="{02997CC4-8419-41F6-A116-10FAD2B01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ind w:left="-115" w:right="-115" w:firstLine="1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A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Inhaltsverzeichnis,List Title,Footnote,En tête 1,List Number #1,ย่อหน้าขีด,En tête,ย่อย3,Heading_custom,table,List subtitle,CV List Paragraph,List Paragraph3,(ก) List Paragraph,วงเล็บ,List Para 1,TOC etc.,รายการย่อหน้า 1,eq2"/>
    <w:basedOn w:val="Normal"/>
    <w:link w:val="ListParagraphChar"/>
    <w:uiPriority w:val="34"/>
    <w:qFormat/>
    <w:rsid w:val="000F668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01A62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table" w:styleId="TableGrid">
    <w:name w:val="Table Grid"/>
    <w:basedOn w:val="TableNormal"/>
    <w:uiPriority w:val="39"/>
    <w:rsid w:val="00301A62"/>
    <w:rPr>
      <w:rFonts w:ascii="Times New Roman" w:eastAsia="Times New Roman" w:hAnsi="Times New Roman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1A62"/>
    <w:rPr>
      <w:color w:val="0563C1" w:themeColor="hyperlink"/>
      <w:u w:val="single"/>
    </w:rPr>
  </w:style>
  <w:style w:type="character" w:customStyle="1" w:styleId="ListParagraphChar">
    <w:name w:val="List Paragraph Char"/>
    <w:aliases w:val="Table Heading Char,Inhaltsverzeichnis Char,List Title Char,Footnote Char,En tête 1 Char,List Number #1 Char,ย่อหน้าขีด Char,En tête Char,ย่อย3 Char,Heading_custom Char,table Char,List subtitle Char,CV List Paragraph Char,วงเล็บ Char"/>
    <w:basedOn w:val="DefaultParagraphFont"/>
    <w:link w:val="ListParagraph"/>
    <w:uiPriority w:val="34"/>
    <w:qFormat/>
    <w:locked/>
    <w:rsid w:val="00301A62"/>
  </w:style>
  <w:style w:type="paragraph" w:styleId="Header">
    <w:name w:val="header"/>
    <w:basedOn w:val="Normal"/>
    <w:link w:val="HeaderChar"/>
    <w:uiPriority w:val="99"/>
    <w:unhideWhenUsed/>
    <w:rsid w:val="00301A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01A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Revision">
    <w:name w:val="Revision"/>
    <w:hidden/>
    <w:uiPriority w:val="99"/>
    <w:semiHidden/>
    <w:rsid w:val="00293AAD"/>
    <w:pPr>
      <w:ind w:left="0" w:right="0" w:firstLine="0"/>
    </w:pPr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F29E9"/>
    <w:pPr>
      <w:spacing w:before="100" w:beforeAutospacing="1" w:after="100" w:afterAutospacing="1"/>
      <w:ind w:left="0" w:right="0" w:firstLine="0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PO@bot.or.t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RLP-RPD@bot.or.th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F67649E833064486B6F4CBE7A7D9A0" ma:contentTypeVersion="5" ma:contentTypeDescription="Create a new document." ma:contentTypeScope="" ma:versionID="3480c0aef08cae8e08344b7c8b025bca">
  <xsd:schema xmlns:xsd="http://www.w3.org/2001/XMLSchema" xmlns:xs="http://www.w3.org/2001/XMLSchema" xmlns:p="http://schemas.microsoft.com/office/2006/metadata/properties" xmlns:ns1="http://schemas.microsoft.com/sharepoint/v3" xmlns:ns2="6da12057-69b4-452d-96de-2b76663a54a3" targetNamespace="http://schemas.microsoft.com/office/2006/metadata/properties" ma:root="true" ma:fieldsID="125d6abcfd3de3101fd18b00c8fe0eb4" ns1:_="" ns2:_="">
    <xsd:import namespace="http://schemas.microsoft.com/sharepoint/v3"/>
    <xsd:import namespace="6da12057-69b4-452d-96de-2b76663a54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12057-69b4-452d-96de-2b76663a5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0D08A4-4B24-4360-A98D-5FDB38EEA8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310FB6-4FCF-4178-9805-0EEED622F6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B26AED-94E3-4FF4-9FC1-C9AB1E515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a12057-69b4-452d-96de-2b76663a54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41FDF5-D763-41F7-B5C3-8DF94434E3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4136</TotalTime>
  <Pages>3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BOT</Company>
  <LinksUpToDate>false</LinksUpToDate>
  <CharactersWithSpaces>3848</CharactersWithSpaces>
  <SharedDoc>false</SharedDoc>
  <HLinks>
    <vt:vector size="12" baseType="variant">
      <vt:variant>
        <vt:i4>5636157</vt:i4>
      </vt:variant>
      <vt:variant>
        <vt:i4>9</vt:i4>
      </vt:variant>
      <vt:variant>
        <vt:i4>0</vt:i4>
      </vt:variant>
      <vt:variant>
        <vt:i4>5</vt:i4>
      </vt:variant>
      <vt:variant>
        <vt:lpwstr>mailto:DPO@bot.or.th</vt:lpwstr>
      </vt:variant>
      <vt:variant>
        <vt:lpwstr/>
      </vt:variant>
      <vt:variant>
        <vt:i4>4784252</vt:i4>
      </vt:variant>
      <vt:variant>
        <vt:i4>6</vt:i4>
      </vt:variant>
      <vt:variant>
        <vt:i4>0</vt:i4>
      </vt:variant>
      <vt:variant>
        <vt:i4>5</vt:i4>
      </vt:variant>
      <vt:variant>
        <vt:lpwstr>mailto:RLP-RPD@bot.or.th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Weeruthai Kittipipatputi (วีรุทัย กิตติพิพัฒน์ภูติ)</dc:creator>
  <cp:keywords/>
  <dc:description/>
  <cp:lastModifiedBy>Chayanis Sulowan (ชญานิศ สุโลวรรณ)</cp:lastModifiedBy>
  <cp:revision>108</cp:revision>
  <cp:lastPrinted>2023-10-19T09:59:00Z</cp:lastPrinted>
  <dcterms:created xsi:type="dcterms:W3CDTF">2023-10-18T07:56:00Z</dcterms:created>
  <dcterms:modified xsi:type="dcterms:W3CDTF">2023-10-30T02:21:00Z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3a4d6f-7563-4bfd-a710-320428f3a219_Enabled">
    <vt:lpwstr>true</vt:lpwstr>
  </property>
  <property fmtid="{D5CDD505-2E9C-101B-9397-08002B2CF9AE}" pid="3" name="MSIP_Label_b93a4d6f-7563-4bfd-a710-320428f3a219_SetDate">
    <vt:lpwstr>2023-09-29T02:48:02Z</vt:lpwstr>
  </property>
  <property fmtid="{D5CDD505-2E9C-101B-9397-08002B2CF9AE}" pid="4" name="MSIP_Label_b93a4d6f-7563-4bfd-a710-320428f3a219_Method">
    <vt:lpwstr>Privileged</vt:lpwstr>
  </property>
  <property fmtid="{D5CDD505-2E9C-101B-9397-08002B2CF9AE}" pid="5" name="MSIP_Label_b93a4d6f-7563-4bfd-a710-320428f3a219_Name">
    <vt:lpwstr>General</vt:lpwstr>
  </property>
  <property fmtid="{D5CDD505-2E9C-101B-9397-08002B2CF9AE}" pid="6" name="MSIP_Label_b93a4d6f-7563-4bfd-a710-320428f3a219_SiteId">
    <vt:lpwstr>db27cba9-535b-4797-bd0b-1b1d889f3898</vt:lpwstr>
  </property>
  <property fmtid="{D5CDD505-2E9C-101B-9397-08002B2CF9AE}" pid="7" name="MSIP_Label_b93a4d6f-7563-4bfd-a710-320428f3a219_ActionId">
    <vt:lpwstr>8f0396f8-9026-4953-9184-79ea2a464d3e</vt:lpwstr>
  </property>
  <property fmtid="{D5CDD505-2E9C-101B-9397-08002B2CF9AE}" pid="8" name="MSIP_Label_b93a4d6f-7563-4bfd-a710-320428f3a219_ContentBits">
    <vt:lpwstr>0</vt:lpwstr>
  </property>
  <property fmtid="{D5CDD505-2E9C-101B-9397-08002B2CF9AE}" pid="9" name="ContentTypeId">
    <vt:lpwstr>0x010100BDF67649E833064486B6F4CBE7A7D9A0</vt:lpwstr>
  </property>
</Properties>
</file>