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FE07D2" w14:textId="0A10A707" w:rsidR="000E3015" w:rsidRPr="00BE62B5" w:rsidRDefault="009313D6" w:rsidP="000E3015">
      <w:pPr>
        <w:jc w:val="center"/>
        <w:rPr>
          <w:rFonts w:ascii="TH SarabunPSK" w:hAnsi="TH SarabunPSK" w:cs="TH SarabunPSK"/>
          <w:b/>
          <w:bCs/>
        </w:rPr>
      </w:pPr>
      <w:r w:rsidRPr="00BE62B5">
        <w:rPr>
          <w:rFonts w:ascii="TH SarabunPSK" w:hAnsi="TH SarabunPSK" w:cs="TH SarabunPSK"/>
          <w:b/>
          <w:bCs/>
          <w:cs/>
        </w:rPr>
        <w:t>แบบฟอร์มความ</w:t>
      </w:r>
      <w:r w:rsidR="000E3015" w:rsidRPr="00BE62B5">
        <w:rPr>
          <w:rFonts w:ascii="TH SarabunPSK" w:hAnsi="TH SarabunPSK" w:cs="TH SarabunPSK"/>
          <w:b/>
          <w:bCs/>
          <w:cs/>
        </w:rPr>
        <w:t>เห็น</w:t>
      </w:r>
      <w:r w:rsidR="00B224F1" w:rsidRPr="00BE62B5">
        <w:rPr>
          <w:rFonts w:ascii="TH SarabunPSK" w:hAnsi="TH SarabunPSK" w:cs="TH SarabunPSK"/>
          <w:b/>
          <w:bCs/>
          <w:cs/>
        </w:rPr>
        <w:t>ต่อร่าง</w:t>
      </w:r>
      <w:r w:rsidR="003B3A13">
        <w:rPr>
          <w:rFonts w:ascii="TH SarabunPSK" w:hAnsi="TH SarabunPSK" w:cs="TH SarabunPSK" w:hint="cs"/>
          <w:b/>
          <w:bCs/>
          <w:cs/>
        </w:rPr>
        <w:t>หลักเกณฑ์</w:t>
      </w:r>
      <w:r w:rsidR="00141E56">
        <w:rPr>
          <w:rFonts w:ascii="TH SarabunPSK" w:hAnsi="TH SarabunPSK" w:cs="TH SarabunPSK"/>
          <w:b/>
          <w:bCs/>
          <w:cs/>
        </w:rPr>
        <w:br/>
      </w:r>
      <w:r w:rsidR="003B3A13" w:rsidRPr="00A724D8">
        <w:rPr>
          <w:rFonts w:ascii="TH SarabunPSK" w:hAnsi="TH SarabunPSK" w:cs="TH SarabunPSK" w:hint="cs"/>
          <w:b/>
          <w:bCs/>
          <w:cs/>
        </w:rPr>
        <w:t>เกี่ยวกับ</w:t>
      </w:r>
      <w:r w:rsidR="00141E56" w:rsidRPr="00A724D8">
        <w:rPr>
          <w:rFonts w:ascii="TH SarabunPSK" w:hAnsi="TH SarabunPSK" w:cs="TH SarabunPSK"/>
          <w:b/>
          <w:bCs/>
          <w:cs/>
        </w:rPr>
        <w:t>การกำหนดหลักเกณฑ์และวิธีปฏิบัติเกี่ยวกับการประกอบธุรกิจเป็นบุคคลรับอนุญาต</w:t>
      </w:r>
    </w:p>
    <w:p w14:paraId="767EE272" w14:textId="77777777" w:rsidR="009313D6" w:rsidRPr="00BE62B5" w:rsidRDefault="009313D6" w:rsidP="009313D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7999B"/>
        </w:rPr>
      </w:pPr>
      <w:r w:rsidRPr="00BE62B5">
        <w:rPr>
          <w:rFonts w:ascii="TH SarabunPSK" w:hAnsi="TH SarabunPSK" w:cs="TH SarabunPSK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7CC22379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ชื่อหน่วยงาน</w:t>
      </w: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</w:t>
      </w:r>
      <w:r w:rsidR="00917676" w:rsidRPr="00BE62B5">
        <w:rPr>
          <w:rFonts w:ascii="TH SarabunPSK" w:hAnsi="TH SarabunPSK" w:cs="TH SarabunPSK"/>
          <w:cs/>
        </w:rPr>
        <w:t>.....</w:t>
      </w:r>
    </w:p>
    <w:p w14:paraId="3ED7E719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ชื่อผู้ประสานงาน/ผู้ตอบแบบสอบถาม</w:t>
      </w:r>
      <w:r w:rsidRPr="00BE62B5">
        <w:rPr>
          <w:rFonts w:ascii="TH SarabunPSK" w:hAnsi="TH SarabunPSK" w:cs="TH SarabunPSK"/>
          <w:cs/>
        </w:rPr>
        <w:t>…………………………………………………….</w:t>
      </w:r>
    </w:p>
    <w:p w14:paraId="7BC97395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ตำแหน่ง</w:t>
      </w:r>
      <w:r w:rsidRPr="00BE62B5">
        <w:rPr>
          <w:rFonts w:ascii="TH SarabunPSK" w:hAnsi="TH SarabunPSK" w:cs="TH SarabunPSK"/>
          <w:cs/>
        </w:rPr>
        <w:t>......................................................................................</w:t>
      </w:r>
      <w:r w:rsidR="00917676" w:rsidRPr="00BE62B5">
        <w:rPr>
          <w:rFonts w:ascii="TH SarabunPSK" w:hAnsi="TH SarabunPSK" w:cs="TH SarabunPSK"/>
          <w:cs/>
        </w:rPr>
        <w:t>..................................</w:t>
      </w:r>
      <w:r w:rsidRPr="00BE62B5">
        <w:rPr>
          <w:rFonts w:ascii="TH SarabunPSK" w:hAnsi="TH SarabunPSK" w:cs="TH SarabunPSK"/>
          <w:cs/>
        </w:rPr>
        <w:br/>
      </w:r>
      <w:r w:rsidRPr="00BE62B5">
        <w:rPr>
          <w:rFonts w:ascii="TH SarabunPSK" w:hAnsi="TH SarabunPSK" w:cs="TH SarabunPSK"/>
          <w:b/>
          <w:bCs/>
          <w:cs/>
        </w:rPr>
        <w:t xml:space="preserve">โทรศัพท์ </w:t>
      </w:r>
      <w:r w:rsidRPr="00BE62B5">
        <w:rPr>
          <w:rFonts w:ascii="TH SarabunPSK" w:hAnsi="TH SarabunPSK" w:cs="TH SarabunPSK"/>
          <w:cs/>
        </w:rPr>
        <w:t>.................................................................</w:t>
      </w:r>
      <w:r w:rsidRPr="00BE62B5">
        <w:rPr>
          <w:rFonts w:ascii="TH SarabunPSK" w:hAnsi="TH SarabunPSK" w:cs="TH SarabunPSK"/>
          <w:b/>
          <w:bCs/>
        </w:rPr>
        <w:t xml:space="preserve"> E</w:t>
      </w:r>
      <w:r w:rsidRPr="00BE62B5">
        <w:rPr>
          <w:rFonts w:ascii="TH SarabunPSK" w:hAnsi="TH SarabunPSK" w:cs="TH SarabunPSK"/>
          <w:b/>
          <w:bCs/>
          <w:cs/>
        </w:rPr>
        <w:t>-</w:t>
      </w:r>
      <w:r w:rsidRPr="00BE62B5">
        <w:rPr>
          <w:rFonts w:ascii="TH SarabunPSK" w:hAnsi="TH SarabunPSK" w:cs="TH SarabunPSK"/>
          <w:b/>
          <w:bCs/>
        </w:rPr>
        <w:t>mail</w:t>
      </w:r>
      <w:r w:rsidRPr="00BE62B5">
        <w:rPr>
          <w:rFonts w:ascii="TH SarabunPSK" w:hAnsi="TH SarabunPSK" w:cs="TH SarabunPSK"/>
          <w:cs/>
        </w:rPr>
        <w:t>………</w:t>
      </w:r>
      <w:r w:rsidR="00917676" w:rsidRPr="00BE62B5">
        <w:rPr>
          <w:rFonts w:ascii="TH SarabunPSK" w:hAnsi="TH SarabunPSK" w:cs="TH SarabunPSK"/>
          <w:cs/>
        </w:rPr>
        <w:t>……….....................</w:t>
      </w:r>
    </w:p>
    <w:p w14:paraId="7A642299" w14:textId="77777777" w:rsidR="009313D6" w:rsidRPr="00BE62B5" w:rsidRDefault="009313D6" w:rsidP="009313D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7999B"/>
          <w:cs/>
        </w:rPr>
      </w:pPr>
      <w:r w:rsidRPr="00BE62B5">
        <w:rPr>
          <w:rFonts w:ascii="TH SarabunPSK" w:hAnsi="TH SarabunPSK" w:cs="TH SarabunPSK"/>
          <w:b/>
          <w:bCs/>
          <w:color w:val="97999B"/>
          <w:cs/>
        </w:rPr>
        <w:t>-------------------------------------------------------------------------------------------------</w:t>
      </w:r>
      <w:r w:rsidR="00BE62B5">
        <w:rPr>
          <w:rFonts w:ascii="TH SarabunPSK" w:hAnsi="TH SarabunPSK" w:cs="TH SarabunPSK"/>
          <w:b/>
          <w:bCs/>
          <w:color w:val="97999B"/>
          <w:cs/>
        </w:rPr>
        <w:t>-----------------</w:t>
      </w:r>
    </w:p>
    <w:p w14:paraId="6E903101" w14:textId="77777777" w:rsidR="00917676" w:rsidRPr="00BE62B5" w:rsidRDefault="00917676" w:rsidP="0023011A">
      <w:pPr>
        <w:ind w:firstLine="270"/>
        <w:rPr>
          <w:rFonts w:ascii="TH SarabunPSK" w:hAnsi="TH SarabunPSK" w:cs="TH SarabunPSK"/>
          <w:b/>
          <w:bCs/>
        </w:rPr>
      </w:pPr>
      <w:r w:rsidRPr="00BE62B5">
        <w:rPr>
          <w:rFonts w:ascii="TH SarabunPSK" w:hAnsi="TH SarabunPSK" w:cs="TH SarabunPSK"/>
          <w:b/>
          <w:bCs/>
          <w:cs/>
        </w:rPr>
        <w:t>ประเด็นที่ขอรับฟังความเห็น</w:t>
      </w:r>
    </w:p>
    <w:p w14:paraId="57093771" w14:textId="12AD896C" w:rsidR="00D3174E" w:rsidRPr="00826D44" w:rsidRDefault="0023011A" w:rsidP="0023011A">
      <w:pPr>
        <w:ind w:firstLine="270"/>
        <w:rPr>
          <w:rFonts w:ascii="TH SarabunPSK" w:hAnsi="TH SarabunPSK" w:cs="TH SarabunPSK"/>
          <w:b/>
          <w:bCs/>
          <w:spacing w:val="-2"/>
          <w:cs/>
        </w:rPr>
      </w:pPr>
      <w:r w:rsidRPr="00826D44">
        <w:rPr>
          <w:rFonts w:ascii="TH SarabunPSK" w:hAnsi="TH SarabunPSK" w:cs="TH SarabunPSK"/>
          <w:b/>
          <w:bCs/>
          <w:cs/>
        </w:rPr>
        <w:t>1</w:t>
      </w:r>
      <w:r w:rsidR="000E3015" w:rsidRPr="00826D44">
        <w:rPr>
          <w:rFonts w:ascii="TH SarabunPSK" w:hAnsi="TH SarabunPSK" w:cs="TH SarabunPSK"/>
          <w:b/>
          <w:bCs/>
          <w:cs/>
        </w:rPr>
        <w:t>.</w:t>
      </w:r>
      <w:r w:rsidRPr="00826D44">
        <w:rPr>
          <w:rFonts w:ascii="TH SarabunPSK" w:hAnsi="TH SarabunPSK" w:cs="TH SarabunPSK"/>
          <w:b/>
          <w:bCs/>
          <w:cs/>
        </w:rPr>
        <w:t xml:space="preserve"> </w:t>
      </w:r>
      <w:r w:rsidR="00D3174E" w:rsidRPr="00826D44">
        <w:rPr>
          <w:rFonts w:ascii="TH SarabunPSK" w:hAnsi="TH SarabunPSK" w:cs="TH SarabunPSK" w:hint="cs"/>
          <w:b/>
          <w:bCs/>
          <w:spacing w:val="-2"/>
          <w:cs/>
        </w:rPr>
        <w:t>การกำหนดวงเงินสำหรับบุคคลรับอนุญาตในการซื้อธนบัตรต่างประเทศ</w:t>
      </w:r>
      <w:r w:rsidR="00D3174E" w:rsidRPr="00826D44">
        <w:rPr>
          <w:rFonts w:ascii="TH SarabunPSK" w:hAnsi="TH SarabunPSK" w:cs="TH SarabunPSK"/>
          <w:b/>
          <w:bCs/>
          <w:spacing w:val="-2"/>
          <w:cs/>
        </w:rPr>
        <w:t>หรือเช็คสำหรับเดินทางที่พึงจ่ายเป็นเงินตราต่างประเทศจากลูกค้า</w:t>
      </w:r>
      <w:r w:rsidR="00D3174E" w:rsidRPr="00826D44">
        <w:rPr>
          <w:rFonts w:ascii="TH SarabunPSK" w:hAnsi="TH SarabunPSK" w:cs="TH SarabunPSK"/>
          <w:b/>
          <w:bCs/>
          <w:spacing w:val="-2"/>
        </w:rPr>
        <w:t xml:space="preserve"> </w:t>
      </w:r>
      <w:r w:rsidR="00D3174E" w:rsidRPr="00826D44">
        <w:rPr>
          <w:rFonts w:ascii="TH SarabunPSK" w:hAnsi="TH SarabunPSK" w:cs="TH SarabunPSK" w:hint="cs"/>
          <w:b/>
          <w:bCs/>
          <w:spacing w:val="-2"/>
          <w:cs/>
        </w:rPr>
        <w:t>เพื่อ</w:t>
      </w:r>
      <w:r w:rsidR="00355534" w:rsidRPr="00826D44">
        <w:rPr>
          <w:rFonts w:ascii="TH SarabunPSK" w:hAnsi="TH SarabunPSK" w:cs="TH SarabunPSK" w:hint="cs"/>
          <w:b/>
          <w:bCs/>
          <w:spacing w:val="-2"/>
          <w:cs/>
        </w:rPr>
        <w:t>ยกระดับการกำกับดูแลเพื่อป้องกันไม่ให้</w:t>
      </w:r>
      <w:r w:rsidR="00D3174E" w:rsidRPr="00826D44">
        <w:rPr>
          <w:rFonts w:ascii="TH SarabunPSK" w:hAnsi="TH SarabunPSK" w:cs="TH SarabunPSK"/>
          <w:b/>
          <w:bCs/>
          <w:spacing w:val="-2"/>
          <w:cs/>
        </w:rPr>
        <w:t>บุคคลรับอนุญาตถูกใช้เป็นเครื่องมือในการฟอกเงินหรือมีส่วนเกี่ยวข้องกับอาชญากรรมทางการเงิน</w:t>
      </w:r>
    </w:p>
    <w:p w14:paraId="669764C8" w14:textId="77777777" w:rsidR="00D3174E" w:rsidRPr="00826D44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8AC41C" wp14:editId="479258F6">
                <wp:simplePos x="0" y="0"/>
                <wp:positionH relativeFrom="column">
                  <wp:posOffset>490220</wp:posOffset>
                </wp:positionH>
                <wp:positionV relativeFrom="paragraph">
                  <wp:posOffset>65344</wp:posOffset>
                </wp:positionV>
                <wp:extent cx="153513" cy="160186"/>
                <wp:effectExtent l="0" t="0" r="18415" b="11430"/>
                <wp:wrapNone/>
                <wp:docPr id="642891317" name="Rectangle 64289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C7E45" id="Rectangle 642891317" o:spid="_x0000_s1026" style="position:absolute;margin-left:38.6pt;margin-top:5.15pt;width:12.1pt;height:12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826D44">
        <w:rPr>
          <w:rFonts w:ascii="TH SarabunPSK" w:hAnsi="TH SarabunPSK" w:cs="TH SarabunPSK"/>
        </w:rPr>
        <w:tab/>
      </w:r>
      <w:r w:rsidRPr="00826D44">
        <w:rPr>
          <w:rFonts w:ascii="TH SarabunPSK" w:hAnsi="TH SarabunPSK" w:cs="TH SarabunPSK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59023315" w14:textId="77777777" w:rsidR="00D3174E" w:rsidRPr="00826D44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………………………………………………………………………………………………………………………………………..</w:t>
      </w:r>
    </w:p>
    <w:p w14:paraId="446E9215" w14:textId="77777777" w:rsidR="00D3174E" w:rsidRPr="00826D44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BB9B2" wp14:editId="43BFC3D2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442859685" name="Rectangle 1442859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F1CF7" id="Rectangle 1442859685" o:spid="_x0000_s1026" style="position:absolute;margin-left:38.6pt;margin-top:4.25pt;width:12.1pt;height:12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826D44">
        <w:rPr>
          <w:rFonts w:ascii="TH SarabunPSK" w:hAnsi="TH SarabunPSK" w:cs="TH SarabunPSK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60E70738" w14:textId="77777777" w:rsidR="00D3174E" w:rsidRPr="00826D44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</w:p>
    <w:p w14:paraId="1A0CD626" w14:textId="77777777" w:rsidR="00D3174E" w:rsidRPr="00826D44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C8272E" wp14:editId="4F93EC06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1487012730" name="Rectangle 1487012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E5400" id="Rectangle 1487012730" o:spid="_x0000_s1026" style="position:absolute;margin-left:39.15pt;margin-top:.4pt;width:12.1pt;height:12.6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26D44">
        <w:rPr>
          <w:rFonts w:ascii="TH SarabunPSK" w:hAnsi="TH SarabunPSK" w:cs="TH SarabunPSK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79807265" w14:textId="3CAAABF9" w:rsidR="00D3174E" w:rsidRPr="00D3174E" w:rsidRDefault="00D3174E" w:rsidP="00D3174E">
      <w:pPr>
        <w:spacing w:after="120"/>
        <w:ind w:firstLine="272"/>
        <w:rPr>
          <w:rFonts w:ascii="TH SarabunPSK" w:hAnsi="TH SarabunPSK" w:cs="TH SarabunPSK"/>
        </w:rPr>
      </w:pPr>
      <w:r w:rsidRPr="00826D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</w:p>
    <w:p w14:paraId="2E2509C0" w14:textId="0576C5B9" w:rsidR="006D0BD1" w:rsidRDefault="004B052F" w:rsidP="003602F4">
      <w:pPr>
        <w:spacing w:after="120"/>
        <w:ind w:firstLine="272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4D52B1" w:rsidRPr="00BE62B5">
        <w:rPr>
          <w:rFonts w:ascii="TH SarabunPSK" w:hAnsi="TH SarabunPSK" w:cs="TH SarabunPSK"/>
          <w:b/>
          <w:bCs/>
          <w:cs/>
        </w:rPr>
        <w:t xml:space="preserve">. </w:t>
      </w:r>
      <w:r w:rsidR="00963818">
        <w:rPr>
          <w:rFonts w:ascii="TH SarabunPSK" w:hAnsi="TH SarabunPSK" w:cs="TH SarabunPSK" w:hint="cs"/>
          <w:cs/>
        </w:rPr>
        <w:t xml:space="preserve"> </w:t>
      </w:r>
      <w:r w:rsidR="00661C71">
        <w:rPr>
          <w:rFonts w:ascii="TH SarabunPSK" w:hAnsi="TH SarabunPSK" w:cs="TH SarabunPSK" w:hint="cs"/>
          <w:b/>
          <w:bCs/>
          <w:cs/>
        </w:rPr>
        <w:t>นอกเหนือจากการใช้</w:t>
      </w:r>
      <w:r w:rsidR="00D00AA0" w:rsidRPr="006E4FF9">
        <w:rPr>
          <w:rFonts w:ascii="TH SarabunPSK" w:hAnsi="TH SarabunPSK" w:cs="TH SarabunPSK"/>
          <w:b/>
          <w:bCs/>
          <w:cs/>
        </w:rPr>
        <w:t>ระบบงานการกำกับและตรวจสอบแบบต่อเนื่อง (</w:t>
      </w:r>
      <w:r w:rsidR="00D00AA0" w:rsidRPr="006E4FF9">
        <w:rPr>
          <w:rFonts w:ascii="TH SarabunPSK" w:hAnsi="TH SarabunPSK" w:cs="TH SarabunPSK"/>
          <w:b/>
          <w:bCs/>
        </w:rPr>
        <w:t xml:space="preserve">Ongoing Supervision Tool : </w:t>
      </w:r>
      <w:proofErr w:type="spellStart"/>
      <w:r w:rsidR="00D00AA0" w:rsidRPr="006E4FF9">
        <w:rPr>
          <w:rFonts w:ascii="TH SarabunPSK" w:hAnsi="TH SarabunPSK" w:cs="TH SarabunPSK"/>
          <w:b/>
          <w:bCs/>
        </w:rPr>
        <w:t>SupTool</w:t>
      </w:r>
      <w:proofErr w:type="spellEnd"/>
      <w:r w:rsidR="00D00AA0" w:rsidRPr="006E4FF9">
        <w:rPr>
          <w:rFonts w:ascii="TH SarabunPSK" w:hAnsi="TH SarabunPSK" w:cs="TH SarabunPSK"/>
          <w:b/>
          <w:bCs/>
        </w:rPr>
        <w:t xml:space="preserve">) </w:t>
      </w:r>
      <w:r w:rsidR="00661C71">
        <w:rPr>
          <w:rFonts w:ascii="TH SarabunPSK" w:hAnsi="TH SarabunPSK" w:cs="TH SarabunPSK" w:hint="cs"/>
          <w:b/>
          <w:bCs/>
          <w:cs/>
        </w:rPr>
        <w:t>เป็นช่องทางการ</w:t>
      </w:r>
      <w:r w:rsidR="00661C71" w:rsidRPr="00451A9C">
        <w:rPr>
          <w:rFonts w:ascii="TH SarabunPSK" w:hAnsi="TH SarabunPSK" w:cs="TH SarabunPSK"/>
          <w:b/>
          <w:bCs/>
          <w:cs/>
        </w:rPr>
        <w:t>จัดส่งข้อมูลที่เกี่ยวข้องกับการประกอบธุรกิจเป็นบุคคลรับอนุญาต</w:t>
      </w:r>
      <w:r w:rsidR="00594C21">
        <w:rPr>
          <w:rFonts w:ascii="TH SarabunPSK" w:hAnsi="TH SarabunPSK" w:cs="TH SarabunPSK" w:hint="cs"/>
          <w:b/>
          <w:bCs/>
          <w:cs/>
        </w:rPr>
        <w:t>แล้ว</w:t>
      </w:r>
      <w:r w:rsidR="00661C71">
        <w:rPr>
          <w:rFonts w:ascii="TH SarabunPSK" w:hAnsi="TH SarabunPSK" w:cs="TH SarabunPSK" w:hint="cs"/>
          <w:b/>
          <w:bCs/>
          <w:cs/>
        </w:rPr>
        <w:t xml:space="preserve"> </w:t>
      </w:r>
      <w:r w:rsidR="006E4FF9">
        <w:rPr>
          <w:rFonts w:ascii="TH SarabunPSK" w:hAnsi="TH SarabunPSK" w:cs="TH SarabunPSK" w:hint="cs"/>
          <w:b/>
          <w:bCs/>
          <w:cs/>
        </w:rPr>
        <w:t>ท่าน</w:t>
      </w:r>
      <w:r w:rsidR="00A40EEA">
        <w:rPr>
          <w:rFonts w:ascii="TH SarabunPSK" w:hAnsi="TH SarabunPSK" w:cs="TH SarabunPSK" w:hint="cs"/>
          <w:b/>
          <w:bCs/>
          <w:cs/>
        </w:rPr>
        <w:t>มีความ</w:t>
      </w:r>
      <w:r w:rsidR="006E4FF9">
        <w:rPr>
          <w:rFonts w:ascii="TH SarabunPSK" w:hAnsi="TH SarabunPSK" w:cs="TH SarabunPSK" w:hint="cs"/>
          <w:b/>
          <w:bCs/>
          <w:cs/>
        </w:rPr>
        <w:t>เห็น</w:t>
      </w:r>
      <w:r w:rsidR="00F03F2A">
        <w:rPr>
          <w:rFonts w:ascii="TH SarabunPSK" w:hAnsi="TH SarabunPSK" w:cs="TH SarabunPSK" w:hint="cs"/>
          <w:b/>
          <w:bCs/>
          <w:cs/>
        </w:rPr>
        <w:t>หรือข้อเสนอแนะเกี่ยวกับการใช้</w:t>
      </w:r>
      <w:r w:rsidR="007F4ECD">
        <w:rPr>
          <w:rFonts w:ascii="TH SarabunPSK" w:hAnsi="TH SarabunPSK" w:cs="TH SarabunPSK" w:hint="cs"/>
          <w:b/>
          <w:bCs/>
          <w:cs/>
        </w:rPr>
        <w:t>ระบบดังกล่าวเพิ่มเติม</w:t>
      </w:r>
      <w:r w:rsidR="006E4FF9" w:rsidRPr="006E4FF9">
        <w:rPr>
          <w:rFonts w:ascii="TH SarabunPSK" w:hAnsi="TH SarabunPSK" w:cs="TH SarabunPSK"/>
          <w:b/>
          <w:bCs/>
        </w:rPr>
        <w:t xml:space="preserve"> </w:t>
      </w:r>
      <w:r w:rsidR="000A7AE1">
        <w:rPr>
          <w:rFonts w:ascii="TH SarabunPSK" w:hAnsi="TH SarabunPSK" w:cs="TH SarabunPSK" w:hint="cs"/>
          <w:b/>
          <w:bCs/>
          <w:cs/>
        </w:rPr>
        <w:t>อย่างไรบ้าง</w:t>
      </w:r>
    </w:p>
    <w:p w14:paraId="238DFD08" w14:textId="6FE73D9B" w:rsidR="009511F0" w:rsidRPr="00BE62B5" w:rsidRDefault="009511F0" w:rsidP="009511F0">
      <w:pPr>
        <w:spacing w:after="120"/>
        <w:ind w:firstLine="272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</w:t>
      </w:r>
    </w:p>
    <w:p w14:paraId="1930EED1" w14:textId="77777777" w:rsidR="009511F0" w:rsidRPr="00BE62B5" w:rsidRDefault="009511F0" w:rsidP="009511F0">
      <w:pPr>
        <w:spacing w:after="120"/>
        <w:ind w:firstLine="272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</w:p>
    <w:p w14:paraId="27B32709" w14:textId="2C414A7C" w:rsidR="004D52B1" w:rsidRPr="008D56E7" w:rsidRDefault="00D148E0" w:rsidP="003602F4">
      <w:pPr>
        <w:spacing w:after="120"/>
        <w:ind w:firstLine="272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3. </w:t>
      </w:r>
      <w:r w:rsidR="00B224F1" w:rsidRPr="008D56E7">
        <w:rPr>
          <w:rFonts w:ascii="TH SarabunPSK" w:hAnsi="TH SarabunPSK" w:cs="TH SarabunPSK"/>
          <w:b/>
          <w:bCs/>
          <w:cs/>
        </w:rPr>
        <w:t xml:space="preserve">ประเด็นความเห็นหรือข้อเสนอแนะอื่น ๆ </w:t>
      </w:r>
    </w:p>
    <w:p w14:paraId="1EED57BE" w14:textId="34D525AA" w:rsidR="004D52B1" w:rsidRPr="00BE62B5" w:rsidRDefault="004D52B1" w:rsidP="003602F4">
      <w:pPr>
        <w:spacing w:after="120"/>
        <w:ind w:firstLine="272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</w:p>
    <w:p w14:paraId="124BD4D7" w14:textId="77777777" w:rsidR="004D52B1" w:rsidRPr="00BE62B5" w:rsidRDefault="004D52B1" w:rsidP="003602F4">
      <w:pPr>
        <w:spacing w:after="120"/>
        <w:ind w:firstLine="272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</w:p>
    <w:p w14:paraId="594C84E1" w14:textId="1E6763F0" w:rsidR="00E60101" w:rsidRPr="00BE62B5" w:rsidRDefault="00E60101" w:rsidP="00BE62B5">
      <w:pPr>
        <w:spacing w:after="0" w:line="240" w:lineRule="auto"/>
        <w:ind w:left="-709" w:firstLine="142"/>
        <w:rPr>
          <w:rFonts w:ascii="TH SarabunPSK" w:hAnsi="TH SarabunPSK" w:cs="TH SarabunPSK"/>
          <w:sz w:val="28"/>
          <w:szCs w:val="28"/>
        </w:rPr>
      </w:pPr>
      <w:r w:rsidRPr="00BE62B5">
        <w:rPr>
          <w:rFonts w:ascii="TH SarabunPSK" w:hAnsi="TH SarabunPSK" w:cs="TH SarabunPSK"/>
          <w:sz w:val="28"/>
          <w:szCs w:val="28"/>
          <w:u w:val="single"/>
          <w:cs/>
        </w:rPr>
        <w:t>หมายเหตุ</w:t>
      </w:r>
      <w:r w:rsidRPr="00BE62B5">
        <w:rPr>
          <w:rFonts w:ascii="TH SarabunPSK" w:hAnsi="TH SarabunPSK" w:cs="TH SarabunPSK"/>
          <w:sz w:val="28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</w:t>
      </w:r>
      <w:r w:rsidR="00376620">
        <w:rPr>
          <w:rFonts w:ascii="TH SarabunPSK" w:hAnsi="TH SarabunPSK" w:cs="TH SarabunPSK" w:hint="cs"/>
          <w:sz w:val="28"/>
          <w:szCs w:val="28"/>
          <w:cs/>
        </w:rPr>
        <w:t xml:space="preserve"> หรือประกอบการ</w:t>
      </w:r>
      <w:r w:rsidR="006A0E73">
        <w:rPr>
          <w:rFonts w:ascii="TH SarabunPSK" w:hAnsi="TH SarabunPSK" w:cs="TH SarabunPSK" w:hint="cs"/>
          <w:sz w:val="28"/>
          <w:szCs w:val="28"/>
          <w:cs/>
        </w:rPr>
        <w:t xml:space="preserve">ประเมินผลสัมฤทธิ์ของกฎหมาย </w:t>
      </w:r>
      <w:r w:rsidRPr="00BE62B5">
        <w:rPr>
          <w:rFonts w:ascii="TH SarabunPSK" w:hAnsi="TH SarabunPSK" w:cs="TH SarabunPSK"/>
          <w:sz w:val="28"/>
          <w:szCs w:val="28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Pr="00BE62B5">
        <w:rPr>
          <w:rFonts w:ascii="TH SarabunPSK" w:hAnsi="TH SarabunPSK" w:cs="TH SarabunPSK"/>
          <w:sz w:val="28"/>
          <w:szCs w:val="28"/>
        </w:rPr>
        <w:t>2562</w:t>
      </w:r>
      <w:r w:rsidRPr="00BE62B5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BE62B5">
        <w:rPr>
          <w:rFonts w:ascii="TH SarabunPSK" w:hAnsi="TH SarabunPSK" w:cs="TH SarabunPSK"/>
          <w:sz w:val="28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BE62B5">
        <w:rPr>
          <w:rFonts w:ascii="TH SarabunPSK" w:hAnsi="TH SarabunPSK" w:cs="TH SarabunPSK"/>
          <w:sz w:val="28"/>
          <w:szCs w:val="28"/>
        </w:rPr>
        <w:t>10</w:t>
      </w:r>
      <w:r w:rsidRPr="00BE62B5">
        <w:rPr>
          <w:rFonts w:ascii="TH SarabunPSK" w:hAnsi="TH SarabunPSK" w:cs="TH SarabunPSK"/>
          <w:sz w:val="28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6792A425" w14:textId="793BE3AD" w:rsidR="00E60101" w:rsidRPr="00BE62B5" w:rsidRDefault="00BE62B5" w:rsidP="00BE62B5">
      <w:pPr>
        <w:spacing w:after="0"/>
        <w:ind w:left="-709" w:firstLine="709"/>
        <w:rPr>
          <w:rFonts w:ascii="TH SarabunPSK" w:hAnsi="TH SarabunPSK" w:cs="TH SarabunPSK"/>
          <w:sz w:val="28"/>
          <w:szCs w:val="28"/>
          <w:u w:val="single"/>
          <w:cs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 xml:space="preserve">     </w:t>
      </w:r>
      <w:r w:rsidR="00E60101" w:rsidRPr="00BE62B5">
        <w:rPr>
          <w:rFonts w:ascii="TH SarabunPSK" w:hAnsi="TH SarabunPSK" w:cs="TH SarabunPSK"/>
          <w:spacing w:val="-4"/>
          <w:sz w:val="28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="00E60101" w:rsidRPr="00BE62B5">
        <w:rPr>
          <w:rFonts w:ascii="TH SarabunPSK" w:hAnsi="TH SarabunPSK" w:cs="TH SarabunPSK"/>
          <w:sz w:val="28"/>
          <w:szCs w:val="28"/>
        </w:rPr>
        <w:t>2562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BE62B5">
        <w:rPr>
          <w:rFonts w:ascii="TH SarabunPSK" w:hAnsi="TH SarabunPSK" w:cs="TH SarabunPSK"/>
          <w:sz w:val="28"/>
          <w:szCs w:val="28"/>
        </w:rPr>
        <w:t>DPO@bot</w:t>
      </w:r>
      <w:proofErr w:type="spellEnd"/>
      <w:r w:rsidR="00E60101" w:rsidRPr="00BE62B5">
        <w:rPr>
          <w:rFonts w:ascii="TH SarabunPSK" w:hAnsi="TH SarabunPSK" w:cs="TH SarabunPSK"/>
          <w:sz w:val="28"/>
          <w:szCs w:val="28"/>
          <w:cs/>
        </w:rPr>
        <w:t>.</w:t>
      </w:r>
      <w:r w:rsidR="00E60101" w:rsidRPr="00BE62B5">
        <w:rPr>
          <w:rFonts w:ascii="TH SarabunPSK" w:hAnsi="TH SarabunPSK" w:cs="TH SarabunPSK"/>
          <w:sz w:val="28"/>
          <w:szCs w:val="28"/>
        </w:rPr>
        <w:t>or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E60101" w:rsidRPr="00BE62B5">
        <w:rPr>
          <w:rFonts w:ascii="TH SarabunPSK" w:hAnsi="TH SarabunPSK" w:cs="TH SarabunPSK"/>
          <w:sz w:val="28"/>
          <w:szCs w:val="28"/>
        </w:rPr>
        <w:t>th</w:t>
      </w:r>
      <w:proofErr w:type="spellEnd"/>
    </w:p>
    <w:p w14:paraId="7FB01BAB" w14:textId="099A5478" w:rsidR="00164686" w:rsidRPr="00BE62B5" w:rsidRDefault="00A74B57" w:rsidP="00EC75E1">
      <w:pPr>
        <w:ind w:firstLine="27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7A900" wp14:editId="17638E44">
                <wp:simplePos x="0" y="0"/>
                <wp:positionH relativeFrom="page">
                  <wp:align>center</wp:align>
                </wp:positionH>
                <wp:positionV relativeFrom="paragraph">
                  <wp:posOffset>26918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8CAC24" w14:textId="6EB15FE7" w:rsidR="00917676" w:rsidRPr="00A724D8" w:rsidRDefault="00917676" w:rsidP="00917676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69429A" w:rsidRPr="00A7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9429A"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ส่วนหลักเกณฑ์การแลกเปลี่ยนเงิน ฝ่ายนโยบายและกำกับการแลกเปลี่ยนเงิน สายตลาดการเงิน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ธนาคารแห่งประเทศไทย 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br/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E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mail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r w:rsidR="0069429A"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fog_ecst@bot.or.th 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ภายใน</w:t>
                            </w:r>
                            <w:r w:rsidRPr="006A3FC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วันที่ </w:t>
                            </w:r>
                            <w:r w:rsidR="006A3FC0" w:rsidRPr="006A3F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24</w:t>
                            </w:r>
                            <w:r w:rsidR="0069429A" w:rsidRPr="006A3FC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6A3FC0" w:rsidRPr="006A3F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ธันวาคม</w:t>
                            </w:r>
                            <w:r w:rsidR="0069429A" w:rsidRPr="00A7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9429A"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256</w:t>
                            </w:r>
                            <w:r w:rsidR="00A35378"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8</w:t>
                            </w:r>
                            <w:r w:rsidRPr="00A724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7A900" id="Rounded Rectangle 3" o:spid="_x0000_s1026" style="position:absolute;left:0;text-align:left;margin-left:0;margin-top:2.1pt;width:490.85pt;height:91.3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" strokeweight="1.5pt">
                <v:textbox>
                  <w:txbxContent>
                    <w:p w14:paraId="638CAC24" w14:textId="6EB15FE7" w:rsidR="00917676" w:rsidRPr="00A724D8" w:rsidRDefault="00917676" w:rsidP="00917676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69429A" w:rsidRPr="00A724D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69429A"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ส่วนหลักเกณฑ์การแลกเปลี่ยนเงิน ฝ่ายนโยบายและกำกับการแลกเปลี่ยนเงิน สายตลาดการเงิน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ธนาคารแห่งประเทศไทย 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br/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ผ่านทาง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E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t>mail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: </w:t>
                      </w:r>
                      <w:r w:rsidR="0069429A"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fog_ecst@bot.or.th 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ภายใน</w:t>
                      </w:r>
                      <w:r w:rsidRPr="006A3FC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วันที่ </w:t>
                      </w:r>
                      <w:r w:rsidR="006A3FC0" w:rsidRPr="006A3FC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24</w:t>
                      </w:r>
                      <w:r w:rsidR="0069429A" w:rsidRPr="006A3FC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6A3FC0" w:rsidRPr="006A3FC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ธันวาคม</w:t>
                      </w:r>
                      <w:r w:rsidR="0069429A" w:rsidRPr="00A724D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69429A"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t>256</w:t>
                      </w:r>
                      <w:r w:rsidR="00A35378" w:rsidRPr="00A724D8">
                        <w:rPr>
                          <w:rFonts w:ascii="TH SarabunPSK" w:hAnsi="TH SarabunPSK" w:cs="TH SarabunPSK"/>
                          <w:b/>
                          <w:bCs/>
                        </w:rPr>
                        <w:t>8</w:t>
                      </w:r>
                      <w:r w:rsidRPr="00A724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BE62B5" w:rsidSect="000E3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1440" w:left="216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9AA9" w14:textId="77777777" w:rsidR="003D481D" w:rsidRDefault="003D481D">
      <w:pPr>
        <w:spacing w:after="0" w:line="240" w:lineRule="auto"/>
      </w:pPr>
      <w:r>
        <w:separator/>
      </w:r>
    </w:p>
  </w:endnote>
  <w:endnote w:type="continuationSeparator" w:id="0">
    <w:p w14:paraId="06D8A4A2" w14:textId="77777777" w:rsidR="003D481D" w:rsidRDefault="003D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82CC" w14:textId="77777777" w:rsidR="007F4509" w:rsidRDefault="007F4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9EFC" w14:textId="77777777" w:rsidR="007F4509" w:rsidRDefault="007F4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44DE" w14:textId="77777777" w:rsidR="007F4509" w:rsidRDefault="007F4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960B" w14:textId="77777777" w:rsidR="003D481D" w:rsidRDefault="003D481D">
      <w:pPr>
        <w:spacing w:after="0" w:line="240" w:lineRule="auto"/>
      </w:pPr>
      <w:r>
        <w:separator/>
      </w:r>
    </w:p>
  </w:footnote>
  <w:footnote w:type="continuationSeparator" w:id="0">
    <w:p w14:paraId="6F02A613" w14:textId="77777777" w:rsidR="003D481D" w:rsidRDefault="003D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2104" w14:textId="77777777" w:rsidR="007F4509" w:rsidRDefault="007F4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0666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4CF16355" w14:textId="3F85F8CA" w:rsidR="00355534" w:rsidRPr="00355534" w:rsidRDefault="00355534">
        <w:pPr>
          <w:pStyle w:val="Header"/>
          <w:jc w:val="center"/>
          <w:rPr>
            <w:rFonts w:ascii="TH SarabunPSK" w:hAnsi="TH SarabunPSK" w:cs="TH SarabunPSK"/>
          </w:rPr>
        </w:pPr>
        <w:r w:rsidRPr="00355534">
          <w:rPr>
            <w:rFonts w:ascii="TH SarabunPSK" w:hAnsi="TH SarabunPSK" w:cs="TH SarabunPSK"/>
          </w:rPr>
          <w:fldChar w:fldCharType="begin"/>
        </w:r>
        <w:r w:rsidRPr="00355534">
          <w:rPr>
            <w:rFonts w:ascii="TH SarabunPSK" w:hAnsi="TH SarabunPSK" w:cs="TH SarabunPSK"/>
          </w:rPr>
          <w:instrText xml:space="preserve"> PAGE   \* MERGEFORMAT </w:instrText>
        </w:r>
        <w:r w:rsidRPr="00355534">
          <w:rPr>
            <w:rFonts w:ascii="TH SarabunPSK" w:hAnsi="TH SarabunPSK" w:cs="TH SarabunPSK"/>
          </w:rPr>
          <w:fldChar w:fldCharType="separate"/>
        </w:r>
        <w:r w:rsidRPr="00355534">
          <w:rPr>
            <w:rFonts w:ascii="TH SarabunPSK" w:hAnsi="TH SarabunPSK" w:cs="TH SarabunPSK"/>
            <w:noProof/>
          </w:rPr>
          <w:t>2</w:t>
        </w:r>
        <w:r w:rsidRPr="00355534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CFB4F1E" w14:textId="77777777" w:rsidR="00486800" w:rsidRDefault="00486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73E" w14:textId="77777777" w:rsidR="007F4509" w:rsidRDefault="007F4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52ED"/>
    <w:rsid w:val="0001191A"/>
    <w:rsid w:val="00032A44"/>
    <w:rsid w:val="00033AC9"/>
    <w:rsid w:val="00041BB9"/>
    <w:rsid w:val="0006141A"/>
    <w:rsid w:val="000A73FB"/>
    <w:rsid w:val="000A7AE1"/>
    <w:rsid w:val="000B7926"/>
    <w:rsid w:val="000E3015"/>
    <w:rsid w:val="001044A4"/>
    <w:rsid w:val="001223DF"/>
    <w:rsid w:val="00133766"/>
    <w:rsid w:val="00133D7E"/>
    <w:rsid w:val="001409DE"/>
    <w:rsid w:val="00141E56"/>
    <w:rsid w:val="00160694"/>
    <w:rsid w:val="00164686"/>
    <w:rsid w:val="001930AF"/>
    <w:rsid w:val="00194B81"/>
    <w:rsid w:val="001A5753"/>
    <w:rsid w:val="001B193D"/>
    <w:rsid w:val="001B1BAC"/>
    <w:rsid w:val="001B41DD"/>
    <w:rsid w:val="001F6BA6"/>
    <w:rsid w:val="002018A2"/>
    <w:rsid w:val="00215183"/>
    <w:rsid w:val="0023011A"/>
    <w:rsid w:val="002323B5"/>
    <w:rsid w:val="0025010F"/>
    <w:rsid w:val="00265869"/>
    <w:rsid w:val="002A43FA"/>
    <w:rsid w:val="002D5803"/>
    <w:rsid w:val="002D6BDD"/>
    <w:rsid w:val="003038CD"/>
    <w:rsid w:val="00355534"/>
    <w:rsid w:val="00357130"/>
    <w:rsid w:val="003602F4"/>
    <w:rsid w:val="00363163"/>
    <w:rsid w:val="00372832"/>
    <w:rsid w:val="0037303E"/>
    <w:rsid w:val="00376620"/>
    <w:rsid w:val="003831C9"/>
    <w:rsid w:val="00395725"/>
    <w:rsid w:val="003967F4"/>
    <w:rsid w:val="003A0D5C"/>
    <w:rsid w:val="003A3929"/>
    <w:rsid w:val="003B1448"/>
    <w:rsid w:val="003B3A13"/>
    <w:rsid w:val="003C74EE"/>
    <w:rsid w:val="003D481D"/>
    <w:rsid w:val="004014B8"/>
    <w:rsid w:val="00436E88"/>
    <w:rsid w:val="00451A9C"/>
    <w:rsid w:val="00486800"/>
    <w:rsid w:val="00496A19"/>
    <w:rsid w:val="004A1231"/>
    <w:rsid w:val="004A2F54"/>
    <w:rsid w:val="004B052F"/>
    <w:rsid w:val="004D04CE"/>
    <w:rsid w:val="004D52B1"/>
    <w:rsid w:val="004E512A"/>
    <w:rsid w:val="004F47D1"/>
    <w:rsid w:val="00513545"/>
    <w:rsid w:val="00516EA6"/>
    <w:rsid w:val="0052044F"/>
    <w:rsid w:val="00527C90"/>
    <w:rsid w:val="00545AE7"/>
    <w:rsid w:val="00552268"/>
    <w:rsid w:val="00554E35"/>
    <w:rsid w:val="0057462B"/>
    <w:rsid w:val="005805A9"/>
    <w:rsid w:val="005858CD"/>
    <w:rsid w:val="00594C21"/>
    <w:rsid w:val="005D2945"/>
    <w:rsid w:val="005D2AFC"/>
    <w:rsid w:val="00606FF7"/>
    <w:rsid w:val="00647C10"/>
    <w:rsid w:val="00661361"/>
    <w:rsid w:val="00661C71"/>
    <w:rsid w:val="00673423"/>
    <w:rsid w:val="0069429A"/>
    <w:rsid w:val="006A0E73"/>
    <w:rsid w:val="006A3FC0"/>
    <w:rsid w:val="006D0BD1"/>
    <w:rsid w:val="006D0F26"/>
    <w:rsid w:val="006E4FF9"/>
    <w:rsid w:val="00703BB6"/>
    <w:rsid w:val="00717573"/>
    <w:rsid w:val="00737FE2"/>
    <w:rsid w:val="00770D79"/>
    <w:rsid w:val="007913BF"/>
    <w:rsid w:val="007913EF"/>
    <w:rsid w:val="00791E5B"/>
    <w:rsid w:val="007A2063"/>
    <w:rsid w:val="007C0EB5"/>
    <w:rsid w:val="007D7A26"/>
    <w:rsid w:val="007E1786"/>
    <w:rsid w:val="007E1E81"/>
    <w:rsid w:val="007E3740"/>
    <w:rsid w:val="007F4509"/>
    <w:rsid w:val="007F4C7C"/>
    <w:rsid w:val="007F4ECD"/>
    <w:rsid w:val="008063A2"/>
    <w:rsid w:val="008134FF"/>
    <w:rsid w:val="00826D44"/>
    <w:rsid w:val="00846145"/>
    <w:rsid w:val="008468C2"/>
    <w:rsid w:val="00860DF9"/>
    <w:rsid w:val="00866680"/>
    <w:rsid w:val="008700FC"/>
    <w:rsid w:val="0089141C"/>
    <w:rsid w:val="00893C01"/>
    <w:rsid w:val="008D56E7"/>
    <w:rsid w:val="008E4A42"/>
    <w:rsid w:val="008F5E8A"/>
    <w:rsid w:val="008F647F"/>
    <w:rsid w:val="008F7560"/>
    <w:rsid w:val="00904A80"/>
    <w:rsid w:val="00906B48"/>
    <w:rsid w:val="0091083F"/>
    <w:rsid w:val="00910C24"/>
    <w:rsid w:val="00917676"/>
    <w:rsid w:val="0092625F"/>
    <w:rsid w:val="009313D6"/>
    <w:rsid w:val="00947FC5"/>
    <w:rsid w:val="00950272"/>
    <w:rsid w:val="009511F0"/>
    <w:rsid w:val="00963818"/>
    <w:rsid w:val="00965310"/>
    <w:rsid w:val="00980D03"/>
    <w:rsid w:val="00997BA0"/>
    <w:rsid w:val="009A5632"/>
    <w:rsid w:val="009B397D"/>
    <w:rsid w:val="009D6571"/>
    <w:rsid w:val="009E3A96"/>
    <w:rsid w:val="009E3A9B"/>
    <w:rsid w:val="009E6A57"/>
    <w:rsid w:val="00A11A9A"/>
    <w:rsid w:val="00A23F88"/>
    <w:rsid w:val="00A35378"/>
    <w:rsid w:val="00A40EEA"/>
    <w:rsid w:val="00A42966"/>
    <w:rsid w:val="00A57A49"/>
    <w:rsid w:val="00A60016"/>
    <w:rsid w:val="00A724D8"/>
    <w:rsid w:val="00A74B57"/>
    <w:rsid w:val="00A8059B"/>
    <w:rsid w:val="00A84FC7"/>
    <w:rsid w:val="00A85041"/>
    <w:rsid w:val="00AD3841"/>
    <w:rsid w:val="00AF6FE2"/>
    <w:rsid w:val="00B03A03"/>
    <w:rsid w:val="00B1412A"/>
    <w:rsid w:val="00B224F1"/>
    <w:rsid w:val="00B37C90"/>
    <w:rsid w:val="00B4601F"/>
    <w:rsid w:val="00B53698"/>
    <w:rsid w:val="00B56837"/>
    <w:rsid w:val="00B64D73"/>
    <w:rsid w:val="00B72DE1"/>
    <w:rsid w:val="00B93216"/>
    <w:rsid w:val="00BB63BD"/>
    <w:rsid w:val="00BE2F84"/>
    <w:rsid w:val="00BE62B5"/>
    <w:rsid w:val="00BF1877"/>
    <w:rsid w:val="00BF42FF"/>
    <w:rsid w:val="00C1104A"/>
    <w:rsid w:val="00C11970"/>
    <w:rsid w:val="00C3731B"/>
    <w:rsid w:val="00C65E54"/>
    <w:rsid w:val="00C71841"/>
    <w:rsid w:val="00C92129"/>
    <w:rsid w:val="00CA32D6"/>
    <w:rsid w:val="00CC3690"/>
    <w:rsid w:val="00CD4E53"/>
    <w:rsid w:val="00D00AA0"/>
    <w:rsid w:val="00D01816"/>
    <w:rsid w:val="00D03B4D"/>
    <w:rsid w:val="00D11CD3"/>
    <w:rsid w:val="00D148E0"/>
    <w:rsid w:val="00D3174E"/>
    <w:rsid w:val="00D86256"/>
    <w:rsid w:val="00D86C8A"/>
    <w:rsid w:val="00DC0F73"/>
    <w:rsid w:val="00DC78BC"/>
    <w:rsid w:val="00DD2B87"/>
    <w:rsid w:val="00DD4012"/>
    <w:rsid w:val="00E04E9E"/>
    <w:rsid w:val="00E07DDE"/>
    <w:rsid w:val="00E60101"/>
    <w:rsid w:val="00E923D6"/>
    <w:rsid w:val="00EA0879"/>
    <w:rsid w:val="00EB0D3B"/>
    <w:rsid w:val="00EC0EA5"/>
    <w:rsid w:val="00EC75E1"/>
    <w:rsid w:val="00F03F2A"/>
    <w:rsid w:val="00F06BC4"/>
    <w:rsid w:val="00F14120"/>
    <w:rsid w:val="00F14A5E"/>
    <w:rsid w:val="00F25077"/>
    <w:rsid w:val="00F441D0"/>
    <w:rsid w:val="00F46F73"/>
    <w:rsid w:val="00F64203"/>
    <w:rsid w:val="00F678F8"/>
    <w:rsid w:val="00F71A6F"/>
    <w:rsid w:val="00F76BC3"/>
    <w:rsid w:val="00FC20F1"/>
    <w:rsid w:val="00FF2921"/>
    <w:rsid w:val="00FF3F5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EB301"/>
  <w15:chartTrackingRefBased/>
  <w15:docId w15:val="{619BAA6D-0B9E-4473-AEF4-6E9BFAC7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906B48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3451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Panparai Leelawiwat (พรรณภาไร ลีลาวิวัฒน์)</cp:lastModifiedBy>
  <cp:revision>3</cp:revision>
  <cp:lastPrinted>2020-10-05T04:00:00Z</cp:lastPrinted>
  <dcterms:created xsi:type="dcterms:W3CDTF">2025-12-09T06:35:00Z</dcterms:created>
  <dcterms:modified xsi:type="dcterms:W3CDTF">2025-12-09T06:38:00Z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2020-09-30T12:36:41Z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f97efd0f-09a7-405f-b26e-becabcf160d9</vt:lpwstr>
  </property>
  <property fmtid="{D5CDD505-2E9C-101B-9397-08002B2CF9AE}" pid="8" name="MSIP_Label_57ef099a-7fa4-4e34-953d-f6f34188ebfd_ContentBits">
    <vt:lpwstr>0</vt:lpwstr>
  </property>
</Properties>
</file>