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A409" w14:textId="712E6671" w:rsidR="007347D9" w:rsidRPr="0043630D" w:rsidRDefault="007347D9" w:rsidP="007347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3865"/>
          <w:sz w:val="36"/>
          <w:szCs w:val="36"/>
        </w:rPr>
      </w:pPr>
      <w:r w:rsidRPr="0043630D">
        <w:rPr>
          <w:rFonts w:ascii="TH Sarabun New" w:hAnsi="TH Sarabun New" w:cs="TH Sarabun New"/>
          <w:b/>
          <w:bCs/>
          <w:color w:val="003865"/>
          <w:sz w:val="36"/>
          <w:szCs w:val="36"/>
          <w:cs/>
        </w:rPr>
        <w:t>แบบฟอร์มรับฟังความคิดเห็นเพื่อประเมินผลสัมฤทธิ์ของ</w:t>
      </w:r>
      <w:r w:rsidRPr="0043630D">
        <w:rPr>
          <w:rFonts w:ascii="TH Sarabun New" w:hAnsi="TH Sarabun New" w:cs="TH Sarabun New"/>
          <w:b/>
          <w:bCs/>
          <w:color w:val="003865"/>
          <w:sz w:val="36"/>
          <w:szCs w:val="36"/>
          <w:cs/>
        </w:rPr>
        <w:br/>
        <w:t xml:space="preserve">พระราชบัญญัติระบบการชำระเงิน พ.ศ. </w:t>
      </w:r>
      <w:r w:rsidRPr="0043630D">
        <w:rPr>
          <w:rFonts w:ascii="TH Sarabun New" w:hAnsi="TH Sarabun New" w:cs="TH Sarabun New"/>
          <w:b/>
          <w:bCs/>
          <w:color w:val="003865"/>
          <w:sz w:val="36"/>
          <w:szCs w:val="36"/>
        </w:rPr>
        <w:t xml:space="preserve">2560 </w:t>
      </w:r>
      <w:r w:rsidRPr="0043630D">
        <w:rPr>
          <w:rFonts w:ascii="TH Sarabun New" w:hAnsi="TH Sarabun New" w:cs="TH Sarabun New"/>
          <w:b/>
          <w:bCs/>
          <w:color w:val="003865"/>
          <w:sz w:val="36"/>
          <w:szCs w:val="36"/>
          <w:cs/>
        </w:rPr>
        <w:t>และกฎหมายลำดับรอง</w:t>
      </w:r>
    </w:p>
    <w:p w14:paraId="23B3D798" w14:textId="77777777" w:rsidR="007347D9" w:rsidRPr="00C6342A" w:rsidRDefault="007347D9" w:rsidP="007347D9">
      <w:pPr>
        <w:pStyle w:val="Default"/>
        <w:tabs>
          <w:tab w:val="left" w:pos="851"/>
        </w:tabs>
        <w:spacing w:before="360" w:after="120"/>
        <w:rPr>
          <w:b/>
          <w:bCs/>
          <w:color w:val="003865"/>
          <w:sz w:val="32"/>
          <w:szCs w:val="32"/>
        </w:rPr>
      </w:pPr>
      <w:r w:rsidRPr="00C80FA7">
        <w:rPr>
          <w:noProof/>
          <w:color w:val="00386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EC090" wp14:editId="518E2D8D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5671457" cy="0"/>
                <wp:effectExtent l="0" t="0" r="0" b="0"/>
                <wp:wrapNone/>
                <wp:docPr id="298506562" name="Straight Connector 298506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0520" id="Straight Connector 29850656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3.15pt" to="449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7151DE">
        <w:rPr>
          <w:b/>
          <w:bCs/>
          <w:color w:val="003865"/>
          <w:sz w:val="32"/>
          <w:szCs w:val="32"/>
          <w:cs/>
        </w:rPr>
        <w:t xml:space="preserve">ส่วนที่ </w:t>
      </w:r>
      <w:r w:rsidRPr="00C6342A">
        <w:rPr>
          <w:b/>
          <w:bCs/>
          <w:color w:val="003865"/>
          <w:sz w:val="32"/>
          <w:szCs w:val="32"/>
        </w:rPr>
        <w:t>1</w:t>
      </w:r>
      <w:r w:rsidRPr="00C6342A">
        <w:rPr>
          <w:b/>
          <w:bCs/>
          <w:color w:val="003865"/>
          <w:sz w:val="32"/>
          <w:szCs w:val="32"/>
        </w:rPr>
        <w:tab/>
      </w:r>
      <w:r w:rsidRPr="007151DE">
        <w:rPr>
          <w:b/>
          <w:bCs/>
          <w:color w:val="003865"/>
          <w:sz w:val="32"/>
          <w:szCs w:val="32"/>
          <w:cs/>
        </w:rPr>
        <w:t xml:space="preserve">ข้อมูลผู้ตอบแบบรับฟังความคิดเห็น </w:t>
      </w:r>
    </w:p>
    <w:p w14:paraId="4562B264" w14:textId="77777777" w:rsidR="007347D9" w:rsidRPr="00C80FA7" w:rsidRDefault="007347D9" w:rsidP="007347D9">
      <w:pPr>
        <w:pStyle w:val="Default"/>
        <w:numPr>
          <w:ilvl w:val="1"/>
          <w:numId w:val="1"/>
        </w:numPr>
        <w:tabs>
          <w:tab w:val="left" w:pos="426"/>
        </w:tabs>
        <w:spacing w:before="120" w:after="120"/>
        <w:ind w:left="431" w:hanging="431"/>
        <w:rPr>
          <w:b/>
          <w:bCs/>
          <w:color w:val="auto"/>
          <w:sz w:val="32"/>
          <w:szCs w:val="32"/>
        </w:rPr>
      </w:pPr>
      <w:r w:rsidRPr="00C6342A">
        <w:rPr>
          <w:b/>
          <w:bCs/>
          <w:color w:val="auto"/>
          <w:sz w:val="32"/>
          <w:szCs w:val="32"/>
          <w:cs/>
        </w:rPr>
        <w:t xml:space="preserve">ประเภทของผู้ตอบแบบรับฟังความคิดเห็น </w:t>
      </w:r>
    </w:p>
    <w:p w14:paraId="76628DCD" w14:textId="77777777" w:rsidR="007347D9" w:rsidRPr="00C6342A" w:rsidRDefault="007347D9" w:rsidP="007347D9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 xml:space="preserve">สถาบันการเงินหรือสถาบันการเงินเฉพาะกิจ (โปรดระบุชื่อหน่วยงาน) </w:t>
      </w:r>
      <w:r w:rsidRPr="00C80FA7">
        <w:rPr>
          <w:color w:val="auto"/>
          <w:sz w:val="32"/>
          <w:szCs w:val="32"/>
          <w:cs/>
        </w:rPr>
        <w:tab/>
      </w:r>
    </w:p>
    <w:p w14:paraId="3DE6EBC2" w14:textId="77777777" w:rsidR="007347D9" w:rsidRPr="00C80FA7" w:rsidRDefault="007347D9" w:rsidP="007347D9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 xml:space="preserve">ผู้ประกอบธุรกิจ (โปรดระบุชื่อกิจการ) </w:t>
      </w:r>
      <w:r w:rsidRPr="00C80FA7">
        <w:rPr>
          <w:color w:val="auto"/>
          <w:sz w:val="32"/>
          <w:szCs w:val="32"/>
          <w:cs/>
        </w:rPr>
        <w:tab/>
      </w:r>
    </w:p>
    <w:p w14:paraId="5EEF35BC" w14:textId="77777777" w:rsidR="007347D9" w:rsidRPr="00C80FA7" w:rsidRDefault="007347D9" w:rsidP="007347D9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 xml:space="preserve">หน่วยงานหรือองค์กรภาครัฐ (โปรดระบุชื่อหน่วยงาน) </w:t>
      </w:r>
      <w:r w:rsidRPr="00C80FA7">
        <w:rPr>
          <w:color w:val="auto"/>
          <w:sz w:val="32"/>
          <w:szCs w:val="32"/>
          <w:cs/>
        </w:rPr>
        <w:tab/>
      </w:r>
    </w:p>
    <w:p w14:paraId="19ED5959" w14:textId="77777777" w:rsidR="007347D9" w:rsidRPr="00C6342A" w:rsidRDefault="007347D9" w:rsidP="007347D9">
      <w:pPr>
        <w:pStyle w:val="Default"/>
        <w:numPr>
          <w:ilvl w:val="0"/>
          <w:numId w:val="2"/>
        </w:numPr>
        <w:tabs>
          <w:tab w:val="right" w:leader="dot" w:pos="426"/>
          <w:tab w:val="left" w:pos="851"/>
          <w:tab w:val="left" w:leader="dot" w:pos="8789"/>
        </w:tabs>
        <w:ind w:left="993" w:hanging="567"/>
        <w:rPr>
          <w:b/>
          <w:bCs/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>บุคคลทั่วไป เช่น ประชาชน</w:t>
      </w:r>
    </w:p>
    <w:p w14:paraId="41895BF6" w14:textId="77777777" w:rsidR="007347D9" w:rsidRPr="00C80FA7" w:rsidRDefault="007347D9" w:rsidP="007347D9">
      <w:pPr>
        <w:pStyle w:val="Default"/>
        <w:numPr>
          <w:ilvl w:val="1"/>
          <w:numId w:val="1"/>
        </w:numPr>
        <w:tabs>
          <w:tab w:val="left" w:pos="426"/>
        </w:tabs>
        <w:spacing w:before="120" w:after="120"/>
        <w:ind w:left="431" w:hanging="431"/>
        <w:rPr>
          <w:b/>
          <w:bCs/>
          <w:color w:val="auto"/>
          <w:sz w:val="32"/>
          <w:szCs w:val="32"/>
        </w:rPr>
      </w:pPr>
      <w:r w:rsidRPr="00C6342A">
        <w:rPr>
          <w:b/>
          <w:bCs/>
          <w:color w:val="auto"/>
          <w:sz w:val="32"/>
          <w:szCs w:val="32"/>
          <w:cs/>
        </w:rPr>
        <w:t>ข้อมูลสำหรับการติดต่อผู้ตอบแบบรับฟังความคิดเห็น</w:t>
      </w:r>
      <w:r w:rsidRPr="00C80FA7">
        <w:rPr>
          <w:b/>
          <w:bCs/>
          <w:color w:val="auto"/>
          <w:sz w:val="32"/>
          <w:szCs w:val="32"/>
        </w:rPr>
        <w:t xml:space="preserve"> </w:t>
      </w:r>
      <w:r w:rsidRPr="00C6342A">
        <w:rPr>
          <w:color w:val="auto"/>
          <w:sz w:val="32"/>
          <w:szCs w:val="32"/>
          <w:cs/>
        </w:rPr>
        <w:t xml:space="preserve">(โปรดระบุข้อมูลดังนี้) </w:t>
      </w:r>
    </w:p>
    <w:p w14:paraId="4D99C1C9" w14:textId="77777777" w:rsidR="007347D9" w:rsidRPr="00C80FA7" w:rsidRDefault="007347D9" w:rsidP="007347D9">
      <w:pPr>
        <w:pStyle w:val="Default"/>
        <w:tabs>
          <w:tab w:val="left" w:pos="450"/>
          <w:tab w:val="left" w:leader="dot" w:pos="8789"/>
        </w:tabs>
        <w:rPr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ab/>
        <w:t xml:space="preserve">ชื่อ </w:t>
      </w:r>
      <w:r w:rsidRPr="00C80FA7">
        <w:rPr>
          <w:color w:val="auto"/>
          <w:sz w:val="32"/>
          <w:szCs w:val="32"/>
        </w:rPr>
        <w:t xml:space="preserve">– </w:t>
      </w:r>
      <w:r w:rsidRPr="00C80FA7">
        <w:rPr>
          <w:color w:val="auto"/>
          <w:sz w:val="32"/>
          <w:szCs w:val="32"/>
          <w:cs/>
        </w:rPr>
        <w:t xml:space="preserve">นามสกุลผู้ตอบ </w:t>
      </w:r>
      <w:r w:rsidRPr="00C80FA7"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ab/>
        <w:t xml:space="preserve">ตำแหน่ง </w:t>
      </w:r>
      <w:r w:rsidRPr="00C80FA7">
        <w:rPr>
          <w:color w:val="auto"/>
          <w:sz w:val="32"/>
          <w:szCs w:val="32"/>
          <w:cs/>
        </w:rPr>
        <w:tab/>
      </w:r>
    </w:p>
    <w:p w14:paraId="1EAC188F" w14:textId="77777777" w:rsidR="007347D9" w:rsidRPr="00C80FA7" w:rsidRDefault="007347D9" w:rsidP="007347D9">
      <w:pPr>
        <w:pStyle w:val="Default"/>
        <w:tabs>
          <w:tab w:val="left" w:pos="450"/>
          <w:tab w:val="left" w:leader="dot" w:pos="8789"/>
        </w:tabs>
        <w:rPr>
          <w:b/>
          <w:bCs/>
          <w:color w:val="auto"/>
          <w:sz w:val="32"/>
          <w:szCs w:val="32"/>
        </w:rPr>
      </w:pPr>
      <w:r w:rsidRPr="00C80FA7">
        <w:rPr>
          <w:color w:val="auto"/>
          <w:sz w:val="32"/>
          <w:szCs w:val="32"/>
          <w:cs/>
        </w:rPr>
        <w:tab/>
        <w:t xml:space="preserve">โทรศัพท์ </w:t>
      </w:r>
      <w:r w:rsidRPr="00C80FA7">
        <w:rPr>
          <w:color w:val="auto"/>
          <w:sz w:val="32"/>
          <w:szCs w:val="32"/>
        </w:rPr>
        <w:t>…………………</w:t>
      </w:r>
      <w:r>
        <w:rPr>
          <w:rFonts w:hint="cs"/>
          <w:color w:val="auto"/>
          <w:sz w:val="32"/>
          <w:szCs w:val="32"/>
          <w:cs/>
        </w:rPr>
        <w:t>..............</w:t>
      </w:r>
      <w:r w:rsidRPr="00C80FA7">
        <w:rPr>
          <w:color w:val="auto"/>
          <w:sz w:val="32"/>
          <w:szCs w:val="32"/>
          <w:cs/>
        </w:rPr>
        <w:t xml:space="preserve"> อีเมล </w:t>
      </w:r>
      <w:r w:rsidRPr="00C80FA7">
        <w:rPr>
          <w:color w:val="auto"/>
          <w:sz w:val="32"/>
          <w:szCs w:val="32"/>
          <w:cs/>
        </w:rPr>
        <w:tab/>
      </w:r>
    </w:p>
    <w:p w14:paraId="4B36E5F0" w14:textId="77777777" w:rsidR="007347D9" w:rsidRPr="00C80FA7" w:rsidRDefault="007347D9" w:rsidP="007347D9">
      <w:pPr>
        <w:pStyle w:val="Default"/>
        <w:tabs>
          <w:tab w:val="left" w:pos="900"/>
        </w:tabs>
        <w:spacing w:before="240" w:after="120"/>
        <w:rPr>
          <w:b/>
          <w:bCs/>
          <w:color w:val="003865"/>
          <w:sz w:val="32"/>
          <w:szCs w:val="32"/>
        </w:rPr>
      </w:pPr>
      <w:r w:rsidRPr="00C80FA7">
        <w:rPr>
          <w:b/>
          <w:bCs/>
          <w:color w:val="003865"/>
          <w:sz w:val="32"/>
          <w:szCs w:val="32"/>
          <w:cs/>
        </w:rPr>
        <w:t xml:space="preserve">ส่วนที่ </w:t>
      </w:r>
      <w:r w:rsidRPr="00C80FA7">
        <w:rPr>
          <w:b/>
          <w:bCs/>
          <w:color w:val="003865"/>
          <w:sz w:val="32"/>
          <w:szCs w:val="32"/>
        </w:rPr>
        <w:t>2</w:t>
      </w:r>
      <w:r>
        <w:rPr>
          <w:rFonts w:hint="cs"/>
          <w:b/>
          <w:bCs/>
          <w:color w:val="003865"/>
          <w:sz w:val="32"/>
          <w:szCs w:val="32"/>
          <w:cs/>
        </w:rPr>
        <w:t xml:space="preserve"> </w:t>
      </w:r>
      <w:r>
        <w:rPr>
          <w:b/>
          <w:bCs/>
          <w:color w:val="003865"/>
          <w:sz w:val="32"/>
          <w:szCs w:val="32"/>
          <w:cs/>
        </w:rPr>
        <w:tab/>
      </w:r>
      <w:r w:rsidRPr="00C80FA7">
        <w:rPr>
          <w:b/>
          <w:bCs/>
          <w:color w:val="003865"/>
          <w:sz w:val="32"/>
          <w:szCs w:val="32"/>
          <w:cs/>
        </w:rPr>
        <w:t>ความเห็นต่อการประเมินผลสัมฤทธิ์ของ</w:t>
      </w:r>
      <w:r>
        <w:rPr>
          <w:rFonts w:hint="cs"/>
          <w:b/>
          <w:bCs/>
          <w:color w:val="003865"/>
          <w:sz w:val="32"/>
          <w:szCs w:val="32"/>
          <w:cs/>
        </w:rPr>
        <w:t>พระราชบัญญัติ</w:t>
      </w:r>
      <w:r w:rsidRPr="00C80FA7">
        <w:rPr>
          <w:b/>
          <w:bCs/>
          <w:color w:val="003865"/>
          <w:sz w:val="32"/>
          <w:szCs w:val="32"/>
          <w:cs/>
        </w:rPr>
        <w:t>ระบบการชำระเงิน</w:t>
      </w:r>
      <w:r>
        <w:rPr>
          <w:rFonts w:hint="cs"/>
          <w:b/>
          <w:bCs/>
          <w:color w:val="003865"/>
          <w:sz w:val="32"/>
          <w:szCs w:val="32"/>
          <w:cs/>
        </w:rPr>
        <w:t xml:space="preserve"> พ.ศ. </w:t>
      </w:r>
      <w:r>
        <w:rPr>
          <w:b/>
          <w:bCs/>
          <w:color w:val="003865"/>
          <w:sz w:val="32"/>
          <w:szCs w:val="32"/>
        </w:rPr>
        <w:t xml:space="preserve">2560 </w:t>
      </w:r>
      <w:r>
        <w:rPr>
          <w:rFonts w:hint="cs"/>
          <w:b/>
          <w:bCs/>
          <w:color w:val="003865"/>
          <w:sz w:val="32"/>
          <w:szCs w:val="32"/>
          <w:cs/>
        </w:rPr>
        <w:t>และกฎหมายลำดับรอง</w:t>
      </w:r>
      <w:r w:rsidRPr="00C80FA7">
        <w:rPr>
          <w:b/>
          <w:bCs/>
          <w:color w:val="003865"/>
          <w:sz w:val="32"/>
          <w:szCs w:val="32"/>
          <w:cs/>
        </w:rPr>
        <w:t xml:space="preserve"> </w:t>
      </w:r>
    </w:p>
    <w:p w14:paraId="142006AD" w14:textId="77777777" w:rsidR="007347D9" w:rsidRPr="00C80FA7" w:rsidRDefault="007347D9" w:rsidP="007347D9">
      <w:pPr>
        <w:pStyle w:val="Default"/>
        <w:tabs>
          <w:tab w:val="left" w:pos="425"/>
          <w:tab w:val="left" w:pos="851"/>
        </w:tabs>
        <w:spacing w:before="120"/>
        <w:rPr>
          <w:color w:val="auto"/>
          <w:sz w:val="32"/>
          <w:szCs w:val="32"/>
        </w:rPr>
      </w:pPr>
      <w:r w:rsidRPr="00C80FA7">
        <w:rPr>
          <w:b/>
          <w:bCs/>
          <w:color w:val="auto"/>
          <w:sz w:val="32"/>
          <w:szCs w:val="32"/>
        </w:rPr>
        <w:tab/>
      </w:r>
      <w:r w:rsidRPr="00C80FA7">
        <w:rPr>
          <w:color w:val="auto"/>
          <w:sz w:val="32"/>
          <w:szCs w:val="32"/>
          <w:cs/>
        </w:rPr>
        <w:t>(1)</w:t>
      </w:r>
      <w:r>
        <w:rPr>
          <w:color w:val="auto"/>
          <w:sz w:val="32"/>
          <w:szCs w:val="32"/>
          <w:cs/>
        </w:rPr>
        <w:tab/>
      </w:r>
      <w:r w:rsidRPr="00C80FA7">
        <w:rPr>
          <w:color w:val="auto"/>
          <w:sz w:val="32"/>
          <w:szCs w:val="32"/>
          <w:cs/>
        </w:rPr>
        <w:t>วัตถุประสงค์และมาตรการสำคัญของกฎหมายยังมีความจำเป็นและสอดคล้องกับ</w:t>
      </w:r>
      <w:r w:rsidRPr="008C764C">
        <w:rPr>
          <w:color w:val="auto"/>
          <w:sz w:val="32"/>
          <w:szCs w:val="32"/>
          <w:cs/>
        </w:rPr>
        <w:t>สภาพการณ์ บริบททางการเงิน</w:t>
      </w:r>
      <w:r w:rsidRPr="008C764C">
        <w:rPr>
          <w:rFonts w:hint="cs"/>
          <w:color w:val="auto"/>
          <w:sz w:val="32"/>
          <w:szCs w:val="32"/>
          <w:cs/>
        </w:rPr>
        <w:t>การชำระเงิน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80FA7">
        <w:rPr>
          <w:color w:val="auto"/>
          <w:sz w:val="32"/>
          <w:szCs w:val="32"/>
          <w:cs/>
        </w:rPr>
        <w:t>พัฒนาการของเทคโนโลยี และวิถีชีวิตของประชาชนหรือไม่</w:t>
      </w:r>
    </w:p>
    <w:p w14:paraId="2BACD033" w14:textId="77777777" w:rsidR="007347D9" w:rsidRDefault="007347D9" w:rsidP="007347D9">
      <w:pPr>
        <w:pStyle w:val="Default"/>
        <w:tabs>
          <w:tab w:val="left" w:pos="900"/>
          <w:tab w:val="left" w:pos="1350"/>
        </w:tabs>
        <w:rPr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>
        <w:rPr>
          <w:sz w:val="32"/>
          <w:szCs w:val="32"/>
          <w:cs/>
        </w:rPr>
        <w:t>จำเป็นและสอดคล้อง</w:t>
      </w:r>
    </w:p>
    <w:p w14:paraId="1FBBF498" w14:textId="77777777" w:rsidR="007347D9" w:rsidRDefault="007347D9" w:rsidP="007347D9">
      <w:pPr>
        <w:pStyle w:val="Default"/>
        <w:tabs>
          <w:tab w:val="left" w:pos="900"/>
          <w:tab w:val="left" w:pos="1350"/>
        </w:tabs>
        <w:rPr>
          <w:color w:val="003865"/>
          <w:sz w:val="32"/>
          <w:szCs w:val="32"/>
        </w:rPr>
      </w:pPr>
      <w:r>
        <w:rPr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 w:rsidRPr="00A235B0">
        <w:rPr>
          <w:spacing w:val="-4"/>
          <w:sz w:val="32"/>
          <w:szCs w:val="32"/>
          <w:cs/>
        </w:rPr>
        <w:t>จำเป็นแต่ไม่สอดคล้อง (โปรดระบุเหตุผล รายละเอียดข้อกฎหมาย และแนวทางแก้ไขกฎหมาย)</w:t>
      </w:r>
    </w:p>
    <w:p w14:paraId="08A32A50" w14:textId="77777777" w:rsidR="007347D9" w:rsidRDefault="007347D9" w:rsidP="007347D9">
      <w:pPr>
        <w:pStyle w:val="Default"/>
        <w:tabs>
          <w:tab w:val="left" w:pos="900"/>
          <w:tab w:val="left" w:pos="1350"/>
        </w:tabs>
        <w:spacing w:after="240"/>
        <w:rPr>
          <w:color w:val="003865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ไม่จำ</w:t>
      </w:r>
      <w:r>
        <w:rPr>
          <w:sz w:val="32"/>
          <w:szCs w:val="32"/>
          <w:cs/>
        </w:rPr>
        <w:t>เป็น</w:t>
      </w:r>
      <w:r>
        <w:rPr>
          <w:rFonts w:hint="cs"/>
          <w:sz w:val="32"/>
          <w:szCs w:val="32"/>
          <w:cs/>
        </w:rPr>
        <w:t xml:space="preserve"> (โปรดระบุเหตุผล)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31012DB0" w14:textId="77777777" w:rsidTr="00A235B0">
        <w:tc>
          <w:tcPr>
            <w:tcW w:w="9016" w:type="dxa"/>
          </w:tcPr>
          <w:p w14:paraId="769AF04A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317C6237" w14:textId="77777777" w:rsidTr="00A235B0">
        <w:tc>
          <w:tcPr>
            <w:tcW w:w="9016" w:type="dxa"/>
          </w:tcPr>
          <w:p w14:paraId="15427482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0BD09A4C" w14:textId="77777777" w:rsidR="007347D9" w:rsidRPr="00C80FA7" w:rsidRDefault="007347D9" w:rsidP="007347D9">
      <w:pPr>
        <w:pStyle w:val="Default"/>
        <w:tabs>
          <w:tab w:val="left" w:pos="425"/>
          <w:tab w:val="left" w:pos="851"/>
        </w:tabs>
        <w:spacing w:before="240"/>
        <w:rPr>
          <w:color w:val="auto"/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2</w:t>
      </w:r>
      <w:r w:rsidRPr="00C80FA7">
        <w:rPr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  <w:cs/>
        </w:rPr>
        <w:tab/>
      </w:r>
      <w:r w:rsidRPr="00D13123">
        <w:rPr>
          <w:rFonts w:hint="cs"/>
          <w:color w:val="auto"/>
          <w:sz w:val="32"/>
          <w:szCs w:val="32"/>
          <w:cs/>
        </w:rPr>
        <w:t>ท่านเห็นว่า</w:t>
      </w:r>
      <w:r w:rsidRPr="00D13123">
        <w:rPr>
          <w:color w:val="auto"/>
          <w:sz w:val="32"/>
          <w:szCs w:val="32"/>
          <w:cs/>
        </w:rPr>
        <w:t xml:space="preserve"> </w:t>
      </w:r>
      <w:r w:rsidRPr="00D13123">
        <w:rPr>
          <w:rFonts w:hint="cs"/>
          <w:color w:val="auto"/>
          <w:sz w:val="32"/>
          <w:szCs w:val="32"/>
          <w:cs/>
        </w:rPr>
        <w:t>กฎหมายเป็นอุปสรรคต่อการดำรงชีวิตหรือการประกอบอาชีพ</w:t>
      </w:r>
      <w:r w:rsidRPr="00D13123">
        <w:rPr>
          <w:color w:val="auto"/>
          <w:sz w:val="32"/>
          <w:szCs w:val="32"/>
          <w:cs/>
        </w:rPr>
        <w:t xml:space="preserve"> </w:t>
      </w:r>
      <w:r w:rsidRPr="00D13123">
        <w:rPr>
          <w:rFonts w:hint="cs"/>
          <w:color w:val="auto"/>
          <w:sz w:val="32"/>
          <w:szCs w:val="32"/>
          <w:cs/>
        </w:rPr>
        <w:t>หรือเป็นอุปสรรคต่อ</w:t>
      </w:r>
      <w:r>
        <w:rPr>
          <w:color w:val="auto"/>
          <w:sz w:val="32"/>
          <w:szCs w:val="32"/>
          <w:cs/>
        </w:rPr>
        <w:br/>
      </w:r>
      <w:r w:rsidRPr="00D13123">
        <w:rPr>
          <w:rFonts w:hint="cs"/>
          <w:color w:val="auto"/>
          <w:sz w:val="32"/>
          <w:szCs w:val="32"/>
          <w:cs/>
        </w:rPr>
        <w:t>การ</w:t>
      </w:r>
      <w:r w:rsidRPr="00F02B30">
        <w:rPr>
          <w:color w:val="auto"/>
          <w:spacing w:val="-2"/>
          <w:sz w:val="32"/>
          <w:szCs w:val="32"/>
          <w:cs/>
        </w:rPr>
        <w:t>แข่งขันหรือการเพิ่มความสามารถในการแข่งขันของประเทศ หรือเป็นอุปสรรคต่อพัฒนาการทางเศรษฐกิจใด ๆ</w:t>
      </w:r>
      <w:r w:rsidRPr="00D13123">
        <w:rPr>
          <w:color w:val="auto"/>
          <w:sz w:val="32"/>
          <w:szCs w:val="32"/>
          <w:cs/>
        </w:rPr>
        <w:t xml:space="preserve"> </w:t>
      </w:r>
      <w:r w:rsidRPr="00D13123">
        <w:rPr>
          <w:rFonts w:hint="cs"/>
          <w:color w:val="auto"/>
          <w:sz w:val="32"/>
          <w:szCs w:val="32"/>
          <w:cs/>
        </w:rPr>
        <w:t>หรือไม่</w:t>
      </w:r>
    </w:p>
    <w:p w14:paraId="5CBBFF91" w14:textId="77777777" w:rsidR="007347D9" w:rsidRDefault="007347D9" w:rsidP="007347D9">
      <w:pPr>
        <w:pStyle w:val="Default"/>
        <w:tabs>
          <w:tab w:val="left" w:pos="900"/>
          <w:tab w:val="left" w:pos="1350"/>
        </w:tabs>
        <w:rPr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ไม่</w:t>
      </w:r>
      <w:r>
        <w:rPr>
          <w:sz w:val="32"/>
          <w:szCs w:val="32"/>
          <w:cs/>
        </w:rPr>
        <w:t>เป็น</w:t>
      </w:r>
      <w:r>
        <w:rPr>
          <w:rFonts w:hint="cs"/>
          <w:sz w:val="32"/>
          <w:szCs w:val="32"/>
          <w:cs/>
        </w:rPr>
        <w:t>อุปสรรค</w:t>
      </w:r>
    </w:p>
    <w:p w14:paraId="33485317" w14:textId="77777777" w:rsidR="007347D9" w:rsidRDefault="007347D9" w:rsidP="007347D9">
      <w:pPr>
        <w:pStyle w:val="Default"/>
        <w:tabs>
          <w:tab w:val="left" w:pos="900"/>
          <w:tab w:val="left" w:pos="1350"/>
        </w:tabs>
        <w:spacing w:after="240"/>
        <w:rPr>
          <w:color w:val="003865"/>
          <w:sz w:val="32"/>
          <w:szCs w:val="32"/>
        </w:rPr>
      </w:pPr>
      <w:r>
        <w:rPr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 w:rsidRPr="009C13F2">
        <w:rPr>
          <w:rFonts w:hint="cs"/>
          <w:sz w:val="32"/>
          <w:szCs w:val="32"/>
          <w:cs/>
        </w:rPr>
        <w:t>เป็น</w:t>
      </w:r>
      <w:r>
        <w:rPr>
          <w:rFonts w:hint="cs"/>
          <w:sz w:val="32"/>
          <w:szCs w:val="32"/>
          <w:cs/>
        </w:rPr>
        <w:t>อุปสรรค</w:t>
      </w:r>
      <w:r w:rsidRPr="009C13F2">
        <w:rPr>
          <w:sz w:val="32"/>
          <w:szCs w:val="32"/>
          <w:cs/>
        </w:rPr>
        <w:t xml:space="preserve"> (</w:t>
      </w:r>
      <w:r w:rsidRPr="009C13F2">
        <w:rPr>
          <w:rFonts w:hint="cs"/>
          <w:sz w:val="32"/>
          <w:szCs w:val="32"/>
          <w:cs/>
        </w:rPr>
        <w:t>โปรดระบุเหตุผล</w:t>
      </w:r>
      <w:r w:rsidRPr="009C13F2">
        <w:rPr>
          <w:sz w:val="32"/>
          <w:szCs w:val="32"/>
          <w:cs/>
        </w:rPr>
        <w:t xml:space="preserve"> </w:t>
      </w:r>
      <w:r w:rsidRPr="009C13F2">
        <w:rPr>
          <w:rFonts w:hint="cs"/>
          <w:sz w:val="32"/>
          <w:szCs w:val="32"/>
          <w:cs/>
        </w:rPr>
        <w:t>รายละเอียดข้อกฎหมาย</w:t>
      </w:r>
      <w:r w:rsidRPr="009C13F2">
        <w:rPr>
          <w:sz w:val="32"/>
          <w:szCs w:val="32"/>
          <w:cs/>
        </w:rPr>
        <w:t xml:space="preserve"> </w:t>
      </w:r>
      <w:r w:rsidRPr="009C13F2">
        <w:rPr>
          <w:rFonts w:hint="cs"/>
          <w:sz w:val="32"/>
          <w:szCs w:val="32"/>
          <w:cs/>
        </w:rPr>
        <w:t>และแนวทางแก้ไขกฎหมาย</w:t>
      </w:r>
      <w:r w:rsidRPr="009C13F2">
        <w:rPr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6F38CF47" w14:textId="77777777" w:rsidTr="00A235B0">
        <w:tc>
          <w:tcPr>
            <w:tcW w:w="9016" w:type="dxa"/>
          </w:tcPr>
          <w:p w14:paraId="78A86508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26583534" w14:textId="77777777" w:rsidTr="00A235B0">
        <w:tc>
          <w:tcPr>
            <w:tcW w:w="9016" w:type="dxa"/>
          </w:tcPr>
          <w:p w14:paraId="7174BBDE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  <w:cs/>
              </w:rPr>
            </w:pPr>
          </w:p>
        </w:tc>
      </w:tr>
    </w:tbl>
    <w:p w14:paraId="20FDC19E" w14:textId="32CA3648" w:rsidR="007347D9" w:rsidRPr="00E30CE7" w:rsidRDefault="007347D9" w:rsidP="007347D9">
      <w:pPr>
        <w:pStyle w:val="Default"/>
        <w:tabs>
          <w:tab w:val="left" w:pos="450"/>
          <w:tab w:val="left" w:pos="900"/>
        </w:tabs>
        <w:spacing w:after="240"/>
        <w:rPr>
          <w:color w:val="003865"/>
          <w:sz w:val="32"/>
          <w:szCs w:val="32"/>
        </w:rPr>
      </w:pPr>
      <w:r>
        <w:rPr>
          <w:color w:val="003865"/>
          <w:sz w:val="32"/>
          <w:szCs w:val="32"/>
        </w:rPr>
        <w:lastRenderedPageBreak/>
        <w:tab/>
      </w:r>
      <w:r w:rsidRPr="00E30CE7">
        <w:rPr>
          <w:color w:val="auto"/>
          <w:sz w:val="32"/>
          <w:szCs w:val="32"/>
          <w:cs/>
        </w:rPr>
        <w:t>(</w:t>
      </w:r>
      <w:r w:rsidRPr="00E30CE7">
        <w:rPr>
          <w:color w:val="auto"/>
          <w:sz w:val="32"/>
          <w:szCs w:val="32"/>
        </w:rPr>
        <w:t>3</w:t>
      </w:r>
      <w:r w:rsidRPr="00E30CE7">
        <w:rPr>
          <w:color w:val="auto"/>
          <w:sz w:val="32"/>
          <w:szCs w:val="32"/>
          <w:cs/>
        </w:rPr>
        <w:t>)</w:t>
      </w:r>
      <w:r w:rsidRPr="00E30CE7">
        <w:rPr>
          <w:color w:val="auto"/>
          <w:sz w:val="32"/>
          <w:szCs w:val="32"/>
          <w:cs/>
        </w:rPr>
        <w:tab/>
      </w:r>
      <w:r w:rsidRPr="00E30CE7">
        <w:rPr>
          <w:sz w:val="32"/>
          <w:szCs w:val="32"/>
          <w:cs/>
        </w:rPr>
        <w:t>ท่านเห็นว่า</w:t>
      </w:r>
      <w:r w:rsidRPr="00A235B0">
        <w:rPr>
          <w:color w:val="auto"/>
          <w:sz w:val="32"/>
          <w:szCs w:val="32"/>
          <w:cs/>
        </w:rPr>
        <w:t xml:space="preserve"> ประชาชนได้รับประโยชน์อย่างไรบ้างจากกฎหมาย</w:t>
      </w:r>
      <w:r w:rsidRPr="00E30CE7">
        <w:rPr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1CBA9C67" w14:textId="77777777" w:rsidTr="00A235B0">
        <w:tc>
          <w:tcPr>
            <w:tcW w:w="9016" w:type="dxa"/>
          </w:tcPr>
          <w:p w14:paraId="41F986F1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59159982" w14:textId="77777777" w:rsidTr="00A235B0">
        <w:tc>
          <w:tcPr>
            <w:tcW w:w="9016" w:type="dxa"/>
          </w:tcPr>
          <w:p w14:paraId="3E0ECE85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2CAEFE39" w14:textId="77777777" w:rsidR="007347D9" w:rsidRPr="00C80FA7" w:rsidRDefault="007347D9" w:rsidP="007347D9">
      <w:pPr>
        <w:pStyle w:val="Default"/>
        <w:tabs>
          <w:tab w:val="left" w:pos="425"/>
          <w:tab w:val="left" w:pos="709"/>
          <w:tab w:val="left" w:pos="851"/>
        </w:tabs>
        <w:spacing w:before="240"/>
        <w:rPr>
          <w:color w:val="auto"/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4</w:t>
      </w:r>
      <w:r w:rsidRPr="00C80FA7">
        <w:rPr>
          <w:color w:val="auto"/>
          <w:sz w:val="32"/>
          <w:szCs w:val="32"/>
          <w:cs/>
        </w:rPr>
        <w:t>)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ab/>
      </w:r>
      <w:r w:rsidRPr="00D13123">
        <w:rPr>
          <w:rFonts w:hint="cs"/>
          <w:color w:val="auto"/>
          <w:sz w:val="32"/>
          <w:szCs w:val="32"/>
          <w:cs/>
        </w:rPr>
        <w:t>ท่านเห็นว่า</w:t>
      </w:r>
      <w:r w:rsidRPr="00D13123">
        <w:rPr>
          <w:color w:val="auto"/>
          <w:sz w:val="32"/>
          <w:szCs w:val="32"/>
          <w:cs/>
        </w:rPr>
        <w:t xml:space="preserve"> </w:t>
      </w:r>
      <w:r w:rsidRPr="00465506">
        <w:rPr>
          <w:rFonts w:hint="cs"/>
          <w:color w:val="auto"/>
          <w:sz w:val="32"/>
          <w:szCs w:val="32"/>
          <w:cs/>
        </w:rPr>
        <w:t>กฎหมายก่อให้เกิดผลที่ไม่คาดคิดหรือไม่พึงประสงค์หรือไม่</w:t>
      </w:r>
    </w:p>
    <w:p w14:paraId="505B9D0F" w14:textId="77777777" w:rsidR="007347D9" w:rsidRDefault="007347D9" w:rsidP="007347D9">
      <w:pPr>
        <w:pStyle w:val="Default"/>
        <w:tabs>
          <w:tab w:val="left" w:pos="900"/>
          <w:tab w:val="left" w:pos="1350"/>
        </w:tabs>
        <w:rPr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ไม่มี</w:t>
      </w:r>
    </w:p>
    <w:p w14:paraId="65A525CF" w14:textId="77777777" w:rsidR="007347D9" w:rsidRDefault="007347D9" w:rsidP="007347D9">
      <w:pPr>
        <w:pStyle w:val="Default"/>
        <w:tabs>
          <w:tab w:val="left" w:pos="900"/>
          <w:tab w:val="left" w:pos="1350"/>
        </w:tabs>
        <w:spacing w:after="240"/>
        <w:rPr>
          <w:color w:val="003865"/>
          <w:sz w:val="32"/>
          <w:szCs w:val="32"/>
        </w:rPr>
      </w:pPr>
      <w:r>
        <w:rPr>
          <w:sz w:val="32"/>
          <w:szCs w:val="32"/>
        </w:rPr>
        <w:tab/>
      </w:r>
      <w:r w:rsidRPr="004B09A6">
        <w:rPr>
          <w:rFonts w:ascii="Wingdings" w:eastAsia="Wingdings" w:hAnsi="Wingdings" w:cs="Wingdings"/>
          <w:color w:val="auto"/>
          <w:sz w:val="32"/>
          <w:szCs w:val="32"/>
        </w:rPr>
        <w:t>o</w:t>
      </w:r>
      <w:r>
        <w:rPr>
          <w:color w:val="003865"/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มี</w:t>
      </w:r>
      <w:r w:rsidRPr="009C13F2">
        <w:rPr>
          <w:sz w:val="32"/>
          <w:szCs w:val="32"/>
          <w:cs/>
        </w:rPr>
        <w:t xml:space="preserve"> (</w:t>
      </w:r>
      <w:r w:rsidRPr="009C13F2">
        <w:rPr>
          <w:rFonts w:hint="cs"/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อธิบาย</w:t>
      </w:r>
      <w:r w:rsidRPr="009C13F2">
        <w:rPr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54F08BD6" w14:textId="77777777" w:rsidTr="00A235B0">
        <w:tc>
          <w:tcPr>
            <w:tcW w:w="9016" w:type="dxa"/>
          </w:tcPr>
          <w:p w14:paraId="0BA85C7B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22B89D75" w14:textId="77777777" w:rsidTr="00A235B0">
        <w:tc>
          <w:tcPr>
            <w:tcW w:w="9016" w:type="dxa"/>
          </w:tcPr>
          <w:p w14:paraId="2B317094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1F7D541E" w14:textId="77777777" w:rsidR="007347D9" w:rsidRPr="00C80FA7" w:rsidRDefault="007347D9" w:rsidP="007347D9">
      <w:pPr>
        <w:pStyle w:val="Default"/>
        <w:tabs>
          <w:tab w:val="left" w:pos="425"/>
          <w:tab w:val="left" w:pos="851"/>
        </w:tabs>
        <w:spacing w:before="240" w:after="240"/>
        <w:rPr>
          <w:color w:val="auto"/>
          <w:sz w:val="32"/>
          <w:szCs w:val="32"/>
        </w:rPr>
      </w:pPr>
      <w:r>
        <w:rPr>
          <w:color w:val="003865"/>
          <w:sz w:val="32"/>
          <w:szCs w:val="32"/>
        </w:rPr>
        <w:tab/>
      </w:r>
      <w:r w:rsidRPr="00C80FA7">
        <w:rPr>
          <w:color w:val="auto"/>
          <w:sz w:val="32"/>
          <w:szCs w:val="32"/>
          <w:cs/>
        </w:rPr>
        <w:t>(</w:t>
      </w:r>
      <w:r>
        <w:rPr>
          <w:color w:val="auto"/>
          <w:sz w:val="32"/>
          <w:szCs w:val="32"/>
        </w:rPr>
        <w:t>5</w:t>
      </w:r>
      <w:r w:rsidRPr="00C80FA7">
        <w:rPr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ข้อเสนอแนะอื่น ๆ (ถ้ามี)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14:paraId="6CF192DC" w14:textId="77777777" w:rsidTr="00A235B0">
        <w:trPr>
          <w:trHeight w:val="223"/>
        </w:trPr>
        <w:tc>
          <w:tcPr>
            <w:tcW w:w="9016" w:type="dxa"/>
          </w:tcPr>
          <w:p w14:paraId="2610C8BC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  <w:tr w:rsidR="007347D9" w14:paraId="1C248D4E" w14:textId="77777777" w:rsidTr="00A235B0">
        <w:tc>
          <w:tcPr>
            <w:tcW w:w="9016" w:type="dxa"/>
          </w:tcPr>
          <w:p w14:paraId="0A9BF577" w14:textId="77777777" w:rsidR="007347D9" w:rsidRDefault="007347D9" w:rsidP="00A235B0">
            <w:pPr>
              <w:pStyle w:val="Default"/>
              <w:tabs>
                <w:tab w:val="left" w:pos="425"/>
                <w:tab w:val="left" w:pos="709"/>
                <w:tab w:val="left" w:pos="851"/>
              </w:tabs>
              <w:rPr>
                <w:color w:val="003865"/>
                <w:sz w:val="32"/>
                <w:szCs w:val="32"/>
              </w:rPr>
            </w:pPr>
          </w:p>
        </w:tc>
      </w:tr>
    </w:tbl>
    <w:p w14:paraId="414DB038" w14:textId="77777777" w:rsidR="007347D9" w:rsidRDefault="007347D9" w:rsidP="007347D9">
      <w:pPr>
        <w:pStyle w:val="Default"/>
        <w:tabs>
          <w:tab w:val="left" w:pos="709"/>
          <w:tab w:val="left" w:pos="1134"/>
        </w:tabs>
        <w:rPr>
          <w:color w:val="003865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7D9" w:rsidRPr="00CC761E" w14:paraId="14D8F02F" w14:textId="77777777" w:rsidTr="00A235B0">
        <w:tc>
          <w:tcPr>
            <w:tcW w:w="9016" w:type="dxa"/>
            <w:shd w:val="clear" w:color="auto" w:fill="DEEAF6" w:themeFill="accent1" w:themeFillTint="33"/>
          </w:tcPr>
          <w:p w14:paraId="5C6E27BD" w14:textId="77777777" w:rsidR="007347D9" w:rsidRPr="007347D9" w:rsidRDefault="007347D9" w:rsidP="007347D9">
            <w:pPr>
              <w:pStyle w:val="Default"/>
              <w:tabs>
                <w:tab w:val="left" w:pos="709"/>
                <w:tab w:val="left" w:pos="1134"/>
              </w:tabs>
              <w:spacing w:before="120" w:after="120"/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7347D9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ขอความอนุเคราะห์ส่งความเห็นและข้อเสนอแนะ 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ภายในวันที่ 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31 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สิงหาคม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 2567</w:t>
            </w:r>
          </w:p>
          <w:p w14:paraId="08F75DDF" w14:textId="77777777" w:rsidR="007347D9" w:rsidRPr="00CC761E" w:rsidRDefault="007347D9" w:rsidP="007347D9">
            <w:pPr>
              <w:pStyle w:val="Default"/>
              <w:tabs>
                <w:tab w:val="left" w:pos="709"/>
                <w:tab w:val="left" w:pos="1134"/>
              </w:tabs>
              <w:spacing w:before="120" w:after="120"/>
              <w:jc w:val="center"/>
              <w:rPr>
                <w:color w:val="auto"/>
                <w:sz w:val="32"/>
                <w:szCs w:val="32"/>
              </w:rPr>
            </w:pPr>
            <w:r w:rsidRPr="007347D9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ผ่านทาง</w:t>
            </w:r>
            <w:r w:rsidRPr="007347D9">
              <w:rPr>
                <w:rFonts w:ascii="TH Sarabun New" w:eastAsiaTheme="majorEastAsia" w:hAnsi="TH Sarabun New" w:cs="TH Sarabun New"/>
                <w:sz w:val="32"/>
                <w:szCs w:val="32"/>
                <w:cs/>
              </w:rPr>
              <w:t xml:space="preserve">อีเมล </w:t>
            </w:r>
            <w:r w:rsidRPr="007347D9">
              <w:rPr>
                <w:rFonts w:ascii="TH Sarabun New" w:eastAsiaTheme="majorEastAsia" w:hAnsi="TH Sarabun New" w:cs="TH Sarabun New"/>
                <w:b/>
                <w:bCs/>
                <w:sz w:val="32"/>
                <w:szCs w:val="32"/>
                <w:cs/>
              </w:rPr>
              <w:t xml:space="preserve">งานประเมินผลสัมฤทธิ์ พ.ร.บ. ระบบการชำระเงิน 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7347D9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E-mail : RIA-PSA@bot.or.th)</w:t>
            </w:r>
          </w:p>
        </w:tc>
      </w:tr>
    </w:tbl>
    <w:p w14:paraId="6182E914" w14:textId="77777777" w:rsidR="007347D9" w:rsidRDefault="007347D9" w:rsidP="007347D9">
      <w:pPr>
        <w:pStyle w:val="NormalWeb"/>
        <w:tabs>
          <w:tab w:val="left" w:pos="2742"/>
        </w:tabs>
        <w:spacing w:before="0" w:beforeAutospacing="0" w:after="0" w:afterAutospacing="0"/>
        <w:rPr>
          <w:rFonts w:ascii="TH Sarabun New" w:hAnsi="TH Sarabun New" w:cs="TH Sarabun New"/>
          <w:sz w:val="26"/>
          <w:szCs w:val="26"/>
          <w:u w:val="single"/>
        </w:rPr>
      </w:pPr>
    </w:p>
    <w:p w14:paraId="76349255" w14:textId="77777777" w:rsidR="007347D9" w:rsidRPr="008911E3" w:rsidRDefault="007347D9" w:rsidP="007347D9">
      <w:pPr>
        <w:pStyle w:val="NormalWeb"/>
        <w:tabs>
          <w:tab w:val="left" w:pos="2742"/>
        </w:tabs>
        <w:spacing w:before="0" w:beforeAutospacing="0" w:after="0" w:afterAutospacing="0"/>
        <w:rPr>
          <w:sz w:val="28"/>
          <w:szCs w:val="28"/>
        </w:rPr>
      </w:pPr>
      <w:r w:rsidRPr="008911E3">
        <w:rPr>
          <w:rFonts w:ascii="TH Sarabun New" w:hAnsi="TH Sarabun New" w:cs="TH Sarabun New"/>
          <w:u w:val="single"/>
          <w:cs/>
        </w:rPr>
        <w:t>หมายเหตุ</w:t>
      </w:r>
      <w:r w:rsidRPr="008911E3">
        <w:rPr>
          <w:rFonts w:ascii="TH Sarabun New" w:hAnsi="TH Sarabun New" w:cs="TH Sarabun New"/>
        </w:rPr>
        <w:t xml:space="preserve">: </w:t>
      </w:r>
      <w:r w:rsidRPr="008911E3">
        <w:rPr>
          <w:rFonts w:ascii="TH Sarabun New" w:hAnsi="TH Sarabun New" w:cs="TH Sarabun New"/>
          <w:cs/>
        </w:rPr>
        <w:t xml:space="preserve">ธนาคารแห่งประเทศไทยจะเก็บรวบรวม ใช้ หรือเปิดเผยข้อมูลส่วนบุคคลของท่าน ได้แก่ ชื่อ-นามสกุล </w:t>
      </w:r>
      <w:r w:rsidRPr="008911E3">
        <w:rPr>
          <w:rFonts w:ascii="TH Sarabun New" w:hAnsi="TH Sarabun New" w:cs="TH Sarabun New"/>
          <w:spacing w:val="8"/>
          <w:cs/>
        </w:rPr>
        <w:t>ตำแหน่ง เบอร์โทรศัพท์ และอีเมล เพื่อประโยชน์ในการอ้างอิง และติดต่อประสานงานในส่วนที่เกี่ยวข้อง</w:t>
      </w:r>
      <w:r w:rsidRPr="008911E3">
        <w:rPr>
          <w:rFonts w:ascii="TH Sarabun New" w:hAnsi="TH Sarabun New" w:cs="TH Sarabun New" w:hint="cs"/>
          <w:spacing w:val="8"/>
          <w:cs/>
        </w:rPr>
        <w:t xml:space="preserve"> </w:t>
      </w:r>
      <w:r w:rsidRPr="008911E3">
        <w:rPr>
          <w:rFonts w:ascii="TH Sarabun New" w:hAnsi="TH Sarabun New" w:cs="TH Sarabun New"/>
          <w:spacing w:val="8"/>
          <w:cs/>
        </w:rPr>
        <w:t>เพื่อให้บรรลุ</w:t>
      </w:r>
      <w:r w:rsidRPr="008911E3">
        <w:rPr>
          <w:rFonts w:ascii="TH Sarabun New" w:hAnsi="TH Sarabun New" w:cs="TH Sarabun New"/>
          <w:cs/>
        </w:rPr>
        <w:t>วัตถุประสงค์ในการรับฟังความคิดเห็นสำหรับ</w:t>
      </w:r>
      <w:r w:rsidRPr="0061030A">
        <w:rPr>
          <w:rFonts w:ascii="TH Sarabun New" w:hAnsi="TH Sarabun New" w:cs="TH Sarabun New" w:hint="cs"/>
          <w:spacing w:val="-2"/>
          <w:cs/>
        </w:rPr>
        <w:t xml:space="preserve">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 </w:t>
      </w:r>
      <w:r w:rsidRPr="0061030A">
        <w:rPr>
          <w:rFonts w:ascii="TH Sarabun New" w:hAnsi="TH Sarabun New" w:cs="TH Sarabun New"/>
          <w:spacing w:val="-2"/>
        </w:rPr>
        <w:t>2562</w:t>
      </w:r>
      <w:r w:rsidRPr="008911E3">
        <w:rPr>
          <w:rFonts w:ascii="TH Sarabun New" w:hAnsi="TH Sarabun New" w:cs="TH Sarabun New"/>
        </w:rPr>
        <w:t xml:space="preserve"> </w:t>
      </w:r>
      <w:r w:rsidRPr="008911E3">
        <w:rPr>
          <w:rFonts w:ascii="TH Sarabun New" w:hAnsi="TH Sarabun New" w:cs="TH Sarabun New" w:hint="cs"/>
          <w:cs/>
        </w:rPr>
        <w:t>โดยมีระยะเวลา</w:t>
      </w:r>
      <w:r w:rsidRPr="008911E3">
        <w:rPr>
          <w:rFonts w:ascii="TH Sarabun New" w:hAnsi="TH Sarabun New" w:cs="TH Sarabun New"/>
          <w:spacing w:val="-4"/>
          <w:cs/>
        </w:rPr>
        <w:t xml:space="preserve">การจัดเก็บข้อมูลส่วนบุคคลดังกล่าว </w:t>
      </w:r>
      <w:r w:rsidRPr="008911E3">
        <w:rPr>
          <w:rFonts w:ascii="TH Sarabun New" w:hAnsi="TH Sarabun New" w:cs="TH Sarabun New"/>
          <w:spacing w:val="-4"/>
        </w:rPr>
        <w:t>10</w:t>
      </w:r>
      <w:r w:rsidRPr="008911E3">
        <w:rPr>
          <w:rFonts w:ascii="TH Sarabun New" w:hAnsi="TH Sarabun New" w:cs="TH Sarabun New"/>
          <w:spacing w:val="-4"/>
          <w:cs/>
        </w:rPr>
        <w:t xml:space="preserve"> ปี หรือเพียงเท่าที่จำเป็นตามวัตถุประสงค์ข้างต้นเท่านั้น</w:t>
      </w:r>
      <w:r w:rsidRPr="008911E3">
        <w:rPr>
          <w:rFonts w:ascii="TH Sarabun New" w:hAnsi="TH Sarabun New" w:cs="TH Sarabun New"/>
          <w:cs/>
        </w:rPr>
        <w:t xml:space="preserve"> </w:t>
      </w:r>
      <w:r w:rsidRPr="008911E3">
        <w:rPr>
          <w:rFonts w:ascii="TH Sarabun New" w:hAnsi="TH Sarabun New" w:cs="TH Sarabun New" w:hint="cs"/>
          <w:cs/>
        </w:rPr>
        <w:t xml:space="preserve">ทั้งนี้ </w:t>
      </w:r>
      <w:r w:rsidRPr="008911E3">
        <w:rPr>
          <w:rFonts w:ascii="TH Sarabun New" w:hAnsi="TH Sarabun New" w:cs="TH Sarabun New" w:hint="cs"/>
          <w:spacing w:val="4"/>
          <w:cs/>
        </w:rPr>
        <w:t xml:space="preserve">ข้อมูลส่วนบุคคลของท่านอาจถูกเปิดเผย ส่งหรือโอนไปยังหน่วยงานรัฐอื่น เพื่อเป็นการปฏิบัติตามกฎหมาย </w:t>
      </w:r>
    </w:p>
    <w:p w14:paraId="33C8755D" w14:textId="77777777" w:rsidR="00CA1B4C" w:rsidRDefault="00CA1B4C"/>
    <w:sectPr w:rsidR="00CA1B4C" w:rsidSect="00E80A69">
      <w:headerReference w:type="default" r:id="rId10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E350" w14:textId="77777777" w:rsidR="00361E34" w:rsidRDefault="00361E34" w:rsidP="00A70646">
      <w:pPr>
        <w:spacing w:after="0" w:line="240" w:lineRule="auto"/>
      </w:pPr>
      <w:r>
        <w:separator/>
      </w:r>
    </w:p>
  </w:endnote>
  <w:endnote w:type="continuationSeparator" w:id="0">
    <w:p w14:paraId="7E2FD132" w14:textId="77777777" w:rsidR="00361E34" w:rsidRDefault="00361E34" w:rsidP="00A7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lvethaica X 65 Med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C918" w14:textId="77777777" w:rsidR="00361E34" w:rsidRDefault="00361E34" w:rsidP="00A70646">
      <w:pPr>
        <w:spacing w:after="0" w:line="240" w:lineRule="auto"/>
      </w:pPr>
      <w:r>
        <w:separator/>
      </w:r>
    </w:p>
  </w:footnote>
  <w:footnote w:type="continuationSeparator" w:id="0">
    <w:p w14:paraId="53633E80" w14:textId="77777777" w:rsidR="00361E34" w:rsidRDefault="00361E34" w:rsidP="00A7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CA65" w14:textId="57873328" w:rsidR="00A70646" w:rsidRPr="001B1618" w:rsidRDefault="003935D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rPr>
          <w:rFonts w:ascii="TH Sarabun New" w:hAnsi="TH Sarabun New" w:cs="TH Sarabun New"/>
          <w:sz w:val="32"/>
          <w:szCs w:val="32"/>
        </w:rPr>
        <w:id w:val="-144669028"/>
        <w:docPartObj>
          <w:docPartGallery w:val="Page Numbers (Top of Page)"/>
          <w:docPartUnique/>
        </w:docPartObj>
      </w:sdtPr>
      <w:sdtEndPr/>
      <w:sdtContent>
        <w:r w:rsidR="00A70646" w:rsidRPr="001B161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A70646" w:rsidRPr="001B161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A70646" w:rsidRPr="001B161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70646" w:rsidRPr="001B161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A70646" w:rsidRPr="001B161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601AB28" w14:textId="77777777" w:rsidR="00A70646" w:rsidRDefault="00A70646" w:rsidP="00A706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E115C"/>
    <w:multiLevelType w:val="hybridMultilevel"/>
    <w:tmpl w:val="A8F2CF66"/>
    <w:lvl w:ilvl="0" w:tplc="B3401A9E">
      <w:start w:val="1"/>
      <w:numFmt w:val="bullet"/>
      <w:lvlText w:val=""/>
      <w:lvlJc w:val="left"/>
      <w:pPr>
        <w:ind w:left="792" w:hanging="360"/>
      </w:pPr>
      <w:rPr>
        <w:rFonts w:ascii="Wingdings" w:eastAsia="SimSun" w:hAnsi="Wingdings" w:cs="DB Helvethaica X 65 Med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6C3EC7"/>
    <w:multiLevelType w:val="multilevel"/>
    <w:tmpl w:val="50ECFB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9827514">
    <w:abstractNumId w:val="1"/>
  </w:num>
  <w:num w:numId="2" w16cid:durableId="105080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D9"/>
    <w:rsid w:val="000F668B"/>
    <w:rsid w:val="001B1618"/>
    <w:rsid w:val="002157E0"/>
    <w:rsid w:val="00361E34"/>
    <w:rsid w:val="003935D3"/>
    <w:rsid w:val="003F6BE6"/>
    <w:rsid w:val="00567F91"/>
    <w:rsid w:val="00654834"/>
    <w:rsid w:val="007347D9"/>
    <w:rsid w:val="00A2345C"/>
    <w:rsid w:val="00A42485"/>
    <w:rsid w:val="00A70646"/>
    <w:rsid w:val="00A83ABE"/>
    <w:rsid w:val="00BD074D"/>
    <w:rsid w:val="00C60174"/>
    <w:rsid w:val="00CA1B4C"/>
    <w:rsid w:val="00D5584C"/>
    <w:rsid w:val="00D676E5"/>
    <w:rsid w:val="00E80A69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B8DF"/>
  <w15:chartTrackingRefBased/>
  <w15:docId w15:val="{768C7391-BC6A-41DF-836A-DF6D892B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D9"/>
    <w:pPr>
      <w:spacing w:after="160" w:line="259" w:lineRule="auto"/>
    </w:pPr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7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7D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7D9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7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7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7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7D9"/>
    <w:pPr>
      <w:keepNext/>
      <w:keepLines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47D9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7D9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7D9"/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7D9"/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7D9"/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7D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7D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7D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7D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7347D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347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347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347D9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7347D9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734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7D9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7347D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rsid w:val="007347D9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7D9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Default">
    <w:name w:val="Default"/>
    <w:rsid w:val="007347D9"/>
    <w:pPr>
      <w:autoSpaceDE w:val="0"/>
      <w:autoSpaceDN w:val="0"/>
      <w:adjustRightInd w:val="0"/>
    </w:pPr>
    <w:rPr>
      <w:rFonts w:eastAsia="SimSu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46"/>
    <w:rPr>
      <w:rFonts w:asciiTheme="minorHAnsi" w:eastAsia="SimSun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46"/>
    <w:rPr>
      <w:rFonts w:asciiTheme="minorHAnsi" w:eastAsia="SimSun" w:hAnsiTheme="minorHAnsi" w:cstheme="minorBidi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87ACE2816A4CB4982C7AFAD506CA" ma:contentTypeVersion="15" ma:contentTypeDescription="Create a new document." ma:contentTypeScope="" ma:versionID="d9c9fbae454432c0c79a9120d98f648e">
  <xsd:schema xmlns:xsd="http://www.w3.org/2001/XMLSchema" xmlns:xs="http://www.w3.org/2001/XMLSchema" xmlns:p="http://schemas.microsoft.com/office/2006/metadata/properties" xmlns:ns1="http://schemas.microsoft.com/sharepoint/v3" xmlns:ns2="b4c2e0c4-1c72-4a0f-8c89-621617f80ad5" xmlns:ns3="c8a5e3f1-2bd2-45a6-8fad-9de2205220c5" targetNamespace="http://schemas.microsoft.com/office/2006/metadata/properties" ma:root="true" ma:fieldsID="72cbfeccf57dd13fb3feb9df91d309a2" ns1:_="" ns2:_="" ns3:_="">
    <xsd:import namespace="http://schemas.microsoft.com/sharepoint/v3"/>
    <xsd:import namespace="b4c2e0c4-1c72-4a0f-8c89-621617f80ad5"/>
    <xsd:import namespace="c8a5e3f1-2bd2-45a6-8fad-9de22052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e0c4-1c72-4a0f-8c89-621617f8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e3f1-2bd2-45a6-8fad-9de22052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d44026-d2d8-448a-bc7d-996f3130d842}" ma:internalName="TaxCatchAll" ma:showField="CatchAllData" ma:web="c8a5e3f1-2bd2-45a6-8fad-9de22052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a5e3f1-2bd2-45a6-8fad-9de2205220c5" xsi:nil="true"/>
    <lcf76f155ced4ddcb4097134ff3c332f xmlns="b4c2e0c4-1c72-4a0f-8c89-621617f80ad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9A50BF-9EA5-46C0-BE7C-0B73B0889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BB7E1-D38F-4F43-8FB3-1045175E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2e0c4-1c72-4a0f-8c89-621617f80ad5"/>
    <ds:schemaRef ds:uri="c8a5e3f1-2bd2-45a6-8fad-9de220522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68DEB-82CB-49F4-BE56-DEC00B6DED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a5e3f1-2bd2-45a6-8fad-9de2205220c5"/>
    <ds:schemaRef ds:uri="b4c2e0c4-1c72-4a0f-8c89-621617f80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Weeruthai Kittipipatputi (วีรุทัย กิตติพิพัฒน์ภูติ)</dc:creator>
  <cp:keywords/>
  <dc:description/>
  <cp:lastModifiedBy>ณิศรา คุ้มสกุล</cp:lastModifiedBy>
  <cp:revision>10</cp:revision>
  <dcterms:created xsi:type="dcterms:W3CDTF">2024-08-05T08:17:00Z</dcterms:created>
  <dcterms:modified xsi:type="dcterms:W3CDTF">2024-08-07T03:57:00Z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2024-08-05T08:20:28Z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5312928a-85bb-43d5-820c-be6f8fced8ce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0x01010038D287ACE2816A4CB4982C7AFAD506CA</vt:lpwstr>
  </property>
</Properties>
</file>