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3FAF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FC4B24">
        <w:rPr>
          <w:rFonts w:ascii="TH SarabunPSK" w:hAnsi="TH SarabunPSK" w:cs="TH SarabunPSK"/>
          <w:b/>
          <w:bCs/>
          <w:cs/>
          <w:lang w:val="th-TH"/>
        </w:rPr>
        <w:t>แบบรับรองคุณสมบัติผู้ถือหุ้น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รายใหญ่ </w:t>
      </w:r>
    </w:p>
    <w:p w14:paraId="37EBD811" w14:textId="4146EC04" w:rsidR="000C25E1" w:rsidRDefault="000C25E1" w:rsidP="000C25E1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          </w:t>
      </w: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>
        <w:rPr>
          <w:rFonts w:ascii="TH SarabunPSK" w:hAnsi="TH SarabunPSK" w:cs="TH SarabunPSK" w:hint="cs"/>
          <w:b/>
          <w:bCs/>
          <w:cs/>
          <w:lang w:val="th-TH"/>
        </w:rPr>
        <w:t>ที่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ยื่นคำขอ</w:t>
      </w:r>
      <w:r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  <w:r w:rsidR="00173CF8" w:rsidRPr="00C14E89">
        <w:rPr>
          <w:rFonts w:ascii="TH SarabunPSK" w:hAnsi="TH SarabunPSK" w:cs="TH SarabunPSK"/>
          <w:b/>
          <w:bCs/>
          <w:cs/>
          <w:lang w:val="th-TH"/>
        </w:rPr>
        <w:t>………………</w:t>
      </w:r>
      <w:r w:rsidR="00173CF8">
        <w:rPr>
          <w:rFonts w:ascii="TH SarabunPSK" w:hAnsi="TH SarabunPSK" w:cs="TH SarabunPSK" w:hint="cs"/>
          <w:b/>
          <w:bCs/>
          <w:cs/>
          <w:lang w:val="th-TH"/>
        </w:rPr>
        <w:t>.......</w:t>
      </w:r>
      <w:r w:rsidR="00173CF8" w:rsidRPr="00C14E89">
        <w:rPr>
          <w:rFonts w:ascii="TH SarabunPSK" w:hAnsi="TH SarabunPSK" w:cs="TH SarabunPSK"/>
          <w:b/>
          <w:bCs/>
          <w:cs/>
          <w:lang w:val="th-TH"/>
        </w:rPr>
        <w:t>…</w:t>
      </w:r>
    </w:p>
    <w:p w14:paraId="6DCCE68E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ประเภทธุรกิจ บริษัทบริหารสินทรัพย์</w:t>
      </w:r>
    </w:p>
    <w:p w14:paraId="1FEEF98D" w14:textId="77777777" w:rsidR="000C25E1" w:rsidRPr="000A290C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8CF3A" wp14:editId="7202CBFE">
                <wp:simplePos x="0" y="0"/>
                <wp:positionH relativeFrom="margin">
                  <wp:posOffset>0</wp:posOffset>
                </wp:positionH>
                <wp:positionV relativeFrom="paragraph">
                  <wp:posOffset>47929</wp:posOffset>
                </wp:positionV>
                <wp:extent cx="5995229" cy="344385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2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9DCF7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</w:t>
                            </w:r>
                          </w:p>
                          <w:p w14:paraId="36EEA47B" w14:textId="77777777" w:rsidR="000C25E1" w:rsidRDefault="000C25E1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C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75pt;width:472.0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" fillcolor="white [3201]" strokeweight=".5pt">
                <v:textbox>
                  <w:txbxContent>
                    <w:p w14:paraId="0F89DCF7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</w:t>
                      </w:r>
                    </w:p>
                    <w:p w14:paraId="36EEA47B" w14:textId="77777777" w:rsidR="000C25E1" w:rsidRDefault="000C25E1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              </w:t>
      </w:r>
    </w:p>
    <w:p w14:paraId="2DE868CC" w14:textId="77777777" w:rsidR="000C25E1" w:rsidRPr="005D76EA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Pr="00633174">
        <w:rPr>
          <w:rFonts w:ascii="TH SarabunPSK" w:hAnsi="TH SarabunPSK" w:cs="TH SarabunPSK"/>
          <w:cs/>
          <w:lang w:val="th-TH"/>
        </w:rPr>
        <w:t xml:space="preserve">1. </w:t>
      </w:r>
      <w:r w:rsidRPr="00633174">
        <w:rPr>
          <w:rFonts w:ascii="TH SarabunPSK" w:hAnsi="TH SarabunPSK" w:cs="TH SarabunPSK" w:hint="cs"/>
          <w:cs/>
          <w:lang w:val="th-TH"/>
        </w:rPr>
        <w:t>ชื่อผู้ถือหุ้นรายใหญ่</w:t>
      </w:r>
      <w:r>
        <w:rPr>
          <w:rFonts w:ascii="TH SarabunPSK" w:hAnsi="TH SarabunPSK" w:cs="TH SarabunPSK" w:hint="cs"/>
          <w:cs/>
          <w:lang w:val="th-TH"/>
        </w:rPr>
        <w:t xml:space="preserve">ที่เป็นบุคคลธรรมดา โดยให้หมายถึงบุคคลใดที่ถือหุ้นหรือมีไว้ซึ่งหุ้นของบริษัทบริหารสินทรัพย์ไม่ว่าทางตรงหรือทางอ้อมเกินกว่าร้อยละ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ของหุ้นที่จำหน่ายได้แล้วทั้งหมด โดยให้รวมถึงหุ้น</w:t>
      </w:r>
      <w:r>
        <w:rPr>
          <w:rFonts w:ascii="TH SarabunPSK" w:hAnsi="TH SarabunPSK" w:cs="TH SarabunPSK" w:hint="cs"/>
          <w:cs/>
          <w:lang w:val="th-TH"/>
        </w:rPr>
        <w:t>ของ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บุคคลต่อ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2977"/>
      </w:tblGrid>
      <w:tr w:rsidR="000C25E1" w14:paraId="5BF819E4" w14:textId="77777777" w:rsidTr="006811EB">
        <w:trPr>
          <w:trHeight w:val="713"/>
        </w:trPr>
        <w:tc>
          <w:tcPr>
            <w:tcW w:w="2830" w:type="dxa"/>
            <w:vAlign w:val="center"/>
          </w:tcPr>
          <w:p w14:paraId="48091407" w14:textId="77777777" w:rsidR="000C25E1" w:rsidRPr="00141147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141147">
              <w:rPr>
                <w:rFonts w:ascii="TH SarabunPSK" w:hAnsi="TH SarabunPSK" w:cs="TH SarabunPSK"/>
                <w:b/>
                <w:bCs/>
                <w:spacing w:val="-6"/>
              </w:rPr>
              <w:t xml:space="preserve"> – </w:t>
            </w: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</w:p>
        </w:tc>
        <w:tc>
          <w:tcPr>
            <w:tcW w:w="3544" w:type="dxa"/>
            <w:vAlign w:val="center"/>
          </w:tcPr>
          <w:p w14:paraId="1F523A0B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141147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3089883F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</w:p>
        </w:tc>
        <w:tc>
          <w:tcPr>
            <w:tcW w:w="2977" w:type="dxa"/>
            <w:vAlign w:val="center"/>
          </w:tcPr>
          <w:p w14:paraId="273CA0F8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141147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</w:tr>
      <w:tr w:rsidR="000C25E1" w14:paraId="718E1285" w14:textId="77777777" w:rsidTr="006811EB">
        <w:trPr>
          <w:trHeight w:val="162"/>
        </w:trPr>
        <w:tc>
          <w:tcPr>
            <w:tcW w:w="2830" w:type="dxa"/>
          </w:tcPr>
          <w:p w14:paraId="58062AD3" w14:textId="77777777" w:rsidR="000C25E1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7FA5C92C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</w:tcPr>
          <w:p w14:paraId="1623AC1A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269778B" w14:textId="77777777" w:rsidR="000C25E1" w:rsidRPr="001411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"/>
          <w:szCs w:val="2"/>
        </w:rPr>
      </w:pPr>
    </w:p>
    <w:p w14:paraId="531BF9D2" w14:textId="77777777" w:rsidR="000C25E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2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6F1AEF">
        <w:rPr>
          <w:rFonts w:ascii="TH SarabunPSK" w:hAnsi="TH SarabunPSK" w:cs="TH SarabunPSK"/>
          <w:cs/>
          <w:lang w:val="th-TH"/>
        </w:rPr>
        <w:t>ชื่อตำแหน่งในบริษัทผู้ยื่นคำขอจดทะเบียน (โปรดระบุ)</w:t>
      </w:r>
      <w:r w:rsidRPr="006F1AEF">
        <w:rPr>
          <w:rFonts w:ascii="TH SarabunPSK" w:hAnsi="TH SarabunPSK" w:cs="TH SarabunPSK" w:hint="cs"/>
          <w:cs/>
          <w:lang w:val="th-TH"/>
        </w:rPr>
        <w:t xml:space="preserve"> </w:t>
      </w:r>
      <w:r w:rsidRPr="006F1AEF">
        <w:rPr>
          <w:rFonts w:ascii="TH SarabunPSK" w:hAnsi="TH SarabunPSK" w:cs="TH SarabunPSK"/>
          <w:cs/>
          <w:lang w:val="th-TH"/>
        </w:rPr>
        <w:t>........…</w:t>
      </w:r>
      <w:r w:rsidRPr="006F1AEF">
        <w:rPr>
          <w:rFonts w:ascii="TH SarabunPSK" w:hAnsi="TH SarabunPSK" w:cs="TH SarabunPSK" w:hint="cs"/>
          <w:cs/>
          <w:lang w:val="th-TH"/>
        </w:rPr>
        <w:t>...............</w:t>
      </w:r>
      <w:r w:rsidRPr="006F1AEF">
        <w:rPr>
          <w:rFonts w:ascii="TH SarabunPSK" w:hAnsi="TH SarabunPSK" w:cs="TH SarabunPSK"/>
          <w:cs/>
          <w:lang w:val="th-TH"/>
        </w:rPr>
        <w:t>…</w:t>
      </w:r>
      <w:r w:rsidRPr="006F1AEF">
        <w:rPr>
          <w:rFonts w:ascii="TH SarabunPSK" w:hAnsi="TH SarabunPSK" w:cs="TH SarabunPSK" w:hint="cs"/>
          <w:cs/>
          <w:lang w:val="th-TH"/>
        </w:rPr>
        <w:t>............................</w:t>
      </w:r>
    </w:p>
    <w:p w14:paraId="734BBD89" w14:textId="77777777" w:rsidR="000C25E1" w:rsidRPr="00E15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</w:t>
      </w:r>
      <w:proofErr w:type="gramStart"/>
      <w:r w:rsidRPr="00BC7611">
        <w:rPr>
          <w:rFonts w:ascii="TH SarabunPSK" w:hAnsi="TH SarabunPSK" w:cs="TH SarabunPSK"/>
          <w:cs/>
          <w:lang w:val="th-TH"/>
        </w:rPr>
        <w:t>…..</w:t>
      </w:r>
      <w:proofErr w:type="gramEnd"/>
      <w:r w:rsidRPr="00BC7611">
        <w:rPr>
          <w:rFonts w:ascii="TH SarabunPSK" w:hAnsi="TH SarabunPSK" w:cs="TH SarabunPSK"/>
          <w:cs/>
          <w:lang w:val="th-TH"/>
        </w:rPr>
        <w:t>อายุ…………….......ปี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BB31F37" w14:textId="77777777" w:rsidR="000C25E1" w:rsidRPr="00DA7253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4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C7611">
        <w:rPr>
          <w:rFonts w:ascii="TH SarabunPSK" w:hAnsi="TH SarabunPSK" w:cs="TH SarabunPSK"/>
          <w:cs/>
          <w:lang w:val="th-TH"/>
        </w:rPr>
        <w:t xml:space="preserve">………………………………………...เพศ……………......... </w:t>
      </w:r>
    </w:p>
    <w:p w14:paraId="61C150ED" w14:textId="77777777" w:rsidR="000C25E1" w:rsidRPr="00BC761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5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Pr="00BC7611">
        <w:rPr>
          <w:rFonts w:ascii="TH SarabunPSK" w:hAnsi="TH SarabunPSK" w:cs="TH SarabunPSK"/>
        </w:rPr>
        <w:t>: ……………………………………………….……………………………………………………………………….</w:t>
      </w:r>
    </w:p>
    <w:p w14:paraId="504A8D08" w14:textId="77777777" w:rsidR="000C25E1" w:rsidRPr="00BC761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 ...........................</w:t>
      </w:r>
      <w:r>
        <w:rPr>
          <w:rFonts w:ascii="TH SarabunPSK" w:hAnsi="TH SarabunPSK" w:cs="TH SarabunPSK" w:hint="cs"/>
          <w:cs/>
          <w:lang w:val="th-TH"/>
        </w:rPr>
        <w:t>..........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</w:rPr>
        <w:t xml:space="preserve"> </w:t>
      </w:r>
    </w:p>
    <w:p w14:paraId="57114C30" w14:textId="77777777" w:rsidR="000C25E1" w:rsidRPr="00BC7611" w:rsidRDefault="000C25E1" w:rsidP="000C25E1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E-mail Address</w:t>
      </w:r>
      <w:r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4DA4B6F0" w14:textId="77777777" w:rsidR="000C25E1" w:rsidRPr="00C276DA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Pr="00D26E00">
        <w:rPr>
          <w:rFonts w:ascii="TH SarabunPSK" w:hAnsi="TH SarabunPSK" w:cs="TH SarabunPSK"/>
          <w:color w:val="FF0000"/>
          <w:cs/>
          <w:lang w:val="th-TH"/>
        </w:rPr>
        <w:tab/>
      </w:r>
      <w:r>
        <w:rPr>
          <w:rFonts w:ascii="TH SarabunPSK" w:hAnsi="TH SarabunPSK" w:cs="TH SarabunPSK"/>
          <w:color w:val="FF0000"/>
        </w:rPr>
        <w:t xml:space="preserve"> </w:t>
      </w:r>
      <w:r w:rsidRPr="007F6170">
        <w:rPr>
          <w:rFonts w:ascii="TH SarabunPSK" w:hAnsi="TH SarabunPSK" w:cs="TH SarabunPSK"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 </w:t>
      </w:r>
      <w:r w:rsidRPr="007F6170">
        <w:rPr>
          <w:rFonts w:ascii="TH SarabunPSK" w:hAnsi="TH SarabunPSK" w:cs="TH SarabunPSK" w:hint="cs"/>
          <w:cs/>
        </w:rPr>
        <w:t>จดทะเบียน</w:t>
      </w:r>
      <w:r w:rsidRPr="007F6170">
        <w:rPr>
          <w:rFonts w:ascii="TH SarabunPSK" w:hAnsi="TH SarabunPSK" w:cs="TH SarabunPSK"/>
        </w:rPr>
        <w:t xml:space="preserve"> ( </w:t>
      </w:r>
      <w:r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Pr="007F6170">
        <w:rPr>
          <w:rFonts w:ascii="TH SarabunPSK" w:hAnsi="TH SarabunPSK" w:cs="TH SarabunPSK" w:hint="cs"/>
          <w:cs/>
        </w:rPr>
        <w:t>ไม่จดทะเบียน</w:t>
      </w:r>
      <w:r w:rsidRPr="007F6170">
        <w:rPr>
          <w:rFonts w:ascii="TH SarabunPSK" w:hAnsi="TH SarabunPSK" w:cs="TH SarabunPSK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 ( ) หม้าย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ชื่อ</w:t>
      </w:r>
      <w:r w:rsidRPr="00BC7611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คู่สมรส .................................................... (ชื่อสกุลเดิม ............................................) 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</w:t>
      </w: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BC7611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</w:rPr>
        <w:t>..............</w:t>
      </w:r>
    </w:p>
    <w:p w14:paraId="430AE570" w14:textId="77777777" w:rsidR="000C25E1" w:rsidRPr="007F6170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7F6170">
        <w:rPr>
          <w:rFonts w:ascii="TH SarabunPSK" w:hAnsi="TH SarabunPSK" w:cs="TH SarabunPSK"/>
        </w:rPr>
        <w:t xml:space="preserve">.  </w:t>
      </w:r>
      <w:r w:rsidRPr="007F6170">
        <w:rPr>
          <w:rFonts w:ascii="TH SarabunPSK" w:hAnsi="TH SarabunPSK" w:cs="TH SarabunPSK" w:hint="cs"/>
          <w:cs/>
        </w:rPr>
        <w:t>บุตร/</w:t>
      </w:r>
      <w:r>
        <w:rPr>
          <w:rFonts w:ascii="TH SarabunPSK" w:hAnsi="TH SarabunPSK" w:cs="TH SarabunPSK" w:hint="cs"/>
          <w:cs/>
        </w:rPr>
        <w:t xml:space="preserve"> </w:t>
      </w:r>
      <w:r w:rsidRPr="007F6170">
        <w:rPr>
          <w:rFonts w:ascii="TH SarabunPSK" w:hAnsi="TH SarabunPSK" w:cs="TH SarabunPSK" w:hint="cs"/>
          <w:cs/>
        </w:rPr>
        <w:t xml:space="preserve">บุตรบุญธรรมที่ยังไม่บรรลุนิติภาวะ </w:t>
      </w:r>
    </w:p>
    <w:p w14:paraId="1410C1C6" w14:textId="77777777" w:rsidR="000C25E1" w:rsidRPr="00842B99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74"/>
        <w:rPr>
          <w:rFonts w:ascii="TH SarabunPSK" w:hAnsi="TH SarabunPSK" w:cs="TH SarabunPSK"/>
          <w:cs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7F6170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................</w:t>
      </w:r>
      <w:r>
        <w:rPr>
          <w:rFonts w:ascii="TH SarabunPSK" w:hAnsi="TH SarabunPSK" w:cs="TH SarabunPSK" w:hint="cs"/>
          <w:cs/>
          <w:lang w:val="th-TH"/>
        </w:rPr>
        <w:t>...........................................</w:t>
      </w:r>
      <w:r w:rsidRPr="007F6170">
        <w:rPr>
          <w:rFonts w:ascii="TH SarabunPSK" w:hAnsi="TH SarabunPSK" w:cs="TH SarabunPSK" w:hint="cs"/>
          <w:cs/>
          <w:lang w:val="th-TH"/>
        </w:rPr>
        <w:t>.................</w:t>
      </w:r>
      <w:r>
        <w:rPr>
          <w:rFonts w:ascii="TH SarabunPSK" w:hAnsi="TH SarabunPSK" w:cs="TH SarabunPSK"/>
        </w:rPr>
        <w:t>.......</w:t>
      </w:r>
      <w:r w:rsidRPr="007F6170">
        <w:rPr>
          <w:rFonts w:ascii="TH SarabunPSK" w:hAnsi="TH SarabunPSK" w:cs="TH SarabunPSK"/>
          <w:cs/>
          <w:lang w:val="th-TH"/>
        </w:rPr>
        <w:tab/>
      </w:r>
      <w:r w:rsidRPr="007F6170">
        <w:rPr>
          <w:rFonts w:ascii="TH SarabunPSK" w:hAnsi="TH SarabunPSK" w:cs="TH SarabunPSK"/>
          <w:noProof/>
        </w:rPr>
        <w:t xml:space="preserve"> </w:t>
      </w:r>
    </w:p>
    <w:p w14:paraId="61E6725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after="120" w:line="460" w:lineRule="exact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BC7611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</w:rPr>
        <w:t>..............</w:t>
      </w:r>
    </w:p>
    <w:p w14:paraId="60BE44C8" w14:textId="4425F6CB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CD00" wp14:editId="51481E11">
                <wp:simplePos x="0" y="0"/>
                <wp:positionH relativeFrom="margin">
                  <wp:posOffset>-73660</wp:posOffset>
                </wp:positionH>
                <wp:positionV relativeFrom="paragraph">
                  <wp:posOffset>641654</wp:posOffset>
                </wp:positionV>
                <wp:extent cx="5883634" cy="344385"/>
                <wp:effectExtent l="0" t="0" r="2222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634" cy="344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216D0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9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สำหรับผู้ถือหุ้นรายใหญ่ที่เป็นนิติบุคคล </w:t>
                            </w:r>
                          </w:p>
                          <w:p w14:paraId="30521563" w14:textId="77777777" w:rsidR="000C25E1" w:rsidRDefault="000C25E1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CD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5.8pt;margin-top:50.5pt;width:463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" filled="f" strokeweight=".5pt">
                <v:textbox>
                  <w:txbxContent>
                    <w:p w14:paraId="47A216D0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9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สำหรับผู้ถือหุ้นรายใหญ่ที่เป็นนิติบุคคล </w:t>
                      </w:r>
                    </w:p>
                    <w:p w14:paraId="30521563" w14:textId="77777777" w:rsidR="000C25E1" w:rsidRDefault="000C25E1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t xml:space="preserve">8. </w:t>
      </w:r>
      <w:r w:rsidRPr="00265784">
        <w:rPr>
          <w:rFonts w:ascii="TH SarabunPSK" w:hAnsi="TH SarabunPSK" w:cs="TH SarabunPSK"/>
          <w:spacing w:val="-4"/>
          <w:cs/>
          <w:lang w:val="th-TH"/>
        </w:rPr>
        <w:t>กรณี</w:t>
      </w:r>
      <w:r w:rsidRPr="00265784">
        <w:rPr>
          <w:rFonts w:ascii="TH SarabunPSK" w:hAnsi="TH SarabunPSK" w:cs="TH SarabunPSK" w:hint="cs"/>
          <w:spacing w:val="-4"/>
          <w:cs/>
          <w:lang w:val="th-TH"/>
        </w:rPr>
        <w:t>ที่ผู้ถือหุ้นรายใหญ่ตามข้อ 1</w:t>
      </w:r>
      <w:r w:rsidR="00494562">
        <w:rPr>
          <w:rFonts w:ascii="TH SarabunPSK" w:hAnsi="TH SarabunPSK" w:cs="TH SarabunPSK" w:hint="cs"/>
          <w:spacing w:val="-4"/>
          <w:cs/>
          <w:lang w:val="th-TH"/>
        </w:rPr>
        <w:t>.</w:t>
      </w:r>
      <w:r w:rsidRPr="00265784">
        <w:rPr>
          <w:rFonts w:ascii="TH SarabunPSK" w:hAnsi="TH SarabunPSK" w:cs="TH SarabunPSK" w:hint="cs"/>
          <w:spacing w:val="-4"/>
          <w:cs/>
          <w:lang w:val="th-TH"/>
        </w:rPr>
        <w:t xml:space="preserve"> หรือผู้ที่เกี่ยวข้อง</w:t>
      </w:r>
      <w:r w:rsidRPr="00265784">
        <w:rPr>
          <w:rFonts w:ascii="TH SarabunPSK" w:hAnsi="TH SarabunPSK" w:cs="TH SarabunPSK"/>
          <w:spacing w:val="-4"/>
          <w:cs/>
          <w:lang w:val="th-TH"/>
        </w:rPr>
        <w:t>เป็น/เคยเป็นนักการเมือง</w:t>
      </w:r>
      <w:r w:rsidRPr="00265784" w:rsidDel="004B0779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Pr="00265784">
        <w:rPr>
          <w:rFonts w:ascii="TH SarabunPSK" w:hAnsi="TH SarabunPSK" w:cs="TH SarabunPSK"/>
          <w:spacing w:val="-4"/>
          <w:cs/>
          <w:lang w:val="th-TH"/>
        </w:rPr>
        <w:t>ทั้งในประเทศและต่างประเทศ</w:t>
      </w:r>
      <w:r>
        <w:rPr>
          <w:rFonts w:ascii="TH SarabunPSK" w:hAnsi="TH SarabunPSK" w:cs="TH SarabunPSK"/>
          <w:spacing w:val="-4"/>
          <w:cs/>
          <w:lang w:val="th-TH"/>
        </w:rPr>
        <w:br/>
      </w:r>
      <w:r w:rsidRPr="00265784">
        <w:rPr>
          <w:rFonts w:ascii="TH SarabunPSK" w:hAnsi="TH SarabunPSK" w:cs="TH SarabunPSK"/>
          <w:spacing w:val="-4"/>
          <w:cs/>
          <w:lang w:val="th-TH"/>
        </w:rPr>
        <w:t>ใ</w:t>
      </w:r>
      <w:r w:rsidRPr="00BE6F27">
        <w:rPr>
          <w:rFonts w:ascii="TH SarabunPSK" w:hAnsi="TH SarabunPSK" w:cs="TH SarabunPSK"/>
          <w:cs/>
          <w:lang w:val="th-TH"/>
        </w:rPr>
        <w:t>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การดำรงตำแหน่งดังกล่าว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</w:t>
      </w:r>
      <w:r>
        <w:rPr>
          <w:rFonts w:ascii="TH SarabunPSK" w:hAnsi="TH SarabunPSK" w:cs="TH SarabunPSK" w:hint="cs"/>
          <w:cs/>
          <w:lang w:val="th-TH"/>
        </w:rPr>
        <w:t>)</w:t>
      </w:r>
      <w:r>
        <w:rPr>
          <w:rFonts w:ascii="TH SarabunPSK" w:hAnsi="TH SarabunPSK" w:cs="TH SarabunPSK"/>
          <w:cs/>
          <w:lang w:val="th-TH"/>
        </w:rPr>
        <w:br/>
      </w:r>
      <w:r w:rsidRPr="000A290C">
        <w:rPr>
          <w:rFonts w:ascii="TH SarabunPSK" w:hAnsi="TH SarabunPSK" w:cs="TH SarabunPSK"/>
          <w:sz w:val="16"/>
          <w:szCs w:val="16"/>
          <w:cs/>
          <w:lang w:val="th-TH"/>
        </w:rPr>
        <w:br/>
      </w:r>
    </w:p>
    <w:p w14:paraId="7E61952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lang w:val="th-TH"/>
        </w:rPr>
      </w:pPr>
    </w:p>
    <w:p w14:paraId="00A4EE77" w14:textId="77777777" w:rsidR="000C25E1" w:rsidRPr="005D76EA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>9</w:t>
      </w:r>
      <w:r w:rsidRPr="00633174">
        <w:rPr>
          <w:rFonts w:ascii="TH SarabunPSK" w:hAnsi="TH SarabunPSK" w:cs="TH SarabunPSK"/>
          <w:cs/>
          <w:lang w:val="th-TH"/>
        </w:rPr>
        <w:t xml:space="preserve">. </w:t>
      </w:r>
      <w:r w:rsidRPr="00633174">
        <w:rPr>
          <w:rFonts w:ascii="TH SarabunPSK" w:hAnsi="TH SarabunPSK" w:cs="TH SarabunPSK" w:hint="cs"/>
          <w:cs/>
          <w:lang w:val="th-TH"/>
        </w:rPr>
        <w:t>ชื่อผู้ถือหุ้นรายใหญ่</w:t>
      </w:r>
      <w:r>
        <w:rPr>
          <w:rFonts w:ascii="TH SarabunPSK" w:hAnsi="TH SarabunPSK" w:cs="TH SarabunPSK" w:hint="cs"/>
          <w:cs/>
          <w:lang w:val="th-TH"/>
        </w:rPr>
        <w:t>ที่เป็นนิติบุคคล โดยให้หมายถึงนิติบุคคลใดที่ถือหุ้นหรือมีไว้ซึ่งหุ้นของบริษัทบริหารสินทรัพย์ไม่</w:t>
      </w:r>
      <w:bookmarkStart w:id="0" w:name="_Hlk42820306"/>
      <w:r>
        <w:rPr>
          <w:rFonts w:ascii="TH SarabunPSK" w:hAnsi="TH SarabunPSK" w:cs="TH SarabunPSK" w:hint="cs"/>
          <w:cs/>
          <w:lang w:val="th-TH"/>
        </w:rPr>
        <w:t xml:space="preserve">ว่าทางตรงหรือทางอ้อมเกินกว่าร้อยละ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ของหุ้นที่จำหน่ายได้แล้วทั้งหมดโดยให้รวมถึงหุ้น</w:t>
      </w:r>
      <w:r>
        <w:rPr>
          <w:rFonts w:ascii="TH SarabunPSK" w:hAnsi="TH SarabunPSK" w:cs="TH SarabunPSK" w:hint="cs"/>
          <w:cs/>
          <w:lang w:val="th-TH"/>
        </w:rPr>
        <w:t>ของ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</w:rPr>
        <w:t xml:space="preserve"> </w:t>
      </w:r>
      <w:bookmarkEnd w:id="0"/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นิติบุคคลต่อ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0C25E1" w14:paraId="1C5862DD" w14:textId="77777777" w:rsidTr="00173CF8">
        <w:trPr>
          <w:trHeight w:val="70"/>
        </w:trPr>
        <w:tc>
          <w:tcPr>
            <w:tcW w:w="2830" w:type="dxa"/>
          </w:tcPr>
          <w:p w14:paraId="525CFC4F" w14:textId="01C8C467" w:rsidR="000C25E1" w:rsidRPr="005D76EA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นิติบุคคล</w:t>
            </w:r>
          </w:p>
        </w:tc>
        <w:tc>
          <w:tcPr>
            <w:tcW w:w="3402" w:type="dxa"/>
          </w:tcPr>
          <w:p w14:paraId="54483B90" w14:textId="0E235759" w:rsidR="000C25E1" w:rsidRPr="005D76EA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ทะเบียนนิติบุคคล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119" w:type="dxa"/>
          </w:tcPr>
          <w:p w14:paraId="7221F8F2" w14:textId="7F799425" w:rsidR="000C25E1" w:rsidRPr="005D76EA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="0049456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76EA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</w:tr>
      <w:tr w:rsidR="000C25E1" w14:paraId="0C1F9C9B" w14:textId="77777777" w:rsidTr="006811EB">
        <w:trPr>
          <w:trHeight w:val="56"/>
        </w:trPr>
        <w:tc>
          <w:tcPr>
            <w:tcW w:w="2830" w:type="dxa"/>
          </w:tcPr>
          <w:p w14:paraId="05D57102" w14:textId="77777777" w:rsidR="000C25E1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14:paraId="685D2075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14:paraId="57B31453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C9437FC" w14:textId="77777777" w:rsidR="000C25E1" w:rsidRPr="00A62FC6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62FC6">
        <w:rPr>
          <w:rFonts w:ascii="TH SarabunPSK" w:hAnsi="TH SarabunPSK" w:cs="TH SarabunPSK"/>
        </w:rPr>
        <w:lastRenderedPageBreak/>
        <w:t>1</w:t>
      </w:r>
      <w:r>
        <w:rPr>
          <w:rFonts w:ascii="TH SarabunPSK" w:hAnsi="TH SarabunPSK" w:cs="TH SarabunPSK"/>
        </w:rPr>
        <w:t>0</w:t>
      </w:r>
      <w:r w:rsidRPr="00A62FC6">
        <w:rPr>
          <w:rFonts w:ascii="TH SarabunPSK" w:hAnsi="TH SarabunPSK" w:cs="TH SarabunPSK"/>
          <w:cs/>
          <w:lang w:val="th-TH"/>
        </w:rPr>
        <w:t>.</w:t>
      </w:r>
      <w:r w:rsidRPr="00A62FC6">
        <w:rPr>
          <w:rFonts w:ascii="TH SarabunPSK" w:hAnsi="TH SarabunPSK" w:cs="TH SarabunPSK" w:hint="cs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cs/>
          <w:lang w:val="th-TH"/>
        </w:rPr>
        <w:t>จัดตั้งเมื่อ……………………………………</w:t>
      </w:r>
      <w:proofErr w:type="gramStart"/>
      <w:r w:rsidRPr="00A62FC6">
        <w:rPr>
          <w:rFonts w:ascii="TH SarabunPSK" w:hAnsi="TH SarabunPSK" w:cs="TH SarabunPSK"/>
          <w:cs/>
          <w:lang w:val="th-TH"/>
        </w:rPr>
        <w:t>…..</w:t>
      </w:r>
      <w:proofErr w:type="gramEnd"/>
      <w:r w:rsidRPr="00A62FC6">
        <w:rPr>
          <w:rFonts w:ascii="TH SarabunPSK" w:hAnsi="TH SarabunPSK" w:cs="TH SarabunPSK"/>
          <w:cs/>
          <w:lang w:val="th-TH"/>
        </w:rPr>
        <w:t xml:space="preserve">  สัญชาติ (ประเทศ)</w:t>
      </w:r>
      <w:r w:rsidRPr="00A62FC6">
        <w:rPr>
          <w:rFonts w:ascii="TH SarabunPSK" w:hAnsi="TH SarabunPSK" w:cs="TH SarabunPSK"/>
        </w:rPr>
        <w:t>…………</w:t>
      </w:r>
      <w:r w:rsidRPr="00A62FC6">
        <w:rPr>
          <w:rFonts w:ascii="TH SarabunPSK" w:hAnsi="TH SarabunPSK" w:cs="TH SarabunPSK"/>
          <w:cs/>
          <w:lang w:val="th-TH"/>
        </w:rPr>
        <w:t>………</w:t>
      </w:r>
      <w:r w:rsidRPr="00A62FC6">
        <w:rPr>
          <w:rFonts w:ascii="TH SarabunPSK" w:hAnsi="TH SarabunPSK" w:cs="TH SarabunPSK"/>
        </w:rPr>
        <w:t>………………………</w:t>
      </w:r>
      <w:r w:rsidRPr="00A62FC6">
        <w:rPr>
          <w:rFonts w:ascii="TH SarabunPSK" w:hAnsi="TH SarabunPSK" w:cs="TH SarabunPSK"/>
          <w:cs/>
          <w:lang w:val="th-TH"/>
        </w:rPr>
        <w:t>.....</w:t>
      </w:r>
      <w:r w:rsidRPr="00A62FC6">
        <w:rPr>
          <w:rFonts w:ascii="TH SarabunPSK" w:hAnsi="TH SarabunPSK" w:cs="TH SarabunPSK"/>
        </w:rPr>
        <w:t>................</w:t>
      </w:r>
      <w:r w:rsidRPr="00A62FC6">
        <w:rPr>
          <w:rFonts w:ascii="TH SarabunPSK" w:hAnsi="TH SarabunPSK" w:cs="TH SarabunPSK"/>
          <w:cs/>
          <w:lang w:val="th-TH"/>
        </w:rPr>
        <w:t xml:space="preserve"> </w:t>
      </w:r>
    </w:p>
    <w:p w14:paraId="2D34891A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1</w:t>
      </w:r>
      <w:r w:rsidRPr="00A62FC6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Pr="00A62FC6">
        <w:rPr>
          <w:rFonts w:ascii="TH SarabunPSK" w:hAnsi="TH SarabunPSK" w:cs="TH SarabunPSK"/>
        </w:rPr>
        <w:t>: ……………………………………………….……………………………………………………………</w:t>
      </w:r>
    </w:p>
    <w:p w14:paraId="537C7A05" w14:textId="77777777" w:rsidR="000C25E1" w:rsidRPr="00A62FC6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 w:hint="cs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A62FC6">
        <w:rPr>
          <w:rFonts w:ascii="TH SarabunPSK" w:hAnsi="TH SarabunPSK" w:cs="TH SarabunPSK" w:hint="cs"/>
          <w:cs/>
          <w:lang w:val="th-TH"/>
        </w:rPr>
        <w:t>..........</w:t>
      </w:r>
      <w:r w:rsidRPr="00A62FC6">
        <w:rPr>
          <w:rFonts w:ascii="TH SarabunPSK" w:hAnsi="TH SarabunPSK" w:cs="TH SarabunPSK"/>
          <w:cs/>
          <w:lang w:val="th-TH"/>
        </w:rPr>
        <w:t>.</w:t>
      </w:r>
      <w:r w:rsidRPr="00A62FC6" w:rsidDel="001E00E0">
        <w:rPr>
          <w:rFonts w:ascii="TH SarabunPSK" w:hAnsi="TH SarabunPSK" w:cs="TH SarabunPSK"/>
          <w:cs/>
          <w:lang w:val="th-TH"/>
        </w:rPr>
        <w:t xml:space="preserve"> </w:t>
      </w:r>
      <w:r w:rsidRPr="00A62FC6">
        <w:rPr>
          <w:rFonts w:ascii="TH SarabunPSK" w:hAnsi="TH SarabunPSK" w:cs="TH SarabunPSK"/>
        </w:rPr>
        <w:t>E-mail Address</w:t>
      </w:r>
      <w:r w:rsidRPr="00A62FC6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6961E7E8" w14:textId="77777777" w:rsidR="000C25E1" w:rsidRPr="00A62FC6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A62FC6">
        <w:rPr>
          <w:rFonts w:ascii="TH SarabunPSK" w:hAnsi="TH SarabunPSK" w:cs="TH SarabunPSK" w:hint="cs"/>
          <w:cs/>
          <w:lang w:val="th-TH"/>
        </w:rPr>
        <w:t>.</w:t>
      </w:r>
      <w:r w:rsidRPr="00A62FC6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Pr="00A62FC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</w:t>
      </w:r>
    </w:p>
    <w:p w14:paraId="6C0AA42B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  <w:cs/>
          <w:lang w:val="th-TH"/>
        </w:rPr>
        <w:t>. ทุนจดทะเบียน</w:t>
      </w:r>
      <w:r w:rsidRPr="00A62FC6">
        <w:rPr>
          <w:rFonts w:ascii="TH SarabunPSK" w:hAnsi="TH SarabunPSK" w:cs="TH SarabunPSK"/>
        </w:rPr>
        <w:t>……………………………………</w:t>
      </w:r>
      <w:proofErr w:type="gramStart"/>
      <w:r w:rsidRPr="00A62FC6">
        <w:rPr>
          <w:rFonts w:ascii="TH SarabunPSK" w:hAnsi="TH SarabunPSK" w:cs="TH SarabunPSK"/>
        </w:rPr>
        <w:t>…..</w:t>
      </w:r>
      <w:proofErr w:type="gramEnd"/>
      <w:r w:rsidRPr="00A62FC6">
        <w:rPr>
          <w:rFonts w:ascii="TH SarabunPSK" w:hAnsi="TH SarabunPSK" w:cs="TH SarabunPSK"/>
          <w:cs/>
        </w:rPr>
        <w:t>บาท</w:t>
      </w:r>
    </w:p>
    <w:p w14:paraId="6F48ED3F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  <w:cs/>
        </w:rPr>
        <w:tab/>
      </w: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</w:rPr>
        <w:t xml:space="preserve">.1 </w:t>
      </w:r>
      <w:r w:rsidRPr="00A62FC6">
        <w:rPr>
          <w:rFonts w:ascii="TH SarabunPSK" w:hAnsi="TH SarabunPSK" w:cs="TH SarabunPSK"/>
          <w:cs/>
        </w:rPr>
        <w:t>แบ่งออกเป็น</w:t>
      </w:r>
      <w:r w:rsidRPr="00A62FC6">
        <w:rPr>
          <w:rFonts w:ascii="TH SarabunPSK" w:hAnsi="TH SarabunPSK" w:cs="TH SarabunPSK"/>
        </w:rPr>
        <w:t>…………………………</w:t>
      </w:r>
      <w:proofErr w:type="gramStart"/>
      <w:r w:rsidRPr="00A62FC6">
        <w:rPr>
          <w:rFonts w:ascii="TH SarabunPSK" w:hAnsi="TH SarabunPSK" w:cs="TH SarabunPSK"/>
        </w:rPr>
        <w:t>…..</w:t>
      </w:r>
      <w:proofErr w:type="gramEnd"/>
      <w:r w:rsidRPr="00A62FC6">
        <w:rPr>
          <w:rFonts w:ascii="TH SarabunPSK" w:hAnsi="TH SarabunPSK" w:cs="TH SarabunPSK"/>
          <w:cs/>
        </w:rPr>
        <w:t>หุ้น  มูลค่าหุ้นละ</w:t>
      </w:r>
      <w:r w:rsidRPr="00A62FC6">
        <w:rPr>
          <w:rFonts w:ascii="TH SarabunPSK" w:hAnsi="TH SarabunPSK" w:cs="TH SarabunPSK"/>
        </w:rPr>
        <w:t>……………………………</w:t>
      </w:r>
      <w:r w:rsidRPr="00A62FC6">
        <w:rPr>
          <w:rFonts w:ascii="TH SarabunPSK" w:hAnsi="TH SarabunPSK" w:cs="TH SarabunPSK"/>
          <w:cs/>
        </w:rPr>
        <w:t xml:space="preserve">บาท </w:t>
      </w:r>
    </w:p>
    <w:p w14:paraId="5BC26BD1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</w:rPr>
        <w:t xml:space="preserve">.2 </w:t>
      </w:r>
      <w:r w:rsidRPr="00A62FC6">
        <w:rPr>
          <w:rFonts w:ascii="TH SarabunPSK" w:hAnsi="TH SarabunPSK" w:cs="TH SarabunPSK"/>
          <w:cs/>
          <w:lang w:val="th-TH"/>
        </w:rPr>
        <w:t>ชำระแล้ว</w:t>
      </w:r>
      <w:r w:rsidRPr="00A62FC6">
        <w:rPr>
          <w:rFonts w:ascii="TH SarabunPSK" w:hAnsi="TH SarabunPSK" w:cs="TH SarabunPSK"/>
        </w:rPr>
        <w:t>…………………………………………</w:t>
      </w:r>
      <w:r w:rsidRPr="00A62FC6"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</w:p>
    <w:p w14:paraId="4CAF1A59" w14:textId="76355DCD" w:rsidR="000C25E1" w:rsidRPr="003E7D8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14</w:t>
      </w:r>
      <w:r w:rsidRPr="003C05D9">
        <w:rPr>
          <w:rFonts w:ascii="TH SarabunPSK" w:hAnsi="TH SarabunPSK" w:cs="TH SarabunPSK" w:hint="cs"/>
          <w:spacing w:val="-10"/>
          <w:cs/>
          <w:lang w:val="th-TH"/>
        </w:rPr>
        <w:t>.</w:t>
      </w:r>
      <w:r w:rsidRPr="003C05D9">
        <w:rPr>
          <w:rFonts w:ascii="TH SarabunPSK" w:hAnsi="TH SarabunPSK" w:cs="TH SarabunPSK"/>
          <w:spacing w:val="-10"/>
          <w:cs/>
          <w:lang w:val="th-TH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715040">
        <w:rPr>
          <w:rFonts w:ascii="TH SarabunPSK" w:hAnsi="TH SarabunPSK" w:cs="TH SarabunPSK" w:hint="cs"/>
          <w:cs/>
        </w:rPr>
        <w:t xml:space="preserve">รายชื่อกรรมการที่มีอำนาจลงนามของนิติบุคคลในข้อ </w:t>
      </w:r>
      <w:r w:rsidRPr="00715040">
        <w:rPr>
          <w:rFonts w:ascii="TH SarabunPSK" w:hAnsi="TH SarabunPSK" w:cs="TH SarabunPSK"/>
        </w:rPr>
        <w:t>9</w:t>
      </w:r>
      <w:r w:rsidR="00494562">
        <w:rPr>
          <w:rFonts w:ascii="TH SarabunPSK" w:hAnsi="TH SarabunPSK" w:cs="TH SarabunPSK" w:hint="cs"/>
          <w:cs/>
        </w:rPr>
        <w:t>.</w:t>
      </w:r>
      <w:r w:rsidRPr="003C05D9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7492B7F9" w14:textId="77777777" w:rsidR="000C25E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     </w:t>
      </w:r>
      <w:r>
        <w:rPr>
          <w:rFonts w:ascii="TH SarabunPSK" w:hAnsi="TH SarabunPSK" w:cs="TH SarabunPSK"/>
        </w:rPr>
        <w:t xml:space="preserve"> 1) ………………………………………….……………………………………………………………….     </w:t>
      </w:r>
    </w:p>
    <w:p w14:paraId="3BA8BE06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2) ……………………………………………………..………………………………………………......</w:t>
      </w:r>
    </w:p>
    <w:p w14:paraId="538EBBAE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  <w:t xml:space="preserve">  3) ……………………………………………………..………………………………………………......</w:t>
      </w:r>
    </w:p>
    <w:p w14:paraId="25C2D156" w14:textId="4B608E0A" w:rsidR="000C25E1" w:rsidRPr="00E9324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15. </w:t>
      </w:r>
      <w:r>
        <w:rPr>
          <w:rFonts w:ascii="TH SarabunPSK" w:hAnsi="TH SarabunPSK" w:cs="TH SarabunPSK" w:hint="cs"/>
          <w:cs/>
        </w:rPr>
        <w:t>ตารางผู้ถือหุ้นตั้งแต่</w:t>
      </w:r>
      <w:r w:rsidRPr="00E3089D">
        <w:rPr>
          <w:rFonts w:ascii="TH SarabunPSK" w:hAnsi="TH SarabunPSK" w:cs="TH SarabunPSK"/>
          <w:cs/>
        </w:rPr>
        <w:t xml:space="preserve">ร้อยละ </w:t>
      </w:r>
      <w:r>
        <w:rPr>
          <w:rFonts w:ascii="TH SarabunPSK" w:hAnsi="TH SarabunPSK" w:cs="TH SarabunPSK"/>
        </w:rPr>
        <w:t xml:space="preserve">20 </w:t>
      </w:r>
      <w:r>
        <w:rPr>
          <w:rFonts w:ascii="TH SarabunPSK" w:hAnsi="TH SarabunPSK" w:cs="TH SarabunPSK" w:hint="cs"/>
          <w:cs/>
        </w:rPr>
        <w:t>ขึ้นไป</w:t>
      </w:r>
      <w:r w:rsidRPr="00E3089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ของนิติบุคคลตามข้อ </w:t>
      </w:r>
      <w:r>
        <w:rPr>
          <w:rFonts w:ascii="TH SarabunPSK" w:hAnsi="TH SarabunPSK" w:cs="TH SarabunPSK"/>
        </w:rPr>
        <w:t>9</w:t>
      </w:r>
      <w:r w:rsidR="00D866E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 </w:t>
      </w:r>
    </w:p>
    <w:tbl>
      <w:tblPr>
        <w:tblStyle w:val="TableGrid"/>
        <w:tblpPr w:leftFromText="180" w:rightFromText="180" w:vertAnchor="text" w:horzAnchor="margin" w:tblpY="150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2"/>
        <w:gridCol w:w="2268"/>
      </w:tblGrid>
      <w:tr w:rsidR="000628E9" w:rsidRPr="005D76EA" w14:paraId="7BFD8279" w14:textId="77777777" w:rsidTr="000628E9">
        <w:trPr>
          <w:trHeight w:val="832"/>
        </w:trPr>
        <w:tc>
          <w:tcPr>
            <w:tcW w:w="2830" w:type="dxa"/>
          </w:tcPr>
          <w:p w14:paraId="4E03CF7B" w14:textId="77777777" w:rsidR="000628E9" w:rsidRPr="005D76EA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D76EA">
              <w:rPr>
                <w:rFonts w:ascii="TH SarabunPSK" w:hAnsi="TH SarabunPSK" w:cs="TH SarabunPSK"/>
                <w:b/>
                <w:bCs/>
                <w:spacing w:val="-6"/>
              </w:rPr>
              <w:t xml:space="preserve"> – </w:t>
            </w: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6"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นิติบุคคล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2694" w:type="dxa"/>
          </w:tcPr>
          <w:p w14:paraId="033B9141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D76EA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1F402FD9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D76EA">
              <w:rPr>
                <w:rFonts w:ascii="TH SarabunPSK" w:hAnsi="TH SarabunPSK" w:cs="TH SarabunPSK"/>
                <w:b/>
                <w:bCs/>
              </w:rPr>
              <w:t>/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1842" w:type="dxa"/>
          </w:tcPr>
          <w:p w14:paraId="7C786B60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D76EA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  <w:tc>
          <w:tcPr>
            <w:tcW w:w="2268" w:type="dxa"/>
          </w:tcPr>
          <w:p w14:paraId="32BC4706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(</w:t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ล้าน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t>บาท)</w:t>
            </w:r>
          </w:p>
        </w:tc>
      </w:tr>
      <w:tr w:rsidR="000628E9" w:rsidRPr="00633174" w14:paraId="5E09894C" w14:textId="77777777" w:rsidTr="000628E9">
        <w:trPr>
          <w:trHeight w:val="50"/>
        </w:trPr>
        <w:tc>
          <w:tcPr>
            <w:tcW w:w="2830" w:type="dxa"/>
          </w:tcPr>
          <w:p w14:paraId="47835F3B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1)</w:t>
            </w:r>
          </w:p>
        </w:tc>
        <w:tc>
          <w:tcPr>
            <w:tcW w:w="2694" w:type="dxa"/>
          </w:tcPr>
          <w:p w14:paraId="15E93D44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FE02395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4C1E8B7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0BB16C31" w14:textId="77777777" w:rsidTr="000628E9">
        <w:trPr>
          <w:trHeight w:val="56"/>
        </w:trPr>
        <w:tc>
          <w:tcPr>
            <w:tcW w:w="2830" w:type="dxa"/>
          </w:tcPr>
          <w:p w14:paraId="2EE51A21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2)</w:t>
            </w:r>
          </w:p>
        </w:tc>
        <w:tc>
          <w:tcPr>
            <w:tcW w:w="2694" w:type="dxa"/>
          </w:tcPr>
          <w:p w14:paraId="26281E96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6C2A159D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258C1FEC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5CE6350E" w14:textId="77777777" w:rsidTr="000628E9">
        <w:trPr>
          <w:trHeight w:val="56"/>
        </w:trPr>
        <w:tc>
          <w:tcPr>
            <w:tcW w:w="2830" w:type="dxa"/>
          </w:tcPr>
          <w:p w14:paraId="309043E8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3)</w:t>
            </w:r>
          </w:p>
        </w:tc>
        <w:tc>
          <w:tcPr>
            <w:tcW w:w="2694" w:type="dxa"/>
          </w:tcPr>
          <w:p w14:paraId="2989E649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54518B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7FC8FEDC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22CF07B1" w14:textId="77777777" w:rsidTr="000628E9">
        <w:trPr>
          <w:trHeight w:val="56"/>
        </w:trPr>
        <w:tc>
          <w:tcPr>
            <w:tcW w:w="2830" w:type="dxa"/>
          </w:tcPr>
          <w:p w14:paraId="068E5319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4)</w:t>
            </w:r>
          </w:p>
        </w:tc>
        <w:tc>
          <w:tcPr>
            <w:tcW w:w="2694" w:type="dxa"/>
          </w:tcPr>
          <w:p w14:paraId="1D16A6F9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09105D7A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3DEBB94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75C4170F" w14:textId="77777777" w:rsidTr="000628E9">
        <w:trPr>
          <w:trHeight w:val="56"/>
        </w:trPr>
        <w:tc>
          <w:tcPr>
            <w:tcW w:w="2830" w:type="dxa"/>
          </w:tcPr>
          <w:p w14:paraId="7B66CC7E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5)</w:t>
            </w:r>
          </w:p>
        </w:tc>
        <w:tc>
          <w:tcPr>
            <w:tcW w:w="2694" w:type="dxa"/>
          </w:tcPr>
          <w:p w14:paraId="31BFEAA5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9992EF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60A6B03E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2164263" w14:textId="31BFAF45" w:rsidR="000C25E1" w:rsidRPr="002A1868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</w:t>
      </w:r>
    </w:p>
    <w:p w14:paraId="7AFD780C" w14:textId="12A74B12" w:rsidR="000C25E1" w:rsidRDefault="000628E9" w:rsidP="000C25E1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9F17" wp14:editId="61988E40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114553" cy="373711"/>
                <wp:effectExtent l="0" t="0" r="1968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88981" w14:textId="77777777" w:rsidR="000C25E1" w:rsidRPr="00FE130F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16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17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และนิติบุคคล </w:t>
                            </w:r>
                          </w:p>
                          <w:p w14:paraId="13DFF547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9F17" id="Text Box 21" o:spid="_x0000_s1028" type="#_x0000_t202" style="position:absolute;margin-left:0;margin-top:10.15pt;width:481.45pt;height:29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" filled="f" strokeweight=".5pt">
                <v:textbox>
                  <w:txbxContent>
                    <w:p w14:paraId="41988981" w14:textId="77777777" w:rsidR="000C25E1" w:rsidRPr="00FE130F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16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17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และนิติบุคคล </w:t>
                      </w:r>
                    </w:p>
                    <w:p w14:paraId="13DFF547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AED36" w14:textId="42C0B78D" w:rsidR="000C25E1" w:rsidRDefault="000C25E1" w:rsidP="000C25E1">
      <w:pPr>
        <w:rPr>
          <w:rFonts w:ascii="TH SarabunPSK" w:hAnsi="TH SarabunPSK" w:cs="TH SarabunPSK"/>
          <w:sz w:val="6"/>
          <w:szCs w:val="6"/>
        </w:rPr>
      </w:pPr>
    </w:p>
    <w:p w14:paraId="6F827B99" w14:textId="77777777" w:rsidR="000C25E1" w:rsidRDefault="000C25E1" w:rsidP="000C25E1">
      <w:pPr>
        <w:rPr>
          <w:rFonts w:ascii="TH SarabunPSK" w:hAnsi="TH SarabunPSK" w:cs="TH SarabunPSK"/>
          <w:sz w:val="6"/>
          <w:szCs w:val="6"/>
        </w:rPr>
      </w:pPr>
    </w:p>
    <w:p w14:paraId="22E3DFE3" w14:textId="02DA7AD7" w:rsidR="000C25E1" w:rsidRDefault="000C25E1" w:rsidP="000C25E1">
      <w:pPr>
        <w:rPr>
          <w:rFonts w:ascii="TH SarabunPSK" w:hAnsi="TH SarabunPSK" w:cs="TH SarabunPSK"/>
        </w:rPr>
      </w:pPr>
      <w:r w:rsidRPr="00141147">
        <w:rPr>
          <w:rFonts w:ascii="TH SarabunPSK" w:hAnsi="TH SarabunPSK" w:cs="TH SarabunPSK"/>
          <w:sz w:val="6"/>
          <w:szCs w:val="6"/>
        </w:rPr>
        <w:br/>
      </w:r>
    </w:p>
    <w:p w14:paraId="68F36B61" w14:textId="27F91124" w:rsidR="000C25E1" w:rsidRPr="00342D58" w:rsidRDefault="000C25E1" w:rsidP="000C25E1">
      <w:pPr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/>
        </w:rPr>
        <w:t>16</w:t>
      </w:r>
      <w:r w:rsidRPr="00EC6D3C">
        <w:rPr>
          <w:rFonts w:ascii="TH SarabunPSK" w:hAnsi="TH SarabunPSK" w:cs="TH SarabunPSK"/>
          <w:cs/>
          <w:lang w:val="th-TH"/>
        </w:rPr>
        <w:t>.</w:t>
      </w:r>
      <w:r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1" w:name="_Hlk42317276"/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1"/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282"/>
        <w:gridCol w:w="1637"/>
        <w:gridCol w:w="1230"/>
        <w:gridCol w:w="1366"/>
        <w:gridCol w:w="729"/>
        <w:gridCol w:w="1113"/>
        <w:gridCol w:w="1134"/>
      </w:tblGrid>
      <w:tr w:rsidR="000C25E1" w:rsidRPr="00021352" w14:paraId="3A0BF0CF" w14:textId="77777777" w:rsidTr="006811EB">
        <w:tc>
          <w:tcPr>
            <w:tcW w:w="1148" w:type="dxa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82" w:type="dxa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66" w:type="dxa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729" w:type="dxa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113" w:type="dxa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134" w:type="dxa"/>
            <w:vAlign w:val="center"/>
          </w:tcPr>
          <w:p w14:paraId="6566F68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021352" w14:paraId="6E9706C6" w14:textId="77777777" w:rsidTr="006811EB">
        <w:tc>
          <w:tcPr>
            <w:tcW w:w="1148" w:type="dxa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2" w:type="dxa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37" w:type="dxa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30" w:type="dxa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66" w:type="dxa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29" w:type="dxa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13" w:type="dxa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3075782C" w14:textId="77777777" w:rsidR="000C25E1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3057B16A" w:rsidR="000C25E1" w:rsidRPr="00657933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4"/>
          <w:cs/>
        </w:rPr>
      </w:pPr>
      <w:r w:rsidRPr="00E5164F">
        <w:rPr>
          <w:rFonts w:ascii="TH SarabunPSK" w:hAnsi="TH SarabunPSK" w:cs="TH SarabunPSK"/>
          <w:spacing w:val="-2"/>
        </w:rPr>
        <w:lastRenderedPageBreak/>
        <w:t xml:space="preserve">17. </w:t>
      </w:r>
      <w:r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2" w:name="_Hlk42317357"/>
      <w:r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2"/>
      <w:r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E5164F">
        <w:rPr>
          <w:rFonts w:ascii="TH SarabunPSK" w:hAnsi="TH SarabunPSK" w:cs="TH SarabunPSK"/>
          <w:spacing w:val="-6"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657933">
        <w:rPr>
          <w:rFonts w:ascii="TH SarabunPSK" w:hAnsi="TH SarabunPSK" w:cs="TH SarabunPSK" w:hint="cs"/>
          <w:spacing w:val="-4"/>
          <w:cs/>
        </w:rPr>
        <w:t>หรือ</w:t>
      </w:r>
      <w:r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Pr="00657933">
        <w:rPr>
          <w:rFonts w:ascii="TH SarabunPSK" w:hAnsi="TH SarabunPSK" w:cs="TH SarabunPSK"/>
          <w:spacing w:val="-18"/>
          <w:cs/>
        </w:rPr>
        <w:t xml:space="preserve">  </w:t>
      </w:r>
      <w:r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Pr="00657933">
        <w:rPr>
          <w:rFonts w:ascii="TH SarabunPSK" w:hAnsi="TH SarabunPSK" w:cs="TH SarabunPSK"/>
          <w:spacing w:val="-18"/>
        </w:rPr>
        <w:t xml:space="preserve"> </w:t>
      </w:r>
      <w:r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0C25E1" w:rsidRPr="007F6170" w14:paraId="0226BBEF" w14:textId="77777777" w:rsidTr="006811E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6811EB">
        <w:tc>
          <w:tcPr>
            <w:tcW w:w="2155" w:type="dxa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6EDB1827" w14:textId="742A0E02" w:rsidR="00F01AEA" w:rsidRPr="00D866E2" w:rsidRDefault="000C25E1" w:rsidP="00F01AEA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trike/>
          <w:sz w:val="28"/>
          <w:szCs w:val="28"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</w:p>
    <w:p w14:paraId="24B434C8" w14:textId="37133C29" w:rsidR="00730ADD" w:rsidRPr="00D866E2" w:rsidRDefault="000C25E1" w:rsidP="00173CF8">
      <w:pPr>
        <w:pStyle w:val="FootnoteText"/>
        <w:spacing w:before="60" w:line="360" w:lineRule="exact"/>
        <w:rPr>
          <w:rFonts w:ascii="TH SarabunPSK" w:hAnsi="TH SarabunPSK" w:cs="TH SarabunPSK"/>
          <w:strike/>
          <w:sz w:val="24"/>
          <w:szCs w:val="24"/>
        </w:rPr>
      </w:pPr>
      <w:r w:rsidRPr="00D866E2">
        <w:rPr>
          <w:rFonts w:ascii="TH SarabunPSK" w:hAnsi="TH SarabunPSK" w:cs="TH SarabunPSK"/>
          <w:strike/>
          <w:sz w:val="28"/>
          <w:szCs w:val="28"/>
        </w:rPr>
        <w:t xml:space="preserve"> </w:t>
      </w:r>
    </w:p>
    <w:sectPr w:rsidR="00730ADD" w:rsidRPr="00D866E2" w:rsidSect="00141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8E04" w14:textId="77777777" w:rsidR="00D1155F" w:rsidRDefault="000628E9">
      <w:r>
        <w:separator/>
      </w:r>
    </w:p>
  </w:endnote>
  <w:endnote w:type="continuationSeparator" w:id="0">
    <w:p w14:paraId="3FE84B06" w14:textId="77777777" w:rsidR="00D1155F" w:rsidRDefault="000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AE1E" w14:textId="77777777" w:rsidR="00173CF8" w:rsidRDefault="00173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C2F" w14:textId="77777777" w:rsidR="00173CF8" w:rsidRDefault="00173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7D0F" w14:textId="77777777" w:rsidR="00173CF8" w:rsidRDefault="0017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A0F" w14:textId="77777777" w:rsidR="00D1155F" w:rsidRDefault="000628E9">
      <w:r>
        <w:separator/>
      </w:r>
    </w:p>
  </w:footnote>
  <w:footnote w:type="continuationSeparator" w:id="0">
    <w:p w14:paraId="0651B544" w14:textId="77777777" w:rsidR="00D1155F" w:rsidRDefault="0006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4DB3" w14:textId="1E5AF533" w:rsidR="00173CF8" w:rsidRDefault="00F01AEA">
    <w:pPr>
      <w:pStyle w:val="Header"/>
    </w:pPr>
    <w:r>
      <w:rPr>
        <w:noProof/>
      </w:rPr>
      <w:pict w14:anchorId="40D09E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6" o:spid="_x0000_s2050" type="#_x0000_t136" style="position:absolute;margin-left:0;margin-top:0;width:804pt;height:60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AAD2" w14:textId="16CF515C" w:rsidR="00D866E2" w:rsidRDefault="00F01AEA">
    <w:pPr>
      <w:pStyle w:val="Header"/>
      <w:jc w:val="center"/>
    </w:pPr>
    <w:r>
      <w:rPr>
        <w:noProof/>
      </w:rPr>
      <w:pict w14:anchorId="2BBD43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7" o:spid="_x0000_s2051" type="#_x0000_t136" style="position:absolute;left:0;text-align:left;margin-left:0;margin-top:0;width:804pt;height:60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r w:rsidR="000C25E1">
      <w:t>-</w:t>
    </w:r>
    <w:sdt>
      <w:sdtPr>
        <w:id w:val="1931623306"/>
        <w:docPartObj>
          <w:docPartGallery w:val="Page Numbers (Top of Page)"/>
          <w:docPartUnique/>
        </w:docPartObj>
      </w:sdtPr>
      <w:sdtEndPr/>
      <w:sdtContent>
        <w:r w:rsidR="000C25E1" w:rsidRPr="00E213DB">
          <w:rPr>
            <w:rFonts w:ascii="TH SarabunPSK" w:hAnsi="TH SarabunPSK" w:cs="TH SarabunPSK"/>
          </w:rPr>
          <w:fldChar w:fldCharType="begin"/>
        </w:r>
        <w:r w:rsidR="000C25E1" w:rsidRPr="00E213DB">
          <w:rPr>
            <w:rFonts w:ascii="TH SarabunPSK" w:hAnsi="TH SarabunPSK" w:cs="TH SarabunPSK"/>
          </w:rPr>
          <w:instrText>PAGE   \* MERGEFORMAT</w:instrText>
        </w:r>
        <w:r w:rsidR="000C25E1" w:rsidRPr="00E213DB">
          <w:rPr>
            <w:rFonts w:ascii="TH SarabunPSK" w:hAnsi="TH SarabunPSK" w:cs="TH SarabunPSK"/>
          </w:rPr>
          <w:fldChar w:fldCharType="separate"/>
        </w:r>
        <w:r w:rsidR="000C25E1" w:rsidRPr="00B4431B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0C25E1" w:rsidRPr="00E213DB">
          <w:rPr>
            <w:rFonts w:ascii="TH SarabunPSK" w:hAnsi="TH SarabunPSK" w:cs="TH SarabunPSK"/>
          </w:rPr>
          <w:fldChar w:fldCharType="end"/>
        </w:r>
        <w:r w:rsidR="000C25E1">
          <w:t>-</w:t>
        </w:r>
      </w:sdtContent>
    </w:sdt>
  </w:p>
  <w:p w14:paraId="50DE3013" w14:textId="77777777" w:rsidR="00D866E2" w:rsidRDefault="00D86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D7D" w14:textId="0AFDEF29" w:rsidR="00173CF8" w:rsidRDefault="00F01AEA">
    <w:pPr>
      <w:pStyle w:val="Header"/>
    </w:pPr>
    <w:r>
      <w:rPr>
        <w:noProof/>
      </w:rPr>
      <w:pict w14:anchorId="14BF5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5" o:spid="_x0000_s2049" type="#_x0000_t136" style="position:absolute;margin-left:0;margin-top:0;width:804pt;height:60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E1"/>
    <w:rsid w:val="000628E9"/>
    <w:rsid w:val="000C25E1"/>
    <w:rsid w:val="00173CF8"/>
    <w:rsid w:val="00334EE9"/>
    <w:rsid w:val="00494562"/>
    <w:rsid w:val="00525F01"/>
    <w:rsid w:val="00730ADD"/>
    <w:rsid w:val="00D1155F"/>
    <w:rsid w:val="00D866E2"/>
    <w:rsid w:val="00E5360F"/>
    <w:rsid w:val="00F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173CF8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3CF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Props1.xml><?xml version="1.0" encoding="utf-8"?>
<ds:datastoreItem xmlns:ds="http://schemas.openxmlformats.org/officeDocument/2006/customXml" ds:itemID="{60F25422-9A23-4C96-8455-7CD85141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Tanaracht Prukprakarn (ธนะรัชฏ์ พฤกษ์พระกานต์)</cp:lastModifiedBy>
  <cp:revision>8</cp:revision>
  <dcterms:created xsi:type="dcterms:W3CDTF">2020-06-18T04:07:00Z</dcterms:created>
  <dcterms:modified xsi:type="dcterms:W3CDTF">2024-05-13T12:42:00Z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0x010100E080F96B298E574A8BF35CC18E3DFE95</vt:lpwstr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2024-05-16T18:22:06Z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33928fc1-88f4-4738-8d83-3d7255ac7fca</vt:lpwstr>
  </property>
  <property fmtid="{D5CDD505-2E9C-101B-9397-08002B2CF9AE}" pid="14" name="MSIP_Label_b93a4d6f-7563-4bfd-a710-320428f3a219_ContentBits">
    <vt:lpwstr>0</vt:lpwstr>
  </property>
</Properties>
</file>