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B678B6"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พระสยาม" style="position:absolute;margin-left:333.25pt;margin-top:42.65pt;width:87.75pt;height:83.1pt;z-index:251657728;visibility:visible">
            <v:imagedata r:id="rId12" o:title="พระสยาม"/>
            <w10:wrap type="square"/>
          </v:shape>
        </w:pict>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3D34A9" w:rsidRPr="00DB192C" w:rsidRDefault="003D34A9" w:rsidP="003D34A9">
      <w:pPr>
        <w:pStyle w:val="Title"/>
        <w:spacing w:after="0"/>
        <w:rPr>
          <w:rFonts w:ascii="Browallia New" w:hAnsi="Browallia New" w:cs="Browallia New"/>
          <w:sz w:val="56"/>
          <w:szCs w:val="56"/>
          <w:lang w:bidi="th-TH"/>
        </w:rPr>
      </w:pPr>
      <w:r w:rsidRPr="00DB192C">
        <w:rPr>
          <w:rFonts w:ascii="Browallia New" w:hAnsi="Browallia New" w:cs="Browallia New"/>
          <w:sz w:val="56"/>
          <w:szCs w:val="56"/>
          <w:lang w:bidi="th-TH"/>
        </w:rPr>
        <w:t xml:space="preserve">DATA SET DOCUMENT </w:t>
      </w:r>
    </w:p>
    <w:p w:rsidR="003D34A9" w:rsidRPr="00DB192C" w:rsidRDefault="003D34A9" w:rsidP="003D34A9">
      <w:pPr>
        <w:pStyle w:val="Title"/>
        <w:spacing w:after="0"/>
        <w:rPr>
          <w:rFonts w:ascii="Browallia New" w:hAnsi="Browallia New" w:cs="Browallia New"/>
          <w:sz w:val="48"/>
          <w:szCs w:val="48"/>
        </w:rPr>
      </w:pPr>
      <w:r w:rsidRPr="00DB192C">
        <w:rPr>
          <w:rFonts w:ascii="Browallia New" w:hAnsi="Browallia New" w:cs="Browallia New"/>
          <w:sz w:val="52"/>
          <w:szCs w:val="52"/>
        </w:rPr>
        <w:t>for</w:t>
      </w:r>
    </w:p>
    <w:p w:rsidR="003D34A9" w:rsidRPr="00DB192C" w:rsidRDefault="003D34A9" w:rsidP="003D34A9">
      <w:pPr>
        <w:jc w:val="center"/>
        <w:rPr>
          <w:rFonts w:ascii="Browallia New" w:hAnsi="Browallia New" w:cs="Browallia New"/>
          <w:b/>
          <w:bCs/>
          <w:sz w:val="52"/>
          <w:szCs w:val="52"/>
        </w:rPr>
      </w:pPr>
      <w:r w:rsidRPr="00DB192C">
        <w:rPr>
          <w:rFonts w:ascii="Browallia New" w:hAnsi="Browallia New" w:cs="Browallia New"/>
          <w:b/>
          <w:bCs/>
          <w:sz w:val="56"/>
          <w:szCs w:val="56"/>
        </w:rPr>
        <w:t>DATA MANAGEMENT SYSTEM PROJECT</w:t>
      </w:r>
      <w:r w:rsidRPr="00DB192C">
        <w:rPr>
          <w:rFonts w:ascii="Browallia New" w:hAnsi="Browallia New" w:cs="Browallia New"/>
          <w:b/>
          <w:bCs/>
          <w:sz w:val="52"/>
          <w:szCs w:val="52"/>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3D34A9" w:rsidRPr="007B3071" w:rsidTr="00E07528">
        <w:trPr>
          <w:tblHeader/>
        </w:trPr>
        <w:tc>
          <w:tcPr>
            <w:tcW w:w="927" w:type="dxa"/>
            <w:shd w:val="clear" w:color="auto" w:fill="auto"/>
            <w:vAlign w:val="center"/>
          </w:tcPr>
          <w:p w:rsidR="003D34A9" w:rsidRPr="007B3071" w:rsidRDefault="003D34A9" w:rsidP="00E07528">
            <w:pPr>
              <w:pStyle w:val="TableHeading"/>
              <w:rPr>
                <w:sz w:val="20"/>
                <w:szCs w:val="20"/>
              </w:rPr>
            </w:pPr>
            <w:r w:rsidRPr="007B3071">
              <w:rPr>
                <w:sz w:val="20"/>
                <w:szCs w:val="20"/>
              </w:rPr>
              <w:t>Version number</w:t>
            </w:r>
          </w:p>
        </w:tc>
        <w:tc>
          <w:tcPr>
            <w:tcW w:w="1992" w:type="dxa"/>
            <w:shd w:val="clear" w:color="auto" w:fill="auto"/>
            <w:vAlign w:val="center"/>
          </w:tcPr>
          <w:p w:rsidR="003D34A9" w:rsidRPr="007B3071" w:rsidRDefault="003D34A9" w:rsidP="00E07528">
            <w:pPr>
              <w:pStyle w:val="TableHeading"/>
              <w:rPr>
                <w:sz w:val="20"/>
                <w:szCs w:val="20"/>
              </w:rPr>
            </w:pPr>
            <w:r w:rsidRPr="007B3071">
              <w:rPr>
                <w:sz w:val="20"/>
                <w:szCs w:val="20"/>
              </w:rPr>
              <w:t>Released Date</w:t>
            </w:r>
          </w:p>
        </w:tc>
        <w:tc>
          <w:tcPr>
            <w:tcW w:w="1834" w:type="dxa"/>
            <w:shd w:val="clear" w:color="auto" w:fill="auto"/>
            <w:vAlign w:val="center"/>
          </w:tcPr>
          <w:p w:rsidR="003D34A9" w:rsidRPr="007B3071" w:rsidRDefault="003D34A9" w:rsidP="00E07528">
            <w:pPr>
              <w:pStyle w:val="TableHeading"/>
              <w:rPr>
                <w:sz w:val="20"/>
                <w:szCs w:val="20"/>
              </w:rPr>
            </w:pPr>
            <w:r w:rsidRPr="007B3071">
              <w:rPr>
                <w:sz w:val="20"/>
                <w:szCs w:val="20"/>
              </w:rPr>
              <w:t>Effective Date</w:t>
            </w:r>
          </w:p>
        </w:tc>
        <w:tc>
          <w:tcPr>
            <w:tcW w:w="8621" w:type="dxa"/>
            <w:shd w:val="clear" w:color="auto" w:fill="auto"/>
            <w:vAlign w:val="center"/>
          </w:tcPr>
          <w:p w:rsidR="003D34A9" w:rsidRPr="007B3071" w:rsidRDefault="003D34A9" w:rsidP="00E07528">
            <w:pPr>
              <w:pStyle w:val="TableHeading"/>
              <w:rPr>
                <w:sz w:val="20"/>
                <w:szCs w:val="20"/>
              </w:rPr>
            </w:pPr>
            <w:r w:rsidRPr="007B3071">
              <w:rPr>
                <w:sz w:val="20"/>
                <w:szCs w:val="20"/>
              </w:rPr>
              <w:t>Summary of changes</w:t>
            </w:r>
          </w:p>
        </w:tc>
        <w:tc>
          <w:tcPr>
            <w:tcW w:w="1049" w:type="dxa"/>
            <w:shd w:val="clear" w:color="auto" w:fill="auto"/>
            <w:vAlign w:val="center"/>
          </w:tcPr>
          <w:p w:rsidR="003D34A9" w:rsidRPr="007B3071" w:rsidRDefault="003D34A9" w:rsidP="00E07528">
            <w:pPr>
              <w:pStyle w:val="TableHeading"/>
              <w:rPr>
                <w:sz w:val="20"/>
                <w:szCs w:val="20"/>
              </w:rPr>
            </w:pPr>
            <w:r w:rsidRPr="007B3071">
              <w:rPr>
                <w:sz w:val="20"/>
                <w:szCs w:val="20"/>
              </w:rPr>
              <w:t>Revision marks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1.0</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5 October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First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2.0</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22 November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Second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2.1</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23 December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lang w:bidi="th-TH"/>
              </w:rPr>
            </w:pPr>
            <w:r w:rsidRPr="007B3071">
              <w:rPr>
                <w:rFonts w:cs="Tahoma"/>
              </w:rPr>
              <w:t xml:space="preserve">Reference to file </w:t>
            </w:r>
            <w:r w:rsidRPr="007B3071">
              <w:rPr>
                <w:rFonts w:cs="Tahoma"/>
                <w:lang w:bidi="th-TH"/>
              </w:rPr>
              <w:t>“</w:t>
            </w:r>
            <w:r w:rsidRPr="007B3071">
              <w:rPr>
                <w:rFonts w:cs="Tahoma"/>
              </w:rPr>
              <w:t xml:space="preserve"> Summary of Changes on  Data Set Document v 2.1 from 2.0 </w:t>
            </w:r>
            <w:r w:rsidRPr="007B3071">
              <w:rPr>
                <w:rFonts w:cs="Tahoma"/>
                <w:lang w:bidi="th-TH"/>
              </w:rPr>
              <w: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2.2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February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 Summary of Changes on  Data Set Document v 2.2 from 2.1 “</w:t>
            </w:r>
          </w:p>
          <w:p w:rsidR="003D34A9" w:rsidRPr="007B3071" w:rsidRDefault="003D34A9" w:rsidP="00E07528">
            <w:pPr>
              <w:pStyle w:val="TableText"/>
              <w:rPr>
                <w:rFonts w:cs="Tahoma"/>
              </w:rPr>
            </w:pPr>
            <w:r w:rsidRPr="007B3071">
              <w:rPr>
                <w:rFonts w:cs="Tahoma"/>
              </w:rPr>
              <w:t>Remark:  All changes from version 2.1 to version 2.2 are in blue font.</w:t>
            </w:r>
          </w:p>
          <w:p w:rsidR="003D34A9" w:rsidRPr="007B3071" w:rsidRDefault="003D34A9" w:rsidP="00E07528">
            <w:pPr>
              <w:pStyle w:val="TableText"/>
              <w:rPr>
                <w:rFonts w:cs="Tahoma"/>
              </w:rPr>
            </w:pPr>
            <w:r w:rsidRPr="007B3071">
              <w:rPr>
                <w:rFonts w:cs="Tahoma"/>
              </w:rPr>
              <w:t>Data sets and classifications under revision (subject to change) are in red font.</w:t>
            </w:r>
            <w:r w:rsidRPr="007B3071">
              <w:rPr>
                <w:rFonts w:cs="Tahoma"/>
              </w:rPr>
              <w:tab/>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10  March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Third version</w:t>
            </w:r>
          </w:p>
          <w:p w:rsidR="003D34A9" w:rsidRPr="007B3071" w:rsidRDefault="003D34A9" w:rsidP="00E07528">
            <w:pPr>
              <w:pStyle w:val="TableText"/>
              <w:rPr>
                <w:rFonts w:cs="Tahoma"/>
              </w:rPr>
            </w:pPr>
            <w:r w:rsidRPr="007B3071">
              <w:rPr>
                <w:rFonts w:cs="Tahoma"/>
              </w:rPr>
              <w:t xml:space="preserve">Reference to file “Summary of Change on Data Set Document v3.0 from </w:t>
            </w:r>
            <w:smartTag w:uri="urn:schemas-microsoft-com:office:smarttags" w:element="metricconverter">
              <w:smartTagPr>
                <w:attr w:name="ProductID" w:val="2.2”"/>
              </w:smartTagPr>
              <w:r w:rsidRPr="007B3071">
                <w:rPr>
                  <w:rFonts w:cs="Tahoma"/>
                </w:rPr>
                <w:t>2.2”</w:t>
              </w:r>
            </w:smartTag>
          </w:p>
          <w:p w:rsidR="003D34A9" w:rsidRPr="007B3071" w:rsidRDefault="003D34A9" w:rsidP="00E07528">
            <w:pPr>
              <w:pStyle w:val="TableText"/>
              <w:rPr>
                <w:rFonts w:cs="Tahoma"/>
              </w:rPr>
            </w:pPr>
            <w:r w:rsidRPr="007B3071">
              <w:rPr>
                <w:rFonts w:cs="Tahoma"/>
              </w:rPr>
              <w:t>Remark: All changes from version 2.2 to version 3.0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11 April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v3.1 from </w:t>
            </w:r>
            <w:smartTag w:uri="urn:schemas-microsoft-com:office:smarttags" w:element="metricconverter">
              <w:smartTagPr>
                <w:attr w:name="ProductID" w:val="3.0”"/>
              </w:smartTagPr>
              <w:r w:rsidRPr="007B3071">
                <w:rPr>
                  <w:rFonts w:cs="Tahoma"/>
                </w:rPr>
                <w:t>3.0”</w:t>
              </w:r>
            </w:smartTag>
          </w:p>
          <w:p w:rsidR="003D34A9" w:rsidRPr="007B3071" w:rsidRDefault="003D34A9" w:rsidP="00E07528">
            <w:pPr>
              <w:pStyle w:val="TableText"/>
              <w:rPr>
                <w:rFonts w:cs="Tahoma"/>
              </w:rPr>
            </w:pPr>
            <w:r w:rsidRPr="007B3071">
              <w:rPr>
                <w:rFonts w:cs="Tahoma"/>
              </w:rPr>
              <w:t>Remark: All changes from version 3.0 to version 3.1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1041"/>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9 June 2003</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October 2003</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v3.2 from </w:t>
            </w:r>
            <w:smartTag w:uri="urn:schemas-microsoft-com:office:smarttags" w:element="metricconverter">
              <w:smartTagPr>
                <w:attr w:name="ProductID" w:val="3.1”"/>
              </w:smartTagPr>
              <w:r w:rsidRPr="007B3071">
                <w:rPr>
                  <w:rFonts w:cs="Tahoma"/>
                </w:rPr>
                <w:t>3.1”</w:t>
              </w:r>
            </w:smartTag>
          </w:p>
          <w:p w:rsidR="003D34A9" w:rsidRPr="007B3071" w:rsidRDefault="003D34A9" w:rsidP="00E07528">
            <w:pPr>
              <w:pStyle w:val="TableText"/>
              <w:rPr>
                <w:rFonts w:cs="Tahoma"/>
              </w:rPr>
            </w:pPr>
            <w:r w:rsidRPr="007B3071">
              <w:rPr>
                <w:rFonts w:cs="Tahoma"/>
              </w:rPr>
              <w:t>Remark: All changes from version 3.0 to version 3.2 are in blue font.</w:t>
            </w:r>
          </w:p>
          <w:p w:rsidR="003D34A9" w:rsidRPr="007B3071" w:rsidRDefault="003D34A9" w:rsidP="00E07528">
            <w:pPr>
              <w:pStyle w:val="TableText"/>
              <w:rPr>
                <w:rFonts w:cs="Tahoma"/>
              </w:rPr>
            </w:pPr>
            <w:r w:rsidRPr="007B3071">
              <w:rPr>
                <w:rFonts w:cs="Tahoma"/>
              </w:rPr>
              <w:tab/>
              <w:t>Data Set document and Classification document version 3.2 are used to generate XML schema for FI data sets.  XML Schemas of FM data sets are in revision process at the moment.  Version 3.2 is subject to change if XML schema revision for FM data sets requires it so.</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4.0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 September 2004</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2005</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Fourth version</w:t>
            </w:r>
          </w:p>
          <w:p w:rsidR="003D34A9" w:rsidRPr="007B3071" w:rsidRDefault="003D34A9" w:rsidP="00E07528">
            <w:pPr>
              <w:pStyle w:val="TableText"/>
              <w:rPr>
                <w:rFonts w:cs="Tahoma"/>
              </w:rPr>
            </w:pPr>
            <w:r w:rsidRPr="007B3071">
              <w:rPr>
                <w:rFonts w:cs="Tahoma"/>
              </w:rPr>
              <w:t xml:space="preserve">Reference to file “Summary of Change on Data Set Document v4.0 from </w:t>
            </w:r>
            <w:smartTag w:uri="urn:schemas-microsoft-com:office:smarttags" w:element="metricconverter">
              <w:smartTagPr>
                <w:attr w:name="ProductID" w:val="3.2”"/>
              </w:smartTagPr>
              <w:r w:rsidRPr="007B3071">
                <w:rPr>
                  <w:rFonts w:cs="Tahoma"/>
                </w:rPr>
                <w:t>3.2”</w:t>
              </w:r>
            </w:smartTag>
          </w:p>
          <w:p w:rsidR="003D34A9" w:rsidRPr="007B3071" w:rsidRDefault="003D34A9" w:rsidP="00E07528">
            <w:pPr>
              <w:pStyle w:val="TableText"/>
              <w:rPr>
                <w:rFonts w:cs="Tahoma"/>
              </w:rPr>
            </w:pPr>
            <w:r w:rsidRPr="007B3071">
              <w:rPr>
                <w:rFonts w:cs="Tahoma"/>
              </w:rPr>
              <w:t>Remark: All changes from version 3.2 to version 4.0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4.1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20 December 2004</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2005</w:t>
            </w:r>
          </w:p>
        </w:tc>
        <w:tc>
          <w:tcPr>
            <w:tcW w:w="8621" w:type="dxa"/>
            <w:shd w:val="clear" w:color="auto" w:fill="auto"/>
            <w:vAlign w:val="center"/>
          </w:tcPr>
          <w:p w:rsidR="003D34A9" w:rsidRPr="007B3071" w:rsidRDefault="003D34A9" w:rsidP="00E07528">
            <w:pPr>
              <w:pStyle w:val="TableText"/>
              <w:rPr>
                <w:rFonts w:cs="Tahoma"/>
                <w:lang w:bidi="th-TH"/>
              </w:rPr>
            </w:pPr>
            <w:r w:rsidRPr="007B3071">
              <w:rPr>
                <w:rFonts w:cs="Tahoma"/>
              </w:rPr>
              <w:t xml:space="preserve">Reference to file “Summary of Change on Data Set Document v4.1 from </w:t>
            </w:r>
            <w:smartTag w:uri="urn:schemas-microsoft-com:office:smarttags" w:element="metricconverter">
              <w:smartTagPr>
                <w:attr w:name="ProductID" w:val="4.0”"/>
              </w:smartTagPr>
              <w:r w:rsidRPr="007B3071">
                <w:rPr>
                  <w:rFonts w:cs="Tahoma"/>
                </w:rPr>
                <w:t>4.0”</w:t>
              </w:r>
            </w:smartTag>
          </w:p>
          <w:p w:rsidR="003D34A9" w:rsidRPr="007B3071" w:rsidRDefault="003D34A9" w:rsidP="00E07528">
            <w:pPr>
              <w:pStyle w:val="TableText"/>
              <w:rPr>
                <w:rFonts w:cs="Tahoma"/>
              </w:rPr>
            </w:pPr>
            <w:r w:rsidRPr="007B3071">
              <w:rPr>
                <w:rFonts w:cs="Tahoma"/>
              </w:rPr>
              <w:t>Remark: All changes from version 4.0 to version 4.1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5.0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 June 2005</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2006</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Fifth version</w:t>
            </w:r>
          </w:p>
          <w:p w:rsidR="003D34A9" w:rsidRPr="007B3071" w:rsidRDefault="003D34A9" w:rsidP="00E07528">
            <w:pPr>
              <w:pStyle w:val="TableText"/>
              <w:rPr>
                <w:rFonts w:cs="Tahoma"/>
              </w:rPr>
            </w:pPr>
            <w:r w:rsidRPr="007B3071">
              <w:rPr>
                <w:rFonts w:cs="Tahoma"/>
              </w:rPr>
              <w:t xml:space="preserve">Reference to file “Summary of Change on Data Set Document v 5.0 from </w:t>
            </w:r>
            <w:smartTag w:uri="urn:schemas-microsoft-com:office:smarttags" w:element="metricconverter">
              <w:smartTagPr>
                <w:attr w:name="ProductID" w:val="4.1”"/>
              </w:smartTagPr>
              <w:r w:rsidRPr="007B3071">
                <w:rPr>
                  <w:rFonts w:cs="Tahoma"/>
                </w:rPr>
                <w:t>4.1”</w:t>
              </w:r>
            </w:smartTag>
          </w:p>
          <w:p w:rsidR="003D34A9" w:rsidRPr="007B3071" w:rsidRDefault="003D34A9" w:rsidP="00E07528">
            <w:pPr>
              <w:pStyle w:val="TableText"/>
              <w:rPr>
                <w:rFonts w:cs="Tahoma"/>
              </w:rPr>
            </w:pPr>
            <w:r w:rsidRPr="007B3071">
              <w:rPr>
                <w:rFonts w:cs="Tahoma"/>
              </w:rPr>
              <w:t>Remark: All changes from version 4.1 to version 5.0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lastRenderedPageBreak/>
              <w:t>5.2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 December 2005</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2006</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5.2 from </w:t>
            </w:r>
            <w:smartTag w:uri="urn:schemas-microsoft-com:office:smarttags" w:element="metricconverter">
              <w:smartTagPr>
                <w:attr w:name="ProductID" w:val="5.0”"/>
              </w:smartTagPr>
              <w:r w:rsidRPr="007B3071">
                <w:rPr>
                  <w:rFonts w:cs="Tahoma"/>
                </w:rPr>
                <w:t>5.0”</w:t>
              </w:r>
            </w:smartTag>
          </w:p>
          <w:p w:rsidR="003D34A9" w:rsidRPr="007B3071" w:rsidRDefault="003D34A9" w:rsidP="00E07528">
            <w:pPr>
              <w:pStyle w:val="TableText"/>
              <w:rPr>
                <w:rFonts w:cs="Tahoma"/>
              </w:rPr>
            </w:pPr>
            <w:r w:rsidRPr="007B3071">
              <w:rPr>
                <w:rFonts w:cs="Tahoma"/>
              </w:rPr>
              <w:t>Remark: All changes from version 5.0 to version 5.2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31  July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Sixth version</w:t>
            </w:r>
          </w:p>
          <w:p w:rsidR="003D34A9" w:rsidRPr="007B3071" w:rsidRDefault="003D34A9" w:rsidP="00E07528">
            <w:pPr>
              <w:pStyle w:val="TableText"/>
              <w:rPr>
                <w:rFonts w:cs="Tahoma"/>
              </w:rPr>
            </w:pPr>
            <w:r w:rsidRPr="007B3071">
              <w:rPr>
                <w:rFonts w:cs="Tahoma"/>
              </w:rPr>
              <w:t xml:space="preserve">Reference to file “Summary of Change on Data Set Document v 6.0 from </w:t>
            </w:r>
            <w:smartTag w:uri="urn:schemas-microsoft-com:office:smarttags" w:element="metricconverter">
              <w:smartTagPr>
                <w:attr w:name="ProductID" w:val="5.2”"/>
              </w:smartTagPr>
              <w:r w:rsidRPr="007B3071">
                <w:rPr>
                  <w:rFonts w:cs="Tahoma"/>
                </w:rPr>
                <w:t>5.2”</w:t>
              </w:r>
            </w:smartTag>
          </w:p>
          <w:p w:rsidR="003D34A9" w:rsidRPr="007B3071" w:rsidRDefault="003D34A9" w:rsidP="00E07528">
            <w:pPr>
              <w:pStyle w:val="TableText"/>
              <w:rPr>
                <w:rFonts w:cs="Tahoma"/>
              </w:rPr>
            </w:pPr>
            <w:r w:rsidRPr="007B3071">
              <w:rPr>
                <w:rFonts w:cs="Tahoma"/>
              </w:rPr>
              <w:t>Remark: All changes from version 5.2 to version 6.0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8 September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6.1 from </w:t>
            </w:r>
            <w:smartTag w:uri="urn:schemas-microsoft-com:office:smarttags" w:element="metricconverter">
              <w:smartTagPr>
                <w:attr w:name="ProductID" w:val="6.0”"/>
              </w:smartTagPr>
              <w:r w:rsidRPr="007B3071">
                <w:rPr>
                  <w:rFonts w:cs="Tahoma"/>
                </w:rPr>
                <w:t>6.0”</w:t>
              </w:r>
            </w:smartTag>
          </w:p>
          <w:p w:rsidR="003D34A9" w:rsidRPr="007B3071" w:rsidRDefault="003D34A9" w:rsidP="00E07528">
            <w:pPr>
              <w:pStyle w:val="TableText"/>
              <w:rPr>
                <w:rFonts w:cs="Tahoma"/>
              </w:rPr>
            </w:pPr>
            <w:r w:rsidRPr="007B3071">
              <w:rPr>
                <w:rFonts w:cs="Tahoma"/>
              </w:rPr>
              <w:t>Remark: All changes from version 6.0 to version 6.1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20 December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6.2 from </w:t>
            </w:r>
            <w:smartTag w:uri="urn:schemas-microsoft-com:office:smarttags" w:element="metricconverter">
              <w:smartTagPr>
                <w:attr w:name="ProductID" w:val="6.1”"/>
              </w:smartTagPr>
              <w:r w:rsidRPr="007B3071">
                <w:rPr>
                  <w:rFonts w:cs="Tahoma"/>
                </w:rPr>
                <w:t>6.1”</w:t>
              </w:r>
            </w:smartTag>
          </w:p>
          <w:p w:rsidR="003D34A9" w:rsidRPr="007B3071" w:rsidRDefault="003D34A9" w:rsidP="00E07528">
            <w:pPr>
              <w:pStyle w:val="TableText"/>
              <w:rPr>
                <w:rFonts w:cs="Tahoma"/>
              </w:rPr>
            </w:pPr>
            <w:r w:rsidRPr="007B3071">
              <w:rPr>
                <w:rFonts w:cs="Tahoma"/>
              </w:rPr>
              <w:t>Remark: All changes from version 6.1 to version 6.2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7.0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24 August 2007</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2008</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Seventh version</w:t>
            </w:r>
          </w:p>
          <w:p w:rsidR="003D34A9" w:rsidRPr="007B3071" w:rsidRDefault="003D34A9" w:rsidP="00E07528">
            <w:pPr>
              <w:pStyle w:val="TableText"/>
              <w:rPr>
                <w:rFonts w:cs="Tahoma"/>
              </w:rPr>
            </w:pPr>
            <w:r w:rsidRPr="007B3071">
              <w:rPr>
                <w:rFonts w:cs="Tahoma"/>
              </w:rPr>
              <w:t xml:space="preserve">Reference to file “Summary of Change on Data Set Document v 7.0 from </w:t>
            </w:r>
            <w:smartTag w:uri="urn:schemas-microsoft-com:office:smarttags" w:element="metricconverter">
              <w:smartTagPr>
                <w:attr w:name="ProductID" w:val="6.2”"/>
              </w:smartTagPr>
              <w:r w:rsidRPr="007B3071">
                <w:rPr>
                  <w:rFonts w:cs="Tahoma"/>
                </w:rPr>
                <w:t>6.2”</w:t>
              </w:r>
            </w:smartTag>
          </w:p>
          <w:p w:rsidR="003D34A9" w:rsidRPr="007B3071" w:rsidRDefault="003D34A9" w:rsidP="00E07528">
            <w:pPr>
              <w:pStyle w:val="TableText"/>
              <w:rPr>
                <w:rFonts w:cs="Tahoma"/>
              </w:rPr>
            </w:pPr>
            <w:r w:rsidRPr="007B3071">
              <w:rPr>
                <w:rFonts w:cs="Tahoma"/>
              </w:rPr>
              <w:t>Remark: All changes from version 6.2 to version 7.0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7.2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8 February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2008</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7.0 from </w:t>
            </w:r>
            <w:smartTag w:uri="urn:schemas-microsoft-com:office:smarttags" w:element="metricconverter">
              <w:smartTagPr>
                <w:attr w:name="ProductID" w:val="6.2”"/>
              </w:smartTagPr>
              <w:r w:rsidRPr="007B3071">
                <w:rPr>
                  <w:rFonts w:cs="Tahoma"/>
                </w:rPr>
                <w:t>6.2”</w:t>
              </w:r>
            </w:smartTag>
          </w:p>
          <w:p w:rsidR="003D34A9" w:rsidRPr="007B3071" w:rsidRDefault="003D34A9" w:rsidP="00E07528">
            <w:pPr>
              <w:pStyle w:val="TableText"/>
              <w:rPr>
                <w:rFonts w:cs="Tahoma"/>
                <w:b/>
                <w:bCs/>
              </w:rPr>
            </w:pPr>
            <w:r w:rsidRPr="007B3071">
              <w:rPr>
                <w:rFonts w:cs="Tahoma"/>
              </w:rPr>
              <w:t>Remark: All changes from version 6.2 to version 7.0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7.2 from </w:t>
            </w:r>
            <w:smartTag w:uri="urn:schemas-microsoft-com:office:smarttags" w:element="metricconverter">
              <w:smartTagPr>
                <w:attr w:name="ProductID" w:val="7.0”"/>
              </w:smartTagPr>
              <w:r w:rsidRPr="007B3071">
                <w:rPr>
                  <w:rFonts w:cs="Tahoma"/>
                </w:rPr>
                <w:t>7.0”</w:t>
              </w:r>
            </w:smartTag>
          </w:p>
          <w:p w:rsidR="003D34A9" w:rsidRPr="007B3071" w:rsidRDefault="003D34A9" w:rsidP="00E07528">
            <w:pPr>
              <w:pStyle w:val="TableText"/>
              <w:rPr>
                <w:rFonts w:cs="Tahoma"/>
                <w:b/>
                <w:bCs/>
              </w:rPr>
            </w:pPr>
            <w:r w:rsidRPr="007B3071">
              <w:rPr>
                <w:rFonts w:cs="Tahoma"/>
              </w:rPr>
              <w:t>Remark: All changes from version 7.0 to version 7.2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30 </w:t>
            </w:r>
            <w:r w:rsidRPr="007B3071">
              <w:rPr>
                <w:rFonts w:cs="Tahoma"/>
                <w:i/>
                <w:iCs/>
                <w:lang w:val="en-GB" w:bidi="th-TH"/>
              </w:rPr>
              <w:t>June</w:t>
            </w:r>
            <w:r w:rsidRPr="007B3071">
              <w:rPr>
                <w:rFonts w:cs="Tahoma"/>
                <w:i/>
                <w:iCs/>
              </w:rPr>
              <w:t xml:space="preserve">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31 </w:t>
            </w:r>
            <w:r w:rsidRPr="007B3071">
              <w:rPr>
                <w:rFonts w:cs="Tahoma"/>
                <w:i/>
                <w:iCs/>
                <w:lang w:val="en-GB" w:bidi="th-TH"/>
              </w:rPr>
              <w:t>December</w:t>
            </w:r>
            <w:r w:rsidRPr="007B3071">
              <w:rPr>
                <w:rFonts w:cs="Tahoma"/>
                <w:i/>
                <w:iCs/>
              </w:rPr>
              <w:t>2008</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Eighth version</w:t>
            </w:r>
          </w:p>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13 August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November </w:t>
            </w:r>
            <w:r w:rsidRPr="007B3071">
              <w:rPr>
                <w:rFonts w:cs="Tahoma"/>
                <w:i/>
                <w:iCs/>
              </w:rPr>
              <w:t>2008</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8.2</w:t>
            </w:r>
          </w:p>
        </w:tc>
        <w:tc>
          <w:tcPr>
            <w:tcW w:w="1992" w:type="dxa"/>
            <w:shd w:val="clear" w:color="auto" w:fill="auto"/>
            <w:vAlign w:val="center"/>
          </w:tcPr>
          <w:p w:rsidR="003D34A9" w:rsidRPr="007B3071" w:rsidRDefault="003D34A9" w:rsidP="00E07528">
            <w:pPr>
              <w:pStyle w:val="TableText"/>
              <w:ind w:left="-28" w:firstLine="28"/>
              <w:rPr>
                <w:rFonts w:cs="Tahoma"/>
                <w:i/>
                <w:iCs/>
              </w:rPr>
            </w:pPr>
            <w:r w:rsidRPr="007B3071">
              <w:rPr>
                <w:rFonts w:cs="Tahoma"/>
                <w:i/>
                <w:iCs/>
              </w:rPr>
              <w:t>20 November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8.3</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 18 December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p w:rsidR="003D34A9" w:rsidRPr="007B3071" w:rsidRDefault="003D34A9" w:rsidP="00E07528">
            <w:pPr>
              <w:pStyle w:val="TableText"/>
              <w:rPr>
                <w:rFonts w:cs="Tahoma"/>
              </w:rPr>
            </w:pPr>
            <w:r w:rsidRPr="007B3071">
              <w:rPr>
                <w:rFonts w:cs="Tahoma"/>
              </w:rPr>
              <w:lastRenderedPageBreak/>
              <w:t xml:space="preserve">Reference to file “Summary of Change on Data Set Document  v 8.3 from </w:t>
            </w:r>
            <w:smartTag w:uri="urn:schemas-microsoft-com:office:smarttags" w:element="metricconverter">
              <w:smartTagPr>
                <w:attr w:name="ProductID" w:val="8.2”"/>
              </w:smartTagPr>
              <w:r w:rsidRPr="007B3071">
                <w:rPr>
                  <w:rFonts w:cs="Tahoma"/>
                </w:rPr>
                <w:t>8.2”</w:t>
              </w:r>
            </w:smartTag>
          </w:p>
          <w:p w:rsidR="003D34A9" w:rsidRPr="007B3071" w:rsidRDefault="003D34A9" w:rsidP="00E07528">
            <w:pPr>
              <w:pStyle w:val="TableText"/>
              <w:rPr>
                <w:rFonts w:cs="Tahoma"/>
                <w:b/>
                <w:bCs/>
                <w:rtl/>
                <w:cs/>
              </w:rPr>
            </w:pPr>
            <w:r w:rsidRPr="007B3071">
              <w:rPr>
                <w:rFonts w:cs="Tahoma"/>
              </w:rPr>
              <w:t>Remark: All changes from version 8.2 to version 8.3 are in pink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lastRenderedPageBreak/>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8.4</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 August 2009</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lang w:val="en-GB"/>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p w:rsidR="003D34A9" w:rsidRPr="007B3071" w:rsidRDefault="003D34A9" w:rsidP="00E07528">
            <w:pPr>
              <w:pStyle w:val="TableText"/>
              <w:rPr>
                <w:rFonts w:cs="Tahoma"/>
              </w:rPr>
            </w:pPr>
            <w:r w:rsidRPr="007B3071">
              <w:rPr>
                <w:rFonts w:cs="Tahoma"/>
              </w:rPr>
              <w:t xml:space="preserve">Reference to file “Summary of Change on Data Set Document  v 8.3 from </w:t>
            </w:r>
            <w:smartTag w:uri="urn:schemas-microsoft-com:office:smarttags" w:element="metricconverter">
              <w:smartTagPr>
                <w:attr w:name="ProductID" w:val="8.2”"/>
              </w:smartTagPr>
              <w:r w:rsidRPr="007B3071">
                <w:rPr>
                  <w:rFonts w:cs="Tahoma"/>
                </w:rPr>
                <w:t>8.2”</w:t>
              </w:r>
            </w:smartTag>
          </w:p>
          <w:p w:rsidR="003D34A9" w:rsidRPr="007B3071" w:rsidRDefault="003D34A9" w:rsidP="00E07528">
            <w:pPr>
              <w:pStyle w:val="TableText"/>
              <w:rPr>
                <w:rFonts w:cs="Tahoma"/>
                <w:b/>
                <w:bCs/>
              </w:rPr>
            </w:pPr>
            <w:r w:rsidRPr="007B3071">
              <w:rPr>
                <w:rFonts w:cs="Tahoma"/>
              </w:rPr>
              <w:t>Remark: All changes from version 8.2 to version 8.3 are in pink font.</w:t>
            </w:r>
          </w:p>
          <w:p w:rsidR="003D34A9" w:rsidRPr="007B3071" w:rsidRDefault="003D34A9" w:rsidP="00E07528">
            <w:pPr>
              <w:pStyle w:val="TableText"/>
              <w:rPr>
                <w:rFonts w:cs="Tahoma"/>
              </w:rPr>
            </w:pPr>
            <w:r w:rsidRPr="007B3071">
              <w:rPr>
                <w:rFonts w:cs="Tahoma"/>
              </w:rPr>
              <w:t xml:space="preserve">Reference to file “Summary of Change on Data Set Document  v 8.4 from </w:t>
            </w:r>
            <w:smartTag w:uri="urn:schemas-microsoft-com:office:smarttags" w:element="metricconverter">
              <w:smartTagPr>
                <w:attr w:name="ProductID" w:val="8.3”"/>
              </w:smartTagPr>
              <w:r w:rsidRPr="007B3071">
                <w:rPr>
                  <w:rFonts w:cs="Tahoma"/>
                </w:rPr>
                <w:t>8.3”</w:t>
              </w:r>
            </w:smartTag>
          </w:p>
          <w:p w:rsidR="003D34A9" w:rsidRPr="007B3071" w:rsidRDefault="003D34A9" w:rsidP="00E07528">
            <w:pPr>
              <w:pStyle w:val="TableText"/>
              <w:rPr>
                <w:rFonts w:cs="Tahoma"/>
                <w:b/>
                <w:bCs/>
                <w:color w:val="008080"/>
                <w:rtl/>
                <w:cs/>
              </w:rPr>
            </w:pPr>
            <w:r w:rsidRPr="007B3071">
              <w:rPr>
                <w:rFonts w:cs="Tahoma"/>
              </w:rPr>
              <w:t>Remark: All changes from version 8.3 to version 8.4 are in teal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9.0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21 July 2010</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2011</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Ninth version</w:t>
            </w:r>
          </w:p>
          <w:p w:rsidR="003D34A9" w:rsidRPr="007B3071" w:rsidRDefault="003D34A9" w:rsidP="00E07528">
            <w:pPr>
              <w:pStyle w:val="TableText"/>
              <w:rPr>
                <w:rFonts w:cs="Tahoma"/>
              </w:rPr>
            </w:pPr>
            <w:r w:rsidRPr="007B3071">
              <w:rPr>
                <w:rFonts w:cs="Tahoma"/>
              </w:rPr>
              <w:t>Reference to file “Summary of Change on Data Set Document  v 9.0 from 8.4”</w:t>
            </w:r>
          </w:p>
          <w:p w:rsidR="003D34A9" w:rsidRPr="007B3071" w:rsidRDefault="003D34A9" w:rsidP="00E07528">
            <w:pPr>
              <w:pStyle w:val="TableText"/>
              <w:rPr>
                <w:rFonts w:cs="Tahoma"/>
                <w:b/>
                <w:bCs/>
              </w:rPr>
            </w:pPr>
            <w:r w:rsidRPr="007B3071">
              <w:rPr>
                <w:rFonts w:cs="Tahoma"/>
              </w:rPr>
              <w:t>Remark: All changes from version 8.4 to version 9.0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9.2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October 2010</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12 October </w:t>
            </w:r>
            <w:r w:rsidRPr="007B3071">
              <w:rPr>
                <w:rFonts w:cs="Tahoma"/>
                <w:i/>
                <w:iCs/>
              </w:rPr>
              <w:t>2010</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“Summary of Change on Data Set Document  v 9.0 from 8.4”</w:t>
            </w:r>
          </w:p>
          <w:p w:rsidR="003D34A9" w:rsidRPr="007B3071" w:rsidRDefault="003D34A9" w:rsidP="00E07528">
            <w:pPr>
              <w:pStyle w:val="TableText"/>
              <w:rPr>
                <w:rFonts w:cs="Tahoma"/>
                <w:b/>
                <w:bCs/>
              </w:rPr>
            </w:pPr>
            <w:r w:rsidRPr="007B3071">
              <w:rPr>
                <w:rFonts w:cs="Tahoma"/>
              </w:rPr>
              <w:t>Remark: All changes from version 8.4 to version 9.0 are in blue font.</w:t>
            </w:r>
          </w:p>
          <w:p w:rsidR="003D34A9" w:rsidRPr="007B3071" w:rsidRDefault="003D34A9" w:rsidP="00E07528">
            <w:pPr>
              <w:pStyle w:val="TableText"/>
              <w:rPr>
                <w:rFonts w:cs="Tahoma"/>
              </w:rPr>
            </w:pPr>
            <w:r w:rsidRPr="007B3071">
              <w:rPr>
                <w:rFonts w:cs="Tahoma"/>
              </w:rPr>
              <w:t>Reference to file “Summary of Change on Data Set Document  v 9.2 from 9.0”</w:t>
            </w:r>
          </w:p>
          <w:p w:rsidR="003D34A9" w:rsidRPr="007B3071" w:rsidRDefault="003D34A9" w:rsidP="00E07528">
            <w:pPr>
              <w:pStyle w:val="TableText"/>
              <w:rPr>
                <w:rFonts w:cs="Tahoma"/>
                <w:b/>
                <w:bCs/>
              </w:rPr>
            </w:pPr>
            <w:r w:rsidRPr="007B3071">
              <w:rPr>
                <w:rFonts w:cs="Tahoma"/>
              </w:rPr>
              <w:t>Remark: All changes from version 9.0 to version 9.2 are in green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10.0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18 July 2011</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2012</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Tenth version</w:t>
            </w:r>
          </w:p>
          <w:p w:rsidR="003D34A9" w:rsidRPr="007B3071" w:rsidRDefault="003D34A9" w:rsidP="00E07528">
            <w:pPr>
              <w:pStyle w:val="TableText"/>
              <w:rPr>
                <w:rFonts w:cs="Tahoma"/>
              </w:rPr>
            </w:pPr>
            <w:r w:rsidRPr="007B3071">
              <w:rPr>
                <w:rFonts w:cs="Tahoma"/>
              </w:rPr>
              <w:t>Reference to file “Summary of Change on Data Set Document  v 10.0 from 9.2”</w:t>
            </w:r>
          </w:p>
          <w:p w:rsidR="003D34A9" w:rsidRPr="007B3071" w:rsidRDefault="003D34A9" w:rsidP="00E07528">
            <w:pPr>
              <w:pStyle w:val="TableText"/>
              <w:rPr>
                <w:rFonts w:cs="Tahoma"/>
                <w:b/>
                <w:bCs/>
              </w:rPr>
            </w:pPr>
            <w:r w:rsidRPr="007B3071">
              <w:rPr>
                <w:rFonts w:cs="Tahoma"/>
              </w:rPr>
              <w:t>Remark: All changes from version 9.2 to version 10.0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10.1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27 Jun 2012</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27 Jun 2012</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“Summary of Change on Data Set Document  v 10.0 from 9.2”</w:t>
            </w:r>
          </w:p>
          <w:p w:rsidR="003D34A9" w:rsidRPr="007B3071" w:rsidRDefault="003D34A9" w:rsidP="00E07528">
            <w:pPr>
              <w:pStyle w:val="TableText"/>
              <w:rPr>
                <w:rFonts w:cs="Tahoma"/>
              </w:rPr>
            </w:pPr>
            <w:r w:rsidRPr="007B3071">
              <w:rPr>
                <w:rFonts w:cs="Tahoma"/>
              </w:rPr>
              <w:t>Remark: All changes from version 9.2 to version 10.0 are in blue font.</w:t>
            </w:r>
          </w:p>
          <w:p w:rsidR="003D34A9" w:rsidRPr="007B3071" w:rsidRDefault="003D34A9" w:rsidP="00E07528">
            <w:pPr>
              <w:pStyle w:val="TableText"/>
              <w:rPr>
                <w:rFonts w:cs="Tahoma"/>
              </w:rPr>
            </w:pPr>
            <w:r w:rsidRPr="007B3071">
              <w:rPr>
                <w:rFonts w:cs="Tahoma"/>
              </w:rPr>
              <w:t>Reference to file “Summary of Change on Data Set Document  v 10.1 from 10.0”</w:t>
            </w:r>
          </w:p>
          <w:p w:rsidR="003D34A9" w:rsidRPr="007B3071" w:rsidRDefault="003D34A9" w:rsidP="00E07528">
            <w:pPr>
              <w:pStyle w:val="TableText"/>
              <w:rPr>
                <w:rFonts w:cs="Tahoma"/>
                <w:b/>
                <w:bCs/>
              </w:rPr>
            </w:pPr>
            <w:r w:rsidRPr="007B3071">
              <w:rPr>
                <w:rFonts w:cs="Tahoma"/>
              </w:rPr>
              <w:t>Remark: All changes from version 10.0 to version 10.1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11.0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Jul 2012</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2013</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Eleventh version</w:t>
            </w:r>
          </w:p>
          <w:p w:rsidR="003D34A9" w:rsidRPr="007B3071" w:rsidRDefault="003D34A9" w:rsidP="00E07528">
            <w:pPr>
              <w:pStyle w:val="TableText"/>
              <w:rPr>
                <w:rFonts w:cs="Tahoma"/>
              </w:rPr>
            </w:pPr>
            <w:r w:rsidRPr="007B3071">
              <w:rPr>
                <w:rFonts w:cs="Tahoma"/>
              </w:rPr>
              <w:t>Reference to file “Summary of Change on Data Set Document  v 11.0 from 10.1”</w:t>
            </w:r>
          </w:p>
          <w:p w:rsidR="003D34A9" w:rsidRPr="007B3071" w:rsidRDefault="003D34A9" w:rsidP="00E07528">
            <w:pPr>
              <w:pStyle w:val="TableText"/>
              <w:rPr>
                <w:rFonts w:cs="Tahoma"/>
              </w:rPr>
            </w:pPr>
            <w:r w:rsidRPr="007B3071">
              <w:rPr>
                <w:rFonts w:cs="Tahoma"/>
              </w:rPr>
              <w:t>Remark: All changes from version 10.1 to version 11.0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12.0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12 Jul 2013</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2014</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Twelfth version</w:t>
            </w:r>
          </w:p>
          <w:p w:rsidR="003D34A9" w:rsidRPr="007B3071" w:rsidRDefault="003D34A9" w:rsidP="00E07528">
            <w:pPr>
              <w:pStyle w:val="TableText"/>
              <w:rPr>
                <w:rFonts w:cs="Tahoma"/>
              </w:rPr>
            </w:pPr>
            <w:r w:rsidRPr="007B3071">
              <w:rPr>
                <w:rFonts w:cs="Tahoma"/>
              </w:rPr>
              <w:t>Reference to file “Summary of Change on Data Set Document  v 12.0 from 11.0”</w:t>
            </w:r>
          </w:p>
          <w:p w:rsidR="003D34A9" w:rsidRPr="007B3071" w:rsidRDefault="003D34A9" w:rsidP="00E07528">
            <w:pPr>
              <w:pStyle w:val="TableText"/>
              <w:rPr>
                <w:rFonts w:cs="Tahoma"/>
                <w:b/>
                <w:bCs/>
              </w:rPr>
            </w:pPr>
            <w:r w:rsidRPr="007B3071">
              <w:rPr>
                <w:rFonts w:cs="Tahoma"/>
              </w:rPr>
              <w:t xml:space="preserve">Remark: All changes from version 11.0 to version 12.0 are </w:t>
            </w:r>
            <w:r w:rsidRPr="0040055B">
              <w:rPr>
                <w:rFonts w:cs="Tahoma"/>
              </w:rPr>
              <w:t>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Pr>
                <w:rFonts w:cs="Tahoma"/>
                <w:i/>
                <w:iCs/>
              </w:rPr>
              <w:t>13</w:t>
            </w:r>
            <w:r w:rsidRPr="007B3071">
              <w:rPr>
                <w:rFonts w:cs="Tahoma"/>
                <w:i/>
                <w:iCs/>
              </w:rPr>
              <w:t>.0</w:t>
            </w:r>
          </w:p>
        </w:tc>
        <w:tc>
          <w:tcPr>
            <w:tcW w:w="1992" w:type="dxa"/>
            <w:shd w:val="clear" w:color="auto" w:fill="auto"/>
            <w:vAlign w:val="center"/>
          </w:tcPr>
          <w:p w:rsidR="003D34A9" w:rsidRPr="007B3071" w:rsidRDefault="003D34A9" w:rsidP="00E07528">
            <w:pPr>
              <w:pStyle w:val="TableText"/>
              <w:rPr>
                <w:rFonts w:cs="Tahoma"/>
                <w:i/>
                <w:iCs/>
              </w:rPr>
            </w:pPr>
            <w:r>
              <w:rPr>
                <w:rFonts w:cs="Tahoma"/>
                <w:i/>
                <w:iCs/>
                <w:lang w:bidi="th-TH"/>
              </w:rPr>
              <w:t xml:space="preserve">20 </w:t>
            </w:r>
            <w:r>
              <w:rPr>
                <w:rFonts w:cs="Tahoma"/>
                <w:i/>
                <w:iCs/>
              </w:rPr>
              <w:t>Ma</w:t>
            </w:r>
            <w:r>
              <w:rPr>
                <w:rFonts w:cs="Tahoma"/>
                <w:i/>
                <w:iCs/>
                <w:lang w:bidi="th-TH"/>
              </w:rPr>
              <w:t>y</w:t>
            </w:r>
            <w:r>
              <w:rPr>
                <w:rFonts w:cs="Tahoma"/>
                <w:i/>
                <w:iCs/>
              </w:rPr>
              <w:t xml:space="preserve"> </w:t>
            </w:r>
            <w:r w:rsidRPr="007B3071">
              <w:rPr>
                <w:rFonts w:cs="Tahoma"/>
                <w:i/>
                <w:iCs/>
              </w:rPr>
              <w:t>201</w:t>
            </w:r>
            <w:r>
              <w:rPr>
                <w:rFonts w:cs="Tahoma"/>
                <w:i/>
                <w:iCs/>
              </w:rPr>
              <w:t>4</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w:t>
            </w:r>
            <w:r>
              <w:rPr>
                <w:rFonts w:cs="Tahoma"/>
                <w:i/>
                <w:iCs/>
              </w:rPr>
              <w:t>5</w:t>
            </w:r>
          </w:p>
        </w:tc>
        <w:tc>
          <w:tcPr>
            <w:tcW w:w="8621" w:type="dxa"/>
            <w:shd w:val="clear" w:color="auto" w:fill="auto"/>
            <w:vAlign w:val="center"/>
          </w:tcPr>
          <w:p w:rsidR="003D34A9" w:rsidRPr="006426AB" w:rsidRDefault="003D34A9" w:rsidP="00E07528">
            <w:pPr>
              <w:pStyle w:val="TableText"/>
              <w:rPr>
                <w:rFonts w:cs="Tahoma"/>
              </w:rPr>
            </w:pPr>
            <w:r w:rsidRPr="006426AB">
              <w:rPr>
                <w:rFonts w:cs="Tahoma"/>
                <w:b/>
                <w:bCs/>
              </w:rPr>
              <w:t>Thirteenth version</w:t>
            </w:r>
          </w:p>
          <w:p w:rsidR="003D34A9" w:rsidRPr="006426AB" w:rsidRDefault="003D34A9" w:rsidP="00E07528">
            <w:pPr>
              <w:pStyle w:val="TableText"/>
              <w:rPr>
                <w:rFonts w:cs="Tahoma"/>
              </w:rPr>
            </w:pPr>
            <w:r w:rsidRPr="006426AB">
              <w:rPr>
                <w:rFonts w:cs="Tahoma"/>
              </w:rPr>
              <w:t>Reference to file “Summary of Change on Data Set Document  v 13.0 from 12.0”</w:t>
            </w:r>
          </w:p>
          <w:p w:rsidR="003D34A9" w:rsidRPr="006426AB" w:rsidRDefault="003D34A9" w:rsidP="00E07528">
            <w:pPr>
              <w:pStyle w:val="TableText"/>
              <w:rPr>
                <w:rFonts w:cs="Tahoma"/>
                <w:b/>
                <w:bCs/>
              </w:rPr>
            </w:pPr>
            <w:r w:rsidRPr="006426AB">
              <w:rPr>
                <w:rFonts w:cs="Tahoma"/>
              </w:rPr>
              <w:t>Remark: All changes from version 12.0 to version 13.0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Default="003D34A9" w:rsidP="00E07528">
            <w:pPr>
              <w:pStyle w:val="TableText"/>
              <w:jc w:val="center"/>
              <w:rPr>
                <w:rFonts w:cs="Tahoma"/>
                <w:i/>
                <w:iCs/>
              </w:rPr>
            </w:pPr>
            <w:r>
              <w:rPr>
                <w:rFonts w:cs="Tahoma"/>
                <w:i/>
                <w:iCs/>
              </w:rPr>
              <w:lastRenderedPageBreak/>
              <w:t>14.0</w:t>
            </w:r>
          </w:p>
        </w:tc>
        <w:tc>
          <w:tcPr>
            <w:tcW w:w="1992" w:type="dxa"/>
            <w:shd w:val="clear" w:color="auto" w:fill="auto"/>
            <w:vAlign w:val="center"/>
          </w:tcPr>
          <w:p w:rsidR="003D34A9" w:rsidRDefault="00B916AF" w:rsidP="00B916AF">
            <w:pPr>
              <w:pStyle w:val="TableText"/>
              <w:rPr>
                <w:rFonts w:cs="Tahoma"/>
                <w:i/>
                <w:iCs/>
                <w:lang w:bidi="th-TH"/>
              </w:rPr>
            </w:pPr>
            <w:r>
              <w:rPr>
                <w:rFonts w:cs="Tahoma"/>
                <w:i/>
                <w:iCs/>
                <w:lang w:bidi="th-TH"/>
              </w:rPr>
              <w:t>17</w:t>
            </w:r>
            <w:r w:rsidR="003D34A9">
              <w:rPr>
                <w:rFonts w:cs="Tahoma"/>
                <w:i/>
                <w:iCs/>
                <w:lang w:bidi="th-TH"/>
              </w:rPr>
              <w:t xml:space="preserve"> Ju</w:t>
            </w:r>
            <w:r>
              <w:rPr>
                <w:rFonts w:cs="Tahoma"/>
                <w:i/>
                <w:iCs/>
                <w:lang w:bidi="th-TH"/>
              </w:rPr>
              <w:t>ly</w:t>
            </w:r>
            <w:r w:rsidR="003D34A9">
              <w:rPr>
                <w:rFonts w:cs="Tahoma"/>
                <w:i/>
                <w:iCs/>
                <w:lang w:bidi="th-TH"/>
              </w:rPr>
              <w:t xml:space="preserve"> 2015</w:t>
            </w:r>
          </w:p>
        </w:tc>
        <w:tc>
          <w:tcPr>
            <w:tcW w:w="1834" w:type="dxa"/>
            <w:shd w:val="clear" w:color="auto" w:fill="auto"/>
            <w:vAlign w:val="center"/>
          </w:tcPr>
          <w:p w:rsidR="003D34A9" w:rsidRPr="007B3071" w:rsidRDefault="003D34A9" w:rsidP="00E07528">
            <w:pPr>
              <w:pStyle w:val="TableText"/>
              <w:rPr>
                <w:rFonts w:cs="Tahoma"/>
                <w:i/>
                <w:iCs/>
                <w:lang w:val="en-GB" w:bidi="th-TH"/>
              </w:rPr>
            </w:pPr>
            <w:r>
              <w:rPr>
                <w:rFonts w:cs="Tahoma"/>
                <w:i/>
                <w:iCs/>
                <w:lang w:val="en-GB" w:bidi="th-TH"/>
              </w:rPr>
              <w:t xml:space="preserve">1 December </w:t>
            </w:r>
            <w:r w:rsidRPr="007B3071">
              <w:rPr>
                <w:rFonts w:cs="Tahoma"/>
                <w:i/>
                <w:iCs/>
              </w:rPr>
              <w:t>201</w:t>
            </w:r>
            <w:r>
              <w:rPr>
                <w:rFonts w:cs="Tahoma"/>
                <w:i/>
                <w:iCs/>
              </w:rPr>
              <w:t>5</w:t>
            </w:r>
          </w:p>
        </w:tc>
        <w:tc>
          <w:tcPr>
            <w:tcW w:w="8621" w:type="dxa"/>
            <w:shd w:val="clear" w:color="auto" w:fill="auto"/>
            <w:vAlign w:val="center"/>
          </w:tcPr>
          <w:p w:rsidR="0012697F" w:rsidRPr="006426AB" w:rsidRDefault="0012697F" w:rsidP="0012697F">
            <w:pPr>
              <w:pStyle w:val="TableText"/>
              <w:rPr>
                <w:rFonts w:cs="Tahoma"/>
              </w:rPr>
            </w:pPr>
            <w:r w:rsidRPr="006426AB">
              <w:rPr>
                <w:rFonts w:cs="Tahoma"/>
                <w:b/>
                <w:bCs/>
              </w:rPr>
              <w:t>Fourteenth version</w:t>
            </w:r>
          </w:p>
          <w:p w:rsidR="0012697F" w:rsidRPr="006426AB" w:rsidRDefault="0012697F" w:rsidP="0012697F">
            <w:pPr>
              <w:pStyle w:val="TableText"/>
              <w:rPr>
                <w:rFonts w:cs="Tahoma"/>
              </w:rPr>
            </w:pPr>
            <w:r w:rsidRPr="006426AB">
              <w:rPr>
                <w:rFonts w:cs="Tahoma"/>
              </w:rPr>
              <w:t>Reference to file “Summary of Change on Data Set Document  v 14.0 from 13.0”</w:t>
            </w:r>
          </w:p>
          <w:p w:rsidR="003D34A9" w:rsidRPr="006426AB" w:rsidRDefault="0012697F" w:rsidP="0012697F">
            <w:pPr>
              <w:pStyle w:val="TableText"/>
              <w:rPr>
                <w:rFonts w:cs="Tahoma"/>
                <w:b/>
                <w:bCs/>
              </w:rPr>
            </w:pPr>
            <w:r w:rsidRPr="006426AB">
              <w:rPr>
                <w:rFonts w:cs="Tahoma"/>
              </w:rPr>
              <w:t>Remark: All changes from version 13.0 to version 14.0 are in blue font.</w:t>
            </w:r>
          </w:p>
        </w:tc>
        <w:tc>
          <w:tcPr>
            <w:tcW w:w="1049" w:type="dxa"/>
            <w:shd w:val="clear" w:color="auto" w:fill="auto"/>
            <w:vAlign w:val="center"/>
          </w:tcPr>
          <w:p w:rsidR="003D34A9" w:rsidRDefault="003D34A9" w:rsidP="00E07528">
            <w:pPr>
              <w:pStyle w:val="TableText"/>
              <w:jc w:val="center"/>
              <w:rPr>
                <w:rFonts w:cs="Tahoma"/>
              </w:rPr>
            </w:pPr>
            <w:r>
              <w:rPr>
                <w:rFonts w:cs="Tahoma"/>
              </w:rPr>
              <w:t>Yes</w:t>
            </w:r>
          </w:p>
        </w:tc>
      </w:tr>
      <w:tr w:rsidR="00167984" w:rsidRPr="007B3071" w:rsidTr="00E07528">
        <w:trPr>
          <w:trHeight w:val="453"/>
        </w:trPr>
        <w:tc>
          <w:tcPr>
            <w:tcW w:w="927" w:type="dxa"/>
            <w:shd w:val="clear" w:color="auto" w:fill="auto"/>
            <w:vAlign w:val="center"/>
          </w:tcPr>
          <w:p w:rsidR="00167984" w:rsidRDefault="00167984" w:rsidP="00E07528">
            <w:pPr>
              <w:pStyle w:val="TableText"/>
              <w:jc w:val="center"/>
              <w:rPr>
                <w:rFonts w:cs="Tahoma"/>
                <w:i/>
                <w:iCs/>
              </w:rPr>
            </w:pPr>
            <w:r>
              <w:rPr>
                <w:rFonts w:cs="Tahoma"/>
                <w:i/>
                <w:iCs/>
              </w:rPr>
              <w:t>14.1</w:t>
            </w:r>
          </w:p>
        </w:tc>
        <w:tc>
          <w:tcPr>
            <w:tcW w:w="1992" w:type="dxa"/>
            <w:shd w:val="clear" w:color="auto" w:fill="auto"/>
            <w:vAlign w:val="center"/>
          </w:tcPr>
          <w:p w:rsidR="00167984" w:rsidRDefault="0025009D" w:rsidP="000A0944">
            <w:pPr>
              <w:pStyle w:val="TableText"/>
              <w:rPr>
                <w:rFonts w:cs="Tahoma"/>
                <w:i/>
                <w:iCs/>
                <w:lang w:bidi="th-TH"/>
              </w:rPr>
            </w:pPr>
            <w:r>
              <w:rPr>
                <w:rFonts w:cs="Tahoma"/>
                <w:i/>
                <w:iCs/>
                <w:lang w:bidi="th-TH"/>
              </w:rPr>
              <w:t>3</w:t>
            </w:r>
            <w:r w:rsidR="00167984">
              <w:rPr>
                <w:rFonts w:cs="Tahoma"/>
                <w:i/>
                <w:iCs/>
                <w:lang w:bidi="th-TH"/>
              </w:rPr>
              <w:t xml:space="preserve"> </w:t>
            </w:r>
            <w:r w:rsidR="000A0944">
              <w:rPr>
                <w:rFonts w:cs="Tahoma"/>
                <w:i/>
                <w:iCs/>
                <w:lang w:bidi="th-TH"/>
              </w:rPr>
              <w:t>Feb</w:t>
            </w:r>
            <w:r w:rsidR="00167984">
              <w:rPr>
                <w:rFonts w:cs="Tahoma"/>
                <w:i/>
                <w:iCs/>
                <w:lang w:bidi="th-TH"/>
              </w:rPr>
              <w:t xml:space="preserve"> 201</w:t>
            </w:r>
            <w:r w:rsidR="000A0944">
              <w:rPr>
                <w:rFonts w:cs="Tahoma"/>
                <w:i/>
                <w:iCs/>
                <w:lang w:bidi="th-TH"/>
              </w:rPr>
              <w:t>6</w:t>
            </w:r>
          </w:p>
        </w:tc>
        <w:tc>
          <w:tcPr>
            <w:tcW w:w="1834" w:type="dxa"/>
            <w:shd w:val="clear" w:color="auto" w:fill="auto"/>
            <w:vAlign w:val="center"/>
          </w:tcPr>
          <w:p w:rsidR="00167984" w:rsidRDefault="00167984" w:rsidP="000A0944">
            <w:pPr>
              <w:pStyle w:val="TableText"/>
              <w:rPr>
                <w:rFonts w:cs="Tahoma"/>
                <w:i/>
                <w:iCs/>
                <w:lang w:val="en-GB" w:bidi="th-TH"/>
              </w:rPr>
            </w:pPr>
          </w:p>
        </w:tc>
        <w:tc>
          <w:tcPr>
            <w:tcW w:w="8621" w:type="dxa"/>
            <w:shd w:val="clear" w:color="auto" w:fill="auto"/>
            <w:vAlign w:val="center"/>
          </w:tcPr>
          <w:p w:rsidR="00167984" w:rsidRPr="006426AB" w:rsidRDefault="00167984" w:rsidP="00167984">
            <w:pPr>
              <w:pStyle w:val="TableText"/>
              <w:rPr>
                <w:rFonts w:cs="Tahoma"/>
              </w:rPr>
            </w:pPr>
            <w:r w:rsidRPr="006426AB">
              <w:rPr>
                <w:rFonts w:cs="Tahoma"/>
              </w:rPr>
              <w:t>Reference to file “Summary of Change on Data Set Document  v 14.0 from 13.0”</w:t>
            </w:r>
          </w:p>
          <w:p w:rsidR="00167984" w:rsidRPr="006426AB" w:rsidRDefault="00167984" w:rsidP="00167984">
            <w:pPr>
              <w:pStyle w:val="TableText"/>
              <w:rPr>
                <w:rFonts w:cs="Tahoma"/>
              </w:rPr>
            </w:pPr>
            <w:r w:rsidRPr="006426AB">
              <w:rPr>
                <w:rFonts w:cs="Tahoma"/>
              </w:rPr>
              <w:t>Remark: All changes from version 13.0 to version 14.0 are in blue font.</w:t>
            </w:r>
          </w:p>
          <w:p w:rsidR="00167984" w:rsidRPr="006426AB" w:rsidRDefault="00167984" w:rsidP="00167984">
            <w:pPr>
              <w:pStyle w:val="TableText"/>
              <w:rPr>
                <w:rFonts w:cs="Tahoma"/>
              </w:rPr>
            </w:pPr>
            <w:r w:rsidRPr="006426AB">
              <w:rPr>
                <w:rFonts w:cs="Tahoma"/>
              </w:rPr>
              <w:t>Reference to file “Summary of Change on Data Set Document  v 14.1 from 14.0”</w:t>
            </w:r>
          </w:p>
          <w:p w:rsidR="00167984" w:rsidRPr="006426AB" w:rsidRDefault="00167984" w:rsidP="00167984">
            <w:pPr>
              <w:pStyle w:val="TableText"/>
              <w:rPr>
                <w:rFonts w:cs="Tahoma"/>
                <w:b/>
                <w:bCs/>
              </w:rPr>
            </w:pPr>
            <w:r w:rsidRPr="006426AB">
              <w:rPr>
                <w:rFonts w:cs="Tahoma"/>
              </w:rPr>
              <w:t>Remark: All changes from version 14.0 to version 14.1 are in red font.</w:t>
            </w:r>
          </w:p>
        </w:tc>
        <w:tc>
          <w:tcPr>
            <w:tcW w:w="1049" w:type="dxa"/>
            <w:shd w:val="clear" w:color="auto" w:fill="auto"/>
            <w:vAlign w:val="center"/>
          </w:tcPr>
          <w:p w:rsidR="00167984" w:rsidRDefault="00123DEC" w:rsidP="00E07528">
            <w:pPr>
              <w:pStyle w:val="TableText"/>
              <w:jc w:val="center"/>
              <w:rPr>
                <w:rFonts w:cs="Tahoma"/>
              </w:rPr>
            </w:pPr>
            <w:r>
              <w:rPr>
                <w:rFonts w:cs="Tahoma"/>
              </w:rPr>
              <w:t>Yes</w:t>
            </w:r>
          </w:p>
        </w:tc>
      </w:tr>
      <w:tr w:rsidR="0012697F" w:rsidRPr="007B3071" w:rsidTr="00E07528">
        <w:trPr>
          <w:trHeight w:val="453"/>
        </w:trPr>
        <w:tc>
          <w:tcPr>
            <w:tcW w:w="927" w:type="dxa"/>
            <w:shd w:val="clear" w:color="auto" w:fill="auto"/>
            <w:vAlign w:val="center"/>
          </w:tcPr>
          <w:p w:rsidR="0012697F" w:rsidRDefault="0012697F" w:rsidP="00E07528">
            <w:pPr>
              <w:pStyle w:val="TableText"/>
              <w:jc w:val="center"/>
              <w:rPr>
                <w:rFonts w:cs="Tahoma"/>
                <w:i/>
                <w:iCs/>
              </w:rPr>
            </w:pPr>
            <w:r>
              <w:rPr>
                <w:rFonts w:cs="Tahoma"/>
                <w:i/>
                <w:iCs/>
              </w:rPr>
              <w:t>15.0</w:t>
            </w:r>
          </w:p>
        </w:tc>
        <w:tc>
          <w:tcPr>
            <w:tcW w:w="1992" w:type="dxa"/>
            <w:shd w:val="clear" w:color="auto" w:fill="auto"/>
            <w:vAlign w:val="center"/>
          </w:tcPr>
          <w:p w:rsidR="0012697F" w:rsidRDefault="003D078D" w:rsidP="00E903F4">
            <w:pPr>
              <w:pStyle w:val="TableText"/>
              <w:rPr>
                <w:rFonts w:cs="Tahoma"/>
                <w:i/>
                <w:iCs/>
                <w:lang w:bidi="th-TH"/>
              </w:rPr>
            </w:pPr>
            <w:r>
              <w:rPr>
                <w:rFonts w:cs="Tahoma"/>
                <w:i/>
                <w:iCs/>
                <w:lang w:bidi="th-TH"/>
              </w:rPr>
              <w:t>1</w:t>
            </w:r>
            <w:r w:rsidR="00E903F4">
              <w:rPr>
                <w:rFonts w:cs="Tahoma"/>
                <w:i/>
                <w:iCs/>
                <w:lang w:bidi="th-TH"/>
              </w:rPr>
              <w:t>9</w:t>
            </w:r>
            <w:r w:rsidR="0012697F">
              <w:rPr>
                <w:rFonts w:cs="Tahoma"/>
                <w:i/>
                <w:iCs/>
                <w:lang w:bidi="th-TH"/>
              </w:rPr>
              <w:t xml:space="preserve"> </w:t>
            </w:r>
            <w:r w:rsidR="00E903F4">
              <w:rPr>
                <w:rFonts w:cs="Tahoma"/>
                <w:i/>
                <w:iCs/>
                <w:lang w:bidi="th-TH"/>
              </w:rPr>
              <w:t>Aug</w:t>
            </w:r>
            <w:r w:rsidR="0012697F">
              <w:rPr>
                <w:rFonts w:cs="Tahoma"/>
                <w:i/>
                <w:iCs/>
                <w:lang w:bidi="th-TH"/>
              </w:rPr>
              <w:t xml:space="preserve"> </w:t>
            </w:r>
            <w:r>
              <w:rPr>
                <w:rFonts w:cs="Tahoma"/>
                <w:i/>
                <w:iCs/>
                <w:lang w:bidi="th-TH"/>
              </w:rPr>
              <w:t>2016</w:t>
            </w:r>
          </w:p>
        </w:tc>
        <w:tc>
          <w:tcPr>
            <w:tcW w:w="1834" w:type="dxa"/>
            <w:shd w:val="clear" w:color="auto" w:fill="auto"/>
            <w:vAlign w:val="center"/>
          </w:tcPr>
          <w:p w:rsidR="0012697F" w:rsidRDefault="003D078D" w:rsidP="00E903F4">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7B3071">
              <w:rPr>
                <w:rFonts w:cs="Tahoma"/>
                <w:i/>
                <w:iCs/>
              </w:rPr>
              <w:t>201</w:t>
            </w:r>
            <w:r w:rsidR="00E903F4">
              <w:rPr>
                <w:rFonts w:cs="Tahoma"/>
                <w:i/>
                <w:iCs/>
              </w:rPr>
              <w:t>7</w:t>
            </w:r>
          </w:p>
        </w:tc>
        <w:tc>
          <w:tcPr>
            <w:tcW w:w="8621" w:type="dxa"/>
            <w:shd w:val="clear" w:color="auto" w:fill="auto"/>
            <w:vAlign w:val="center"/>
          </w:tcPr>
          <w:p w:rsidR="0012697F" w:rsidRPr="006426AB" w:rsidRDefault="00F67988" w:rsidP="0012697F">
            <w:pPr>
              <w:pStyle w:val="TableText"/>
              <w:rPr>
                <w:rFonts w:cs="Tahoma"/>
                <w:b/>
                <w:bCs/>
              </w:rPr>
            </w:pPr>
            <w:r w:rsidRPr="006426AB">
              <w:rPr>
                <w:b/>
                <w:bCs/>
                <w:lang w:val="en"/>
              </w:rPr>
              <w:t>F</w:t>
            </w:r>
            <w:r w:rsidR="0012697F" w:rsidRPr="006426AB">
              <w:rPr>
                <w:b/>
                <w:bCs/>
                <w:lang w:val="en"/>
              </w:rPr>
              <w:t>ifteenth</w:t>
            </w:r>
            <w:r w:rsidR="0012697F" w:rsidRPr="006426AB">
              <w:rPr>
                <w:rFonts w:cs="Tahoma"/>
                <w:b/>
                <w:bCs/>
              </w:rPr>
              <w:t xml:space="preserve"> version</w:t>
            </w:r>
          </w:p>
          <w:p w:rsidR="0012697F" w:rsidRPr="006426AB" w:rsidRDefault="0012697F" w:rsidP="0012697F">
            <w:pPr>
              <w:pStyle w:val="TableText"/>
              <w:rPr>
                <w:rFonts w:cs="Tahoma"/>
              </w:rPr>
            </w:pPr>
            <w:r w:rsidRPr="006426AB">
              <w:rPr>
                <w:rFonts w:cs="Tahoma"/>
              </w:rPr>
              <w:t>Reference to file “Summary of Change on Data Set Document  v 1</w:t>
            </w:r>
            <w:r w:rsidR="00FE18F5" w:rsidRPr="006426AB">
              <w:rPr>
                <w:rFonts w:cs="Tahoma"/>
              </w:rPr>
              <w:t>5</w:t>
            </w:r>
            <w:r w:rsidRPr="006426AB">
              <w:rPr>
                <w:rFonts w:cs="Tahoma"/>
              </w:rPr>
              <w:t>.0 from 1</w:t>
            </w:r>
            <w:r w:rsidR="00FE18F5" w:rsidRPr="006426AB">
              <w:rPr>
                <w:rFonts w:cs="Tahoma"/>
              </w:rPr>
              <w:t>4.1</w:t>
            </w:r>
            <w:r w:rsidRPr="006426AB">
              <w:rPr>
                <w:rFonts w:cs="Tahoma"/>
              </w:rPr>
              <w:t>”</w:t>
            </w:r>
          </w:p>
          <w:p w:rsidR="0012697F" w:rsidRPr="006426AB" w:rsidRDefault="0012697F" w:rsidP="00FE18F5">
            <w:pPr>
              <w:pStyle w:val="TableText"/>
              <w:rPr>
                <w:rFonts w:cs="Tahoma"/>
              </w:rPr>
            </w:pPr>
            <w:r w:rsidRPr="006426AB">
              <w:rPr>
                <w:rFonts w:cs="Tahoma"/>
              </w:rPr>
              <w:t>Remark: All changes from version 1</w:t>
            </w:r>
            <w:r w:rsidR="00FE18F5" w:rsidRPr="006426AB">
              <w:rPr>
                <w:rFonts w:cs="Tahoma"/>
              </w:rPr>
              <w:t>4.1</w:t>
            </w:r>
            <w:r w:rsidRPr="006426AB">
              <w:rPr>
                <w:rFonts w:cs="Tahoma"/>
              </w:rPr>
              <w:t xml:space="preserve"> to version 1</w:t>
            </w:r>
            <w:r w:rsidR="00FE18F5" w:rsidRPr="006426AB">
              <w:rPr>
                <w:rFonts w:cs="Tahoma"/>
              </w:rPr>
              <w:t>5</w:t>
            </w:r>
            <w:r w:rsidRPr="006426AB">
              <w:rPr>
                <w:rFonts w:cs="Tahoma"/>
              </w:rPr>
              <w:t>.0 are in blue font.</w:t>
            </w:r>
          </w:p>
        </w:tc>
        <w:tc>
          <w:tcPr>
            <w:tcW w:w="1049" w:type="dxa"/>
            <w:shd w:val="clear" w:color="auto" w:fill="auto"/>
            <w:vAlign w:val="center"/>
          </w:tcPr>
          <w:p w:rsidR="0012697F" w:rsidRDefault="00FE18F5" w:rsidP="00E07528">
            <w:pPr>
              <w:pStyle w:val="TableText"/>
              <w:jc w:val="center"/>
              <w:rPr>
                <w:rFonts w:cs="Tahoma"/>
              </w:rPr>
            </w:pPr>
            <w:r>
              <w:rPr>
                <w:rFonts w:cs="Tahoma"/>
              </w:rPr>
              <w:t>Yes</w:t>
            </w:r>
          </w:p>
        </w:tc>
      </w:tr>
      <w:tr w:rsidR="00182A95" w:rsidRPr="007B3071" w:rsidTr="00E07528">
        <w:trPr>
          <w:trHeight w:val="453"/>
        </w:trPr>
        <w:tc>
          <w:tcPr>
            <w:tcW w:w="927" w:type="dxa"/>
            <w:shd w:val="clear" w:color="auto" w:fill="auto"/>
            <w:vAlign w:val="center"/>
          </w:tcPr>
          <w:p w:rsidR="00182A95" w:rsidRDefault="00182A95" w:rsidP="00182A95">
            <w:pPr>
              <w:pStyle w:val="TableText"/>
              <w:jc w:val="center"/>
              <w:rPr>
                <w:rFonts w:cs="Tahoma"/>
                <w:i/>
                <w:iCs/>
              </w:rPr>
            </w:pPr>
            <w:r>
              <w:rPr>
                <w:rFonts w:cs="Tahoma"/>
                <w:i/>
                <w:iCs/>
              </w:rPr>
              <w:t>15.1</w:t>
            </w:r>
          </w:p>
        </w:tc>
        <w:tc>
          <w:tcPr>
            <w:tcW w:w="1992" w:type="dxa"/>
            <w:shd w:val="clear" w:color="auto" w:fill="auto"/>
            <w:vAlign w:val="center"/>
          </w:tcPr>
          <w:p w:rsidR="00182A95" w:rsidRPr="00201488" w:rsidRDefault="004A4E0B" w:rsidP="00F27E9F">
            <w:pPr>
              <w:pStyle w:val="TableText"/>
              <w:rPr>
                <w:rFonts w:cs="Tahoma"/>
                <w:i/>
                <w:iCs/>
                <w:color w:val="000000"/>
                <w:lang w:bidi="th-TH"/>
              </w:rPr>
            </w:pPr>
            <w:r w:rsidRPr="00201488">
              <w:rPr>
                <w:rFonts w:cs="Tahoma"/>
                <w:i/>
                <w:iCs/>
                <w:color w:val="000000"/>
                <w:lang w:bidi="th-TH"/>
              </w:rPr>
              <w:t>11</w:t>
            </w:r>
            <w:r w:rsidR="00182A95" w:rsidRPr="00201488">
              <w:rPr>
                <w:rFonts w:cs="Tahoma"/>
                <w:i/>
                <w:iCs/>
                <w:color w:val="000000"/>
                <w:lang w:bidi="th-TH"/>
              </w:rPr>
              <w:t xml:space="preserve"> </w:t>
            </w:r>
            <w:r w:rsidRPr="00201488">
              <w:rPr>
                <w:rFonts w:cs="Tahoma"/>
                <w:i/>
                <w:iCs/>
                <w:color w:val="000000"/>
                <w:lang w:bidi="th-TH"/>
              </w:rPr>
              <w:t>Jan</w:t>
            </w:r>
            <w:r w:rsidR="00182A95" w:rsidRPr="00201488">
              <w:rPr>
                <w:rFonts w:cs="Tahoma"/>
                <w:i/>
                <w:iCs/>
                <w:color w:val="000000"/>
                <w:lang w:bidi="th-TH"/>
              </w:rPr>
              <w:t xml:space="preserve"> </w:t>
            </w:r>
            <w:r w:rsidRPr="00201488">
              <w:rPr>
                <w:rFonts w:cs="Tahoma"/>
                <w:i/>
                <w:iCs/>
                <w:color w:val="000000"/>
                <w:lang w:bidi="th-TH"/>
              </w:rPr>
              <w:t>2017</w:t>
            </w:r>
          </w:p>
        </w:tc>
        <w:tc>
          <w:tcPr>
            <w:tcW w:w="1834" w:type="dxa"/>
            <w:shd w:val="clear" w:color="auto" w:fill="auto"/>
            <w:vAlign w:val="center"/>
          </w:tcPr>
          <w:p w:rsidR="00182A95" w:rsidRDefault="00182A95" w:rsidP="00C93448">
            <w:pPr>
              <w:pStyle w:val="TableText"/>
              <w:rPr>
                <w:rFonts w:cs="Tahoma"/>
                <w:i/>
                <w:iCs/>
                <w:lang w:val="en-GB" w:bidi="th-TH"/>
              </w:rPr>
            </w:pPr>
            <w:r w:rsidRPr="00C93448">
              <w:rPr>
                <w:rFonts w:cs="Tahoma"/>
                <w:i/>
                <w:iCs/>
                <w:lang w:val="en-GB" w:bidi="th-TH"/>
              </w:rPr>
              <w:t xml:space="preserve">1 </w:t>
            </w:r>
            <w:r w:rsidR="00C93448" w:rsidRPr="00C93448">
              <w:rPr>
                <w:rFonts w:cs="Tahoma"/>
                <w:i/>
                <w:iCs/>
                <w:lang w:val="en-GB" w:bidi="th-TH"/>
              </w:rPr>
              <w:t>July</w:t>
            </w:r>
            <w:r w:rsidRPr="00C93448">
              <w:rPr>
                <w:rFonts w:cs="Tahoma"/>
                <w:i/>
                <w:iCs/>
                <w:lang w:val="en-GB" w:bidi="th-TH"/>
              </w:rPr>
              <w:t xml:space="preserve"> </w:t>
            </w:r>
            <w:r w:rsidRPr="00C93448">
              <w:rPr>
                <w:rFonts w:cs="Tahoma"/>
                <w:i/>
                <w:iCs/>
              </w:rPr>
              <w:t>2017</w:t>
            </w:r>
          </w:p>
        </w:tc>
        <w:tc>
          <w:tcPr>
            <w:tcW w:w="8621" w:type="dxa"/>
            <w:shd w:val="clear" w:color="auto" w:fill="auto"/>
            <w:vAlign w:val="center"/>
          </w:tcPr>
          <w:p w:rsidR="00182A95" w:rsidRPr="006426AB" w:rsidRDefault="00182A95" w:rsidP="00182A95">
            <w:pPr>
              <w:pStyle w:val="TableText"/>
              <w:rPr>
                <w:rFonts w:cs="Tahoma"/>
              </w:rPr>
            </w:pPr>
            <w:r w:rsidRPr="006426AB">
              <w:rPr>
                <w:rFonts w:cs="Tahoma"/>
              </w:rPr>
              <w:t>Reference to file “Summary of Change on Data Set Document  v 15.0 from 14.1”</w:t>
            </w:r>
          </w:p>
          <w:p w:rsidR="00182A95" w:rsidRPr="006426AB" w:rsidRDefault="00182A95" w:rsidP="00182A95">
            <w:pPr>
              <w:pStyle w:val="TableText"/>
              <w:rPr>
                <w:rFonts w:cs="Tahoma"/>
              </w:rPr>
            </w:pPr>
            <w:r w:rsidRPr="006426AB">
              <w:rPr>
                <w:rFonts w:cs="Tahoma"/>
              </w:rPr>
              <w:t>Remark: All changes from version 14.1 to version 15.0 are in blue font.</w:t>
            </w:r>
          </w:p>
          <w:p w:rsidR="00182A95" w:rsidRPr="006426AB" w:rsidRDefault="00182A95" w:rsidP="00182A95">
            <w:pPr>
              <w:pStyle w:val="TableText"/>
              <w:rPr>
                <w:rFonts w:cs="Tahoma"/>
              </w:rPr>
            </w:pPr>
            <w:r w:rsidRPr="006426AB">
              <w:rPr>
                <w:rFonts w:cs="Tahoma"/>
              </w:rPr>
              <w:t>Reference to file “Summary of Change on Data Set Document  v 15.1 from 15.0”</w:t>
            </w:r>
          </w:p>
          <w:p w:rsidR="00182A95" w:rsidRPr="006426AB" w:rsidRDefault="00182A95" w:rsidP="00182A95">
            <w:pPr>
              <w:pStyle w:val="TableText"/>
              <w:rPr>
                <w:rFonts w:cs="Tahoma"/>
              </w:rPr>
            </w:pPr>
            <w:r w:rsidRPr="006426AB">
              <w:rPr>
                <w:rFonts w:cs="Tahoma"/>
              </w:rPr>
              <w:t>Remark: All changes from version 1</w:t>
            </w:r>
            <w:r w:rsidR="00802095" w:rsidRPr="006426AB">
              <w:rPr>
                <w:rFonts w:cs="Tahoma"/>
              </w:rPr>
              <w:t>5</w:t>
            </w:r>
            <w:r w:rsidRPr="006426AB">
              <w:rPr>
                <w:rFonts w:cs="Tahoma"/>
              </w:rPr>
              <w:t>.0 to version 1</w:t>
            </w:r>
            <w:r w:rsidR="00802095" w:rsidRPr="006426AB">
              <w:rPr>
                <w:rFonts w:cs="Tahoma"/>
              </w:rPr>
              <w:t>5</w:t>
            </w:r>
            <w:r w:rsidRPr="006426AB">
              <w:rPr>
                <w:rFonts w:cs="Tahoma"/>
              </w:rPr>
              <w:t>.1 are in red font.</w:t>
            </w:r>
          </w:p>
        </w:tc>
        <w:tc>
          <w:tcPr>
            <w:tcW w:w="1049" w:type="dxa"/>
            <w:shd w:val="clear" w:color="auto" w:fill="auto"/>
            <w:vAlign w:val="center"/>
          </w:tcPr>
          <w:p w:rsidR="00182A95" w:rsidRPr="00201488" w:rsidRDefault="00182A95" w:rsidP="00182A95">
            <w:pPr>
              <w:pStyle w:val="TableText"/>
              <w:jc w:val="center"/>
              <w:rPr>
                <w:rFonts w:cs="Tahoma"/>
                <w:color w:val="000000"/>
              </w:rPr>
            </w:pPr>
            <w:r w:rsidRPr="00201488">
              <w:rPr>
                <w:rFonts w:cs="Tahoma"/>
                <w:color w:val="000000"/>
              </w:rPr>
              <w:t>Yes</w:t>
            </w:r>
          </w:p>
        </w:tc>
      </w:tr>
      <w:tr w:rsidR="00C2637B" w:rsidRPr="007B3071" w:rsidTr="002A048F">
        <w:trPr>
          <w:trHeight w:val="453"/>
        </w:trPr>
        <w:tc>
          <w:tcPr>
            <w:tcW w:w="927" w:type="dxa"/>
            <w:shd w:val="clear" w:color="auto" w:fill="auto"/>
            <w:vAlign w:val="center"/>
          </w:tcPr>
          <w:p w:rsidR="00C2637B" w:rsidRDefault="00C2637B" w:rsidP="00C2637B">
            <w:pPr>
              <w:pStyle w:val="TableText"/>
              <w:jc w:val="center"/>
              <w:rPr>
                <w:rFonts w:cs="Tahoma"/>
                <w:i/>
                <w:iCs/>
              </w:rPr>
            </w:pPr>
            <w:r w:rsidRPr="00C2637B">
              <w:rPr>
                <w:rFonts w:cs="Tahoma"/>
                <w:i/>
                <w:iCs/>
              </w:rPr>
              <w:t>16.0</w:t>
            </w:r>
          </w:p>
        </w:tc>
        <w:tc>
          <w:tcPr>
            <w:tcW w:w="1992" w:type="dxa"/>
            <w:shd w:val="clear" w:color="auto" w:fill="auto"/>
            <w:vAlign w:val="center"/>
          </w:tcPr>
          <w:p w:rsidR="00C2637B" w:rsidRDefault="002B3064" w:rsidP="002B3064">
            <w:pPr>
              <w:pStyle w:val="TableText"/>
              <w:rPr>
                <w:rFonts w:cs="Tahoma"/>
                <w:i/>
                <w:iCs/>
                <w:lang w:bidi="th-TH"/>
              </w:rPr>
            </w:pPr>
            <w:r>
              <w:rPr>
                <w:rFonts w:cs="Tahoma"/>
                <w:i/>
                <w:iCs/>
                <w:lang w:bidi="th-TH"/>
              </w:rPr>
              <w:t>2</w:t>
            </w:r>
            <w:r w:rsidR="00C2637B">
              <w:rPr>
                <w:rFonts w:cs="Tahoma"/>
                <w:i/>
                <w:iCs/>
                <w:lang w:bidi="th-TH"/>
              </w:rPr>
              <w:t xml:space="preserve"> Aug 201</w:t>
            </w:r>
            <w:r>
              <w:rPr>
                <w:rFonts w:cs="Tahoma"/>
                <w:i/>
                <w:iCs/>
                <w:lang w:bidi="th-TH"/>
              </w:rPr>
              <w:t>7</w:t>
            </w:r>
          </w:p>
        </w:tc>
        <w:tc>
          <w:tcPr>
            <w:tcW w:w="1834" w:type="dxa"/>
            <w:shd w:val="clear" w:color="auto" w:fill="auto"/>
            <w:vAlign w:val="center"/>
          </w:tcPr>
          <w:p w:rsidR="00C2637B" w:rsidRDefault="00C2637B" w:rsidP="00C2637B">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7B3071">
              <w:rPr>
                <w:rFonts w:cs="Tahoma"/>
                <w:i/>
                <w:iCs/>
              </w:rPr>
              <w:t>201</w:t>
            </w:r>
            <w:r>
              <w:rPr>
                <w:rFonts w:cs="Tahoma"/>
                <w:i/>
                <w:iCs/>
              </w:rPr>
              <w:t>8</w:t>
            </w:r>
          </w:p>
        </w:tc>
        <w:tc>
          <w:tcPr>
            <w:tcW w:w="8621" w:type="dxa"/>
            <w:shd w:val="clear" w:color="auto" w:fill="auto"/>
            <w:vAlign w:val="center"/>
          </w:tcPr>
          <w:p w:rsidR="00C2637B" w:rsidRPr="006426AB" w:rsidRDefault="00C2637B" w:rsidP="00C2637B">
            <w:pPr>
              <w:pStyle w:val="TableText"/>
              <w:rPr>
                <w:rFonts w:cs="Tahoma"/>
              </w:rPr>
            </w:pPr>
            <w:r w:rsidRPr="006426AB">
              <w:rPr>
                <w:b/>
                <w:bCs/>
              </w:rPr>
              <w:t>Sixteenth</w:t>
            </w:r>
            <w:r w:rsidRPr="006426AB">
              <w:rPr>
                <w:rFonts w:cs="Tahoma"/>
                <w:b/>
                <w:bCs/>
              </w:rPr>
              <w:t xml:space="preserve"> version</w:t>
            </w:r>
          </w:p>
          <w:p w:rsidR="00C2637B" w:rsidRPr="006426AB" w:rsidRDefault="00C2637B" w:rsidP="00C2637B">
            <w:pPr>
              <w:pStyle w:val="TableText"/>
              <w:rPr>
                <w:rFonts w:cs="Tahoma"/>
              </w:rPr>
            </w:pPr>
            <w:r w:rsidRPr="006426AB">
              <w:rPr>
                <w:rFonts w:cs="Tahoma"/>
              </w:rPr>
              <w:t>Remark: No change in this document but change version number to be the same with the Classification Document and the Dataset Manual.</w:t>
            </w:r>
          </w:p>
        </w:tc>
        <w:tc>
          <w:tcPr>
            <w:tcW w:w="1049" w:type="dxa"/>
            <w:shd w:val="clear" w:color="auto" w:fill="auto"/>
            <w:vAlign w:val="center"/>
          </w:tcPr>
          <w:p w:rsidR="00C2637B" w:rsidRPr="00A41625" w:rsidRDefault="00C2637B" w:rsidP="00C2637B">
            <w:pPr>
              <w:pStyle w:val="TableText"/>
              <w:jc w:val="center"/>
              <w:rPr>
                <w:rFonts w:cs="Tahoma"/>
              </w:rPr>
            </w:pPr>
            <w:r w:rsidRPr="00A41625">
              <w:rPr>
                <w:rFonts w:cs="Tahoma"/>
              </w:rPr>
              <w:t>Yes</w:t>
            </w:r>
          </w:p>
        </w:tc>
      </w:tr>
      <w:tr w:rsidR="00843D7B" w:rsidRPr="007B3071" w:rsidTr="00843D7B">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843D7B">
            <w:pPr>
              <w:pStyle w:val="TableText"/>
              <w:jc w:val="center"/>
              <w:rPr>
                <w:rFonts w:cs="Tahoma"/>
                <w:i/>
                <w:iCs/>
              </w:rPr>
            </w:pPr>
            <w:r w:rsidRPr="00C2637B">
              <w:rPr>
                <w:rFonts w:cs="Tahoma"/>
                <w:i/>
                <w:iCs/>
              </w:rPr>
              <w:t>16.</w:t>
            </w:r>
            <w:r>
              <w:rPr>
                <w:rFonts w:cs="Tahoma"/>
                <w:i/>
                <w:iCs/>
              </w:rPr>
              <w:t>1</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843D7B">
            <w:pPr>
              <w:pStyle w:val="TableText"/>
              <w:rPr>
                <w:rFonts w:cs="Tahoma"/>
                <w:i/>
                <w:iCs/>
                <w:lang w:bidi="th-TH"/>
              </w:rPr>
            </w:pPr>
            <w:r>
              <w:rPr>
                <w:rFonts w:cs="Tahoma"/>
                <w:i/>
                <w:iCs/>
                <w:lang w:bidi="th-TH"/>
              </w:rPr>
              <w:t>7 Mar 201</w:t>
            </w:r>
            <w:r w:rsidR="0098248A">
              <w:rPr>
                <w:rFonts w:cs="Tahoma"/>
                <w:i/>
                <w:iCs/>
                <w:lang w:bidi="th-TH"/>
              </w:rPr>
              <w:t>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1971DF">
            <w:pPr>
              <w:pStyle w:val="TableText"/>
              <w:rPr>
                <w:rFonts w:cs="Tahoma"/>
                <w:i/>
                <w:iCs/>
                <w:lang w:val="en-GB" w:bidi="th-TH"/>
              </w:rPr>
            </w:pPr>
            <w:r>
              <w:rPr>
                <w:rFonts w:cs="Tahoma"/>
                <w:i/>
                <w:iCs/>
                <w:lang w:val="en-GB" w:bidi="th-TH"/>
              </w:rPr>
              <w:t xml:space="preserve">1 </w:t>
            </w:r>
            <w:r>
              <w:rPr>
                <w:rFonts w:cs="Tahoma"/>
                <w:i/>
                <w:iCs/>
                <w:lang w:bidi="th-TH"/>
              </w:rPr>
              <w:t xml:space="preserve">October </w:t>
            </w:r>
            <w:r w:rsidRPr="00843D7B">
              <w:rPr>
                <w:rFonts w:cs="Tahoma"/>
                <w:i/>
                <w:iCs/>
                <w:lang w:val="en-GB" w:bidi="th-TH"/>
              </w:rPr>
              <w:t>2018</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Pr="006426AB" w:rsidRDefault="00843D7B" w:rsidP="00843D7B">
            <w:pPr>
              <w:pStyle w:val="TableText"/>
              <w:rPr>
                <w:rFonts w:cs="Tahoma"/>
              </w:rPr>
            </w:pPr>
            <w:r w:rsidRPr="006426AB">
              <w:rPr>
                <w:rFonts w:cs="Tahoma"/>
              </w:rPr>
              <w:t>Remark: No change in this document but change version number to be the same with the Classification Document and the Dataset Manual.</w:t>
            </w:r>
          </w:p>
          <w:p w:rsidR="00843D7B" w:rsidRPr="006426AB" w:rsidRDefault="00843D7B" w:rsidP="00843D7B">
            <w:pPr>
              <w:pStyle w:val="TableText"/>
              <w:rPr>
                <w:rFonts w:cs="Tahoma"/>
              </w:rPr>
            </w:pPr>
            <w:r w:rsidRPr="006426AB">
              <w:rPr>
                <w:rFonts w:cs="Tahoma"/>
              </w:rPr>
              <w:t>Reference to file “Summary of Change on Data Set Document  v 16.1 from 16.0”</w:t>
            </w:r>
          </w:p>
          <w:p w:rsidR="00843D7B" w:rsidRPr="006426AB" w:rsidRDefault="00843D7B" w:rsidP="007400E8">
            <w:pPr>
              <w:pStyle w:val="TableText"/>
              <w:rPr>
                <w:b/>
                <w:bCs/>
              </w:rPr>
            </w:pPr>
            <w:r w:rsidRPr="006426AB">
              <w:rPr>
                <w:rFonts w:cs="Tahoma"/>
              </w:rPr>
              <w:t xml:space="preserve">Remark: All changes from version 16.0 to version 16.1 are in </w:t>
            </w:r>
            <w:r w:rsidR="007400E8" w:rsidRPr="006426AB">
              <w:rPr>
                <w:rFonts w:cs="Tahoma"/>
              </w:rPr>
              <w:t>red</w:t>
            </w:r>
            <w:r w:rsidRPr="006426AB">
              <w:rPr>
                <w:rFonts w:cs="Tahoma"/>
              </w:rPr>
              <w:t xml:space="preserve">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Pr="00A41625" w:rsidRDefault="00843D7B" w:rsidP="001971DF">
            <w:pPr>
              <w:pStyle w:val="TableText"/>
              <w:jc w:val="center"/>
              <w:rPr>
                <w:rFonts w:cs="Tahoma"/>
              </w:rPr>
            </w:pPr>
            <w:r w:rsidRPr="00A41625">
              <w:rPr>
                <w:rFonts w:cs="Tahoma"/>
              </w:rPr>
              <w:t>Yes</w:t>
            </w:r>
          </w:p>
        </w:tc>
      </w:tr>
      <w:tr w:rsidR="0098248A" w:rsidRPr="007B3071" w:rsidTr="0098248A">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jc w:val="center"/>
              <w:rPr>
                <w:rFonts w:cs="Tahoma"/>
                <w:i/>
                <w:iCs/>
              </w:rPr>
            </w:pPr>
            <w:r w:rsidRPr="00C2637B">
              <w:rPr>
                <w:rFonts w:cs="Tahoma"/>
                <w:i/>
                <w:iCs/>
              </w:rPr>
              <w:t>16.</w:t>
            </w:r>
            <w:r>
              <w:rPr>
                <w:rFonts w:cs="Tahoma"/>
                <w:i/>
                <w:iCs/>
              </w:rPr>
              <w:t>2</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98248A">
            <w:pPr>
              <w:pStyle w:val="TableText"/>
              <w:rPr>
                <w:rFonts w:cs="Tahoma"/>
                <w:i/>
                <w:iCs/>
                <w:lang w:bidi="th-TH"/>
              </w:rPr>
            </w:pPr>
            <w:r>
              <w:rPr>
                <w:rFonts w:cs="Tahoma"/>
                <w:i/>
                <w:iCs/>
                <w:lang w:bidi="th-TH"/>
              </w:rPr>
              <w:t>17 Jul 2018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rPr>
                <w:rFonts w:cs="Tahoma"/>
                <w:i/>
                <w:iCs/>
                <w:lang w:val="en-GB" w:bidi="th-TH"/>
              </w:rPr>
            </w:pPr>
            <w:r>
              <w:rPr>
                <w:rFonts w:cs="Tahoma"/>
                <w:i/>
                <w:iCs/>
                <w:lang w:val="en-GB" w:bidi="th-TH"/>
              </w:rPr>
              <w:t xml:space="preserve">1 </w:t>
            </w:r>
            <w:r w:rsidRPr="0098248A">
              <w:rPr>
                <w:rFonts w:cs="Tahoma"/>
                <w:i/>
                <w:iCs/>
                <w:lang w:val="en-GB" w:bidi="th-TH"/>
              </w:rPr>
              <w:t xml:space="preserve">October </w:t>
            </w:r>
            <w:r w:rsidRPr="00843D7B">
              <w:rPr>
                <w:rFonts w:cs="Tahoma"/>
                <w:i/>
                <w:iCs/>
                <w:lang w:val="en-GB" w:bidi="th-TH"/>
              </w:rPr>
              <w:t>2018</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rPr>
                <w:rFonts w:cs="Tahoma"/>
              </w:rPr>
            </w:pPr>
            <w:r w:rsidRPr="00CF4031">
              <w:rPr>
                <w:rFonts w:cs="Tahoma"/>
              </w:rPr>
              <w:t xml:space="preserve">Remark: </w:t>
            </w:r>
            <w:r>
              <w:rPr>
                <w:rFonts w:cs="Tahoma"/>
              </w:rPr>
              <w:t>No change in this document but change version number to be the same with the Classification Document and the Dataset Manual.</w:t>
            </w:r>
          </w:p>
          <w:p w:rsidR="0098248A" w:rsidRPr="007B3071" w:rsidRDefault="0098248A" w:rsidP="001971DF">
            <w:pPr>
              <w:pStyle w:val="TableText"/>
              <w:rPr>
                <w:rFonts w:cs="Tahoma"/>
              </w:rPr>
            </w:pPr>
            <w:r w:rsidRPr="007B3071">
              <w:rPr>
                <w:rFonts w:cs="Tahoma"/>
              </w:rPr>
              <w:t>Reference to file “Summary of Change on Data Set Document  v 1</w:t>
            </w:r>
            <w:r>
              <w:rPr>
                <w:rFonts w:cs="Tahoma"/>
              </w:rPr>
              <w:t>6.1</w:t>
            </w:r>
            <w:r w:rsidRPr="007B3071">
              <w:rPr>
                <w:rFonts w:cs="Tahoma"/>
              </w:rPr>
              <w:t xml:space="preserve"> from 1</w:t>
            </w:r>
            <w:r>
              <w:rPr>
                <w:rFonts w:cs="Tahoma"/>
              </w:rPr>
              <w:t>6</w:t>
            </w:r>
            <w:r w:rsidRPr="007B3071">
              <w:rPr>
                <w:rFonts w:cs="Tahoma"/>
              </w:rPr>
              <w:t>.0”</w:t>
            </w:r>
          </w:p>
          <w:p w:rsidR="0098248A" w:rsidRDefault="0098248A" w:rsidP="001971DF">
            <w:pPr>
              <w:pStyle w:val="TableText"/>
              <w:rPr>
                <w:rFonts w:cs="Tahoma"/>
              </w:rPr>
            </w:pPr>
            <w:r w:rsidRPr="007B3071">
              <w:rPr>
                <w:rFonts w:cs="Tahoma"/>
              </w:rPr>
              <w:t>Remark: All changes from version 1</w:t>
            </w:r>
            <w:r>
              <w:rPr>
                <w:rFonts w:cs="Tahoma"/>
              </w:rPr>
              <w:t>6</w:t>
            </w:r>
            <w:r w:rsidRPr="007B3071">
              <w:rPr>
                <w:rFonts w:cs="Tahoma"/>
              </w:rPr>
              <w:t>.0 to version 1</w:t>
            </w:r>
            <w:r>
              <w:rPr>
                <w:rFonts w:cs="Tahoma"/>
              </w:rPr>
              <w:t>6.1</w:t>
            </w:r>
            <w:r w:rsidRPr="007B3071">
              <w:rPr>
                <w:rFonts w:cs="Tahoma"/>
              </w:rPr>
              <w:t xml:space="preserve"> are in </w:t>
            </w:r>
            <w:r w:rsidRPr="0098248A">
              <w:rPr>
                <w:rFonts w:cs="Tahoma"/>
                <w:color w:val="FF0000"/>
              </w:rPr>
              <w:t>red font.</w:t>
            </w:r>
          </w:p>
          <w:p w:rsidR="0098248A" w:rsidRPr="007B3071" w:rsidRDefault="0098248A" w:rsidP="0098248A">
            <w:pPr>
              <w:pStyle w:val="TableText"/>
              <w:rPr>
                <w:rFonts w:cs="Tahoma"/>
              </w:rPr>
            </w:pPr>
            <w:r w:rsidRPr="007B3071">
              <w:rPr>
                <w:rFonts w:cs="Tahoma"/>
              </w:rPr>
              <w:t>Reference to file “Summary of Change on Data Set Document  v 1</w:t>
            </w:r>
            <w:r>
              <w:rPr>
                <w:rFonts w:cs="Tahoma"/>
              </w:rPr>
              <w:t>6.2</w:t>
            </w:r>
            <w:r w:rsidRPr="007B3071">
              <w:rPr>
                <w:rFonts w:cs="Tahoma"/>
              </w:rPr>
              <w:t xml:space="preserve"> from 1</w:t>
            </w:r>
            <w:r>
              <w:rPr>
                <w:rFonts w:cs="Tahoma"/>
              </w:rPr>
              <w:t>6</w:t>
            </w:r>
            <w:r w:rsidRPr="007B3071">
              <w:rPr>
                <w:rFonts w:cs="Tahoma"/>
              </w:rPr>
              <w:t>.</w:t>
            </w:r>
            <w:r>
              <w:rPr>
                <w:rFonts w:cs="Tahoma"/>
              </w:rPr>
              <w:t>1</w:t>
            </w:r>
            <w:r w:rsidRPr="007B3071">
              <w:rPr>
                <w:rFonts w:cs="Tahoma"/>
              </w:rPr>
              <w:t>”</w:t>
            </w:r>
          </w:p>
          <w:p w:rsidR="0098248A" w:rsidRPr="0098248A" w:rsidRDefault="0098248A" w:rsidP="0098248A">
            <w:pPr>
              <w:pStyle w:val="TableText"/>
              <w:rPr>
                <w:rFonts w:cs="Tahoma"/>
              </w:rPr>
            </w:pPr>
            <w:r w:rsidRPr="007B3071">
              <w:rPr>
                <w:rFonts w:cs="Tahoma"/>
              </w:rPr>
              <w:t>Remark: All changes from version 1</w:t>
            </w:r>
            <w:r>
              <w:rPr>
                <w:rFonts w:cs="Tahoma"/>
              </w:rPr>
              <w:t>6</w:t>
            </w:r>
            <w:r w:rsidRPr="007B3071">
              <w:rPr>
                <w:rFonts w:cs="Tahoma"/>
              </w:rPr>
              <w:t>.</w:t>
            </w:r>
            <w:r>
              <w:rPr>
                <w:rFonts w:cs="Tahoma"/>
              </w:rPr>
              <w:t>1</w:t>
            </w:r>
            <w:r w:rsidRPr="007B3071">
              <w:rPr>
                <w:rFonts w:cs="Tahoma"/>
              </w:rPr>
              <w:t xml:space="preserve"> to version 1</w:t>
            </w:r>
            <w:r>
              <w:rPr>
                <w:rFonts w:cs="Tahoma"/>
              </w:rPr>
              <w:t>6.2</w:t>
            </w:r>
            <w:r w:rsidRPr="007B3071">
              <w:rPr>
                <w:rFonts w:cs="Tahoma"/>
              </w:rPr>
              <w:t xml:space="preserve"> are in</w:t>
            </w:r>
            <w:r>
              <w:rPr>
                <w:rFonts w:cs="Tahoma"/>
              </w:rPr>
              <w:t xml:space="preserve"> </w:t>
            </w:r>
            <w:r w:rsidRPr="0098248A">
              <w:rPr>
                <w:rFonts w:cs="Tahoma"/>
                <w:color w:val="00B050"/>
              </w:rPr>
              <w:t>green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Pr="00A41625" w:rsidRDefault="0098248A" w:rsidP="001971DF">
            <w:pPr>
              <w:pStyle w:val="TableText"/>
              <w:jc w:val="center"/>
              <w:rPr>
                <w:rFonts w:cs="Tahoma"/>
              </w:rPr>
            </w:pPr>
            <w:r w:rsidRPr="00A41625">
              <w:rPr>
                <w:rFonts w:cs="Tahoma"/>
              </w:rPr>
              <w:t>Yes</w:t>
            </w:r>
          </w:p>
        </w:tc>
      </w:tr>
      <w:tr w:rsidR="00A835F3" w:rsidRPr="007B3071" w:rsidTr="00A835F3">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Default="00A835F3" w:rsidP="00A835F3">
            <w:pPr>
              <w:pStyle w:val="TableText"/>
              <w:jc w:val="center"/>
              <w:rPr>
                <w:rFonts w:cs="Tahoma"/>
                <w:i/>
                <w:iCs/>
              </w:rPr>
            </w:pPr>
            <w:r w:rsidRPr="00C2637B">
              <w:rPr>
                <w:rFonts w:cs="Tahoma"/>
                <w:i/>
                <w:iCs/>
              </w:rPr>
              <w:t>1</w:t>
            </w:r>
            <w:r>
              <w:rPr>
                <w:rFonts w:cs="Tahoma"/>
                <w:i/>
                <w:iCs/>
              </w:rPr>
              <w:t>7</w:t>
            </w:r>
            <w:r w:rsidRPr="00C2637B">
              <w:rPr>
                <w:rFonts w:cs="Tahoma"/>
                <w:i/>
                <w:iCs/>
              </w:rPr>
              <w:t>.0</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Default="00A835F3" w:rsidP="00507B26">
            <w:pPr>
              <w:pStyle w:val="TableText"/>
              <w:rPr>
                <w:rFonts w:cs="Tahoma"/>
                <w:i/>
                <w:iCs/>
                <w:lang w:bidi="th-TH"/>
              </w:rPr>
            </w:pPr>
            <w:r>
              <w:rPr>
                <w:rFonts w:cs="Tahoma"/>
                <w:i/>
                <w:iCs/>
                <w:lang w:bidi="th-TH"/>
              </w:rPr>
              <w:t>17 Jul 2018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Default="00A835F3" w:rsidP="00507B26">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A835F3">
              <w:rPr>
                <w:rFonts w:cs="Tahoma"/>
                <w:i/>
                <w:iCs/>
                <w:lang w:val="en-GB" w:bidi="th-TH"/>
              </w:rPr>
              <w:t>201</w:t>
            </w:r>
            <w:r>
              <w:rPr>
                <w:rFonts w:cs="Tahoma"/>
                <w:i/>
                <w:iCs/>
                <w:lang w:val="en-GB" w:bidi="th-TH"/>
              </w:rPr>
              <w:t>9</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Pr="00A835F3" w:rsidRDefault="00A835F3" w:rsidP="00507B26">
            <w:pPr>
              <w:pStyle w:val="TableText"/>
              <w:rPr>
                <w:rFonts w:cs="Tahoma"/>
                <w:b/>
                <w:bCs/>
              </w:rPr>
            </w:pPr>
            <w:r w:rsidRPr="00A835F3">
              <w:rPr>
                <w:rFonts w:cs="Tahoma"/>
                <w:b/>
                <w:bCs/>
              </w:rPr>
              <w:t>Seventeenth version</w:t>
            </w:r>
          </w:p>
          <w:p w:rsidR="00A835F3" w:rsidRPr="006426AB" w:rsidRDefault="00A835F3" w:rsidP="00A835F3">
            <w:pPr>
              <w:pStyle w:val="TableText"/>
              <w:rPr>
                <w:rFonts w:cs="Tahoma"/>
              </w:rPr>
            </w:pPr>
            <w:r w:rsidRPr="006426AB">
              <w:rPr>
                <w:rFonts w:cs="Tahoma"/>
              </w:rPr>
              <w:t>Reference to file “Summary of Change on Data Set Document  v 1</w:t>
            </w:r>
            <w:r>
              <w:rPr>
                <w:rFonts w:cs="Tahoma"/>
              </w:rPr>
              <w:t>7</w:t>
            </w:r>
            <w:r w:rsidRPr="006426AB">
              <w:rPr>
                <w:rFonts w:cs="Tahoma"/>
              </w:rPr>
              <w:t>.0 from 1</w:t>
            </w:r>
            <w:r>
              <w:rPr>
                <w:rFonts w:cs="Tahoma"/>
              </w:rPr>
              <w:t>6.2</w:t>
            </w:r>
            <w:r w:rsidRPr="006426AB">
              <w:rPr>
                <w:rFonts w:cs="Tahoma"/>
              </w:rPr>
              <w:t>”</w:t>
            </w:r>
          </w:p>
          <w:p w:rsidR="00A835F3" w:rsidRPr="006426AB" w:rsidRDefault="00A835F3" w:rsidP="00A835F3">
            <w:pPr>
              <w:pStyle w:val="TableText"/>
              <w:rPr>
                <w:rFonts w:cs="Tahoma"/>
              </w:rPr>
            </w:pPr>
            <w:r w:rsidRPr="006426AB">
              <w:rPr>
                <w:rFonts w:cs="Tahoma"/>
              </w:rPr>
              <w:t>Remark: All changes from version 1</w:t>
            </w:r>
            <w:r>
              <w:rPr>
                <w:rFonts w:cs="Tahoma"/>
              </w:rPr>
              <w:t>7</w:t>
            </w:r>
            <w:r w:rsidRPr="006426AB">
              <w:rPr>
                <w:rFonts w:cs="Tahoma"/>
              </w:rPr>
              <w:t>.</w:t>
            </w:r>
            <w:r>
              <w:rPr>
                <w:rFonts w:cs="Tahoma"/>
              </w:rPr>
              <w:t>0</w:t>
            </w:r>
            <w:r w:rsidRPr="006426AB">
              <w:rPr>
                <w:rFonts w:cs="Tahoma"/>
              </w:rPr>
              <w:t xml:space="preserve"> to version 1</w:t>
            </w:r>
            <w:r>
              <w:rPr>
                <w:rFonts w:cs="Tahoma"/>
              </w:rPr>
              <w:t>6.2</w:t>
            </w:r>
            <w:r w:rsidRPr="006426AB">
              <w:rPr>
                <w:rFonts w:cs="Tahoma"/>
              </w:rPr>
              <w:t xml:space="preserve"> are in </w:t>
            </w:r>
            <w:r w:rsidRPr="00A835F3">
              <w:rPr>
                <w:rFonts w:cs="Tahoma"/>
                <w:color w:val="0000FF"/>
              </w:rPr>
              <w:t>blue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Pr="00A41625" w:rsidRDefault="00A835F3" w:rsidP="00507B26">
            <w:pPr>
              <w:pStyle w:val="TableText"/>
              <w:jc w:val="center"/>
              <w:rPr>
                <w:rFonts w:cs="Tahoma"/>
              </w:rPr>
            </w:pPr>
            <w:r w:rsidRPr="00A41625">
              <w:rPr>
                <w:rFonts w:cs="Tahoma"/>
              </w:rPr>
              <w:t>Yes</w:t>
            </w:r>
          </w:p>
        </w:tc>
      </w:tr>
    </w:tbl>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p w:rsidR="003D34A9" w:rsidRPr="007B3071" w:rsidRDefault="003D34A9" w:rsidP="003D34A9">
      <w:pPr>
        <w:pStyle w:val="Title"/>
        <w:tabs>
          <w:tab w:val="left" w:pos="6161"/>
        </w:tabs>
        <w:jc w:val="left"/>
        <w:rPr>
          <w:rFonts w:cs="Tahoma"/>
          <w:sz w:val="20"/>
          <w:szCs w:val="20"/>
        </w:rPr>
      </w:pPr>
      <w:bookmarkStart w:id="0" w:name="_Toc361140814"/>
      <w:r w:rsidRPr="007B3071">
        <w:rPr>
          <w:rFonts w:cs="Tahoma"/>
          <w:sz w:val="20"/>
          <w:szCs w:val="20"/>
        </w:rPr>
        <w:lastRenderedPageBreak/>
        <w:t>Table of Contents</w:t>
      </w:r>
      <w:r>
        <w:rPr>
          <w:rFonts w:cs="Tahoma"/>
          <w:sz w:val="20"/>
          <w:szCs w:val="20"/>
        </w:rPr>
        <w:tab/>
      </w:r>
    </w:p>
    <w:p w:rsidR="00A332CE" w:rsidRPr="00B9751D" w:rsidRDefault="00284C64">
      <w:pPr>
        <w:pStyle w:val="TOC1"/>
        <w:rPr>
          <w:rFonts w:ascii="Calibri" w:hAnsi="Calibri" w:cs="Cordia New"/>
          <w:b w:val="0"/>
          <w:bCs w:val="0"/>
          <w:color w:val="auto"/>
          <w:sz w:val="22"/>
          <w:szCs w:val="28"/>
        </w:rPr>
      </w:pPr>
      <w:r w:rsidRPr="00B9751D">
        <w:rPr>
          <w:i/>
          <w:iCs/>
          <w:color w:val="auto"/>
        </w:rPr>
        <w:fldChar w:fldCharType="begin"/>
      </w:r>
      <w:r w:rsidR="003D34A9" w:rsidRPr="00B9751D">
        <w:rPr>
          <w:i/>
          <w:iCs/>
          <w:color w:val="auto"/>
        </w:rPr>
        <w:instrText xml:space="preserve"> TOC \o "1-3" \h \z \t "Appendix A,1" </w:instrText>
      </w:r>
      <w:r w:rsidRPr="00B9751D">
        <w:rPr>
          <w:i/>
          <w:iCs/>
          <w:color w:val="auto"/>
        </w:rPr>
        <w:fldChar w:fldCharType="separate"/>
      </w:r>
      <w:hyperlink w:anchor="_Toc519505465" w:history="1">
        <w:r w:rsidR="00A332CE" w:rsidRPr="00B9751D">
          <w:rPr>
            <w:rStyle w:val="Hyperlink"/>
            <w:color w:val="auto"/>
          </w:rPr>
          <w:t>1.</w:t>
        </w:r>
        <w:r w:rsidR="00A332CE" w:rsidRPr="00B9751D">
          <w:rPr>
            <w:rFonts w:ascii="Calibri" w:hAnsi="Calibri" w:cs="Cordia New"/>
            <w:b w:val="0"/>
            <w:bCs w:val="0"/>
            <w:color w:val="auto"/>
            <w:sz w:val="22"/>
            <w:szCs w:val="28"/>
          </w:rPr>
          <w:tab/>
        </w:r>
        <w:r w:rsidR="00A332CE" w:rsidRPr="00B9751D">
          <w:rPr>
            <w:rStyle w:val="Hyperlink"/>
            <w:rFonts w:cs="Tahoma"/>
            <w:color w:val="auto"/>
          </w:rPr>
          <w:t>Document Overview</w:t>
        </w:r>
        <w:r w:rsidR="00A332CE" w:rsidRPr="00B9751D">
          <w:rPr>
            <w:webHidden/>
            <w:color w:val="auto"/>
          </w:rPr>
          <w:tab/>
        </w:r>
        <w:r w:rsidR="00A332CE" w:rsidRPr="00B9751D">
          <w:rPr>
            <w:rStyle w:val="Hyperlink"/>
            <w:color w:val="auto"/>
          </w:rPr>
          <w:fldChar w:fldCharType="begin"/>
        </w:r>
        <w:r w:rsidR="00A332CE" w:rsidRPr="00B9751D">
          <w:rPr>
            <w:webHidden/>
            <w:color w:val="auto"/>
          </w:rPr>
          <w:instrText xml:space="preserve"> PAGEREF _Toc519505465 \h </w:instrText>
        </w:r>
        <w:r w:rsidR="00A332CE" w:rsidRPr="00B9751D">
          <w:rPr>
            <w:rStyle w:val="Hyperlink"/>
            <w:color w:val="auto"/>
          </w:rPr>
        </w:r>
        <w:r w:rsidR="00A332CE" w:rsidRPr="00B9751D">
          <w:rPr>
            <w:rStyle w:val="Hyperlink"/>
            <w:color w:val="auto"/>
          </w:rPr>
          <w:fldChar w:fldCharType="separate"/>
        </w:r>
        <w:r w:rsidR="00A332CE" w:rsidRPr="00B9751D">
          <w:rPr>
            <w:webHidden/>
            <w:color w:val="auto"/>
          </w:rPr>
          <w:t>9</w:t>
        </w:r>
        <w:r w:rsidR="00A332CE" w:rsidRPr="00B9751D">
          <w:rPr>
            <w:rStyle w:val="Hyperlink"/>
            <w:color w:val="auto"/>
          </w:rPr>
          <w:fldChar w:fldCharType="end"/>
        </w:r>
      </w:hyperlink>
    </w:p>
    <w:p w:rsidR="00A332CE" w:rsidRPr="00B9751D" w:rsidRDefault="00B678B6">
      <w:pPr>
        <w:pStyle w:val="TOC1"/>
        <w:rPr>
          <w:rFonts w:ascii="Calibri" w:hAnsi="Calibri" w:cs="Cordia New"/>
          <w:b w:val="0"/>
          <w:bCs w:val="0"/>
          <w:color w:val="auto"/>
          <w:sz w:val="22"/>
          <w:szCs w:val="28"/>
        </w:rPr>
      </w:pPr>
      <w:hyperlink w:anchor="_Toc519505466" w:history="1">
        <w:r w:rsidR="00A332CE" w:rsidRPr="00B9751D">
          <w:rPr>
            <w:rStyle w:val="Hyperlink"/>
            <w:color w:val="auto"/>
          </w:rPr>
          <w:t>2.</w:t>
        </w:r>
        <w:r w:rsidR="00A332CE" w:rsidRPr="00B9751D">
          <w:rPr>
            <w:rFonts w:ascii="Calibri" w:hAnsi="Calibri" w:cs="Cordia New"/>
            <w:b w:val="0"/>
            <w:bCs w:val="0"/>
            <w:color w:val="auto"/>
            <w:sz w:val="22"/>
            <w:szCs w:val="28"/>
          </w:rPr>
          <w:tab/>
        </w:r>
        <w:r w:rsidR="00A332CE" w:rsidRPr="00B9751D">
          <w:rPr>
            <w:rStyle w:val="Hyperlink"/>
            <w:rFonts w:cs="Tahoma"/>
            <w:color w:val="auto"/>
          </w:rPr>
          <w:t>Data Set Summary</w:t>
        </w:r>
        <w:r w:rsidR="00A332CE" w:rsidRPr="00B9751D">
          <w:rPr>
            <w:webHidden/>
            <w:color w:val="auto"/>
          </w:rPr>
          <w:tab/>
        </w:r>
        <w:r w:rsidR="00A332CE" w:rsidRPr="00B9751D">
          <w:rPr>
            <w:rStyle w:val="Hyperlink"/>
            <w:color w:val="auto"/>
          </w:rPr>
          <w:fldChar w:fldCharType="begin"/>
        </w:r>
        <w:r w:rsidR="00A332CE" w:rsidRPr="00B9751D">
          <w:rPr>
            <w:webHidden/>
            <w:color w:val="auto"/>
          </w:rPr>
          <w:instrText xml:space="preserve"> PAGEREF _Toc519505466 \h </w:instrText>
        </w:r>
        <w:r w:rsidR="00A332CE" w:rsidRPr="00B9751D">
          <w:rPr>
            <w:rStyle w:val="Hyperlink"/>
            <w:color w:val="auto"/>
          </w:rPr>
        </w:r>
        <w:r w:rsidR="00A332CE" w:rsidRPr="00B9751D">
          <w:rPr>
            <w:rStyle w:val="Hyperlink"/>
            <w:color w:val="auto"/>
          </w:rPr>
          <w:fldChar w:fldCharType="separate"/>
        </w:r>
        <w:r w:rsidR="00A332CE" w:rsidRPr="00B9751D">
          <w:rPr>
            <w:webHidden/>
            <w:color w:val="auto"/>
          </w:rPr>
          <w:t>10</w:t>
        </w:r>
        <w:r w:rsidR="00A332CE" w:rsidRPr="00B9751D">
          <w:rPr>
            <w:rStyle w:val="Hyperlink"/>
            <w:color w:val="auto"/>
          </w:rPr>
          <w:fldChar w:fldCharType="end"/>
        </w:r>
      </w:hyperlink>
    </w:p>
    <w:p w:rsidR="00A332CE" w:rsidRPr="00B9751D" w:rsidRDefault="00B678B6">
      <w:pPr>
        <w:pStyle w:val="TOC1"/>
        <w:rPr>
          <w:rFonts w:ascii="Calibri" w:hAnsi="Calibri" w:cs="Cordia New"/>
          <w:b w:val="0"/>
          <w:bCs w:val="0"/>
          <w:color w:val="auto"/>
          <w:sz w:val="22"/>
          <w:szCs w:val="28"/>
        </w:rPr>
      </w:pPr>
      <w:hyperlink w:anchor="_Toc519505467" w:history="1">
        <w:r w:rsidR="00A332CE" w:rsidRPr="00B9751D">
          <w:rPr>
            <w:rStyle w:val="Hyperlink"/>
            <w:color w:val="auto"/>
          </w:rPr>
          <w:t>3.</w:t>
        </w:r>
        <w:r w:rsidR="00A332CE" w:rsidRPr="00B9751D">
          <w:rPr>
            <w:rFonts w:ascii="Calibri" w:hAnsi="Calibri" w:cs="Cordia New"/>
            <w:b w:val="0"/>
            <w:bCs w:val="0"/>
            <w:color w:val="auto"/>
            <w:sz w:val="22"/>
            <w:szCs w:val="28"/>
          </w:rPr>
          <w:tab/>
        </w:r>
        <w:r w:rsidR="00A332CE" w:rsidRPr="00B9751D">
          <w:rPr>
            <w:rStyle w:val="Hyperlink"/>
            <w:rFonts w:cs="Tahoma"/>
            <w:color w:val="auto"/>
          </w:rPr>
          <w:t>Data Set : Data Elements</w:t>
        </w:r>
        <w:r w:rsidR="00A332CE" w:rsidRPr="00B9751D">
          <w:rPr>
            <w:webHidden/>
            <w:color w:val="auto"/>
          </w:rPr>
          <w:tab/>
        </w:r>
        <w:r w:rsidR="00A332CE" w:rsidRPr="00B9751D">
          <w:rPr>
            <w:rStyle w:val="Hyperlink"/>
            <w:color w:val="auto"/>
          </w:rPr>
          <w:fldChar w:fldCharType="begin"/>
        </w:r>
        <w:r w:rsidR="00A332CE" w:rsidRPr="00B9751D">
          <w:rPr>
            <w:webHidden/>
            <w:color w:val="auto"/>
          </w:rPr>
          <w:instrText xml:space="preserve"> PAGEREF _Toc519505467 \h </w:instrText>
        </w:r>
        <w:r w:rsidR="00A332CE" w:rsidRPr="00B9751D">
          <w:rPr>
            <w:rStyle w:val="Hyperlink"/>
            <w:color w:val="auto"/>
          </w:rPr>
        </w:r>
        <w:r w:rsidR="00A332CE" w:rsidRPr="00B9751D">
          <w:rPr>
            <w:rStyle w:val="Hyperlink"/>
            <w:color w:val="auto"/>
          </w:rPr>
          <w:fldChar w:fldCharType="separate"/>
        </w:r>
        <w:r w:rsidR="00A332CE" w:rsidRPr="00B9751D">
          <w:rPr>
            <w:webHidden/>
            <w:color w:val="auto"/>
          </w:rPr>
          <w:t>18</w:t>
        </w:r>
        <w:r w:rsidR="00A332CE" w:rsidRPr="00B9751D">
          <w:rPr>
            <w:rStyle w:val="Hyperlink"/>
            <w:color w:val="auto"/>
          </w:rPr>
          <w:fldChar w:fldCharType="end"/>
        </w:r>
      </w:hyperlink>
    </w:p>
    <w:p w:rsidR="00A332CE" w:rsidRPr="00B9751D" w:rsidRDefault="00B678B6">
      <w:pPr>
        <w:pStyle w:val="TOC2"/>
        <w:rPr>
          <w:rFonts w:ascii="Calibri" w:hAnsi="Calibri" w:cs="Cordia New"/>
          <w:bCs w:val="0"/>
          <w:i w:val="0"/>
          <w:iCs w:val="0"/>
          <w:szCs w:val="28"/>
        </w:rPr>
      </w:pPr>
      <w:hyperlink w:anchor="_Toc519505468" w:history="1">
        <w:r w:rsidR="00A332CE" w:rsidRPr="00B9751D">
          <w:rPr>
            <w:rStyle w:val="Hyperlink"/>
            <w:rFonts w:cs="Times New Roman"/>
            <w:color w:val="auto"/>
          </w:rPr>
          <w:t>3.1</w:t>
        </w:r>
        <w:r w:rsidR="00A332CE" w:rsidRPr="00B9751D">
          <w:rPr>
            <w:rFonts w:ascii="Calibri" w:hAnsi="Calibri" w:cs="Cordia New"/>
            <w:bCs w:val="0"/>
            <w:i w:val="0"/>
            <w:iCs w:val="0"/>
            <w:szCs w:val="28"/>
          </w:rPr>
          <w:tab/>
        </w:r>
        <w:r w:rsidR="00A332CE" w:rsidRPr="00B9751D">
          <w:rPr>
            <w:rStyle w:val="Hyperlink"/>
            <w:rFonts w:cs="Tahoma"/>
            <w:color w:val="auto"/>
          </w:rPr>
          <w:t>Subject Area: FI  Financial Position</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_Toc519505468 \h </w:instrText>
        </w:r>
        <w:r w:rsidR="00A332CE" w:rsidRPr="00B9751D">
          <w:rPr>
            <w:rStyle w:val="Hyperlink"/>
            <w:color w:val="auto"/>
          </w:rPr>
        </w:r>
        <w:r w:rsidR="00A332CE" w:rsidRPr="00B9751D">
          <w:rPr>
            <w:rStyle w:val="Hyperlink"/>
            <w:color w:val="auto"/>
          </w:rPr>
          <w:fldChar w:fldCharType="separate"/>
        </w:r>
        <w:r w:rsidR="00A332CE" w:rsidRPr="00B9751D">
          <w:rPr>
            <w:webHidden/>
          </w:rPr>
          <w:t>18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69" w:history="1">
        <w:r w:rsidR="00A332CE" w:rsidRPr="00B9751D">
          <w:rPr>
            <w:rStyle w:val="Hyperlink"/>
            <w:color w:val="auto"/>
          </w:rPr>
          <w:t>3.1.1</w:t>
        </w:r>
        <w:r w:rsidR="00A332CE" w:rsidRPr="00B9751D">
          <w:rPr>
            <w:rFonts w:ascii="Calibri" w:hAnsi="Calibri" w:cs="Cordia New"/>
            <w:sz w:val="22"/>
            <w:szCs w:val="28"/>
          </w:rPr>
          <w:tab/>
        </w:r>
        <w:r w:rsidR="00A332CE" w:rsidRPr="00B9751D">
          <w:rPr>
            <w:rStyle w:val="Hyperlink"/>
            <w:color w:val="auto"/>
          </w:rPr>
          <w:t>Balance Sheet (DS_BLS)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_Toc519505469 \h </w:instrText>
        </w:r>
        <w:r w:rsidR="00A332CE" w:rsidRPr="00B9751D">
          <w:rPr>
            <w:rStyle w:val="Hyperlink"/>
            <w:color w:val="auto"/>
          </w:rPr>
        </w:r>
        <w:r w:rsidR="00A332CE" w:rsidRPr="00B9751D">
          <w:rPr>
            <w:rStyle w:val="Hyperlink"/>
            <w:color w:val="auto"/>
          </w:rPr>
          <w:fldChar w:fldCharType="separate"/>
        </w:r>
        <w:r w:rsidR="00A332CE" w:rsidRPr="00B9751D">
          <w:rPr>
            <w:webHidden/>
          </w:rPr>
          <w:t>18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0" w:history="1">
        <w:r w:rsidR="00A332CE" w:rsidRPr="00B9751D">
          <w:rPr>
            <w:rStyle w:val="Hyperlink"/>
            <w:color w:val="auto"/>
          </w:rPr>
          <w:t>3.1.2</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_Toc519505470 \h </w:instrText>
        </w:r>
        <w:r w:rsidR="00A332CE" w:rsidRPr="00B9751D">
          <w:rPr>
            <w:rStyle w:val="Hyperlink"/>
            <w:color w:val="auto"/>
          </w:rPr>
        </w:r>
        <w:r w:rsidR="00A332CE" w:rsidRPr="00B9751D">
          <w:rPr>
            <w:rStyle w:val="Hyperlink"/>
            <w:color w:val="auto"/>
          </w:rPr>
          <w:fldChar w:fldCharType="separate"/>
        </w:r>
        <w:r w:rsidR="00A332CE" w:rsidRPr="00B9751D">
          <w:rPr>
            <w:webHidden/>
          </w:rPr>
          <w:t>19</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1" w:history="1">
        <w:r w:rsidR="00A332CE" w:rsidRPr="00B9751D">
          <w:rPr>
            <w:rStyle w:val="Hyperlink"/>
            <w:color w:val="auto"/>
          </w:rPr>
          <w:t>Branch Summary (DS_BSM)</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_Toc519505471 \h </w:instrText>
        </w:r>
        <w:r w:rsidR="00A332CE" w:rsidRPr="00B9751D">
          <w:rPr>
            <w:rStyle w:val="Hyperlink"/>
            <w:color w:val="auto"/>
          </w:rPr>
        </w:r>
        <w:r w:rsidR="00A332CE" w:rsidRPr="00B9751D">
          <w:rPr>
            <w:rStyle w:val="Hyperlink"/>
            <w:color w:val="auto"/>
          </w:rPr>
          <w:fldChar w:fldCharType="separate"/>
        </w:r>
        <w:r w:rsidR="00A332CE" w:rsidRPr="00B9751D">
          <w:rPr>
            <w:webHidden/>
          </w:rPr>
          <w:t>19</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2" w:history="1">
        <w:r w:rsidR="00A332CE" w:rsidRPr="00B9751D">
          <w:rPr>
            <w:rStyle w:val="Hyperlink"/>
            <w:color w:val="auto"/>
          </w:rPr>
          <w:t>3.1.3</w:t>
        </w:r>
        <w:r w:rsidR="00A332CE" w:rsidRPr="00B9751D">
          <w:rPr>
            <w:rFonts w:ascii="Calibri" w:hAnsi="Calibri" w:cs="Cordia New"/>
            <w:sz w:val="22"/>
            <w:szCs w:val="28"/>
          </w:rPr>
          <w:tab/>
        </w:r>
        <w:r w:rsidR="00A332CE" w:rsidRPr="00B9751D">
          <w:rPr>
            <w:rStyle w:val="Hyperlink"/>
            <w:color w:val="auto"/>
          </w:rPr>
          <w:t xml:space="preserve">Capital Fund </w:t>
        </w:r>
        <w:r w:rsidR="00A332CE" w:rsidRPr="00B9751D">
          <w:rPr>
            <w:rStyle w:val="Hyperlink"/>
            <w:color w:val="auto"/>
            <w:lang w:val="en-GB"/>
          </w:rPr>
          <w:t>(DS_CAP)</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_Toc519505472 \h </w:instrText>
        </w:r>
        <w:r w:rsidR="00A332CE" w:rsidRPr="00B9751D">
          <w:rPr>
            <w:rStyle w:val="Hyperlink"/>
            <w:color w:val="auto"/>
          </w:rPr>
        </w:r>
        <w:r w:rsidR="00A332CE" w:rsidRPr="00B9751D">
          <w:rPr>
            <w:rStyle w:val="Hyperlink"/>
            <w:color w:val="auto"/>
          </w:rPr>
          <w:fldChar w:fldCharType="separate"/>
        </w:r>
        <w:r w:rsidR="00A332CE" w:rsidRPr="00B9751D">
          <w:rPr>
            <w:webHidden/>
          </w:rPr>
          <w:t>20</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3" w:history="1">
        <w:r w:rsidR="00A332CE" w:rsidRPr="00B9751D">
          <w:rPr>
            <w:rStyle w:val="Hyperlink"/>
            <w:color w:val="auto"/>
          </w:rPr>
          <w:t>3.1.4</w:t>
        </w:r>
        <w:r w:rsidR="00A332CE" w:rsidRPr="00B9751D">
          <w:rPr>
            <w:rFonts w:ascii="Calibri" w:hAnsi="Calibri" w:cs="Cordia New"/>
            <w:sz w:val="22"/>
            <w:szCs w:val="28"/>
          </w:rPr>
          <w:tab/>
        </w:r>
        <w:r w:rsidR="00A332CE" w:rsidRPr="00B9751D">
          <w:rPr>
            <w:rStyle w:val="Hyperlink"/>
            <w:color w:val="auto"/>
          </w:rPr>
          <w:t>Items Between Organization Units (DS_IBO)</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_Toc519505473 \h </w:instrText>
        </w:r>
        <w:r w:rsidR="00A332CE" w:rsidRPr="00B9751D">
          <w:rPr>
            <w:rStyle w:val="Hyperlink"/>
            <w:color w:val="auto"/>
          </w:rPr>
        </w:r>
        <w:r w:rsidR="00A332CE" w:rsidRPr="00B9751D">
          <w:rPr>
            <w:rStyle w:val="Hyperlink"/>
            <w:color w:val="auto"/>
          </w:rPr>
          <w:fldChar w:fldCharType="separate"/>
        </w:r>
        <w:r w:rsidR="00A332CE" w:rsidRPr="00B9751D">
          <w:rPr>
            <w:webHidden/>
          </w:rPr>
          <w:t>21</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4" w:history="1">
        <w:r w:rsidR="00A332CE" w:rsidRPr="00B9751D">
          <w:rPr>
            <w:rStyle w:val="Hyperlink"/>
            <w:color w:val="auto"/>
          </w:rPr>
          <w:t>3.1.5</w:t>
        </w:r>
        <w:r w:rsidR="00A332CE" w:rsidRPr="00B9751D">
          <w:rPr>
            <w:rFonts w:ascii="Calibri" w:hAnsi="Calibri" w:cs="Cordia New"/>
            <w:sz w:val="22"/>
            <w:szCs w:val="28"/>
          </w:rPr>
          <w:tab/>
        </w:r>
        <w:r w:rsidR="00A332CE" w:rsidRPr="00B9751D">
          <w:rPr>
            <w:rStyle w:val="Hyperlink"/>
            <w:color w:val="auto"/>
          </w:rPr>
          <w:t>FI Investment Position (DS_IVP)</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_Toc519505474 \h </w:instrText>
        </w:r>
        <w:r w:rsidR="00A332CE" w:rsidRPr="00B9751D">
          <w:rPr>
            <w:rStyle w:val="Hyperlink"/>
            <w:color w:val="auto"/>
          </w:rPr>
        </w:r>
        <w:r w:rsidR="00A332CE" w:rsidRPr="00B9751D">
          <w:rPr>
            <w:rStyle w:val="Hyperlink"/>
            <w:color w:val="auto"/>
          </w:rPr>
          <w:fldChar w:fldCharType="separate"/>
        </w:r>
        <w:r w:rsidR="00A332CE" w:rsidRPr="00B9751D">
          <w:rPr>
            <w:webHidden/>
          </w:rPr>
          <w:t>22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5" w:history="1">
        <w:r w:rsidR="00A332CE" w:rsidRPr="00B9751D">
          <w:rPr>
            <w:rStyle w:val="Hyperlink"/>
            <w:color w:val="auto"/>
          </w:rPr>
          <w:t>3.1.6</w:t>
        </w:r>
        <w:r w:rsidR="00A332CE" w:rsidRPr="00B9751D">
          <w:rPr>
            <w:rFonts w:ascii="Calibri" w:hAnsi="Calibri" w:cs="Cordia New"/>
            <w:sz w:val="22"/>
            <w:szCs w:val="28"/>
          </w:rPr>
          <w:tab/>
        </w:r>
        <w:r w:rsidR="00A332CE" w:rsidRPr="00B9751D">
          <w:rPr>
            <w:rStyle w:val="Hyperlink"/>
            <w:color w:val="auto"/>
          </w:rPr>
          <w:t>Provision Summary (DS_PVS)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_Toc519505475 \h </w:instrText>
        </w:r>
        <w:r w:rsidR="00A332CE" w:rsidRPr="00B9751D">
          <w:rPr>
            <w:rStyle w:val="Hyperlink"/>
            <w:color w:val="auto"/>
          </w:rPr>
        </w:r>
        <w:r w:rsidR="00A332CE" w:rsidRPr="00B9751D">
          <w:rPr>
            <w:rStyle w:val="Hyperlink"/>
            <w:color w:val="auto"/>
          </w:rPr>
          <w:fldChar w:fldCharType="separate"/>
        </w:r>
        <w:r w:rsidR="00A332CE" w:rsidRPr="00B9751D">
          <w:rPr>
            <w:webHidden/>
          </w:rPr>
          <w:t>24</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6" w:history="1">
        <w:r w:rsidR="00A332CE" w:rsidRPr="00B9751D">
          <w:rPr>
            <w:rStyle w:val="Hyperlink"/>
            <w:color w:val="auto"/>
          </w:rPr>
          <w:t>3.1.7</w:t>
        </w:r>
        <w:r w:rsidR="00A332CE" w:rsidRPr="00B9751D">
          <w:rPr>
            <w:rFonts w:ascii="Calibri" w:hAnsi="Calibri" w:cs="Cordia New"/>
            <w:sz w:val="22"/>
            <w:szCs w:val="28"/>
          </w:rPr>
          <w:tab/>
        </w:r>
        <w:r w:rsidR="00A332CE" w:rsidRPr="00B9751D">
          <w:rPr>
            <w:rStyle w:val="Hyperlink"/>
            <w:color w:val="auto"/>
          </w:rPr>
          <w:t>Risk Weighted Assets (DS_RWA)</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_Toc519505476 \h </w:instrText>
        </w:r>
        <w:r w:rsidR="00A332CE" w:rsidRPr="00B9751D">
          <w:rPr>
            <w:rStyle w:val="Hyperlink"/>
            <w:color w:val="auto"/>
          </w:rPr>
        </w:r>
        <w:r w:rsidR="00A332CE" w:rsidRPr="00B9751D">
          <w:rPr>
            <w:rStyle w:val="Hyperlink"/>
            <w:color w:val="auto"/>
          </w:rPr>
          <w:fldChar w:fldCharType="separate"/>
        </w:r>
        <w:r w:rsidR="00A332CE" w:rsidRPr="00B9751D">
          <w:rPr>
            <w:webHidden/>
          </w:rPr>
          <w:t>25</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7" w:history="1">
        <w:r w:rsidR="00A332CE" w:rsidRPr="00B9751D">
          <w:rPr>
            <w:rStyle w:val="Hyperlink"/>
            <w:color w:val="auto"/>
          </w:rPr>
          <w:t>3.1.8</w:t>
        </w:r>
        <w:r w:rsidR="00A332CE" w:rsidRPr="00B9751D">
          <w:rPr>
            <w:rFonts w:ascii="Calibri" w:hAnsi="Calibri" w:cs="Cordia New"/>
            <w:sz w:val="22"/>
            <w:szCs w:val="28"/>
          </w:rPr>
          <w:tab/>
        </w:r>
        <w:r w:rsidR="00A332CE" w:rsidRPr="00B9751D">
          <w:rPr>
            <w:rStyle w:val="Hyperlink"/>
            <w:color w:val="auto"/>
          </w:rPr>
          <w:t>Total Trading Book Position (DS_TBP)</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_Toc519505477 \h </w:instrText>
        </w:r>
        <w:r w:rsidR="00A332CE" w:rsidRPr="00B9751D">
          <w:rPr>
            <w:rStyle w:val="Hyperlink"/>
            <w:color w:val="auto"/>
          </w:rPr>
        </w:r>
        <w:r w:rsidR="00A332CE" w:rsidRPr="00B9751D">
          <w:rPr>
            <w:rStyle w:val="Hyperlink"/>
            <w:color w:val="auto"/>
          </w:rPr>
          <w:fldChar w:fldCharType="separate"/>
        </w:r>
        <w:r w:rsidR="00A332CE" w:rsidRPr="00B9751D">
          <w:rPr>
            <w:webHidden/>
          </w:rPr>
          <w:t>26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8" w:history="1">
        <w:r w:rsidR="00A332CE" w:rsidRPr="00B9751D">
          <w:rPr>
            <w:rStyle w:val="Hyperlink"/>
            <w:color w:val="auto"/>
          </w:rPr>
          <w:t>3.1.9</w:t>
        </w:r>
        <w:r w:rsidR="00A332CE" w:rsidRPr="00B9751D">
          <w:rPr>
            <w:rFonts w:ascii="Calibri" w:hAnsi="Calibri" w:cs="Cordia New"/>
            <w:sz w:val="22"/>
            <w:szCs w:val="28"/>
          </w:rPr>
          <w:tab/>
        </w:r>
        <w:r w:rsidR="00A332CE" w:rsidRPr="00B9751D">
          <w:rPr>
            <w:rStyle w:val="Hyperlink"/>
            <w:color w:val="auto"/>
          </w:rPr>
          <w:t>Interest Rate Risk (DS_IRR)</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_Toc519505478 \h </w:instrText>
        </w:r>
        <w:r w:rsidR="00A332CE" w:rsidRPr="00B9751D">
          <w:rPr>
            <w:rStyle w:val="Hyperlink"/>
            <w:color w:val="auto"/>
          </w:rPr>
        </w:r>
        <w:r w:rsidR="00A332CE" w:rsidRPr="00B9751D">
          <w:rPr>
            <w:rStyle w:val="Hyperlink"/>
            <w:color w:val="auto"/>
          </w:rPr>
          <w:fldChar w:fldCharType="separate"/>
        </w:r>
        <w:r w:rsidR="00A332CE" w:rsidRPr="00B9751D">
          <w:rPr>
            <w:webHidden/>
          </w:rPr>
          <w:t>27</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79" w:history="1">
        <w:r w:rsidR="00A332CE" w:rsidRPr="00B9751D">
          <w:rPr>
            <w:rStyle w:val="Hyperlink"/>
            <w:color w:val="auto"/>
          </w:rPr>
          <w:t>3.1.10</w:t>
        </w:r>
        <w:r w:rsidR="00A332CE" w:rsidRPr="00B9751D">
          <w:rPr>
            <w:rFonts w:ascii="Calibri" w:hAnsi="Calibri" w:cs="Cordia New"/>
            <w:sz w:val="22"/>
            <w:szCs w:val="28"/>
          </w:rPr>
          <w:tab/>
        </w:r>
        <w:r w:rsidR="00A332CE" w:rsidRPr="00B9751D">
          <w:rPr>
            <w:rStyle w:val="Hyperlink"/>
            <w:color w:val="auto"/>
          </w:rPr>
          <w:t>Credit Risk Standardized Approach (DS_CRS)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_Toc519505479 \h </w:instrText>
        </w:r>
        <w:r w:rsidR="00A332CE" w:rsidRPr="00B9751D">
          <w:rPr>
            <w:rStyle w:val="Hyperlink"/>
            <w:color w:val="auto"/>
          </w:rPr>
        </w:r>
        <w:r w:rsidR="00A332CE" w:rsidRPr="00B9751D">
          <w:rPr>
            <w:rStyle w:val="Hyperlink"/>
            <w:color w:val="auto"/>
          </w:rPr>
          <w:fldChar w:fldCharType="separate"/>
        </w:r>
        <w:r w:rsidR="00A332CE" w:rsidRPr="00B9751D">
          <w:rPr>
            <w:webHidden/>
          </w:rPr>
          <w:t>28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0" w:history="1">
        <w:r w:rsidR="00A332CE" w:rsidRPr="00B9751D">
          <w:rPr>
            <w:rStyle w:val="Hyperlink"/>
            <w:color w:val="auto"/>
          </w:rPr>
          <w:t>3.1.11</w:t>
        </w:r>
        <w:r w:rsidR="00A332CE" w:rsidRPr="00B9751D">
          <w:rPr>
            <w:rFonts w:ascii="Calibri" w:hAnsi="Calibri" w:cs="Cordia New"/>
            <w:sz w:val="22"/>
            <w:szCs w:val="28"/>
          </w:rPr>
          <w:tab/>
        </w:r>
        <w:r w:rsidR="00A332CE" w:rsidRPr="00B9751D">
          <w:rPr>
            <w:rStyle w:val="Hyperlink"/>
            <w:color w:val="auto"/>
          </w:rPr>
          <w:t>Credit Risk Internal Ratings-Based Approach (DS_CRI)</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_Toc519505480 \h </w:instrText>
        </w:r>
        <w:r w:rsidR="00A332CE" w:rsidRPr="00B9751D">
          <w:rPr>
            <w:rStyle w:val="Hyperlink"/>
            <w:color w:val="auto"/>
          </w:rPr>
        </w:r>
        <w:r w:rsidR="00A332CE" w:rsidRPr="00B9751D">
          <w:rPr>
            <w:rStyle w:val="Hyperlink"/>
            <w:color w:val="auto"/>
          </w:rPr>
          <w:fldChar w:fldCharType="separate"/>
        </w:r>
        <w:r w:rsidR="00A332CE" w:rsidRPr="00B9751D">
          <w:rPr>
            <w:webHidden/>
          </w:rPr>
          <w:t>31</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1" w:history="1">
        <w:r w:rsidR="00A332CE" w:rsidRPr="00B9751D">
          <w:rPr>
            <w:rStyle w:val="Hyperlink"/>
            <w:color w:val="auto"/>
          </w:rPr>
          <w:t>3.1.12</w:t>
        </w:r>
        <w:r w:rsidR="00A332CE" w:rsidRPr="00B9751D">
          <w:rPr>
            <w:rFonts w:ascii="Calibri" w:hAnsi="Calibri" w:cs="Cordia New"/>
            <w:sz w:val="22"/>
            <w:szCs w:val="28"/>
          </w:rPr>
          <w:tab/>
        </w:r>
        <w:r w:rsidR="00A332CE" w:rsidRPr="00B9751D">
          <w:rPr>
            <w:rStyle w:val="Hyperlink"/>
            <w:color w:val="auto"/>
          </w:rPr>
          <w:t>Equity Position (DS_EQP)</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_Toc519505481 \h </w:instrText>
        </w:r>
        <w:r w:rsidR="00A332CE" w:rsidRPr="00B9751D">
          <w:rPr>
            <w:rStyle w:val="Hyperlink"/>
            <w:color w:val="auto"/>
          </w:rPr>
        </w:r>
        <w:r w:rsidR="00A332CE" w:rsidRPr="00B9751D">
          <w:rPr>
            <w:rStyle w:val="Hyperlink"/>
            <w:color w:val="auto"/>
          </w:rPr>
          <w:fldChar w:fldCharType="separate"/>
        </w:r>
        <w:r w:rsidR="00A332CE" w:rsidRPr="00B9751D">
          <w:rPr>
            <w:webHidden/>
          </w:rPr>
          <w:t>35</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2" w:history="1">
        <w:r w:rsidR="00A332CE" w:rsidRPr="00B9751D">
          <w:rPr>
            <w:rStyle w:val="Hyperlink"/>
            <w:color w:val="auto"/>
          </w:rPr>
          <w:t>3.1.13</w:t>
        </w:r>
        <w:r w:rsidR="00A332CE" w:rsidRPr="00B9751D">
          <w:rPr>
            <w:rFonts w:ascii="Calibri" w:hAnsi="Calibri" w:cs="Cordia New"/>
            <w:sz w:val="22"/>
            <w:szCs w:val="28"/>
          </w:rPr>
          <w:tab/>
        </w:r>
        <w:r w:rsidR="00A332CE" w:rsidRPr="00B9751D">
          <w:rPr>
            <w:rStyle w:val="Hyperlink"/>
            <w:color w:val="auto"/>
          </w:rPr>
          <w:t>Provision and Expected Loss (DS_PEL)</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_Toc519505482 \h </w:instrText>
        </w:r>
        <w:r w:rsidR="00A332CE" w:rsidRPr="00B9751D">
          <w:rPr>
            <w:rStyle w:val="Hyperlink"/>
            <w:color w:val="auto"/>
          </w:rPr>
        </w:r>
        <w:r w:rsidR="00A332CE" w:rsidRPr="00B9751D">
          <w:rPr>
            <w:rStyle w:val="Hyperlink"/>
            <w:color w:val="auto"/>
          </w:rPr>
          <w:fldChar w:fldCharType="separate"/>
        </w:r>
        <w:r w:rsidR="00A332CE" w:rsidRPr="00B9751D">
          <w:rPr>
            <w:webHidden/>
          </w:rPr>
          <w:t>37</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3" w:history="1">
        <w:r w:rsidR="00A332CE" w:rsidRPr="00B9751D">
          <w:rPr>
            <w:rStyle w:val="Hyperlink"/>
            <w:color w:val="auto"/>
          </w:rPr>
          <w:t>3.1.14</w:t>
        </w:r>
        <w:r w:rsidR="00A332CE" w:rsidRPr="00B9751D">
          <w:rPr>
            <w:rFonts w:ascii="Calibri" w:hAnsi="Calibri" w:cs="Cordia New"/>
            <w:sz w:val="22"/>
            <w:szCs w:val="28"/>
          </w:rPr>
          <w:tab/>
        </w:r>
        <w:r w:rsidR="00A332CE" w:rsidRPr="00B9751D">
          <w:rPr>
            <w:rStyle w:val="Hyperlink"/>
            <w:color w:val="auto"/>
          </w:rPr>
          <w:t>Contingent Summary (DS_COS)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_Toc519505483 \h </w:instrText>
        </w:r>
        <w:r w:rsidR="00A332CE" w:rsidRPr="00B9751D">
          <w:rPr>
            <w:rStyle w:val="Hyperlink"/>
            <w:color w:val="auto"/>
          </w:rPr>
        </w:r>
        <w:r w:rsidR="00A332CE" w:rsidRPr="00B9751D">
          <w:rPr>
            <w:rStyle w:val="Hyperlink"/>
            <w:color w:val="auto"/>
          </w:rPr>
          <w:fldChar w:fldCharType="separate"/>
        </w:r>
        <w:r w:rsidR="00A332CE" w:rsidRPr="00B9751D">
          <w:rPr>
            <w:webHidden/>
          </w:rPr>
          <w:t>38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4" w:history="1">
        <w:r w:rsidR="00A332CE" w:rsidRPr="00B9751D">
          <w:rPr>
            <w:rStyle w:val="Hyperlink"/>
            <w:color w:val="auto"/>
          </w:rPr>
          <w:t>3.1.15</w:t>
        </w:r>
        <w:r w:rsidR="00A332CE" w:rsidRPr="00B9751D">
          <w:rPr>
            <w:rFonts w:ascii="Calibri" w:hAnsi="Calibri" w:cs="Cordia New"/>
            <w:sz w:val="22"/>
            <w:szCs w:val="28"/>
          </w:rPr>
          <w:tab/>
        </w:r>
        <w:r w:rsidR="00A332CE" w:rsidRPr="00B9751D">
          <w:rPr>
            <w:rStyle w:val="Hyperlink"/>
            <w:color w:val="auto"/>
          </w:rPr>
          <w:t>Operational Risk (DS_OPR)</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_Toc519505484 \h </w:instrText>
        </w:r>
        <w:r w:rsidR="00A332CE" w:rsidRPr="00B9751D">
          <w:rPr>
            <w:rStyle w:val="Hyperlink"/>
            <w:color w:val="auto"/>
          </w:rPr>
        </w:r>
        <w:r w:rsidR="00A332CE" w:rsidRPr="00B9751D">
          <w:rPr>
            <w:rStyle w:val="Hyperlink"/>
            <w:color w:val="auto"/>
          </w:rPr>
          <w:fldChar w:fldCharType="separate"/>
        </w:r>
        <w:r w:rsidR="00A332CE" w:rsidRPr="00B9751D">
          <w:rPr>
            <w:webHidden/>
          </w:rPr>
          <w:t>41</w:t>
        </w:r>
        <w:r w:rsidR="00A332CE" w:rsidRPr="00B9751D">
          <w:rPr>
            <w:rStyle w:val="Hyperlink"/>
            <w:color w:val="auto"/>
          </w:rPr>
          <w:fldChar w:fldCharType="end"/>
        </w:r>
      </w:hyperlink>
    </w:p>
    <w:p w:rsidR="00A332CE" w:rsidRPr="00B9751D" w:rsidRDefault="00B678B6">
      <w:pPr>
        <w:pStyle w:val="TOC2"/>
        <w:rPr>
          <w:rFonts w:ascii="Calibri" w:hAnsi="Calibri" w:cs="Cordia New"/>
          <w:bCs w:val="0"/>
          <w:i w:val="0"/>
          <w:iCs w:val="0"/>
          <w:szCs w:val="28"/>
        </w:rPr>
      </w:pPr>
      <w:hyperlink w:anchor="_Toc519505485" w:history="1">
        <w:r w:rsidR="00A332CE" w:rsidRPr="00B9751D">
          <w:rPr>
            <w:rStyle w:val="Hyperlink"/>
            <w:rFonts w:cs="Times New Roman"/>
            <w:color w:val="auto"/>
          </w:rPr>
          <w:t>3.2</w:t>
        </w:r>
        <w:r w:rsidR="00A332CE" w:rsidRPr="00B9751D">
          <w:rPr>
            <w:rFonts w:ascii="Calibri" w:hAnsi="Calibri" w:cs="Cordia New"/>
            <w:bCs w:val="0"/>
            <w:i w:val="0"/>
            <w:iCs w:val="0"/>
            <w:szCs w:val="28"/>
          </w:rPr>
          <w:tab/>
        </w:r>
        <w:r w:rsidR="00A332CE" w:rsidRPr="00B9751D">
          <w:rPr>
            <w:rStyle w:val="Hyperlink"/>
            <w:rFonts w:cs="Tahoma"/>
            <w:color w:val="auto"/>
          </w:rPr>
          <w:t>Subject Area: Arrangement Summary</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_Toc519505485 \h </w:instrText>
        </w:r>
        <w:r w:rsidR="00A332CE" w:rsidRPr="00B9751D">
          <w:rPr>
            <w:rStyle w:val="Hyperlink"/>
            <w:color w:val="auto"/>
          </w:rPr>
        </w:r>
        <w:r w:rsidR="00A332CE" w:rsidRPr="00B9751D">
          <w:rPr>
            <w:rStyle w:val="Hyperlink"/>
            <w:color w:val="auto"/>
          </w:rPr>
          <w:fldChar w:fldCharType="separate"/>
        </w:r>
        <w:r w:rsidR="00A332CE" w:rsidRPr="00B9751D">
          <w:rPr>
            <w:webHidden/>
          </w:rPr>
          <w:t>42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6" w:history="1">
        <w:r w:rsidR="00A332CE" w:rsidRPr="00B9751D">
          <w:rPr>
            <w:rStyle w:val="Hyperlink"/>
            <w:color w:val="auto"/>
          </w:rPr>
          <w:t>3.2.1</w:t>
        </w:r>
        <w:r w:rsidR="00A332CE" w:rsidRPr="00B9751D">
          <w:rPr>
            <w:rFonts w:ascii="Calibri" w:hAnsi="Calibri" w:cs="Cordia New"/>
            <w:sz w:val="22"/>
            <w:szCs w:val="28"/>
          </w:rPr>
          <w:tab/>
        </w:r>
        <w:r w:rsidR="00A332CE" w:rsidRPr="00B9751D">
          <w:rPr>
            <w:rStyle w:val="Hyperlink"/>
            <w:color w:val="auto"/>
          </w:rPr>
          <w:t>Arrangement Summary (DS_ARS)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_Toc519505486 \h </w:instrText>
        </w:r>
        <w:r w:rsidR="00A332CE" w:rsidRPr="00B9751D">
          <w:rPr>
            <w:rStyle w:val="Hyperlink"/>
            <w:color w:val="auto"/>
          </w:rPr>
        </w:r>
        <w:r w:rsidR="00A332CE" w:rsidRPr="00B9751D">
          <w:rPr>
            <w:rStyle w:val="Hyperlink"/>
            <w:color w:val="auto"/>
          </w:rPr>
          <w:fldChar w:fldCharType="separate"/>
        </w:r>
        <w:r w:rsidR="00A332CE" w:rsidRPr="00B9751D">
          <w:rPr>
            <w:webHidden/>
          </w:rPr>
          <w:t>42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7" w:history="1">
        <w:r w:rsidR="00A332CE" w:rsidRPr="00B9751D">
          <w:rPr>
            <w:rStyle w:val="Hyperlink"/>
            <w:color w:val="auto"/>
          </w:rPr>
          <w:t>3.2.2</w:t>
        </w:r>
        <w:r w:rsidR="00A332CE" w:rsidRPr="00B9751D">
          <w:rPr>
            <w:rFonts w:ascii="Calibri" w:hAnsi="Calibri" w:cs="Cordia New"/>
            <w:sz w:val="22"/>
            <w:szCs w:val="28"/>
          </w:rPr>
          <w:tab/>
        </w:r>
        <w:r w:rsidR="00A332CE" w:rsidRPr="00B9751D">
          <w:rPr>
            <w:rStyle w:val="Hyperlink"/>
            <w:color w:val="auto"/>
          </w:rPr>
          <w:t>Classified Lending (</w:t>
        </w:r>
        <w:r w:rsidR="00A332CE" w:rsidRPr="00B9751D">
          <w:rPr>
            <w:rStyle w:val="Hyperlink"/>
            <w:rFonts w:ascii="Angsana New" w:hAnsi="Angsana New" w:cs="Angsana New" w:hint="cs"/>
            <w:color w:val="auto"/>
            <w:cs/>
          </w:rPr>
          <w:t>ลูกหนี้จัดชั้น</w:t>
        </w:r>
        <w:r w:rsidR="00A332CE" w:rsidRPr="00B9751D">
          <w:rPr>
            <w:rStyle w:val="Hyperlink"/>
            <w:color w:val="auto"/>
          </w:rPr>
          <w:t>) Movement Summary (Valid Until 2005) (DS_CLS) (</w:t>
        </w:r>
        <w:r w:rsidR="00A332CE" w:rsidRPr="00B9751D">
          <w:rPr>
            <w:rStyle w:val="Hyperlink"/>
            <w:rFonts w:ascii="Angsana New" w:hAnsi="Angsana New" w:cs="Angsana New" w:hint="cs"/>
            <w:color w:val="auto"/>
            <w:cs/>
          </w:rPr>
          <w:t>ยกเลิกตั้งแต่งวดแรกของปี</w:t>
        </w:r>
        <w:r w:rsidR="00A332CE" w:rsidRPr="00B9751D">
          <w:rPr>
            <w:rStyle w:val="Hyperlink"/>
            <w:color w:val="auto"/>
            <w:cs/>
          </w:rPr>
          <w:t xml:space="preserve"> </w:t>
        </w:r>
        <w:r w:rsidR="00A332CE" w:rsidRPr="00B9751D">
          <w:rPr>
            <w:rStyle w:val="Hyperlink"/>
            <w:color w:val="auto"/>
          </w:rPr>
          <w:t>2548)</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_Toc519505487 \h </w:instrText>
        </w:r>
        <w:r w:rsidR="00A332CE" w:rsidRPr="00B9751D">
          <w:rPr>
            <w:rStyle w:val="Hyperlink"/>
            <w:color w:val="auto"/>
          </w:rPr>
        </w:r>
        <w:r w:rsidR="00A332CE" w:rsidRPr="00B9751D">
          <w:rPr>
            <w:rStyle w:val="Hyperlink"/>
            <w:color w:val="auto"/>
          </w:rPr>
          <w:fldChar w:fldCharType="separate"/>
        </w:r>
        <w:r w:rsidR="00A332CE" w:rsidRPr="00B9751D">
          <w:rPr>
            <w:webHidden/>
          </w:rPr>
          <w:t>44</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8" w:history="1">
        <w:r w:rsidR="00A332CE" w:rsidRPr="00B9751D">
          <w:rPr>
            <w:rStyle w:val="Hyperlink"/>
            <w:color w:val="auto"/>
          </w:rPr>
          <w:t>3.2.3</w:t>
        </w:r>
        <w:r w:rsidR="00A332CE" w:rsidRPr="00B9751D">
          <w:rPr>
            <w:rFonts w:ascii="Calibri" w:hAnsi="Calibri" w:cs="Cordia New"/>
            <w:sz w:val="22"/>
            <w:szCs w:val="28"/>
          </w:rPr>
          <w:tab/>
        </w:r>
        <w:r w:rsidR="00A332CE" w:rsidRPr="00B9751D">
          <w:rPr>
            <w:rStyle w:val="Hyperlink"/>
            <w:color w:val="auto"/>
          </w:rPr>
          <w:t>Lending Operation Progress Outstanding (DS_LOS)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_Toc519505488 \h </w:instrText>
        </w:r>
        <w:r w:rsidR="00A332CE" w:rsidRPr="00B9751D">
          <w:rPr>
            <w:rStyle w:val="Hyperlink"/>
            <w:color w:val="auto"/>
          </w:rPr>
        </w:r>
        <w:r w:rsidR="00A332CE" w:rsidRPr="00B9751D">
          <w:rPr>
            <w:rStyle w:val="Hyperlink"/>
            <w:color w:val="auto"/>
          </w:rPr>
          <w:fldChar w:fldCharType="separate"/>
        </w:r>
        <w:r w:rsidR="00A332CE" w:rsidRPr="00B9751D">
          <w:rPr>
            <w:webHidden/>
          </w:rPr>
          <w:t>45</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89" w:history="1">
        <w:r w:rsidR="00A332CE" w:rsidRPr="00B9751D">
          <w:rPr>
            <w:rStyle w:val="Hyperlink"/>
            <w:color w:val="auto"/>
          </w:rPr>
          <w:t>3.2.4</w:t>
        </w:r>
        <w:r w:rsidR="00A332CE" w:rsidRPr="00B9751D">
          <w:rPr>
            <w:rFonts w:ascii="Calibri" w:hAnsi="Calibri" w:cs="Cordia New"/>
            <w:sz w:val="22"/>
            <w:szCs w:val="28"/>
          </w:rPr>
          <w:tab/>
        </w:r>
        <w:r w:rsidR="00A332CE" w:rsidRPr="00B9751D">
          <w:rPr>
            <w:rStyle w:val="Hyperlink"/>
            <w:color w:val="auto"/>
          </w:rPr>
          <w:t>Lending Purpose Summary (DS_LPS)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_Toc519505489 \h </w:instrText>
        </w:r>
        <w:r w:rsidR="00A332CE" w:rsidRPr="00B9751D">
          <w:rPr>
            <w:rStyle w:val="Hyperlink"/>
            <w:color w:val="auto"/>
          </w:rPr>
        </w:r>
        <w:r w:rsidR="00A332CE" w:rsidRPr="00B9751D">
          <w:rPr>
            <w:rStyle w:val="Hyperlink"/>
            <w:color w:val="auto"/>
          </w:rPr>
          <w:fldChar w:fldCharType="separate"/>
        </w:r>
        <w:r w:rsidR="00A332CE" w:rsidRPr="00B9751D">
          <w:rPr>
            <w:webHidden/>
          </w:rPr>
          <w:t>46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0" w:history="1">
        <w:r w:rsidR="00A332CE" w:rsidRPr="00B9751D">
          <w:rPr>
            <w:rStyle w:val="Hyperlink"/>
            <w:color w:val="auto"/>
          </w:rPr>
          <w:t>3.2.5</w:t>
        </w:r>
        <w:r w:rsidR="00A332CE" w:rsidRPr="00B9751D">
          <w:rPr>
            <w:rFonts w:ascii="Calibri" w:hAnsi="Calibri" w:cs="Cordia New"/>
            <w:sz w:val="22"/>
            <w:szCs w:val="28"/>
          </w:rPr>
          <w:tab/>
        </w:r>
        <w:r w:rsidR="00A332CE" w:rsidRPr="00B9751D">
          <w:rPr>
            <w:rStyle w:val="Hyperlink"/>
            <w:color w:val="auto"/>
          </w:rPr>
          <w:t>Lending Summary Classified by Business (DS_LSB)</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_Toc519505490 \h </w:instrText>
        </w:r>
        <w:r w:rsidR="00A332CE" w:rsidRPr="00B9751D">
          <w:rPr>
            <w:rStyle w:val="Hyperlink"/>
            <w:color w:val="auto"/>
          </w:rPr>
        </w:r>
        <w:r w:rsidR="00A332CE" w:rsidRPr="00B9751D">
          <w:rPr>
            <w:rStyle w:val="Hyperlink"/>
            <w:color w:val="auto"/>
          </w:rPr>
          <w:fldChar w:fldCharType="separate"/>
        </w:r>
        <w:r w:rsidR="00A332CE" w:rsidRPr="00B9751D">
          <w:rPr>
            <w:webHidden/>
          </w:rPr>
          <w:t>47</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1" w:history="1">
        <w:r w:rsidR="00A332CE" w:rsidRPr="00B9751D">
          <w:rPr>
            <w:rStyle w:val="Hyperlink"/>
            <w:color w:val="auto"/>
          </w:rPr>
          <w:t>3.2.6</w:t>
        </w:r>
        <w:r w:rsidR="00A332CE" w:rsidRPr="00B9751D">
          <w:rPr>
            <w:rFonts w:ascii="Calibri" w:hAnsi="Calibri" w:cs="Cordia New"/>
            <w:sz w:val="22"/>
            <w:szCs w:val="28"/>
          </w:rPr>
          <w:tab/>
        </w:r>
        <w:r w:rsidR="00A332CE" w:rsidRPr="00B9751D">
          <w:rPr>
            <w:rStyle w:val="Hyperlink"/>
            <w:color w:val="auto"/>
          </w:rPr>
          <w:t>Total Classified Lending Summary (DS_TCS)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_Toc519505491 \h </w:instrText>
        </w:r>
        <w:r w:rsidR="00A332CE" w:rsidRPr="00B9751D">
          <w:rPr>
            <w:rStyle w:val="Hyperlink"/>
            <w:color w:val="auto"/>
          </w:rPr>
        </w:r>
        <w:r w:rsidR="00A332CE" w:rsidRPr="00B9751D">
          <w:rPr>
            <w:rStyle w:val="Hyperlink"/>
            <w:color w:val="auto"/>
          </w:rPr>
          <w:fldChar w:fldCharType="separate"/>
        </w:r>
        <w:r w:rsidR="00A332CE" w:rsidRPr="00B9751D">
          <w:rPr>
            <w:webHidden/>
          </w:rPr>
          <w:t>48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2" w:history="1">
        <w:r w:rsidR="00A332CE" w:rsidRPr="00B9751D">
          <w:rPr>
            <w:rStyle w:val="Hyperlink"/>
            <w:color w:val="auto"/>
          </w:rPr>
          <w:t>3.2.7</w:t>
        </w:r>
        <w:r w:rsidR="00A332CE" w:rsidRPr="00B9751D">
          <w:rPr>
            <w:rFonts w:ascii="Calibri" w:hAnsi="Calibri" w:cs="Cordia New"/>
            <w:sz w:val="22"/>
            <w:szCs w:val="28"/>
          </w:rPr>
          <w:tab/>
        </w:r>
        <w:r w:rsidR="00A332CE" w:rsidRPr="00B9751D">
          <w:rPr>
            <w:rStyle w:val="Hyperlink"/>
            <w:color w:val="auto"/>
          </w:rPr>
          <w:t>Lending Movement Summary (DS_LMS)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_Toc519505492 \h </w:instrText>
        </w:r>
        <w:r w:rsidR="00A332CE" w:rsidRPr="00B9751D">
          <w:rPr>
            <w:rStyle w:val="Hyperlink"/>
            <w:color w:val="auto"/>
          </w:rPr>
        </w:r>
        <w:r w:rsidR="00A332CE" w:rsidRPr="00B9751D">
          <w:rPr>
            <w:rStyle w:val="Hyperlink"/>
            <w:color w:val="auto"/>
          </w:rPr>
          <w:fldChar w:fldCharType="separate"/>
        </w:r>
        <w:r w:rsidR="00A332CE" w:rsidRPr="00B9751D">
          <w:rPr>
            <w:webHidden/>
          </w:rPr>
          <w:t>49</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3" w:history="1">
        <w:r w:rsidR="00A332CE" w:rsidRPr="00B9751D">
          <w:rPr>
            <w:rStyle w:val="Hyperlink"/>
            <w:color w:val="auto"/>
          </w:rPr>
          <w:t>3.2.8</w:t>
        </w:r>
        <w:r w:rsidR="00A332CE" w:rsidRPr="00B9751D">
          <w:rPr>
            <w:rFonts w:ascii="Calibri" w:hAnsi="Calibri" w:cs="Cordia New"/>
            <w:sz w:val="22"/>
            <w:szCs w:val="28"/>
          </w:rPr>
          <w:tab/>
        </w:r>
        <w:r w:rsidR="00A332CE" w:rsidRPr="00B9751D">
          <w:rPr>
            <w:rStyle w:val="Hyperlink"/>
            <w:color w:val="auto"/>
          </w:rPr>
          <w:t>Trouble Debts Restructuring Summary (DS_TDR)</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_Toc519505493 \h </w:instrText>
        </w:r>
        <w:r w:rsidR="00A332CE" w:rsidRPr="00B9751D">
          <w:rPr>
            <w:rStyle w:val="Hyperlink"/>
            <w:color w:val="auto"/>
          </w:rPr>
        </w:r>
        <w:r w:rsidR="00A332CE" w:rsidRPr="00B9751D">
          <w:rPr>
            <w:rStyle w:val="Hyperlink"/>
            <w:color w:val="auto"/>
          </w:rPr>
          <w:fldChar w:fldCharType="separate"/>
        </w:r>
        <w:r w:rsidR="00A332CE" w:rsidRPr="00B9751D">
          <w:rPr>
            <w:webHidden/>
          </w:rPr>
          <w:t>50</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4" w:history="1">
        <w:r w:rsidR="00A332CE" w:rsidRPr="00B9751D">
          <w:rPr>
            <w:rStyle w:val="Hyperlink"/>
            <w:color w:val="auto"/>
          </w:rPr>
          <w:t>3.2.9</w:t>
        </w:r>
        <w:r w:rsidR="00A332CE" w:rsidRPr="00B9751D">
          <w:rPr>
            <w:rFonts w:ascii="Calibri" w:hAnsi="Calibri" w:cs="Cordia New"/>
            <w:sz w:val="22"/>
            <w:szCs w:val="28"/>
          </w:rPr>
          <w:tab/>
        </w:r>
        <w:r w:rsidR="00A332CE" w:rsidRPr="00B9751D">
          <w:rPr>
            <w:rStyle w:val="Hyperlink"/>
            <w:color w:val="auto"/>
          </w:rPr>
          <w:t>Deposit Classified by Type of Depositor (DS_DCD)</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_Toc519505494 \h </w:instrText>
        </w:r>
        <w:r w:rsidR="00A332CE" w:rsidRPr="00B9751D">
          <w:rPr>
            <w:rStyle w:val="Hyperlink"/>
            <w:color w:val="auto"/>
          </w:rPr>
        </w:r>
        <w:r w:rsidR="00A332CE" w:rsidRPr="00B9751D">
          <w:rPr>
            <w:rStyle w:val="Hyperlink"/>
            <w:color w:val="auto"/>
          </w:rPr>
          <w:fldChar w:fldCharType="separate"/>
        </w:r>
        <w:r w:rsidR="00A332CE" w:rsidRPr="00B9751D">
          <w:rPr>
            <w:webHidden/>
          </w:rPr>
          <w:t>51</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5" w:history="1">
        <w:r w:rsidR="00A332CE" w:rsidRPr="00B9751D">
          <w:rPr>
            <w:rStyle w:val="Hyperlink"/>
            <w:color w:val="auto"/>
          </w:rPr>
          <w:t>3.2.10</w:t>
        </w:r>
        <w:r w:rsidR="00A332CE" w:rsidRPr="00B9751D">
          <w:rPr>
            <w:rFonts w:ascii="Calibri" w:hAnsi="Calibri" w:cs="Cordia New"/>
            <w:sz w:val="22"/>
            <w:szCs w:val="28"/>
          </w:rPr>
          <w:tab/>
        </w:r>
        <w:r w:rsidR="00A332CE" w:rsidRPr="00B9751D">
          <w:rPr>
            <w:rStyle w:val="Hyperlink"/>
            <w:color w:val="auto"/>
          </w:rPr>
          <w:t>Arrangement Movement Summary (DS_AMS)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_Toc519505495 \h </w:instrText>
        </w:r>
        <w:r w:rsidR="00A332CE" w:rsidRPr="00B9751D">
          <w:rPr>
            <w:rStyle w:val="Hyperlink"/>
            <w:color w:val="auto"/>
          </w:rPr>
        </w:r>
        <w:r w:rsidR="00A332CE" w:rsidRPr="00B9751D">
          <w:rPr>
            <w:rStyle w:val="Hyperlink"/>
            <w:color w:val="auto"/>
          </w:rPr>
          <w:fldChar w:fldCharType="separate"/>
        </w:r>
        <w:r w:rsidR="00A332CE" w:rsidRPr="00B9751D">
          <w:rPr>
            <w:webHidden/>
          </w:rPr>
          <w:t>52</w:t>
        </w:r>
        <w:r w:rsidR="00A332CE" w:rsidRPr="00B9751D">
          <w:rPr>
            <w:rStyle w:val="Hyperlink"/>
            <w:color w:val="auto"/>
          </w:rPr>
          <w:fldChar w:fldCharType="end"/>
        </w:r>
      </w:hyperlink>
    </w:p>
    <w:p w:rsidR="00A332CE" w:rsidRPr="00B9751D" w:rsidRDefault="00B678B6">
      <w:pPr>
        <w:pStyle w:val="TOC2"/>
        <w:rPr>
          <w:rFonts w:ascii="Calibri" w:hAnsi="Calibri" w:cs="Cordia New"/>
          <w:bCs w:val="0"/>
          <w:i w:val="0"/>
          <w:iCs w:val="0"/>
          <w:szCs w:val="28"/>
        </w:rPr>
      </w:pPr>
      <w:hyperlink w:anchor="_Toc519505496" w:history="1">
        <w:r w:rsidR="00A332CE" w:rsidRPr="00B9751D">
          <w:rPr>
            <w:rStyle w:val="Hyperlink"/>
            <w:rFonts w:cs="Times New Roman"/>
            <w:color w:val="auto"/>
          </w:rPr>
          <w:t>3.3</w:t>
        </w:r>
        <w:r w:rsidR="00A332CE" w:rsidRPr="00B9751D">
          <w:rPr>
            <w:rFonts w:ascii="Calibri" w:hAnsi="Calibri" w:cs="Cordia New"/>
            <w:bCs w:val="0"/>
            <w:i w:val="0"/>
            <w:iCs w:val="0"/>
            <w:szCs w:val="28"/>
          </w:rPr>
          <w:tab/>
        </w:r>
        <w:r w:rsidR="00A332CE" w:rsidRPr="00B9751D">
          <w:rPr>
            <w:rStyle w:val="Hyperlink"/>
            <w:rFonts w:cs="Tahoma"/>
            <w:color w:val="auto"/>
          </w:rPr>
          <w:t>Subject Area: FI Liquidity Status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_Toc519505496 \h </w:instrText>
        </w:r>
        <w:r w:rsidR="00A332CE" w:rsidRPr="00B9751D">
          <w:rPr>
            <w:rStyle w:val="Hyperlink"/>
            <w:color w:val="auto"/>
          </w:rPr>
        </w:r>
        <w:r w:rsidR="00A332CE" w:rsidRPr="00B9751D">
          <w:rPr>
            <w:rStyle w:val="Hyperlink"/>
            <w:color w:val="auto"/>
          </w:rPr>
          <w:fldChar w:fldCharType="separate"/>
        </w:r>
        <w:r w:rsidR="00A332CE" w:rsidRPr="00B9751D">
          <w:rPr>
            <w:webHidden/>
          </w:rPr>
          <w:t>53</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7" w:history="1">
        <w:r w:rsidR="00A332CE" w:rsidRPr="00B9751D">
          <w:rPr>
            <w:rStyle w:val="Hyperlink"/>
            <w:color w:val="auto"/>
          </w:rPr>
          <w:t>3.3.1</w:t>
        </w:r>
        <w:r w:rsidR="00A332CE" w:rsidRPr="00B9751D">
          <w:rPr>
            <w:rFonts w:ascii="Calibri" w:hAnsi="Calibri" w:cs="Cordia New"/>
            <w:sz w:val="22"/>
            <w:szCs w:val="28"/>
          </w:rPr>
          <w:tab/>
        </w:r>
        <w:r w:rsidR="00A332CE" w:rsidRPr="00B9751D">
          <w:rPr>
            <w:rStyle w:val="Hyperlink"/>
            <w:color w:val="auto"/>
          </w:rPr>
          <w:t>Liquidity Assessment (DS_LQA) (</w:t>
        </w:r>
        <w:r w:rsidR="00A332CE" w:rsidRPr="00B9751D">
          <w:rPr>
            <w:rStyle w:val="Hyperlink"/>
            <w:rFonts w:ascii="Angsana New" w:hAnsi="Angsana New" w:cs="Angsana New" w:hint="cs"/>
            <w:color w:val="auto"/>
            <w:cs/>
          </w:rPr>
          <w:t>ยกเลิกตั้งแต่ปักษ์หลังของเดือนมีนาคม</w:t>
        </w:r>
        <w:r w:rsidR="00A332CE" w:rsidRPr="00B9751D">
          <w:rPr>
            <w:rStyle w:val="Hyperlink"/>
            <w:color w:val="auto"/>
            <w:cs/>
          </w:rPr>
          <w:t xml:space="preserve"> </w:t>
        </w:r>
        <w:r w:rsidR="00A332CE" w:rsidRPr="00B9751D">
          <w:rPr>
            <w:rStyle w:val="Hyperlink"/>
            <w:color w:val="auto"/>
          </w:rPr>
          <w:t xml:space="preserve">2550 [23 </w:t>
        </w:r>
        <w:r w:rsidR="00A332CE" w:rsidRPr="00B9751D">
          <w:rPr>
            <w:rStyle w:val="Hyperlink"/>
            <w:rFonts w:ascii="Angsana New" w:hAnsi="Angsana New" w:cs="Angsana New" w:hint="cs"/>
            <w:color w:val="auto"/>
            <w:cs/>
          </w:rPr>
          <w:t>มี</w:t>
        </w:r>
        <w:r w:rsidR="00A332CE" w:rsidRPr="00B9751D">
          <w:rPr>
            <w:rStyle w:val="Hyperlink"/>
            <w:color w:val="auto"/>
            <w:cs/>
          </w:rPr>
          <w:t>.</w:t>
        </w:r>
        <w:r w:rsidR="00A332CE" w:rsidRPr="00B9751D">
          <w:rPr>
            <w:rStyle w:val="Hyperlink"/>
            <w:rFonts w:ascii="Angsana New" w:hAnsi="Angsana New" w:cs="Angsana New" w:hint="cs"/>
            <w:color w:val="auto"/>
            <w:cs/>
          </w:rPr>
          <w:t>ค</w:t>
        </w:r>
        <w:r w:rsidR="00A332CE" w:rsidRPr="00B9751D">
          <w:rPr>
            <w:rStyle w:val="Hyperlink"/>
            <w:color w:val="auto"/>
            <w:cs/>
          </w:rPr>
          <w:t>.</w:t>
        </w:r>
        <w:r w:rsidR="00A332CE" w:rsidRPr="00B9751D">
          <w:rPr>
            <w:rStyle w:val="Hyperlink"/>
            <w:color w:val="auto"/>
          </w:rPr>
          <w:t xml:space="preserve">50- 7 </w:t>
        </w:r>
        <w:r w:rsidR="00A332CE" w:rsidRPr="00B9751D">
          <w:rPr>
            <w:rStyle w:val="Hyperlink"/>
            <w:rFonts w:ascii="Angsana New" w:hAnsi="Angsana New" w:cs="Angsana New" w:hint="cs"/>
            <w:color w:val="auto"/>
            <w:cs/>
          </w:rPr>
          <w:t>เม</w:t>
        </w:r>
        <w:r w:rsidR="00A332CE" w:rsidRPr="00B9751D">
          <w:rPr>
            <w:rStyle w:val="Hyperlink"/>
            <w:color w:val="auto"/>
            <w:cs/>
          </w:rPr>
          <w:t>.</w:t>
        </w:r>
        <w:r w:rsidR="00A332CE" w:rsidRPr="00B9751D">
          <w:rPr>
            <w:rStyle w:val="Hyperlink"/>
            <w:rFonts w:ascii="Angsana New" w:hAnsi="Angsana New" w:cs="Angsana New" w:hint="cs"/>
            <w:color w:val="auto"/>
            <w:cs/>
          </w:rPr>
          <w:t>ย</w:t>
        </w:r>
        <w:r w:rsidR="00A332CE" w:rsidRPr="00B9751D">
          <w:rPr>
            <w:rStyle w:val="Hyperlink"/>
            <w:color w:val="auto"/>
            <w:cs/>
          </w:rPr>
          <w:t>.</w:t>
        </w:r>
        <w:r w:rsidR="00A332CE" w:rsidRPr="00B9751D">
          <w:rPr>
            <w:rStyle w:val="Hyperlink"/>
            <w:color w:val="auto"/>
          </w:rPr>
          <w:t>50])</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_Toc519505497 \h </w:instrText>
        </w:r>
        <w:r w:rsidR="00A332CE" w:rsidRPr="00B9751D">
          <w:rPr>
            <w:rStyle w:val="Hyperlink"/>
            <w:color w:val="auto"/>
          </w:rPr>
        </w:r>
        <w:r w:rsidR="00A332CE" w:rsidRPr="00B9751D">
          <w:rPr>
            <w:rStyle w:val="Hyperlink"/>
            <w:color w:val="auto"/>
          </w:rPr>
          <w:fldChar w:fldCharType="separate"/>
        </w:r>
        <w:r w:rsidR="00A332CE" w:rsidRPr="00B9751D">
          <w:rPr>
            <w:webHidden/>
          </w:rPr>
          <w:t>53</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8" w:history="1">
        <w:r w:rsidR="00A332CE" w:rsidRPr="00B9751D">
          <w:rPr>
            <w:rStyle w:val="Hyperlink"/>
            <w:color w:val="auto"/>
          </w:rPr>
          <w:t>3.3.2</w:t>
        </w:r>
        <w:r w:rsidR="00A332CE" w:rsidRPr="00B9751D">
          <w:rPr>
            <w:rFonts w:ascii="Calibri" w:hAnsi="Calibri" w:cs="Cordia New"/>
            <w:sz w:val="22"/>
            <w:szCs w:val="28"/>
          </w:rPr>
          <w:tab/>
        </w:r>
        <w:r w:rsidR="00A332CE" w:rsidRPr="00B9751D">
          <w:rPr>
            <w:rStyle w:val="Hyperlink"/>
            <w:color w:val="auto"/>
          </w:rPr>
          <w:t>Liquidity Assessment 1   (DS_LQ1)</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_Toc519505498 \h </w:instrText>
        </w:r>
        <w:r w:rsidR="00A332CE" w:rsidRPr="00B9751D">
          <w:rPr>
            <w:rStyle w:val="Hyperlink"/>
            <w:color w:val="auto"/>
          </w:rPr>
        </w:r>
        <w:r w:rsidR="00A332CE" w:rsidRPr="00B9751D">
          <w:rPr>
            <w:rStyle w:val="Hyperlink"/>
            <w:color w:val="auto"/>
          </w:rPr>
          <w:fldChar w:fldCharType="separate"/>
        </w:r>
        <w:r w:rsidR="00A332CE" w:rsidRPr="00B9751D">
          <w:rPr>
            <w:webHidden/>
          </w:rPr>
          <w:t>54</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499" w:history="1">
        <w:r w:rsidR="00A332CE" w:rsidRPr="00B9751D">
          <w:rPr>
            <w:rStyle w:val="Hyperlink"/>
            <w:color w:val="auto"/>
          </w:rPr>
          <w:t>3.3.3</w:t>
        </w:r>
        <w:r w:rsidR="00A332CE" w:rsidRPr="00B9751D">
          <w:rPr>
            <w:rFonts w:ascii="Calibri" w:hAnsi="Calibri" w:cs="Cordia New"/>
            <w:sz w:val="22"/>
            <w:szCs w:val="28"/>
          </w:rPr>
          <w:tab/>
        </w:r>
        <w:r w:rsidR="00A332CE" w:rsidRPr="00B9751D">
          <w:rPr>
            <w:rStyle w:val="Hyperlink"/>
            <w:color w:val="auto"/>
          </w:rPr>
          <w:t>Liquidity Coverage Ratio   (DS_LCR)</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_Toc519505499 \h </w:instrText>
        </w:r>
        <w:r w:rsidR="00A332CE" w:rsidRPr="00B9751D">
          <w:rPr>
            <w:rStyle w:val="Hyperlink"/>
            <w:color w:val="auto"/>
          </w:rPr>
        </w:r>
        <w:r w:rsidR="00A332CE" w:rsidRPr="00B9751D">
          <w:rPr>
            <w:rStyle w:val="Hyperlink"/>
            <w:color w:val="auto"/>
          </w:rPr>
          <w:fldChar w:fldCharType="separate"/>
        </w:r>
        <w:r w:rsidR="00A332CE" w:rsidRPr="00B9751D">
          <w:rPr>
            <w:webHidden/>
          </w:rPr>
          <w:t>55</w:t>
        </w:r>
        <w:r w:rsidR="00A332CE" w:rsidRPr="00B9751D">
          <w:rPr>
            <w:rStyle w:val="Hyperlink"/>
            <w:color w:val="auto"/>
          </w:rPr>
          <w:fldChar w:fldCharType="end"/>
        </w:r>
      </w:hyperlink>
    </w:p>
    <w:p w:rsidR="00A332CE" w:rsidRPr="00B9751D" w:rsidRDefault="00B678B6">
      <w:pPr>
        <w:pStyle w:val="TOC2"/>
        <w:rPr>
          <w:rFonts w:ascii="Calibri" w:hAnsi="Calibri" w:cs="Cordia New"/>
          <w:bCs w:val="0"/>
          <w:i w:val="0"/>
          <w:iCs w:val="0"/>
          <w:szCs w:val="28"/>
        </w:rPr>
      </w:pPr>
      <w:hyperlink w:anchor="_Toc519505500" w:history="1">
        <w:r w:rsidR="00A332CE" w:rsidRPr="00B9751D">
          <w:rPr>
            <w:rStyle w:val="Hyperlink"/>
            <w:rFonts w:cs="Times New Roman"/>
            <w:color w:val="auto"/>
          </w:rPr>
          <w:t>3.4</w:t>
        </w:r>
        <w:r w:rsidR="00A332CE" w:rsidRPr="00B9751D">
          <w:rPr>
            <w:rFonts w:ascii="Calibri" w:hAnsi="Calibri" w:cs="Cordia New"/>
            <w:bCs w:val="0"/>
            <w:i w:val="0"/>
            <w:iCs w:val="0"/>
            <w:szCs w:val="28"/>
          </w:rPr>
          <w:tab/>
        </w:r>
        <w:r w:rsidR="00A332CE" w:rsidRPr="00B9751D">
          <w:rPr>
            <w:rStyle w:val="Hyperlink"/>
            <w:rFonts w:cs="Tahoma"/>
            <w:color w:val="auto"/>
          </w:rPr>
          <w:t>Subject Area: FI Financial Performance</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_Toc519505500 \h </w:instrText>
        </w:r>
        <w:r w:rsidR="00A332CE" w:rsidRPr="00B9751D">
          <w:rPr>
            <w:rStyle w:val="Hyperlink"/>
            <w:color w:val="auto"/>
          </w:rPr>
        </w:r>
        <w:r w:rsidR="00A332CE" w:rsidRPr="00B9751D">
          <w:rPr>
            <w:rStyle w:val="Hyperlink"/>
            <w:color w:val="auto"/>
          </w:rPr>
          <w:fldChar w:fldCharType="separate"/>
        </w:r>
        <w:r w:rsidR="00A332CE" w:rsidRPr="00B9751D">
          <w:rPr>
            <w:webHidden/>
          </w:rPr>
          <w:t>56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01" w:history="1">
        <w:r w:rsidR="00A332CE" w:rsidRPr="00B9751D">
          <w:rPr>
            <w:rStyle w:val="Hyperlink"/>
            <w:color w:val="auto"/>
          </w:rPr>
          <w:t>3.4.1</w:t>
        </w:r>
        <w:r w:rsidR="00A332CE" w:rsidRPr="00B9751D">
          <w:rPr>
            <w:rFonts w:ascii="Calibri" w:hAnsi="Calibri" w:cs="Cordia New"/>
            <w:sz w:val="22"/>
            <w:szCs w:val="28"/>
          </w:rPr>
          <w:tab/>
        </w:r>
        <w:r w:rsidR="00A332CE" w:rsidRPr="00B9751D">
          <w:rPr>
            <w:rStyle w:val="Hyperlink"/>
            <w:color w:val="auto"/>
          </w:rPr>
          <w:t>Net Profit Distribution (DS_PDS)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_Toc519505501 \h </w:instrText>
        </w:r>
        <w:r w:rsidR="00A332CE" w:rsidRPr="00B9751D">
          <w:rPr>
            <w:rStyle w:val="Hyperlink"/>
            <w:color w:val="auto"/>
          </w:rPr>
        </w:r>
        <w:r w:rsidR="00A332CE" w:rsidRPr="00B9751D">
          <w:rPr>
            <w:rStyle w:val="Hyperlink"/>
            <w:color w:val="auto"/>
          </w:rPr>
          <w:fldChar w:fldCharType="separate"/>
        </w:r>
        <w:r w:rsidR="00A332CE" w:rsidRPr="00B9751D">
          <w:rPr>
            <w:webHidden/>
          </w:rPr>
          <w:t>56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02" w:history="1">
        <w:r w:rsidR="00A332CE" w:rsidRPr="00B9751D">
          <w:rPr>
            <w:rStyle w:val="Hyperlink"/>
            <w:color w:val="auto"/>
          </w:rPr>
          <w:t>3.4.2</w:t>
        </w:r>
        <w:r w:rsidR="00A332CE" w:rsidRPr="00B9751D">
          <w:rPr>
            <w:rFonts w:ascii="Calibri" w:hAnsi="Calibri" w:cs="Cordia New"/>
            <w:sz w:val="22"/>
            <w:szCs w:val="28"/>
          </w:rPr>
          <w:tab/>
        </w:r>
        <w:r w:rsidR="00A332CE" w:rsidRPr="00B9751D">
          <w:rPr>
            <w:rStyle w:val="Hyperlink"/>
            <w:color w:val="auto"/>
          </w:rPr>
          <w:t>Profit and Loss (DS_PNL)</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_Toc519505502 \h </w:instrText>
        </w:r>
        <w:r w:rsidR="00A332CE" w:rsidRPr="00B9751D">
          <w:rPr>
            <w:rStyle w:val="Hyperlink"/>
            <w:color w:val="auto"/>
          </w:rPr>
        </w:r>
        <w:r w:rsidR="00A332CE" w:rsidRPr="00B9751D">
          <w:rPr>
            <w:rStyle w:val="Hyperlink"/>
            <w:color w:val="auto"/>
          </w:rPr>
          <w:fldChar w:fldCharType="separate"/>
        </w:r>
        <w:r w:rsidR="00A332CE" w:rsidRPr="00B9751D">
          <w:rPr>
            <w:webHidden/>
          </w:rPr>
          <w:t>57</w:t>
        </w:r>
        <w:r w:rsidR="00A332CE" w:rsidRPr="00B9751D">
          <w:rPr>
            <w:rStyle w:val="Hyperlink"/>
            <w:color w:val="auto"/>
          </w:rPr>
          <w:fldChar w:fldCharType="end"/>
        </w:r>
      </w:hyperlink>
    </w:p>
    <w:p w:rsidR="00A332CE" w:rsidRPr="00B9751D" w:rsidRDefault="00B678B6">
      <w:pPr>
        <w:pStyle w:val="TOC2"/>
        <w:rPr>
          <w:rFonts w:ascii="Calibri" w:hAnsi="Calibri" w:cs="Cordia New"/>
          <w:bCs w:val="0"/>
          <w:i w:val="0"/>
          <w:iCs w:val="0"/>
          <w:szCs w:val="28"/>
        </w:rPr>
      </w:pPr>
      <w:hyperlink w:anchor="_Toc519505503" w:history="1">
        <w:r w:rsidR="00A332CE" w:rsidRPr="00B9751D">
          <w:rPr>
            <w:rStyle w:val="Hyperlink"/>
            <w:rFonts w:cs="Times New Roman"/>
            <w:color w:val="auto"/>
          </w:rPr>
          <w:t>3.5</w:t>
        </w:r>
        <w:r w:rsidR="00A332CE" w:rsidRPr="00B9751D">
          <w:rPr>
            <w:rFonts w:ascii="Calibri" w:hAnsi="Calibri" w:cs="Cordia New"/>
            <w:bCs w:val="0"/>
            <w:i w:val="0"/>
            <w:iCs w:val="0"/>
            <w:szCs w:val="28"/>
          </w:rPr>
          <w:tab/>
        </w:r>
        <w:r w:rsidR="00A332CE" w:rsidRPr="00B9751D">
          <w:rPr>
            <w:rStyle w:val="Hyperlink"/>
            <w:rFonts w:cs="Tahoma"/>
            <w:color w:val="auto"/>
          </w:rPr>
          <w:t>Subject Area: Key Customer Position</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_Toc519505503 \h </w:instrText>
        </w:r>
        <w:r w:rsidR="00A332CE" w:rsidRPr="00B9751D">
          <w:rPr>
            <w:rStyle w:val="Hyperlink"/>
            <w:color w:val="auto"/>
          </w:rPr>
        </w:r>
        <w:r w:rsidR="00A332CE" w:rsidRPr="00B9751D">
          <w:rPr>
            <w:rStyle w:val="Hyperlink"/>
            <w:color w:val="auto"/>
          </w:rPr>
          <w:fldChar w:fldCharType="separate"/>
        </w:r>
        <w:r w:rsidR="00A332CE" w:rsidRPr="00B9751D">
          <w:rPr>
            <w:webHidden/>
          </w:rPr>
          <w:t>58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04" w:history="1">
        <w:r w:rsidR="00A332CE" w:rsidRPr="00B9751D">
          <w:rPr>
            <w:rStyle w:val="Hyperlink"/>
            <w:color w:val="auto"/>
          </w:rPr>
          <w:t>3.5.1</w:t>
        </w:r>
        <w:r w:rsidR="00A332CE" w:rsidRPr="00B9751D">
          <w:rPr>
            <w:rFonts w:ascii="Calibri" w:hAnsi="Calibri" w:cs="Cordia New"/>
            <w:sz w:val="22"/>
            <w:szCs w:val="28"/>
          </w:rPr>
          <w:tab/>
        </w:r>
        <w:r w:rsidR="00A332CE" w:rsidRPr="00B9751D">
          <w:rPr>
            <w:rStyle w:val="Hyperlink"/>
            <w:color w:val="auto"/>
          </w:rPr>
          <w:t>Contingent Arrangement (DS_CAR)</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_Toc519505504 \h </w:instrText>
        </w:r>
        <w:r w:rsidR="00A332CE" w:rsidRPr="00B9751D">
          <w:rPr>
            <w:rStyle w:val="Hyperlink"/>
            <w:color w:val="auto"/>
          </w:rPr>
        </w:r>
        <w:r w:rsidR="00A332CE" w:rsidRPr="00B9751D">
          <w:rPr>
            <w:rStyle w:val="Hyperlink"/>
            <w:color w:val="auto"/>
          </w:rPr>
          <w:fldChar w:fldCharType="separate"/>
        </w:r>
        <w:r w:rsidR="00A332CE" w:rsidRPr="00B9751D">
          <w:rPr>
            <w:webHidden/>
          </w:rPr>
          <w:t>58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05" w:history="1">
        <w:r w:rsidR="00A332CE" w:rsidRPr="00B9751D">
          <w:rPr>
            <w:rStyle w:val="Hyperlink"/>
            <w:color w:val="auto"/>
          </w:rPr>
          <w:t>3.5.2</w:t>
        </w:r>
        <w:r w:rsidR="00A332CE" w:rsidRPr="00B9751D">
          <w:rPr>
            <w:rFonts w:ascii="Calibri" w:hAnsi="Calibri" w:cs="Cordia New"/>
            <w:sz w:val="22"/>
            <w:szCs w:val="28"/>
          </w:rPr>
          <w:tab/>
        </w:r>
        <w:r w:rsidR="00A332CE" w:rsidRPr="00B9751D">
          <w:rPr>
            <w:rStyle w:val="Hyperlink"/>
            <w:color w:val="auto"/>
          </w:rPr>
          <w:t>Involved Party (DS_IPI)</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_Toc519505505 \h </w:instrText>
        </w:r>
        <w:r w:rsidR="00A332CE" w:rsidRPr="00B9751D">
          <w:rPr>
            <w:rStyle w:val="Hyperlink"/>
            <w:color w:val="auto"/>
          </w:rPr>
        </w:r>
        <w:r w:rsidR="00A332CE" w:rsidRPr="00B9751D">
          <w:rPr>
            <w:rStyle w:val="Hyperlink"/>
            <w:color w:val="auto"/>
          </w:rPr>
          <w:fldChar w:fldCharType="separate"/>
        </w:r>
        <w:r w:rsidR="00A332CE" w:rsidRPr="00B9751D">
          <w:rPr>
            <w:webHidden/>
          </w:rPr>
          <w:t>61</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06" w:history="1">
        <w:r w:rsidR="00A332CE" w:rsidRPr="00B9751D">
          <w:rPr>
            <w:rStyle w:val="Hyperlink"/>
            <w:color w:val="auto"/>
          </w:rPr>
          <w:t>3.5.3</w:t>
        </w:r>
        <w:r w:rsidR="00A332CE" w:rsidRPr="00B9751D">
          <w:rPr>
            <w:rFonts w:ascii="Calibri" w:hAnsi="Calibri" w:cs="Cordia New"/>
            <w:sz w:val="22"/>
            <w:szCs w:val="28"/>
          </w:rPr>
          <w:tab/>
        </w:r>
        <w:r w:rsidR="00A332CE" w:rsidRPr="00B9751D">
          <w:rPr>
            <w:rStyle w:val="Hyperlink"/>
            <w:color w:val="auto"/>
          </w:rPr>
          <w:t>Loan Arrangement (DS_LAR)</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_Toc519505506 \h </w:instrText>
        </w:r>
        <w:r w:rsidR="00A332CE" w:rsidRPr="00B9751D">
          <w:rPr>
            <w:rStyle w:val="Hyperlink"/>
            <w:color w:val="auto"/>
          </w:rPr>
        </w:r>
        <w:r w:rsidR="00A332CE" w:rsidRPr="00B9751D">
          <w:rPr>
            <w:rStyle w:val="Hyperlink"/>
            <w:color w:val="auto"/>
          </w:rPr>
          <w:fldChar w:fldCharType="separate"/>
        </w:r>
        <w:r w:rsidR="00A332CE" w:rsidRPr="00B9751D">
          <w:rPr>
            <w:webHidden/>
          </w:rPr>
          <w:t>63</w:t>
        </w:r>
        <w:r w:rsidR="00A332CE" w:rsidRPr="00B9751D">
          <w:rPr>
            <w:rStyle w:val="Hyperlink"/>
            <w:color w:val="auto"/>
          </w:rPr>
          <w:fldChar w:fldCharType="end"/>
        </w:r>
      </w:hyperlink>
    </w:p>
    <w:p w:rsidR="00A332CE" w:rsidRPr="00B9751D" w:rsidRDefault="00B678B6">
      <w:pPr>
        <w:pStyle w:val="TOC2"/>
        <w:rPr>
          <w:rFonts w:ascii="Calibri" w:hAnsi="Calibri" w:cs="Cordia New"/>
          <w:bCs w:val="0"/>
          <w:i w:val="0"/>
          <w:iCs w:val="0"/>
          <w:szCs w:val="28"/>
        </w:rPr>
      </w:pPr>
      <w:hyperlink w:anchor="_Toc519505507" w:history="1">
        <w:r w:rsidR="00A332CE" w:rsidRPr="00B9751D">
          <w:rPr>
            <w:rStyle w:val="Hyperlink"/>
            <w:rFonts w:cs="Times New Roman"/>
            <w:color w:val="auto"/>
          </w:rPr>
          <w:t>3.6</w:t>
        </w:r>
        <w:r w:rsidR="00A332CE" w:rsidRPr="00B9751D">
          <w:rPr>
            <w:rFonts w:ascii="Calibri" w:hAnsi="Calibri" w:cs="Cordia New"/>
            <w:bCs w:val="0"/>
            <w:i w:val="0"/>
            <w:iCs w:val="0"/>
            <w:szCs w:val="28"/>
          </w:rPr>
          <w:tab/>
        </w:r>
        <w:r w:rsidR="00A332CE" w:rsidRPr="00B9751D">
          <w:rPr>
            <w:rStyle w:val="Hyperlink"/>
            <w:rFonts w:cs="Tahoma"/>
            <w:color w:val="auto"/>
          </w:rPr>
          <w:t>Subject Area: Foreign Currency Position</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_Toc519505507 \h </w:instrText>
        </w:r>
        <w:r w:rsidR="00A332CE" w:rsidRPr="00B9751D">
          <w:rPr>
            <w:rStyle w:val="Hyperlink"/>
            <w:color w:val="auto"/>
          </w:rPr>
        </w:r>
        <w:r w:rsidR="00A332CE" w:rsidRPr="00B9751D">
          <w:rPr>
            <w:rStyle w:val="Hyperlink"/>
            <w:color w:val="auto"/>
          </w:rPr>
          <w:fldChar w:fldCharType="separate"/>
        </w:r>
        <w:r w:rsidR="00A332CE" w:rsidRPr="00B9751D">
          <w:rPr>
            <w:webHidden/>
          </w:rPr>
          <w:t>66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08" w:history="1">
        <w:r w:rsidR="00A332CE" w:rsidRPr="00B9751D">
          <w:rPr>
            <w:rStyle w:val="Hyperlink"/>
            <w:color w:val="auto"/>
          </w:rPr>
          <w:t>3.6.1</w:t>
        </w:r>
        <w:r w:rsidR="00A332CE" w:rsidRPr="00B9751D">
          <w:rPr>
            <w:rFonts w:ascii="Calibri" w:hAnsi="Calibri" w:cs="Cordia New"/>
            <w:sz w:val="22"/>
            <w:szCs w:val="28"/>
          </w:rPr>
          <w:tab/>
        </w:r>
        <w:r w:rsidR="00A332CE" w:rsidRPr="00B9751D">
          <w:rPr>
            <w:rStyle w:val="Hyperlink"/>
            <w:color w:val="auto"/>
          </w:rPr>
          <w:t>Foreign Currency Position (DS_FCP)</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_Toc519505508 \h </w:instrText>
        </w:r>
        <w:r w:rsidR="00A332CE" w:rsidRPr="00B9751D">
          <w:rPr>
            <w:rStyle w:val="Hyperlink"/>
            <w:color w:val="auto"/>
          </w:rPr>
        </w:r>
        <w:r w:rsidR="00A332CE" w:rsidRPr="00B9751D">
          <w:rPr>
            <w:rStyle w:val="Hyperlink"/>
            <w:color w:val="auto"/>
          </w:rPr>
          <w:fldChar w:fldCharType="separate"/>
        </w:r>
        <w:r w:rsidR="00A332CE" w:rsidRPr="00B9751D">
          <w:rPr>
            <w:webHidden/>
          </w:rPr>
          <w:t>66</w:t>
        </w:r>
        <w:r w:rsidR="00A332CE" w:rsidRPr="00B9751D">
          <w:rPr>
            <w:rStyle w:val="Hyperlink"/>
            <w:color w:val="auto"/>
          </w:rPr>
          <w:fldChar w:fldCharType="end"/>
        </w:r>
      </w:hyperlink>
    </w:p>
    <w:p w:rsidR="00A332CE" w:rsidRPr="00E25B2C" w:rsidRDefault="00B678B6" w:rsidP="00E25B2C">
      <w:pPr>
        <w:pStyle w:val="TOC3"/>
        <w:rPr>
          <w:rFonts w:ascii="Calibri" w:hAnsi="Calibri" w:cs="Cordia New"/>
          <w:sz w:val="22"/>
          <w:szCs w:val="28"/>
        </w:rPr>
      </w:pPr>
      <w:hyperlink w:anchor="_Toc519505509" w:history="1">
        <w:r w:rsidR="00A332CE" w:rsidRPr="00E25B2C">
          <w:rPr>
            <w:rStyle w:val="Hyperlink"/>
          </w:rPr>
          <w:t>3.6.2</w:t>
        </w:r>
        <w:r w:rsidR="00A332CE" w:rsidRPr="00E25B2C">
          <w:rPr>
            <w:rFonts w:ascii="Calibri" w:hAnsi="Calibri" w:cs="Cordia New"/>
            <w:sz w:val="22"/>
            <w:szCs w:val="28"/>
          </w:rPr>
          <w:tab/>
        </w:r>
        <w:r w:rsidR="00A332CE" w:rsidRPr="00E25B2C">
          <w:rPr>
            <w:rStyle w:val="Hyperlink"/>
          </w:rPr>
          <w:t>Foreign Currency Deposit and Investment Position (DS_DIP)</w:t>
        </w:r>
        <w:r w:rsidR="00A332CE" w:rsidRPr="00E25B2C">
          <w:rPr>
            <w:webHidden/>
          </w:rPr>
          <w:tab/>
        </w:r>
        <w:r w:rsidR="00A332CE" w:rsidRPr="00E25B2C">
          <w:rPr>
            <w:rStyle w:val="Hyperlink"/>
          </w:rPr>
          <w:fldChar w:fldCharType="begin"/>
        </w:r>
        <w:r w:rsidR="00A332CE" w:rsidRPr="00E25B2C">
          <w:rPr>
            <w:webHidden/>
          </w:rPr>
          <w:instrText xml:space="preserve"> PAGEREF _Toc519505509 \h </w:instrText>
        </w:r>
        <w:r w:rsidR="00A332CE" w:rsidRPr="00E25B2C">
          <w:rPr>
            <w:rStyle w:val="Hyperlink"/>
          </w:rPr>
        </w:r>
        <w:r w:rsidR="00A332CE" w:rsidRPr="00E25B2C">
          <w:rPr>
            <w:rStyle w:val="Hyperlink"/>
          </w:rPr>
          <w:fldChar w:fldCharType="separate"/>
        </w:r>
        <w:r w:rsidR="00A332CE" w:rsidRPr="00E25B2C">
          <w:rPr>
            <w:webHidden/>
          </w:rPr>
          <w:t>67</w:t>
        </w:r>
        <w:r w:rsidR="00A332CE" w:rsidRPr="00E25B2C">
          <w:rPr>
            <w:rStyle w:val="Hyperlink"/>
          </w:rPr>
          <w:fldChar w:fldCharType="end"/>
        </w:r>
      </w:hyperlink>
    </w:p>
    <w:p w:rsidR="00A332CE" w:rsidRPr="00B9751D" w:rsidRDefault="00B678B6" w:rsidP="00E25B2C">
      <w:pPr>
        <w:pStyle w:val="TOC3"/>
        <w:rPr>
          <w:rFonts w:ascii="Calibri" w:hAnsi="Calibri" w:cs="Cordia New"/>
          <w:sz w:val="22"/>
          <w:szCs w:val="28"/>
        </w:rPr>
      </w:pPr>
      <w:hyperlink w:anchor="_Toc519505510" w:history="1">
        <w:r w:rsidR="00A332CE" w:rsidRPr="00B9751D">
          <w:rPr>
            <w:rStyle w:val="Hyperlink"/>
            <w:color w:val="auto"/>
          </w:rPr>
          <w:t>3.6.3</w:t>
        </w:r>
        <w:r w:rsidR="00A332CE" w:rsidRPr="00B9751D">
          <w:rPr>
            <w:rFonts w:ascii="Calibri" w:hAnsi="Calibri" w:cs="Cordia New"/>
            <w:sz w:val="22"/>
            <w:szCs w:val="28"/>
          </w:rPr>
          <w:tab/>
        </w:r>
        <w:r w:rsidR="00A332CE" w:rsidRPr="00B9751D">
          <w:rPr>
            <w:rStyle w:val="Hyperlink"/>
            <w:color w:val="auto"/>
          </w:rPr>
          <w:t>Foreign Currency Loan Arrangement (DS_FLA)</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_Toc519505510 \h </w:instrText>
        </w:r>
        <w:r w:rsidR="00A332CE" w:rsidRPr="00B9751D">
          <w:rPr>
            <w:rStyle w:val="Hyperlink"/>
            <w:color w:val="auto"/>
          </w:rPr>
        </w:r>
        <w:r w:rsidR="00A332CE" w:rsidRPr="00B9751D">
          <w:rPr>
            <w:rStyle w:val="Hyperlink"/>
            <w:color w:val="auto"/>
          </w:rPr>
          <w:fldChar w:fldCharType="separate"/>
        </w:r>
        <w:r w:rsidR="00A332CE" w:rsidRPr="00B9751D">
          <w:rPr>
            <w:webHidden/>
          </w:rPr>
          <w:t>68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11" w:history="1">
        <w:r w:rsidR="00A332CE" w:rsidRPr="00B9751D">
          <w:rPr>
            <w:rStyle w:val="Hyperlink"/>
            <w:color w:val="auto"/>
          </w:rPr>
          <w:t>3.6.4</w:t>
        </w:r>
        <w:r w:rsidR="00A332CE" w:rsidRPr="00B9751D">
          <w:rPr>
            <w:rFonts w:ascii="Calibri" w:hAnsi="Calibri" w:cs="Cordia New"/>
            <w:sz w:val="22"/>
            <w:szCs w:val="28"/>
          </w:rPr>
          <w:tab/>
        </w:r>
        <w:r w:rsidR="00A332CE" w:rsidRPr="00B9751D">
          <w:rPr>
            <w:rStyle w:val="Hyperlink"/>
            <w:color w:val="auto"/>
          </w:rPr>
          <w:t>Deposit Arrangement (DS_DAR)</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_Toc519505511 \h </w:instrText>
        </w:r>
        <w:r w:rsidR="00A332CE" w:rsidRPr="00B9751D">
          <w:rPr>
            <w:rStyle w:val="Hyperlink"/>
            <w:color w:val="auto"/>
          </w:rPr>
        </w:r>
        <w:r w:rsidR="00A332CE" w:rsidRPr="00B9751D">
          <w:rPr>
            <w:rStyle w:val="Hyperlink"/>
            <w:color w:val="auto"/>
          </w:rPr>
          <w:fldChar w:fldCharType="separate"/>
        </w:r>
        <w:r w:rsidR="00A332CE" w:rsidRPr="00B9751D">
          <w:rPr>
            <w:webHidden/>
          </w:rPr>
          <w:t>72</w:t>
        </w:r>
        <w:r w:rsidR="00A332CE" w:rsidRPr="00B9751D">
          <w:rPr>
            <w:rStyle w:val="Hyperlink"/>
            <w:color w:val="auto"/>
          </w:rPr>
          <w:fldChar w:fldCharType="end"/>
        </w:r>
      </w:hyperlink>
    </w:p>
    <w:p w:rsidR="00A332CE" w:rsidRPr="008F4437" w:rsidRDefault="00B678B6" w:rsidP="00E25B2C">
      <w:pPr>
        <w:pStyle w:val="TOC3"/>
        <w:rPr>
          <w:rFonts w:ascii="Calibri" w:hAnsi="Calibri" w:cs="Cordia New"/>
          <w:sz w:val="22"/>
          <w:szCs w:val="28"/>
        </w:rPr>
      </w:pPr>
      <w:hyperlink w:anchor="_Toc519505512" w:history="1">
        <w:r w:rsidR="00A332CE" w:rsidRPr="008F4437">
          <w:rPr>
            <w:rStyle w:val="Hyperlink"/>
          </w:rPr>
          <w:t>3.6.5</w:t>
        </w:r>
        <w:r w:rsidR="00A332CE" w:rsidRPr="008F4437">
          <w:rPr>
            <w:rFonts w:ascii="Calibri" w:hAnsi="Calibri" w:cs="Cordia New"/>
            <w:sz w:val="22"/>
            <w:szCs w:val="28"/>
          </w:rPr>
          <w:tab/>
        </w:r>
        <w:r w:rsidR="00A332CE" w:rsidRPr="008F4437">
          <w:rPr>
            <w:rStyle w:val="Hyperlink"/>
          </w:rPr>
          <w:t>Foreign Exchange Arrangement (DS_FXA)</w:t>
        </w:r>
        <w:r w:rsidR="00A332CE" w:rsidRPr="008F4437">
          <w:rPr>
            <w:webHidden/>
          </w:rPr>
          <w:tab/>
        </w:r>
        <w:r w:rsidR="00A332CE" w:rsidRPr="008F4437">
          <w:rPr>
            <w:rStyle w:val="Hyperlink"/>
          </w:rPr>
          <w:fldChar w:fldCharType="begin"/>
        </w:r>
        <w:r w:rsidR="00A332CE" w:rsidRPr="008F4437">
          <w:rPr>
            <w:webHidden/>
          </w:rPr>
          <w:instrText xml:space="preserve"> PAGEREF _Toc519505512 \h </w:instrText>
        </w:r>
        <w:r w:rsidR="00A332CE" w:rsidRPr="008F4437">
          <w:rPr>
            <w:rStyle w:val="Hyperlink"/>
          </w:rPr>
        </w:r>
        <w:r w:rsidR="00A332CE" w:rsidRPr="008F4437">
          <w:rPr>
            <w:rStyle w:val="Hyperlink"/>
          </w:rPr>
          <w:fldChar w:fldCharType="separate"/>
        </w:r>
        <w:r w:rsidR="00A332CE" w:rsidRPr="008F4437">
          <w:rPr>
            <w:webHidden/>
          </w:rPr>
          <w:t>74</w:t>
        </w:r>
        <w:r w:rsidR="00A332CE" w:rsidRPr="008F4437">
          <w:rPr>
            <w:rStyle w:val="Hyperlink"/>
          </w:rPr>
          <w:fldChar w:fldCharType="end"/>
        </w:r>
      </w:hyperlink>
    </w:p>
    <w:p w:rsidR="00A332CE" w:rsidRPr="00B9751D" w:rsidRDefault="00B678B6" w:rsidP="00E25B2C">
      <w:pPr>
        <w:pStyle w:val="TOC3"/>
        <w:rPr>
          <w:rFonts w:ascii="Calibri" w:hAnsi="Calibri" w:cs="Cordia New"/>
          <w:sz w:val="22"/>
          <w:szCs w:val="28"/>
        </w:rPr>
      </w:pPr>
      <w:hyperlink w:anchor="_Toc519505513" w:history="1">
        <w:r w:rsidR="00A332CE" w:rsidRPr="00B9751D">
          <w:rPr>
            <w:rStyle w:val="Hyperlink"/>
            <w:color w:val="auto"/>
          </w:rPr>
          <w:t>3.6.6</w:t>
        </w:r>
        <w:r w:rsidR="00A332CE" w:rsidRPr="00B9751D">
          <w:rPr>
            <w:rFonts w:ascii="Calibri" w:hAnsi="Calibri" w:cs="Cordia New"/>
            <w:sz w:val="22"/>
            <w:szCs w:val="28"/>
          </w:rPr>
          <w:tab/>
        </w:r>
        <w:r w:rsidR="00A332CE" w:rsidRPr="00B9751D">
          <w:rPr>
            <w:rStyle w:val="Hyperlink"/>
            <w:color w:val="auto"/>
          </w:rPr>
          <w:t>Forward Rate Agreement Arrangement (DS_FRA)</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_Toc519505513 \h </w:instrText>
        </w:r>
        <w:r w:rsidR="00A332CE" w:rsidRPr="00B9751D">
          <w:rPr>
            <w:rStyle w:val="Hyperlink"/>
            <w:color w:val="auto"/>
          </w:rPr>
        </w:r>
        <w:r w:rsidR="00A332CE" w:rsidRPr="00B9751D">
          <w:rPr>
            <w:rStyle w:val="Hyperlink"/>
            <w:color w:val="auto"/>
          </w:rPr>
          <w:fldChar w:fldCharType="separate"/>
        </w:r>
        <w:r w:rsidR="00A332CE" w:rsidRPr="00B9751D">
          <w:rPr>
            <w:webHidden/>
          </w:rPr>
          <w:t>77</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14" w:history="1">
        <w:r w:rsidR="00A332CE" w:rsidRPr="00B9751D">
          <w:rPr>
            <w:rStyle w:val="Hyperlink"/>
            <w:color w:val="auto"/>
          </w:rPr>
          <w:t>3.6.7</w:t>
        </w:r>
        <w:r w:rsidR="00A332CE" w:rsidRPr="00B9751D">
          <w:rPr>
            <w:rFonts w:ascii="Calibri" w:hAnsi="Calibri" w:cs="Cordia New"/>
            <w:sz w:val="22"/>
            <w:szCs w:val="28"/>
          </w:rPr>
          <w:tab/>
        </w:r>
        <w:r w:rsidR="00A332CE" w:rsidRPr="00B9751D">
          <w:rPr>
            <w:rStyle w:val="Hyperlink"/>
            <w:color w:val="auto"/>
          </w:rPr>
          <w:t>Futures Arrangement (DS_FTA)</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_Toc519505514 \h </w:instrText>
        </w:r>
        <w:r w:rsidR="00A332CE" w:rsidRPr="00B9751D">
          <w:rPr>
            <w:rStyle w:val="Hyperlink"/>
            <w:color w:val="auto"/>
          </w:rPr>
        </w:r>
        <w:r w:rsidR="00A332CE" w:rsidRPr="00B9751D">
          <w:rPr>
            <w:rStyle w:val="Hyperlink"/>
            <w:color w:val="auto"/>
          </w:rPr>
          <w:fldChar w:fldCharType="separate"/>
        </w:r>
        <w:r w:rsidR="00A332CE" w:rsidRPr="00B9751D">
          <w:rPr>
            <w:webHidden/>
          </w:rPr>
          <w:t>79</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15" w:history="1">
        <w:r w:rsidR="00A332CE" w:rsidRPr="00B9751D">
          <w:rPr>
            <w:rStyle w:val="Hyperlink"/>
            <w:color w:val="auto"/>
          </w:rPr>
          <w:t>3.6.8</w:t>
        </w:r>
        <w:r w:rsidR="00A332CE" w:rsidRPr="00B9751D">
          <w:rPr>
            <w:rFonts w:ascii="Calibri" w:hAnsi="Calibri" w:cs="Cordia New"/>
            <w:sz w:val="22"/>
            <w:szCs w:val="28"/>
          </w:rPr>
          <w:tab/>
        </w:r>
        <w:r w:rsidR="00A332CE" w:rsidRPr="00B9751D">
          <w:rPr>
            <w:rStyle w:val="Hyperlink"/>
            <w:color w:val="auto"/>
          </w:rPr>
          <w:t>Options Arrangement (DS_OPA)</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_Toc519505515 \h </w:instrText>
        </w:r>
        <w:r w:rsidR="00A332CE" w:rsidRPr="00B9751D">
          <w:rPr>
            <w:rStyle w:val="Hyperlink"/>
            <w:color w:val="auto"/>
          </w:rPr>
        </w:r>
        <w:r w:rsidR="00A332CE" w:rsidRPr="00B9751D">
          <w:rPr>
            <w:rStyle w:val="Hyperlink"/>
            <w:color w:val="auto"/>
          </w:rPr>
          <w:fldChar w:fldCharType="separate"/>
        </w:r>
        <w:r w:rsidR="00A332CE" w:rsidRPr="00B9751D">
          <w:rPr>
            <w:webHidden/>
          </w:rPr>
          <w:t>81</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16" w:history="1">
        <w:r w:rsidR="00A332CE" w:rsidRPr="00B9751D">
          <w:rPr>
            <w:rStyle w:val="Hyperlink"/>
          </w:rPr>
          <w:t>3.6.9</w:t>
        </w:r>
        <w:r w:rsidR="00A332CE" w:rsidRPr="00B9751D">
          <w:rPr>
            <w:rFonts w:ascii="Calibri" w:hAnsi="Calibri" w:cs="Cordia New"/>
            <w:sz w:val="22"/>
            <w:szCs w:val="28"/>
          </w:rPr>
          <w:tab/>
        </w:r>
        <w:r w:rsidR="00A332CE" w:rsidRPr="00B9751D">
          <w:rPr>
            <w:rStyle w:val="Hyperlink"/>
          </w:rPr>
          <w:t>Cross Currency and Interest Rate Swap Arrangement (DS_SWA)</w:t>
        </w:r>
        <w:r w:rsidR="00A332CE" w:rsidRPr="00B9751D">
          <w:rPr>
            <w:webHidden/>
          </w:rPr>
          <w:tab/>
        </w:r>
        <w:r w:rsidR="00A332CE" w:rsidRPr="00B9751D">
          <w:rPr>
            <w:rStyle w:val="Hyperlink"/>
          </w:rPr>
          <w:fldChar w:fldCharType="begin"/>
        </w:r>
        <w:r w:rsidR="00A332CE" w:rsidRPr="00B9751D">
          <w:rPr>
            <w:webHidden/>
          </w:rPr>
          <w:instrText xml:space="preserve"> PAGEREF _Toc519505516 \h </w:instrText>
        </w:r>
        <w:r w:rsidR="00A332CE" w:rsidRPr="00B9751D">
          <w:rPr>
            <w:rStyle w:val="Hyperlink"/>
          </w:rPr>
        </w:r>
        <w:r w:rsidR="00A332CE" w:rsidRPr="00B9751D">
          <w:rPr>
            <w:rStyle w:val="Hyperlink"/>
          </w:rPr>
          <w:fldChar w:fldCharType="separate"/>
        </w:r>
        <w:r w:rsidR="00A332CE" w:rsidRPr="00B9751D">
          <w:rPr>
            <w:webHidden/>
          </w:rPr>
          <w:t>84</w:t>
        </w:r>
        <w:r w:rsidR="00A332CE" w:rsidRPr="00B9751D">
          <w:rPr>
            <w:rStyle w:val="Hyperlink"/>
          </w:rPr>
          <w:fldChar w:fldCharType="end"/>
        </w:r>
      </w:hyperlink>
    </w:p>
    <w:p w:rsidR="00A332CE" w:rsidRPr="00B9751D" w:rsidRDefault="00B678B6">
      <w:pPr>
        <w:pStyle w:val="TOC2"/>
        <w:rPr>
          <w:rFonts w:ascii="Calibri" w:hAnsi="Calibri" w:cs="Cordia New"/>
          <w:bCs w:val="0"/>
          <w:i w:val="0"/>
          <w:iCs w:val="0"/>
          <w:szCs w:val="28"/>
        </w:rPr>
      </w:pPr>
      <w:hyperlink w:anchor="_Toc519505517" w:history="1">
        <w:r w:rsidR="00A332CE" w:rsidRPr="00B9751D">
          <w:rPr>
            <w:rStyle w:val="Hyperlink"/>
            <w:rFonts w:cs="Times New Roman"/>
            <w:color w:val="auto"/>
          </w:rPr>
          <w:t>3.7</w:t>
        </w:r>
        <w:r w:rsidR="00A332CE" w:rsidRPr="00B9751D">
          <w:rPr>
            <w:rFonts w:ascii="Calibri" w:hAnsi="Calibri" w:cs="Cordia New"/>
            <w:bCs w:val="0"/>
            <w:i w:val="0"/>
            <w:iCs w:val="0"/>
            <w:szCs w:val="28"/>
          </w:rPr>
          <w:tab/>
        </w:r>
        <w:r w:rsidR="00A332CE" w:rsidRPr="00B9751D">
          <w:rPr>
            <w:rStyle w:val="Hyperlink"/>
            <w:rFonts w:cs="Tahoma"/>
            <w:color w:val="auto"/>
          </w:rPr>
          <w:t>Subject Area: Foreign Currency Transactions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_Toc519505517 \h </w:instrText>
        </w:r>
        <w:r w:rsidR="00A332CE" w:rsidRPr="00B9751D">
          <w:rPr>
            <w:rStyle w:val="Hyperlink"/>
            <w:color w:val="auto"/>
          </w:rPr>
        </w:r>
        <w:r w:rsidR="00A332CE" w:rsidRPr="00B9751D">
          <w:rPr>
            <w:rStyle w:val="Hyperlink"/>
            <w:color w:val="auto"/>
          </w:rPr>
          <w:fldChar w:fldCharType="separate"/>
        </w:r>
        <w:r w:rsidR="00A332CE" w:rsidRPr="00B9751D">
          <w:rPr>
            <w:webHidden/>
          </w:rPr>
          <w:t>88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18" w:history="1">
        <w:r w:rsidR="00A332CE" w:rsidRPr="00B9751D">
          <w:rPr>
            <w:rStyle w:val="Hyperlink"/>
            <w:color w:val="auto"/>
          </w:rPr>
          <w:t>3.7.1</w:t>
        </w:r>
        <w:r w:rsidR="00A332CE" w:rsidRPr="00B9751D">
          <w:rPr>
            <w:rFonts w:ascii="Calibri" w:hAnsi="Calibri" w:cs="Cordia New"/>
            <w:sz w:val="22"/>
            <w:szCs w:val="28"/>
          </w:rPr>
          <w:tab/>
        </w:r>
        <w:r w:rsidR="00A332CE" w:rsidRPr="00B9751D">
          <w:rPr>
            <w:rStyle w:val="Hyperlink"/>
            <w:color w:val="auto"/>
          </w:rPr>
          <w:t>FX Trading Transaction (DS_FTX)</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_Toc519505518 \h </w:instrText>
        </w:r>
        <w:r w:rsidR="00A332CE" w:rsidRPr="00B9751D">
          <w:rPr>
            <w:rStyle w:val="Hyperlink"/>
            <w:color w:val="auto"/>
          </w:rPr>
        </w:r>
        <w:r w:rsidR="00A332CE" w:rsidRPr="00B9751D">
          <w:rPr>
            <w:rStyle w:val="Hyperlink"/>
            <w:color w:val="auto"/>
          </w:rPr>
          <w:fldChar w:fldCharType="separate"/>
        </w:r>
        <w:r w:rsidR="00A332CE" w:rsidRPr="00B9751D">
          <w:rPr>
            <w:webHidden/>
          </w:rPr>
          <w:t>88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19" w:history="1">
        <w:r w:rsidR="00A332CE" w:rsidRPr="00B9751D">
          <w:rPr>
            <w:rStyle w:val="Hyperlink"/>
            <w:color w:val="auto"/>
          </w:rPr>
          <w:t>3.7.2</w:t>
        </w:r>
        <w:r w:rsidR="00A332CE" w:rsidRPr="00B9751D">
          <w:rPr>
            <w:rFonts w:ascii="Calibri" w:hAnsi="Calibri" w:cs="Cordia New"/>
            <w:sz w:val="22"/>
            <w:szCs w:val="28"/>
          </w:rPr>
          <w:tab/>
        </w:r>
        <w:r w:rsidR="00A332CE" w:rsidRPr="00B9751D">
          <w:rPr>
            <w:rStyle w:val="Hyperlink"/>
            <w:color w:val="auto"/>
          </w:rPr>
          <w:t>Loan/ Deposit Arrangement Transaction  (DS_LTX)</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_Toc519505519 \h </w:instrText>
        </w:r>
        <w:r w:rsidR="00A332CE" w:rsidRPr="00B9751D">
          <w:rPr>
            <w:rStyle w:val="Hyperlink"/>
            <w:color w:val="auto"/>
          </w:rPr>
        </w:r>
        <w:r w:rsidR="00A332CE" w:rsidRPr="00B9751D">
          <w:rPr>
            <w:rStyle w:val="Hyperlink"/>
            <w:color w:val="auto"/>
          </w:rPr>
          <w:fldChar w:fldCharType="separate"/>
        </w:r>
        <w:r w:rsidR="00A332CE" w:rsidRPr="00B9751D">
          <w:rPr>
            <w:webHidden/>
          </w:rPr>
          <w:t>94</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0" w:history="1">
        <w:r w:rsidR="00A332CE" w:rsidRPr="00B9751D">
          <w:rPr>
            <w:rStyle w:val="Hyperlink"/>
            <w:color w:val="auto"/>
          </w:rPr>
          <w:t>3.7.3</w:t>
        </w:r>
        <w:r w:rsidR="00A332CE" w:rsidRPr="00B9751D">
          <w:rPr>
            <w:rFonts w:ascii="Calibri" w:hAnsi="Calibri" w:cs="Cordia New"/>
            <w:sz w:val="22"/>
            <w:szCs w:val="28"/>
          </w:rPr>
          <w:tab/>
        </w:r>
        <w:r w:rsidR="00A332CE" w:rsidRPr="00B9751D">
          <w:rPr>
            <w:rStyle w:val="Hyperlink"/>
            <w:color w:val="auto"/>
          </w:rPr>
          <w:t>Receive Payment Transaction (DS_PTX)</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_Toc519505520 \h </w:instrText>
        </w:r>
        <w:r w:rsidR="00A332CE" w:rsidRPr="00B9751D">
          <w:rPr>
            <w:rStyle w:val="Hyperlink"/>
            <w:color w:val="auto"/>
          </w:rPr>
        </w:r>
        <w:r w:rsidR="00A332CE" w:rsidRPr="00B9751D">
          <w:rPr>
            <w:rStyle w:val="Hyperlink"/>
            <w:color w:val="auto"/>
          </w:rPr>
          <w:fldChar w:fldCharType="separate"/>
        </w:r>
        <w:r w:rsidR="00A332CE" w:rsidRPr="00B9751D">
          <w:rPr>
            <w:webHidden/>
          </w:rPr>
          <w:t>98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1" w:history="1">
        <w:r w:rsidR="00A332CE" w:rsidRPr="00B9751D">
          <w:rPr>
            <w:rStyle w:val="Hyperlink"/>
            <w:color w:val="auto"/>
          </w:rPr>
          <w:t>3.7.4</w:t>
        </w:r>
        <w:r w:rsidR="00A332CE" w:rsidRPr="00B9751D">
          <w:rPr>
            <w:rFonts w:ascii="Calibri" w:hAnsi="Calibri" w:cs="Cordia New"/>
            <w:sz w:val="22"/>
            <w:szCs w:val="28"/>
          </w:rPr>
          <w:tab/>
        </w:r>
        <w:r w:rsidR="00A332CE" w:rsidRPr="00B9751D">
          <w:rPr>
            <w:rStyle w:val="Hyperlink"/>
            <w:color w:val="auto"/>
          </w:rPr>
          <w:t>FX Trading Transaction Under 20,000 USD Summary (DS_FTU)</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_Toc519505521 \h </w:instrText>
        </w:r>
        <w:r w:rsidR="00A332CE" w:rsidRPr="00B9751D">
          <w:rPr>
            <w:rStyle w:val="Hyperlink"/>
            <w:color w:val="auto"/>
          </w:rPr>
        </w:r>
        <w:r w:rsidR="00A332CE" w:rsidRPr="00B9751D">
          <w:rPr>
            <w:rStyle w:val="Hyperlink"/>
            <w:color w:val="auto"/>
          </w:rPr>
          <w:fldChar w:fldCharType="separate"/>
        </w:r>
        <w:r w:rsidR="00A332CE" w:rsidRPr="00B9751D">
          <w:rPr>
            <w:webHidden/>
          </w:rPr>
          <w:t>100</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2" w:history="1">
        <w:r w:rsidR="00A332CE" w:rsidRPr="00B9751D">
          <w:rPr>
            <w:rStyle w:val="Hyperlink"/>
            <w:color w:val="auto"/>
          </w:rPr>
          <w:t>3.7.5</w:t>
        </w:r>
        <w:r w:rsidR="00A332CE" w:rsidRPr="00B9751D">
          <w:rPr>
            <w:rFonts w:ascii="Calibri" w:hAnsi="Calibri" w:cs="Cordia New"/>
            <w:sz w:val="22"/>
            <w:szCs w:val="28"/>
          </w:rPr>
          <w:tab/>
        </w:r>
        <w:r w:rsidR="00A332CE" w:rsidRPr="00B9751D">
          <w:rPr>
            <w:rStyle w:val="Hyperlink"/>
            <w:color w:val="auto"/>
          </w:rPr>
          <w:t>Foreign Currency Transaction Summary (DS_FTS)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_Toc519505522 \h </w:instrText>
        </w:r>
        <w:r w:rsidR="00A332CE" w:rsidRPr="00B9751D">
          <w:rPr>
            <w:rStyle w:val="Hyperlink"/>
            <w:color w:val="auto"/>
          </w:rPr>
        </w:r>
        <w:r w:rsidR="00A332CE" w:rsidRPr="00B9751D">
          <w:rPr>
            <w:rStyle w:val="Hyperlink"/>
            <w:color w:val="auto"/>
          </w:rPr>
          <w:fldChar w:fldCharType="separate"/>
        </w:r>
        <w:r w:rsidR="00A332CE" w:rsidRPr="00B9751D">
          <w:rPr>
            <w:webHidden/>
          </w:rPr>
          <w:t>101</w:t>
        </w:r>
        <w:r w:rsidR="00A332CE" w:rsidRPr="00B9751D">
          <w:rPr>
            <w:rStyle w:val="Hyperlink"/>
            <w:color w:val="auto"/>
          </w:rPr>
          <w:fldChar w:fldCharType="end"/>
        </w:r>
      </w:hyperlink>
    </w:p>
    <w:p w:rsidR="00A332CE" w:rsidRPr="00B9751D" w:rsidRDefault="00B678B6">
      <w:pPr>
        <w:pStyle w:val="TOC2"/>
        <w:rPr>
          <w:rFonts w:ascii="Calibri" w:hAnsi="Calibri" w:cs="Cordia New"/>
          <w:bCs w:val="0"/>
          <w:i w:val="0"/>
          <w:iCs w:val="0"/>
          <w:szCs w:val="28"/>
        </w:rPr>
      </w:pPr>
      <w:hyperlink w:anchor="_Toc519505523" w:history="1">
        <w:r w:rsidR="00A332CE" w:rsidRPr="00B9751D">
          <w:rPr>
            <w:rStyle w:val="Hyperlink"/>
            <w:rFonts w:cs="Times New Roman"/>
            <w:color w:val="auto"/>
          </w:rPr>
          <w:t>3.8</w:t>
        </w:r>
        <w:r w:rsidR="00A332CE" w:rsidRPr="00B9751D">
          <w:rPr>
            <w:rFonts w:ascii="Calibri" w:hAnsi="Calibri" w:cs="Cordia New"/>
            <w:bCs w:val="0"/>
            <w:i w:val="0"/>
            <w:iCs w:val="0"/>
            <w:szCs w:val="28"/>
          </w:rPr>
          <w:tab/>
        </w:r>
        <w:r w:rsidR="00A332CE" w:rsidRPr="00B9751D">
          <w:rPr>
            <w:rStyle w:val="Hyperlink"/>
            <w:rFonts w:cs="Tahoma"/>
            <w:color w:val="auto"/>
          </w:rPr>
          <w:t>Subject Area: Other FI Summary</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_Toc519505523 \h </w:instrText>
        </w:r>
        <w:r w:rsidR="00A332CE" w:rsidRPr="00B9751D">
          <w:rPr>
            <w:rStyle w:val="Hyperlink"/>
            <w:color w:val="auto"/>
          </w:rPr>
        </w:r>
        <w:r w:rsidR="00A332CE" w:rsidRPr="00B9751D">
          <w:rPr>
            <w:rStyle w:val="Hyperlink"/>
            <w:color w:val="auto"/>
          </w:rPr>
          <w:fldChar w:fldCharType="separate"/>
        </w:r>
        <w:r w:rsidR="00A332CE" w:rsidRPr="00B9751D">
          <w:rPr>
            <w:webHidden/>
          </w:rPr>
          <w:t>102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4" w:history="1">
        <w:r w:rsidR="00A332CE" w:rsidRPr="00B9751D">
          <w:rPr>
            <w:rStyle w:val="Hyperlink"/>
            <w:color w:val="auto"/>
          </w:rPr>
          <w:t>3.8.1</w:t>
        </w:r>
        <w:r w:rsidR="00A332CE" w:rsidRPr="00B9751D">
          <w:rPr>
            <w:rFonts w:ascii="Calibri" w:hAnsi="Calibri" w:cs="Cordia New"/>
            <w:sz w:val="22"/>
            <w:szCs w:val="28"/>
          </w:rPr>
          <w:tab/>
        </w:r>
        <w:r w:rsidR="00A332CE" w:rsidRPr="00B9751D">
          <w:rPr>
            <w:rStyle w:val="Hyperlink"/>
            <w:color w:val="auto"/>
          </w:rPr>
          <w:t>Credit Card Summary (DS_CCS)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_Toc519505524 \h </w:instrText>
        </w:r>
        <w:r w:rsidR="00A332CE" w:rsidRPr="00B9751D">
          <w:rPr>
            <w:rStyle w:val="Hyperlink"/>
            <w:color w:val="auto"/>
          </w:rPr>
        </w:r>
        <w:r w:rsidR="00A332CE" w:rsidRPr="00B9751D">
          <w:rPr>
            <w:rStyle w:val="Hyperlink"/>
            <w:color w:val="auto"/>
          </w:rPr>
          <w:fldChar w:fldCharType="separate"/>
        </w:r>
        <w:r w:rsidR="00A332CE" w:rsidRPr="00B9751D">
          <w:rPr>
            <w:webHidden/>
          </w:rPr>
          <w:t>102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5" w:history="1">
        <w:r w:rsidR="00A332CE" w:rsidRPr="00B9751D">
          <w:rPr>
            <w:rStyle w:val="Hyperlink"/>
            <w:color w:val="auto"/>
          </w:rPr>
          <w:t>3.8.2</w:t>
        </w:r>
        <w:r w:rsidR="00A332CE" w:rsidRPr="00B9751D">
          <w:rPr>
            <w:rFonts w:ascii="Calibri" w:hAnsi="Calibri" w:cs="Cordia New"/>
            <w:sz w:val="22"/>
            <w:szCs w:val="28"/>
          </w:rPr>
          <w:tab/>
        </w:r>
        <w:r w:rsidR="00A332CE" w:rsidRPr="00B9751D">
          <w:rPr>
            <w:rStyle w:val="Hyperlink"/>
            <w:color w:val="auto"/>
          </w:rPr>
          <w:t>Card Usage Summary (DS_CUS)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_Toc519505525 \h </w:instrText>
        </w:r>
        <w:r w:rsidR="00A332CE" w:rsidRPr="00B9751D">
          <w:rPr>
            <w:rStyle w:val="Hyperlink"/>
            <w:color w:val="auto"/>
          </w:rPr>
        </w:r>
        <w:r w:rsidR="00A332CE" w:rsidRPr="00B9751D">
          <w:rPr>
            <w:rStyle w:val="Hyperlink"/>
            <w:color w:val="auto"/>
          </w:rPr>
          <w:fldChar w:fldCharType="separate"/>
        </w:r>
        <w:r w:rsidR="00A332CE" w:rsidRPr="00B9751D">
          <w:rPr>
            <w:webHidden/>
          </w:rPr>
          <w:t>104</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6" w:history="1">
        <w:r w:rsidR="00A332CE" w:rsidRPr="00B9751D">
          <w:rPr>
            <w:rStyle w:val="Hyperlink"/>
            <w:color w:val="auto"/>
          </w:rPr>
          <w:t>3.8.3</w:t>
        </w:r>
        <w:r w:rsidR="00A332CE" w:rsidRPr="00B9751D">
          <w:rPr>
            <w:rFonts w:ascii="Calibri" w:hAnsi="Calibri" w:cs="Cordia New"/>
            <w:sz w:val="22"/>
            <w:szCs w:val="28"/>
          </w:rPr>
          <w:tab/>
        </w:r>
        <w:r w:rsidR="00A332CE" w:rsidRPr="00B9751D">
          <w:rPr>
            <w:rStyle w:val="Hyperlink"/>
            <w:color w:val="auto"/>
          </w:rPr>
          <w:t>Electronic Banking Services Summary (DS_EBS)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_Toc519505526 \h </w:instrText>
        </w:r>
        <w:r w:rsidR="00A332CE" w:rsidRPr="00B9751D">
          <w:rPr>
            <w:rStyle w:val="Hyperlink"/>
            <w:color w:val="auto"/>
          </w:rPr>
        </w:r>
        <w:r w:rsidR="00A332CE" w:rsidRPr="00B9751D">
          <w:rPr>
            <w:rStyle w:val="Hyperlink"/>
            <w:color w:val="auto"/>
          </w:rPr>
          <w:fldChar w:fldCharType="separate"/>
        </w:r>
        <w:r w:rsidR="00A332CE" w:rsidRPr="00B9751D">
          <w:rPr>
            <w:webHidden/>
          </w:rPr>
          <w:t>106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7" w:history="1">
        <w:r w:rsidR="00A332CE" w:rsidRPr="00B9751D">
          <w:rPr>
            <w:rStyle w:val="Hyperlink"/>
            <w:color w:val="auto"/>
          </w:rPr>
          <w:t>3.8.4</w:t>
        </w:r>
        <w:r w:rsidR="00A332CE" w:rsidRPr="00B9751D">
          <w:rPr>
            <w:rFonts w:ascii="Calibri" w:hAnsi="Calibri" w:cs="Cordia New"/>
            <w:sz w:val="22"/>
            <w:szCs w:val="28"/>
          </w:rPr>
          <w:tab/>
        </w:r>
        <w:r w:rsidR="00A332CE" w:rsidRPr="00B9751D">
          <w:rPr>
            <w:rStyle w:val="Hyperlink"/>
            <w:color w:val="auto"/>
          </w:rPr>
          <w:t>Export Payment Exemption (DS_EPE)</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_Toc519505527 \h </w:instrText>
        </w:r>
        <w:r w:rsidR="00A332CE" w:rsidRPr="00B9751D">
          <w:rPr>
            <w:rStyle w:val="Hyperlink"/>
            <w:color w:val="auto"/>
          </w:rPr>
        </w:r>
        <w:r w:rsidR="00A332CE" w:rsidRPr="00B9751D">
          <w:rPr>
            <w:rStyle w:val="Hyperlink"/>
            <w:color w:val="auto"/>
          </w:rPr>
          <w:fldChar w:fldCharType="separate"/>
        </w:r>
        <w:r w:rsidR="00A332CE" w:rsidRPr="00B9751D">
          <w:rPr>
            <w:webHidden/>
          </w:rPr>
          <w:t>107</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8" w:history="1">
        <w:r w:rsidR="00A332CE" w:rsidRPr="00B9751D">
          <w:rPr>
            <w:rStyle w:val="Hyperlink"/>
            <w:color w:val="auto"/>
          </w:rPr>
          <w:t>3.8.5</w:t>
        </w:r>
        <w:r w:rsidR="00A332CE" w:rsidRPr="00B9751D">
          <w:rPr>
            <w:rFonts w:ascii="Calibri" w:hAnsi="Calibri" w:cs="Cordia New"/>
            <w:sz w:val="22"/>
            <w:szCs w:val="28"/>
          </w:rPr>
          <w:tab/>
        </w:r>
        <w:r w:rsidR="00A332CE" w:rsidRPr="00B9751D">
          <w:rPr>
            <w:rStyle w:val="Hyperlink"/>
            <w:color w:val="auto"/>
          </w:rPr>
          <w:t>Fee Rate Summary (DS_FRS)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_Toc519505528 \h </w:instrText>
        </w:r>
        <w:r w:rsidR="00A332CE" w:rsidRPr="00B9751D">
          <w:rPr>
            <w:rStyle w:val="Hyperlink"/>
            <w:color w:val="auto"/>
          </w:rPr>
        </w:r>
        <w:r w:rsidR="00A332CE" w:rsidRPr="00B9751D">
          <w:rPr>
            <w:rStyle w:val="Hyperlink"/>
            <w:color w:val="auto"/>
          </w:rPr>
          <w:fldChar w:fldCharType="separate"/>
        </w:r>
        <w:r w:rsidR="00A332CE" w:rsidRPr="00B9751D">
          <w:rPr>
            <w:webHidden/>
          </w:rPr>
          <w:t>109</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29" w:history="1">
        <w:r w:rsidR="00A332CE" w:rsidRPr="00B9751D">
          <w:rPr>
            <w:rStyle w:val="Hyperlink"/>
            <w:color w:val="auto"/>
          </w:rPr>
          <w:t>3.8.6</w:t>
        </w:r>
        <w:r w:rsidR="00A332CE" w:rsidRPr="00B9751D">
          <w:rPr>
            <w:rFonts w:ascii="Calibri" w:hAnsi="Calibri" w:cs="Cordia New"/>
            <w:sz w:val="22"/>
            <w:szCs w:val="28"/>
          </w:rPr>
          <w:tab/>
        </w:r>
        <w:r w:rsidR="00A332CE" w:rsidRPr="00B9751D">
          <w:rPr>
            <w:rStyle w:val="Hyperlink"/>
            <w:color w:val="auto"/>
          </w:rPr>
          <w:t>Interim Data on Deposit and Balance Sheet Items (DS_IDB) (</w:t>
        </w:r>
        <w:r w:rsidR="00A332CE" w:rsidRPr="00B9751D">
          <w:rPr>
            <w:rStyle w:val="Hyperlink"/>
            <w:rFonts w:ascii="Angsana New" w:hAnsi="Angsana New" w:cs="Angsana New" w:hint="cs"/>
            <w:color w:val="auto"/>
            <w:cs/>
          </w:rPr>
          <w:t>ยกเลิกตั้งแต่ปักษ์แรกของปี</w:t>
        </w:r>
        <w:r w:rsidR="00A332CE" w:rsidRPr="00B9751D">
          <w:rPr>
            <w:rStyle w:val="Hyperlink"/>
            <w:color w:val="auto"/>
            <w:cs/>
          </w:rPr>
          <w:t xml:space="preserve"> </w:t>
        </w:r>
        <w:r w:rsidR="00A332CE" w:rsidRPr="00B9751D">
          <w:rPr>
            <w:rStyle w:val="Hyperlink"/>
            <w:color w:val="auto"/>
          </w:rPr>
          <w:t>2550)</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_Toc519505529 \h </w:instrText>
        </w:r>
        <w:r w:rsidR="00A332CE" w:rsidRPr="00B9751D">
          <w:rPr>
            <w:rStyle w:val="Hyperlink"/>
            <w:color w:val="auto"/>
          </w:rPr>
        </w:r>
        <w:r w:rsidR="00A332CE" w:rsidRPr="00B9751D">
          <w:rPr>
            <w:rStyle w:val="Hyperlink"/>
            <w:color w:val="auto"/>
          </w:rPr>
          <w:fldChar w:fldCharType="separate"/>
        </w:r>
        <w:r w:rsidR="00A332CE" w:rsidRPr="00B9751D">
          <w:rPr>
            <w:webHidden/>
          </w:rPr>
          <w:t>110</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0" w:history="1">
        <w:r w:rsidR="00A332CE" w:rsidRPr="00B9751D">
          <w:rPr>
            <w:rStyle w:val="Hyperlink"/>
            <w:color w:val="auto"/>
          </w:rPr>
          <w:t>3.8.7</w:t>
        </w:r>
        <w:r w:rsidR="00A332CE" w:rsidRPr="00B9751D">
          <w:rPr>
            <w:rFonts w:ascii="Calibri" w:hAnsi="Calibri" w:cs="Cordia New"/>
            <w:sz w:val="22"/>
            <w:szCs w:val="28"/>
          </w:rPr>
          <w:tab/>
        </w:r>
        <w:r w:rsidR="00A332CE" w:rsidRPr="00B9751D">
          <w:rPr>
            <w:rStyle w:val="Hyperlink"/>
            <w:color w:val="auto"/>
          </w:rPr>
          <w:t>Income and Expense by Branch (DS_IEB)</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_Toc519505530 \h </w:instrText>
        </w:r>
        <w:r w:rsidR="00A332CE" w:rsidRPr="00B9751D">
          <w:rPr>
            <w:rStyle w:val="Hyperlink"/>
            <w:color w:val="auto"/>
          </w:rPr>
        </w:r>
        <w:r w:rsidR="00A332CE" w:rsidRPr="00B9751D">
          <w:rPr>
            <w:rStyle w:val="Hyperlink"/>
            <w:color w:val="auto"/>
          </w:rPr>
          <w:fldChar w:fldCharType="separate"/>
        </w:r>
        <w:r w:rsidR="00A332CE" w:rsidRPr="00B9751D">
          <w:rPr>
            <w:webHidden/>
          </w:rPr>
          <w:t>111</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1" w:history="1">
        <w:r w:rsidR="00A332CE" w:rsidRPr="00B9751D">
          <w:rPr>
            <w:rStyle w:val="Hyperlink"/>
            <w:color w:val="auto"/>
          </w:rPr>
          <w:t>3.8.8</w:t>
        </w:r>
        <w:r w:rsidR="00A332CE" w:rsidRPr="00B9751D">
          <w:rPr>
            <w:rFonts w:ascii="Calibri" w:hAnsi="Calibri" w:cs="Cordia New"/>
            <w:sz w:val="22"/>
            <w:szCs w:val="28"/>
          </w:rPr>
          <w:tab/>
        </w:r>
        <w:r w:rsidR="00A332CE" w:rsidRPr="00B9751D">
          <w:rPr>
            <w:rStyle w:val="Hyperlink"/>
            <w:color w:val="auto"/>
          </w:rPr>
          <w:t>Interest Rate Outstanding (DS_IRO)</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_Toc519505531 \h </w:instrText>
        </w:r>
        <w:r w:rsidR="00A332CE" w:rsidRPr="00B9751D">
          <w:rPr>
            <w:rStyle w:val="Hyperlink"/>
            <w:color w:val="auto"/>
          </w:rPr>
        </w:r>
        <w:r w:rsidR="00A332CE" w:rsidRPr="00B9751D">
          <w:rPr>
            <w:rStyle w:val="Hyperlink"/>
            <w:color w:val="auto"/>
          </w:rPr>
          <w:fldChar w:fldCharType="separate"/>
        </w:r>
        <w:r w:rsidR="00A332CE" w:rsidRPr="00B9751D">
          <w:rPr>
            <w:webHidden/>
          </w:rPr>
          <w:t>112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2" w:history="1">
        <w:r w:rsidR="00A332CE" w:rsidRPr="00B9751D">
          <w:rPr>
            <w:rStyle w:val="Hyperlink"/>
            <w:color w:val="auto"/>
          </w:rPr>
          <w:t>3.8.9</w:t>
        </w:r>
        <w:r w:rsidR="00A332CE" w:rsidRPr="00B9751D">
          <w:rPr>
            <w:rFonts w:ascii="Calibri" w:hAnsi="Calibri" w:cs="Cordia New"/>
            <w:sz w:val="22"/>
            <w:szCs w:val="28"/>
          </w:rPr>
          <w:tab/>
        </w:r>
        <w:r w:rsidR="00A332CE" w:rsidRPr="00B9751D">
          <w:rPr>
            <w:rStyle w:val="Hyperlink"/>
            <w:color w:val="auto"/>
          </w:rPr>
          <w:t>Interest Rate Summary (DS_IRS)</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_Toc519505532 \h </w:instrText>
        </w:r>
        <w:r w:rsidR="00A332CE" w:rsidRPr="00B9751D">
          <w:rPr>
            <w:rStyle w:val="Hyperlink"/>
            <w:color w:val="auto"/>
          </w:rPr>
        </w:r>
        <w:r w:rsidR="00A332CE" w:rsidRPr="00B9751D">
          <w:rPr>
            <w:rStyle w:val="Hyperlink"/>
            <w:color w:val="auto"/>
          </w:rPr>
          <w:fldChar w:fldCharType="separate"/>
        </w:r>
        <w:r w:rsidR="00A332CE" w:rsidRPr="00B9751D">
          <w:rPr>
            <w:webHidden/>
          </w:rPr>
          <w:t>113</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3" w:history="1">
        <w:r w:rsidR="00A332CE" w:rsidRPr="00B9751D">
          <w:rPr>
            <w:rStyle w:val="Hyperlink"/>
            <w:color w:val="auto"/>
          </w:rPr>
          <w:t>3.8.10</w:t>
        </w:r>
        <w:r w:rsidR="00A332CE" w:rsidRPr="00B9751D">
          <w:rPr>
            <w:rFonts w:ascii="Calibri" w:hAnsi="Calibri" w:cs="Cordia New"/>
            <w:sz w:val="22"/>
            <w:szCs w:val="28"/>
          </w:rPr>
          <w:tab/>
        </w:r>
        <w:r w:rsidR="00A332CE" w:rsidRPr="00B9751D">
          <w:rPr>
            <w:rStyle w:val="Hyperlink"/>
            <w:color w:val="auto"/>
          </w:rPr>
          <w:t>Instrument Issue (DS_ISI)</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_Toc519505533 \h </w:instrText>
        </w:r>
        <w:r w:rsidR="00A332CE" w:rsidRPr="00B9751D">
          <w:rPr>
            <w:rStyle w:val="Hyperlink"/>
            <w:color w:val="auto"/>
          </w:rPr>
        </w:r>
        <w:r w:rsidR="00A332CE" w:rsidRPr="00B9751D">
          <w:rPr>
            <w:rStyle w:val="Hyperlink"/>
            <w:color w:val="auto"/>
          </w:rPr>
          <w:fldChar w:fldCharType="separate"/>
        </w:r>
        <w:r w:rsidR="00A332CE" w:rsidRPr="00B9751D">
          <w:rPr>
            <w:webHidden/>
          </w:rPr>
          <w:t>114</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4" w:history="1">
        <w:r w:rsidR="00A332CE" w:rsidRPr="00B9751D">
          <w:rPr>
            <w:rStyle w:val="Hyperlink"/>
            <w:color w:val="auto"/>
          </w:rPr>
          <w:t>3.8.11</w:t>
        </w:r>
        <w:r w:rsidR="00A332CE" w:rsidRPr="00B9751D">
          <w:rPr>
            <w:rFonts w:ascii="Calibri" w:hAnsi="Calibri" w:cs="Cordia New"/>
            <w:sz w:val="22"/>
            <w:szCs w:val="28"/>
          </w:rPr>
          <w:tab/>
        </w:r>
        <w:r w:rsidR="00A332CE" w:rsidRPr="00B9751D">
          <w:rPr>
            <w:rStyle w:val="Hyperlink"/>
            <w:color w:val="auto"/>
          </w:rPr>
          <w:t>Interest Rate of Foreign Currency Deposit (DS_IRF)</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_Toc519505534 \h </w:instrText>
        </w:r>
        <w:r w:rsidR="00A332CE" w:rsidRPr="00B9751D">
          <w:rPr>
            <w:rStyle w:val="Hyperlink"/>
            <w:color w:val="auto"/>
          </w:rPr>
        </w:r>
        <w:r w:rsidR="00A332CE" w:rsidRPr="00B9751D">
          <w:rPr>
            <w:rStyle w:val="Hyperlink"/>
            <w:color w:val="auto"/>
          </w:rPr>
          <w:fldChar w:fldCharType="separate"/>
        </w:r>
        <w:r w:rsidR="00A332CE" w:rsidRPr="00B9751D">
          <w:rPr>
            <w:webHidden/>
          </w:rPr>
          <w:t>116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5" w:history="1">
        <w:r w:rsidR="00A332CE" w:rsidRPr="00B9751D">
          <w:rPr>
            <w:rStyle w:val="Hyperlink"/>
            <w:color w:val="auto"/>
          </w:rPr>
          <w:t>3.8.12</w:t>
        </w:r>
        <w:r w:rsidR="00A332CE" w:rsidRPr="00B9751D">
          <w:rPr>
            <w:rFonts w:ascii="Calibri" w:hAnsi="Calibri" w:cs="Cordia New"/>
            <w:sz w:val="22"/>
            <w:szCs w:val="28"/>
          </w:rPr>
          <w:tab/>
        </w:r>
        <w:r w:rsidR="00A332CE" w:rsidRPr="00B9751D">
          <w:rPr>
            <w:rStyle w:val="Hyperlink"/>
            <w:color w:val="auto"/>
          </w:rPr>
          <w:t>Fee Rate of Foreign Currency Deposit (DS_FRF)</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_Toc519505535 \h </w:instrText>
        </w:r>
        <w:r w:rsidR="00A332CE" w:rsidRPr="00B9751D">
          <w:rPr>
            <w:rStyle w:val="Hyperlink"/>
            <w:color w:val="auto"/>
          </w:rPr>
        </w:r>
        <w:r w:rsidR="00A332CE" w:rsidRPr="00B9751D">
          <w:rPr>
            <w:rStyle w:val="Hyperlink"/>
            <w:color w:val="auto"/>
          </w:rPr>
          <w:fldChar w:fldCharType="separate"/>
        </w:r>
        <w:r w:rsidR="00A332CE" w:rsidRPr="00B9751D">
          <w:rPr>
            <w:webHidden/>
          </w:rPr>
          <w:t>117</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6" w:history="1">
        <w:r w:rsidR="00A332CE" w:rsidRPr="00B9751D">
          <w:rPr>
            <w:rStyle w:val="Hyperlink"/>
            <w:color w:val="auto"/>
          </w:rPr>
          <w:t>3.8.13</w:t>
        </w:r>
        <w:r w:rsidR="00A332CE" w:rsidRPr="00B9751D">
          <w:rPr>
            <w:rFonts w:ascii="Calibri" w:hAnsi="Calibri" w:cs="Cordia New"/>
            <w:sz w:val="22"/>
            <w:szCs w:val="28"/>
          </w:rPr>
          <w:tab/>
        </w:r>
        <w:r w:rsidR="00A332CE" w:rsidRPr="00B9751D">
          <w:rPr>
            <w:rStyle w:val="Hyperlink"/>
            <w:color w:val="auto"/>
          </w:rPr>
          <w:t>Fee Rate of SWIFT(DS_FRW)</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_Toc519505536 \h </w:instrText>
        </w:r>
        <w:r w:rsidR="00A332CE" w:rsidRPr="00B9751D">
          <w:rPr>
            <w:rStyle w:val="Hyperlink"/>
            <w:color w:val="auto"/>
          </w:rPr>
        </w:r>
        <w:r w:rsidR="00A332CE" w:rsidRPr="00B9751D">
          <w:rPr>
            <w:rStyle w:val="Hyperlink"/>
            <w:color w:val="auto"/>
          </w:rPr>
          <w:fldChar w:fldCharType="separate"/>
        </w:r>
        <w:r w:rsidR="00A332CE" w:rsidRPr="00B9751D">
          <w:rPr>
            <w:webHidden/>
          </w:rPr>
          <w:t>118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7" w:history="1">
        <w:r w:rsidR="00A332CE" w:rsidRPr="00B9751D">
          <w:rPr>
            <w:rStyle w:val="Hyperlink"/>
            <w:color w:val="auto"/>
          </w:rPr>
          <w:t>3.8.14</w:t>
        </w:r>
        <w:r w:rsidR="00A332CE" w:rsidRPr="00B9751D">
          <w:rPr>
            <w:rFonts w:ascii="Calibri" w:hAnsi="Calibri" w:cs="Cordia New"/>
            <w:sz w:val="22"/>
            <w:szCs w:val="28"/>
          </w:rPr>
          <w:tab/>
        </w:r>
        <w:r w:rsidR="00A332CE" w:rsidRPr="00B9751D">
          <w:rPr>
            <w:rStyle w:val="Hyperlink"/>
            <w:color w:val="auto"/>
          </w:rPr>
          <w:t>Other Fee Rate of Foreign Currency Deposit (DS_OFF)</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_Toc519505537 \h </w:instrText>
        </w:r>
        <w:r w:rsidR="00A332CE" w:rsidRPr="00B9751D">
          <w:rPr>
            <w:rStyle w:val="Hyperlink"/>
            <w:color w:val="auto"/>
          </w:rPr>
        </w:r>
        <w:r w:rsidR="00A332CE" w:rsidRPr="00B9751D">
          <w:rPr>
            <w:rStyle w:val="Hyperlink"/>
            <w:color w:val="auto"/>
          </w:rPr>
          <w:fldChar w:fldCharType="separate"/>
        </w:r>
        <w:r w:rsidR="00A332CE" w:rsidRPr="00B9751D">
          <w:rPr>
            <w:webHidden/>
          </w:rPr>
          <w:t>120</w:t>
        </w:r>
        <w:r w:rsidR="00A332CE" w:rsidRPr="00B9751D">
          <w:rPr>
            <w:rStyle w:val="Hyperlink"/>
            <w:color w:val="auto"/>
          </w:rPr>
          <w:fldChar w:fldCharType="end"/>
        </w:r>
      </w:hyperlink>
    </w:p>
    <w:p w:rsidR="00A332CE" w:rsidRPr="00B9751D" w:rsidRDefault="00B678B6">
      <w:pPr>
        <w:pStyle w:val="TOC2"/>
        <w:rPr>
          <w:rFonts w:ascii="Calibri" w:hAnsi="Calibri" w:cs="Cordia New"/>
          <w:bCs w:val="0"/>
          <w:i w:val="0"/>
          <w:iCs w:val="0"/>
          <w:szCs w:val="28"/>
        </w:rPr>
      </w:pPr>
      <w:hyperlink w:anchor="_Toc519505538" w:history="1">
        <w:r w:rsidR="00A332CE" w:rsidRPr="00B9751D">
          <w:rPr>
            <w:rStyle w:val="Hyperlink"/>
            <w:rFonts w:cs="Times New Roman"/>
            <w:color w:val="auto"/>
          </w:rPr>
          <w:t>3.9</w:t>
        </w:r>
        <w:r w:rsidR="00A332CE" w:rsidRPr="00B9751D">
          <w:rPr>
            <w:rFonts w:ascii="Calibri" w:hAnsi="Calibri" w:cs="Cordia New"/>
            <w:bCs w:val="0"/>
            <w:i w:val="0"/>
            <w:iCs w:val="0"/>
            <w:szCs w:val="28"/>
          </w:rPr>
          <w:tab/>
        </w:r>
        <w:r w:rsidR="00A332CE" w:rsidRPr="00B9751D">
          <w:rPr>
            <w:rStyle w:val="Hyperlink"/>
            <w:rFonts w:cs="Tahoma"/>
            <w:color w:val="auto"/>
          </w:rPr>
          <w:t>Subject Area: FI Consolidation</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_Toc519505538 \h </w:instrText>
        </w:r>
        <w:r w:rsidR="00A332CE" w:rsidRPr="00B9751D">
          <w:rPr>
            <w:rStyle w:val="Hyperlink"/>
            <w:color w:val="auto"/>
          </w:rPr>
        </w:r>
        <w:r w:rsidR="00A332CE" w:rsidRPr="00B9751D">
          <w:rPr>
            <w:rStyle w:val="Hyperlink"/>
            <w:color w:val="auto"/>
          </w:rPr>
          <w:fldChar w:fldCharType="separate"/>
        </w:r>
        <w:r w:rsidR="00A332CE" w:rsidRPr="00B9751D">
          <w:rPr>
            <w:webHidden/>
          </w:rPr>
          <w:t>122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39" w:history="1">
        <w:r w:rsidR="00A332CE" w:rsidRPr="00B9751D">
          <w:rPr>
            <w:rStyle w:val="Hyperlink"/>
            <w:color w:val="auto"/>
          </w:rPr>
          <w:t>3.9.1</w:t>
        </w:r>
        <w:r w:rsidR="00A332CE" w:rsidRPr="00B9751D">
          <w:rPr>
            <w:rFonts w:ascii="Calibri" w:hAnsi="Calibri" w:cs="Cordia New"/>
            <w:sz w:val="22"/>
            <w:szCs w:val="28"/>
          </w:rPr>
          <w:tab/>
        </w:r>
        <w:r w:rsidR="00A332CE" w:rsidRPr="00B9751D">
          <w:rPr>
            <w:rStyle w:val="Hyperlink"/>
            <w:color w:val="auto"/>
          </w:rPr>
          <w:t>Investment by the Parent Company_Conso  (DS_IPCC)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_Toc519505539 \h </w:instrText>
        </w:r>
        <w:r w:rsidR="00A332CE" w:rsidRPr="00B9751D">
          <w:rPr>
            <w:rStyle w:val="Hyperlink"/>
            <w:color w:val="auto"/>
          </w:rPr>
        </w:r>
        <w:r w:rsidR="00A332CE" w:rsidRPr="00B9751D">
          <w:rPr>
            <w:rStyle w:val="Hyperlink"/>
            <w:color w:val="auto"/>
          </w:rPr>
          <w:fldChar w:fldCharType="separate"/>
        </w:r>
        <w:r w:rsidR="00A332CE" w:rsidRPr="00B9751D">
          <w:rPr>
            <w:webHidden/>
          </w:rPr>
          <w:t>122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0" w:history="1">
        <w:r w:rsidR="00A332CE" w:rsidRPr="00B9751D">
          <w:rPr>
            <w:rStyle w:val="Hyperlink"/>
            <w:color w:val="auto"/>
          </w:rPr>
          <w:t>3.9.2</w:t>
        </w:r>
        <w:r w:rsidR="00A332CE" w:rsidRPr="00B9751D">
          <w:rPr>
            <w:rFonts w:ascii="Calibri" w:hAnsi="Calibri" w:cs="Cordia New"/>
            <w:sz w:val="22"/>
            <w:szCs w:val="28"/>
          </w:rPr>
          <w:tab/>
        </w:r>
        <w:r w:rsidR="00A332CE" w:rsidRPr="00B9751D">
          <w:rPr>
            <w:rStyle w:val="Hyperlink"/>
            <w:color w:val="auto"/>
          </w:rPr>
          <w:t>Financial Position Statement_Conso (DS_FPSC)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_Toc519505540 \h </w:instrText>
        </w:r>
        <w:r w:rsidR="00A332CE" w:rsidRPr="00B9751D">
          <w:rPr>
            <w:rStyle w:val="Hyperlink"/>
            <w:color w:val="auto"/>
          </w:rPr>
        </w:r>
        <w:r w:rsidR="00A332CE" w:rsidRPr="00B9751D">
          <w:rPr>
            <w:rStyle w:val="Hyperlink"/>
            <w:color w:val="auto"/>
          </w:rPr>
          <w:fldChar w:fldCharType="separate"/>
        </w:r>
        <w:r w:rsidR="00A332CE" w:rsidRPr="00B9751D">
          <w:rPr>
            <w:webHidden/>
          </w:rPr>
          <w:t>124</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1" w:history="1">
        <w:r w:rsidR="00A332CE" w:rsidRPr="00B9751D">
          <w:rPr>
            <w:rStyle w:val="Hyperlink"/>
            <w:color w:val="auto"/>
          </w:rPr>
          <w:t>3.9.3</w:t>
        </w:r>
        <w:r w:rsidR="00A332CE" w:rsidRPr="00B9751D">
          <w:rPr>
            <w:rFonts w:ascii="Calibri" w:hAnsi="Calibri" w:cs="Cordia New"/>
            <w:sz w:val="22"/>
            <w:szCs w:val="28"/>
          </w:rPr>
          <w:tab/>
        </w:r>
        <w:r w:rsidR="00A332CE" w:rsidRPr="00B9751D">
          <w:rPr>
            <w:rStyle w:val="Hyperlink"/>
            <w:color w:val="auto"/>
          </w:rPr>
          <w:t>Comprehensive Income Statement_Conso (DS_CISC)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_Toc519505541 \h </w:instrText>
        </w:r>
        <w:r w:rsidR="00A332CE" w:rsidRPr="00B9751D">
          <w:rPr>
            <w:rStyle w:val="Hyperlink"/>
            <w:color w:val="auto"/>
          </w:rPr>
        </w:r>
        <w:r w:rsidR="00A332CE" w:rsidRPr="00B9751D">
          <w:rPr>
            <w:rStyle w:val="Hyperlink"/>
            <w:color w:val="auto"/>
          </w:rPr>
          <w:fldChar w:fldCharType="separate"/>
        </w:r>
        <w:r w:rsidR="00A332CE" w:rsidRPr="00B9751D">
          <w:rPr>
            <w:webHidden/>
          </w:rPr>
          <w:t>125</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2" w:history="1">
        <w:r w:rsidR="00A332CE" w:rsidRPr="00B9751D">
          <w:rPr>
            <w:rStyle w:val="Hyperlink"/>
            <w:color w:val="auto"/>
          </w:rPr>
          <w:t>3.9.4</w:t>
        </w:r>
        <w:r w:rsidR="00A332CE" w:rsidRPr="00B9751D">
          <w:rPr>
            <w:rFonts w:ascii="Calibri" w:hAnsi="Calibri" w:cs="Cordia New"/>
            <w:sz w:val="22"/>
            <w:szCs w:val="28"/>
          </w:rPr>
          <w:tab/>
        </w:r>
        <w:r w:rsidR="00A332CE" w:rsidRPr="00B9751D">
          <w:rPr>
            <w:rStyle w:val="Hyperlink"/>
            <w:color w:val="auto"/>
          </w:rPr>
          <w:t>Partial Financial Position Statement_Conso (DS_PFSC)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_Toc519505542 \h </w:instrText>
        </w:r>
        <w:r w:rsidR="00A332CE" w:rsidRPr="00B9751D">
          <w:rPr>
            <w:rStyle w:val="Hyperlink"/>
            <w:color w:val="auto"/>
          </w:rPr>
        </w:r>
        <w:r w:rsidR="00A332CE" w:rsidRPr="00B9751D">
          <w:rPr>
            <w:rStyle w:val="Hyperlink"/>
            <w:color w:val="auto"/>
          </w:rPr>
          <w:fldChar w:fldCharType="separate"/>
        </w:r>
        <w:r w:rsidR="00A332CE" w:rsidRPr="00B9751D">
          <w:rPr>
            <w:webHidden/>
          </w:rPr>
          <w:t>126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3" w:history="1">
        <w:r w:rsidR="00A332CE" w:rsidRPr="00B9751D">
          <w:rPr>
            <w:rStyle w:val="Hyperlink"/>
            <w:color w:val="auto"/>
          </w:rPr>
          <w:t>3.9.5</w:t>
        </w:r>
        <w:r w:rsidR="00A332CE" w:rsidRPr="00B9751D">
          <w:rPr>
            <w:rFonts w:ascii="Calibri" w:hAnsi="Calibri" w:cs="Cordia New"/>
            <w:sz w:val="22"/>
            <w:szCs w:val="28"/>
          </w:rPr>
          <w:tab/>
        </w:r>
        <w:r w:rsidR="00A332CE" w:rsidRPr="00B9751D">
          <w:rPr>
            <w:rStyle w:val="Hyperlink"/>
            <w:color w:val="auto"/>
          </w:rPr>
          <w:t>Partial Comprehensive Income Statement_Conso (DS_PCSC)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_Toc519505543 \h </w:instrText>
        </w:r>
        <w:r w:rsidR="00A332CE" w:rsidRPr="00B9751D">
          <w:rPr>
            <w:rStyle w:val="Hyperlink"/>
            <w:color w:val="auto"/>
          </w:rPr>
        </w:r>
        <w:r w:rsidR="00A332CE" w:rsidRPr="00B9751D">
          <w:rPr>
            <w:rStyle w:val="Hyperlink"/>
            <w:color w:val="auto"/>
          </w:rPr>
          <w:fldChar w:fldCharType="separate"/>
        </w:r>
        <w:r w:rsidR="00A332CE" w:rsidRPr="00B9751D">
          <w:rPr>
            <w:webHidden/>
          </w:rPr>
          <w:t>127</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4" w:history="1">
        <w:r w:rsidR="00A332CE" w:rsidRPr="00B9751D">
          <w:rPr>
            <w:rStyle w:val="Hyperlink"/>
            <w:color w:val="auto"/>
          </w:rPr>
          <w:t>3.9.6</w:t>
        </w:r>
        <w:r w:rsidR="00A332CE" w:rsidRPr="00B9751D">
          <w:rPr>
            <w:rFonts w:ascii="Calibri" w:hAnsi="Calibri" w:cs="Cordia New"/>
            <w:sz w:val="22"/>
            <w:szCs w:val="28"/>
          </w:rPr>
          <w:tab/>
        </w:r>
        <w:r w:rsidR="00A332CE" w:rsidRPr="00B9751D">
          <w:rPr>
            <w:rStyle w:val="Hyperlink"/>
            <w:color w:val="auto"/>
          </w:rPr>
          <w:t>Single Lending Limit_Conso (DS_SLLC)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_Toc519505544 \h </w:instrText>
        </w:r>
        <w:r w:rsidR="00A332CE" w:rsidRPr="00B9751D">
          <w:rPr>
            <w:rStyle w:val="Hyperlink"/>
            <w:color w:val="auto"/>
          </w:rPr>
        </w:r>
        <w:r w:rsidR="00A332CE" w:rsidRPr="00B9751D">
          <w:rPr>
            <w:rStyle w:val="Hyperlink"/>
            <w:color w:val="auto"/>
          </w:rPr>
          <w:fldChar w:fldCharType="separate"/>
        </w:r>
        <w:r w:rsidR="00A332CE" w:rsidRPr="00B9751D">
          <w:rPr>
            <w:webHidden/>
          </w:rPr>
          <w:t>128</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5" w:history="1">
        <w:r w:rsidR="00A332CE" w:rsidRPr="00B9751D">
          <w:rPr>
            <w:rStyle w:val="Hyperlink"/>
            <w:color w:val="auto"/>
          </w:rPr>
          <w:t>3.9.7</w:t>
        </w:r>
        <w:r w:rsidR="00A332CE" w:rsidRPr="00B9751D">
          <w:rPr>
            <w:rFonts w:ascii="Calibri" w:hAnsi="Calibri" w:cs="Cordia New"/>
            <w:sz w:val="22"/>
            <w:szCs w:val="28"/>
          </w:rPr>
          <w:tab/>
        </w:r>
        <w:r w:rsidR="00A332CE" w:rsidRPr="00B9751D">
          <w:rPr>
            <w:rStyle w:val="Hyperlink"/>
            <w:color w:val="auto"/>
          </w:rPr>
          <w:t>Provision Summary_Conso (DS_PVSC)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_Toc519505545 \h </w:instrText>
        </w:r>
        <w:r w:rsidR="00A332CE" w:rsidRPr="00B9751D">
          <w:rPr>
            <w:rStyle w:val="Hyperlink"/>
            <w:color w:val="auto"/>
          </w:rPr>
        </w:r>
        <w:r w:rsidR="00A332CE" w:rsidRPr="00B9751D">
          <w:rPr>
            <w:rStyle w:val="Hyperlink"/>
            <w:color w:val="auto"/>
          </w:rPr>
          <w:fldChar w:fldCharType="separate"/>
        </w:r>
        <w:r w:rsidR="00A332CE" w:rsidRPr="00B9751D">
          <w:rPr>
            <w:webHidden/>
          </w:rPr>
          <w:t>130</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6" w:history="1">
        <w:r w:rsidR="00A332CE" w:rsidRPr="00B9751D">
          <w:rPr>
            <w:rStyle w:val="Hyperlink"/>
            <w:color w:val="auto"/>
          </w:rPr>
          <w:t>3.9.8</w:t>
        </w:r>
        <w:r w:rsidR="00A332CE" w:rsidRPr="00B9751D">
          <w:rPr>
            <w:rFonts w:ascii="Calibri" w:hAnsi="Calibri" w:cs="Cordia New"/>
            <w:sz w:val="22"/>
            <w:szCs w:val="28"/>
          </w:rPr>
          <w:tab/>
        </w:r>
        <w:r w:rsidR="00A332CE" w:rsidRPr="00B9751D">
          <w:rPr>
            <w:rStyle w:val="Hyperlink"/>
            <w:color w:val="auto"/>
          </w:rPr>
          <w:t>Total Trading Book Position_Conso (DS_TBPC)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_Toc519505546 \h </w:instrText>
        </w:r>
        <w:r w:rsidR="00A332CE" w:rsidRPr="00B9751D">
          <w:rPr>
            <w:rStyle w:val="Hyperlink"/>
            <w:color w:val="auto"/>
          </w:rPr>
        </w:r>
        <w:r w:rsidR="00A332CE" w:rsidRPr="00B9751D">
          <w:rPr>
            <w:rStyle w:val="Hyperlink"/>
            <w:color w:val="auto"/>
          </w:rPr>
          <w:fldChar w:fldCharType="separate"/>
        </w:r>
        <w:r w:rsidR="00A332CE" w:rsidRPr="00B9751D">
          <w:rPr>
            <w:webHidden/>
          </w:rPr>
          <w:t>131</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7" w:history="1">
        <w:r w:rsidR="00A332CE" w:rsidRPr="00B9751D">
          <w:rPr>
            <w:rStyle w:val="Hyperlink"/>
            <w:color w:val="auto"/>
          </w:rPr>
          <w:t>3.9.9</w:t>
        </w:r>
        <w:r w:rsidR="00A332CE" w:rsidRPr="00B9751D">
          <w:rPr>
            <w:rFonts w:ascii="Calibri" w:hAnsi="Calibri" w:cs="Cordia New"/>
            <w:sz w:val="22"/>
            <w:szCs w:val="28"/>
          </w:rPr>
          <w:tab/>
        </w:r>
        <w:r w:rsidR="00A332CE" w:rsidRPr="00B9751D">
          <w:rPr>
            <w:rStyle w:val="Hyperlink"/>
            <w:color w:val="auto"/>
          </w:rPr>
          <w:t>Interest Rate Risk_Conso (DS_IRRC)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_Toc519505547 \h </w:instrText>
        </w:r>
        <w:r w:rsidR="00A332CE" w:rsidRPr="00B9751D">
          <w:rPr>
            <w:rStyle w:val="Hyperlink"/>
            <w:color w:val="auto"/>
          </w:rPr>
        </w:r>
        <w:r w:rsidR="00A332CE" w:rsidRPr="00B9751D">
          <w:rPr>
            <w:rStyle w:val="Hyperlink"/>
            <w:color w:val="auto"/>
          </w:rPr>
          <w:fldChar w:fldCharType="separate"/>
        </w:r>
        <w:r w:rsidR="00A332CE" w:rsidRPr="00B9751D">
          <w:rPr>
            <w:webHidden/>
          </w:rPr>
          <w:t>132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8" w:history="1">
        <w:r w:rsidR="00A332CE" w:rsidRPr="00B9751D">
          <w:rPr>
            <w:rStyle w:val="Hyperlink"/>
            <w:color w:val="auto"/>
          </w:rPr>
          <w:t>3.9.10</w:t>
        </w:r>
        <w:r w:rsidR="00A332CE" w:rsidRPr="00B9751D">
          <w:rPr>
            <w:rFonts w:ascii="Calibri" w:hAnsi="Calibri" w:cs="Cordia New"/>
            <w:sz w:val="22"/>
            <w:szCs w:val="28"/>
          </w:rPr>
          <w:tab/>
        </w:r>
        <w:r w:rsidR="00A332CE" w:rsidRPr="00B9751D">
          <w:rPr>
            <w:rStyle w:val="Hyperlink"/>
            <w:color w:val="auto"/>
          </w:rPr>
          <w:t xml:space="preserve">Capital Fund_Conso </w:t>
        </w:r>
        <w:r w:rsidR="00A332CE" w:rsidRPr="00B9751D">
          <w:rPr>
            <w:rStyle w:val="Hyperlink"/>
            <w:color w:val="auto"/>
            <w:lang w:val="en-GB"/>
          </w:rPr>
          <w:t>(DS_CAPC)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_Toc519505548 \h </w:instrText>
        </w:r>
        <w:r w:rsidR="00A332CE" w:rsidRPr="00B9751D">
          <w:rPr>
            <w:rStyle w:val="Hyperlink"/>
            <w:color w:val="auto"/>
          </w:rPr>
        </w:r>
        <w:r w:rsidR="00A332CE" w:rsidRPr="00B9751D">
          <w:rPr>
            <w:rStyle w:val="Hyperlink"/>
            <w:color w:val="auto"/>
          </w:rPr>
          <w:fldChar w:fldCharType="separate"/>
        </w:r>
        <w:r w:rsidR="00A332CE" w:rsidRPr="00B9751D">
          <w:rPr>
            <w:webHidden/>
          </w:rPr>
          <w:t>133</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49" w:history="1">
        <w:r w:rsidR="00A332CE" w:rsidRPr="00B9751D">
          <w:rPr>
            <w:rStyle w:val="Hyperlink"/>
            <w:color w:val="auto"/>
          </w:rPr>
          <w:t>3.9.11</w:t>
        </w:r>
        <w:r w:rsidR="00A332CE" w:rsidRPr="00B9751D">
          <w:rPr>
            <w:rFonts w:ascii="Calibri" w:hAnsi="Calibri" w:cs="Cordia New"/>
            <w:sz w:val="22"/>
            <w:szCs w:val="28"/>
          </w:rPr>
          <w:tab/>
        </w:r>
        <w:r w:rsidR="00A332CE" w:rsidRPr="00B9751D">
          <w:rPr>
            <w:rStyle w:val="Hyperlink"/>
            <w:color w:val="auto"/>
          </w:rPr>
          <w:t>Credit Risk Standardized Approach_Conso (DS_CRSC)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_Toc519505549 \h </w:instrText>
        </w:r>
        <w:r w:rsidR="00A332CE" w:rsidRPr="00B9751D">
          <w:rPr>
            <w:rStyle w:val="Hyperlink"/>
            <w:color w:val="auto"/>
          </w:rPr>
        </w:r>
        <w:r w:rsidR="00A332CE" w:rsidRPr="00B9751D">
          <w:rPr>
            <w:rStyle w:val="Hyperlink"/>
            <w:color w:val="auto"/>
          </w:rPr>
          <w:fldChar w:fldCharType="separate"/>
        </w:r>
        <w:r w:rsidR="00A332CE" w:rsidRPr="00B9751D">
          <w:rPr>
            <w:webHidden/>
          </w:rPr>
          <w:t>134</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50" w:history="1">
        <w:r w:rsidR="00A332CE" w:rsidRPr="00B9751D">
          <w:rPr>
            <w:rStyle w:val="Hyperlink"/>
            <w:color w:val="auto"/>
          </w:rPr>
          <w:t>3.9.12</w:t>
        </w:r>
        <w:r w:rsidR="00A332CE" w:rsidRPr="00B9751D">
          <w:rPr>
            <w:rFonts w:ascii="Calibri" w:hAnsi="Calibri" w:cs="Cordia New"/>
            <w:sz w:val="22"/>
            <w:szCs w:val="28"/>
          </w:rPr>
          <w:tab/>
        </w:r>
        <w:r w:rsidR="00A332CE" w:rsidRPr="00B9751D">
          <w:rPr>
            <w:rStyle w:val="Hyperlink"/>
            <w:color w:val="auto"/>
          </w:rPr>
          <w:t>Credit Risk Internal Ratings-Based Approach_Conso (DS_CRIC)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_Toc519505550 \h </w:instrText>
        </w:r>
        <w:r w:rsidR="00A332CE" w:rsidRPr="00B9751D">
          <w:rPr>
            <w:rStyle w:val="Hyperlink"/>
            <w:color w:val="auto"/>
          </w:rPr>
        </w:r>
        <w:r w:rsidR="00A332CE" w:rsidRPr="00B9751D">
          <w:rPr>
            <w:rStyle w:val="Hyperlink"/>
            <w:color w:val="auto"/>
          </w:rPr>
          <w:fldChar w:fldCharType="separate"/>
        </w:r>
        <w:r w:rsidR="00A332CE" w:rsidRPr="00B9751D">
          <w:rPr>
            <w:webHidden/>
          </w:rPr>
          <w:t>136</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51" w:history="1">
        <w:r w:rsidR="00A332CE" w:rsidRPr="00B9751D">
          <w:rPr>
            <w:rStyle w:val="Hyperlink"/>
            <w:color w:val="auto"/>
          </w:rPr>
          <w:t>3.9.13</w:t>
        </w:r>
        <w:r w:rsidR="00A332CE" w:rsidRPr="00B9751D">
          <w:rPr>
            <w:rFonts w:ascii="Calibri" w:hAnsi="Calibri" w:cs="Cordia New"/>
            <w:sz w:val="22"/>
            <w:szCs w:val="28"/>
          </w:rPr>
          <w:tab/>
        </w:r>
        <w:r w:rsidR="00A332CE" w:rsidRPr="00B9751D">
          <w:rPr>
            <w:rStyle w:val="Hyperlink"/>
            <w:color w:val="auto"/>
          </w:rPr>
          <w:t>Equity Position_Conso (DS_EQPC)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_Toc519505551 \h </w:instrText>
        </w:r>
        <w:r w:rsidR="00A332CE" w:rsidRPr="00B9751D">
          <w:rPr>
            <w:rStyle w:val="Hyperlink"/>
            <w:color w:val="auto"/>
          </w:rPr>
        </w:r>
        <w:r w:rsidR="00A332CE" w:rsidRPr="00B9751D">
          <w:rPr>
            <w:rStyle w:val="Hyperlink"/>
            <w:color w:val="auto"/>
          </w:rPr>
          <w:fldChar w:fldCharType="separate"/>
        </w:r>
        <w:r w:rsidR="00A332CE" w:rsidRPr="00B9751D">
          <w:rPr>
            <w:webHidden/>
          </w:rPr>
          <w:t>140</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52" w:history="1">
        <w:r w:rsidR="00A332CE" w:rsidRPr="00B9751D">
          <w:rPr>
            <w:rStyle w:val="Hyperlink"/>
            <w:color w:val="auto"/>
          </w:rPr>
          <w:t>3.9.14</w:t>
        </w:r>
        <w:r w:rsidR="00A332CE" w:rsidRPr="00B9751D">
          <w:rPr>
            <w:rFonts w:ascii="Calibri" w:hAnsi="Calibri" w:cs="Cordia New"/>
            <w:sz w:val="22"/>
            <w:szCs w:val="28"/>
          </w:rPr>
          <w:tab/>
        </w:r>
        <w:r w:rsidR="00A332CE" w:rsidRPr="00B9751D">
          <w:rPr>
            <w:rStyle w:val="Hyperlink"/>
            <w:color w:val="auto"/>
          </w:rPr>
          <w:t>Provision and Expected Loss_Conso (DS_PELC)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_Toc519505552 \h </w:instrText>
        </w:r>
        <w:r w:rsidR="00A332CE" w:rsidRPr="00B9751D">
          <w:rPr>
            <w:rStyle w:val="Hyperlink"/>
            <w:color w:val="auto"/>
          </w:rPr>
        </w:r>
        <w:r w:rsidR="00A332CE" w:rsidRPr="00B9751D">
          <w:rPr>
            <w:rStyle w:val="Hyperlink"/>
            <w:color w:val="auto"/>
          </w:rPr>
          <w:fldChar w:fldCharType="separate"/>
        </w:r>
        <w:r w:rsidR="00A332CE" w:rsidRPr="00B9751D">
          <w:rPr>
            <w:webHidden/>
          </w:rPr>
          <w:t>142</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53" w:history="1">
        <w:r w:rsidR="00A332CE" w:rsidRPr="00B9751D">
          <w:rPr>
            <w:rStyle w:val="Hyperlink"/>
            <w:color w:val="auto"/>
          </w:rPr>
          <w:t>3.9.15</w:t>
        </w:r>
        <w:r w:rsidR="00A332CE" w:rsidRPr="00B9751D">
          <w:rPr>
            <w:rFonts w:ascii="Calibri" w:hAnsi="Calibri" w:cs="Cordia New"/>
            <w:sz w:val="22"/>
            <w:szCs w:val="28"/>
          </w:rPr>
          <w:tab/>
        </w:r>
        <w:r w:rsidR="00A332CE" w:rsidRPr="00B9751D">
          <w:rPr>
            <w:rStyle w:val="Hyperlink"/>
            <w:color w:val="auto"/>
          </w:rPr>
          <w:t>Contingent Summary_Conso (DS_COSC)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_Toc519505553 \h </w:instrText>
        </w:r>
        <w:r w:rsidR="00A332CE" w:rsidRPr="00B9751D">
          <w:rPr>
            <w:rStyle w:val="Hyperlink"/>
            <w:color w:val="auto"/>
          </w:rPr>
        </w:r>
        <w:r w:rsidR="00A332CE" w:rsidRPr="00B9751D">
          <w:rPr>
            <w:rStyle w:val="Hyperlink"/>
            <w:color w:val="auto"/>
          </w:rPr>
          <w:fldChar w:fldCharType="separate"/>
        </w:r>
        <w:r w:rsidR="00A332CE" w:rsidRPr="00B9751D">
          <w:rPr>
            <w:webHidden/>
          </w:rPr>
          <w:t>143</w:t>
        </w:r>
        <w:r w:rsidR="00A332CE" w:rsidRPr="00B9751D">
          <w:rPr>
            <w:rStyle w:val="Hyperlink"/>
            <w:color w:val="auto"/>
          </w:rPr>
          <w:fldChar w:fldCharType="end"/>
        </w:r>
      </w:hyperlink>
    </w:p>
    <w:p w:rsidR="00A332CE" w:rsidRPr="00B9751D" w:rsidRDefault="00B678B6" w:rsidP="00E25B2C">
      <w:pPr>
        <w:pStyle w:val="TOC3"/>
        <w:rPr>
          <w:rFonts w:ascii="Calibri" w:hAnsi="Calibri" w:cs="Cordia New"/>
          <w:sz w:val="22"/>
          <w:szCs w:val="28"/>
        </w:rPr>
      </w:pPr>
      <w:hyperlink w:anchor="_Toc519505554" w:history="1">
        <w:r w:rsidR="00A332CE" w:rsidRPr="00B9751D">
          <w:rPr>
            <w:rStyle w:val="Hyperlink"/>
            <w:color w:val="auto"/>
          </w:rPr>
          <w:t>3.9.16</w:t>
        </w:r>
        <w:r w:rsidR="00A332CE" w:rsidRPr="00B9751D">
          <w:rPr>
            <w:rFonts w:ascii="Calibri" w:hAnsi="Calibri" w:cs="Cordia New"/>
            <w:sz w:val="22"/>
            <w:szCs w:val="28"/>
          </w:rPr>
          <w:tab/>
        </w:r>
        <w:r w:rsidR="00A332CE" w:rsidRPr="00B9751D">
          <w:rPr>
            <w:rStyle w:val="Hyperlink"/>
            <w:color w:val="auto"/>
          </w:rPr>
          <w:t>Operational Risk_Conso (DS_OPRC)</w:t>
        </w:r>
        <w:r w:rsidR="00A332CE" w:rsidRPr="00B9751D">
          <w:rPr>
            <w:webHidden/>
          </w:rPr>
          <w:tab/>
        </w:r>
        <w:r w:rsidR="00A332CE" w:rsidRPr="00B9751D">
          <w:rPr>
            <w:rStyle w:val="Hyperlink"/>
            <w:color w:val="auto"/>
          </w:rPr>
          <w:fldChar w:fldCharType="begin"/>
        </w:r>
        <w:r w:rsidR="00A332CE" w:rsidRPr="00B9751D">
          <w:rPr>
            <w:webHidden/>
          </w:rPr>
          <w:instrText xml:space="preserve"> PAGEREF _Toc519505554 \h </w:instrText>
        </w:r>
        <w:r w:rsidR="00A332CE" w:rsidRPr="00B9751D">
          <w:rPr>
            <w:rStyle w:val="Hyperlink"/>
            <w:color w:val="auto"/>
          </w:rPr>
        </w:r>
        <w:r w:rsidR="00A332CE" w:rsidRPr="00B9751D">
          <w:rPr>
            <w:rStyle w:val="Hyperlink"/>
            <w:color w:val="auto"/>
          </w:rPr>
          <w:fldChar w:fldCharType="separate"/>
        </w:r>
        <w:r w:rsidR="00A332CE" w:rsidRPr="00B9751D">
          <w:rPr>
            <w:webHidden/>
          </w:rPr>
          <w:t>146</w:t>
        </w:r>
        <w:r w:rsidR="00A332CE" w:rsidRPr="00B9751D">
          <w:rPr>
            <w:rStyle w:val="Hyperlink"/>
            <w:color w:val="auto"/>
          </w:rPr>
          <w:fldChar w:fldCharType="end"/>
        </w:r>
      </w:hyperlink>
    </w:p>
    <w:p w:rsidR="00A332CE" w:rsidRPr="00B9751D" w:rsidRDefault="00B678B6">
      <w:pPr>
        <w:pStyle w:val="TOC1"/>
        <w:rPr>
          <w:rFonts w:ascii="Calibri" w:hAnsi="Calibri" w:cs="Cordia New"/>
          <w:b w:val="0"/>
          <w:bCs w:val="0"/>
          <w:color w:val="auto"/>
          <w:sz w:val="22"/>
          <w:szCs w:val="28"/>
        </w:rPr>
      </w:pPr>
      <w:hyperlink w:anchor="_Toc519505555" w:history="1">
        <w:r w:rsidR="00A332CE" w:rsidRPr="00B9751D">
          <w:rPr>
            <w:rStyle w:val="Hyperlink"/>
            <w:rFonts w:cs="Tahoma"/>
            <w:color w:val="auto"/>
          </w:rPr>
          <w:t>Appendix A.  Data Type</w:t>
        </w:r>
        <w:r w:rsidR="00A332CE" w:rsidRPr="00B9751D">
          <w:rPr>
            <w:webHidden/>
            <w:color w:val="auto"/>
          </w:rPr>
          <w:tab/>
        </w:r>
        <w:r w:rsidR="00A332CE" w:rsidRPr="00B9751D">
          <w:rPr>
            <w:rStyle w:val="Hyperlink"/>
            <w:color w:val="auto"/>
          </w:rPr>
          <w:fldChar w:fldCharType="begin"/>
        </w:r>
        <w:r w:rsidR="00A332CE" w:rsidRPr="00B9751D">
          <w:rPr>
            <w:webHidden/>
            <w:color w:val="auto"/>
          </w:rPr>
          <w:instrText xml:space="preserve"> PAGEREF _Toc519505555 \h </w:instrText>
        </w:r>
        <w:r w:rsidR="00A332CE" w:rsidRPr="00B9751D">
          <w:rPr>
            <w:rStyle w:val="Hyperlink"/>
            <w:color w:val="auto"/>
          </w:rPr>
        </w:r>
        <w:r w:rsidR="00A332CE" w:rsidRPr="00B9751D">
          <w:rPr>
            <w:rStyle w:val="Hyperlink"/>
            <w:color w:val="auto"/>
          </w:rPr>
          <w:fldChar w:fldCharType="separate"/>
        </w:r>
        <w:r w:rsidR="00A332CE" w:rsidRPr="00B9751D">
          <w:rPr>
            <w:webHidden/>
            <w:color w:val="auto"/>
          </w:rPr>
          <w:t>147</w:t>
        </w:r>
        <w:r w:rsidR="00A332CE" w:rsidRPr="00B9751D">
          <w:rPr>
            <w:rStyle w:val="Hyperlink"/>
            <w:color w:val="auto"/>
          </w:rPr>
          <w:fldChar w:fldCharType="end"/>
        </w:r>
      </w:hyperlink>
    </w:p>
    <w:p w:rsidR="00A332CE" w:rsidRPr="00B9751D" w:rsidRDefault="00B678B6">
      <w:pPr>
        <w:pStyle w:val="TOC1"/>
        <w:rPr>
          <w:rFonts w:ascii="Calibri" w:hAnsi="Calibri" w:cs="Cordia New"/>
          <w:b w:val="0"/>
          <w:bCs w:val="0"/>
          <w:color w:val="auto"/>
          <w:sz w:val="22"/>
          <w:szCs w:val="28"/>
        </w:rPr>
      </w:pPr>
      <w:hyperlink w:anchor="_Toc519505556" w:history="1">
        <w:r w:rsidR="00A332CE" w:rsidRPr="00B9751D">
          <w:rPr>
            <w:rStyle w:val="Hyperlink"/>
            <w:rFonts w:cs="Tahoma"/>
            <w:color w:val="auto"/>
          </w:rPr>
          <w:t>Appendix B. Schema Type and Schema Group</w:t>
        </w:r>
        <w:r w:rsidR="00A332CE" w:rsidRPr="00B9751D">
          <w:rPr>
            <w:webHidden/>
            <w:color w:val="auto"/>
          </w:rPr>
          <w:tab/>
        </w:r>
        <w:r w:rsidR="00A332CE" w:rsidRPr="00B9751D">
          <w:rPr>
            <w:rStyle w:val="Hyperlink"/>
            <w:color w:val="auto"/>
          </w:rPr>
          <w:fldChar w:fldCharType="begin"/>
        </w:r>
        <w:r w:rsidR="00A332CE" w:rsidRPr="00B9751D">
          <w:rPr>
            <w:webHidden/>
            <w:color w:val="auto"/>
          </w:rPr>
          <w:instrText xml:space="preserve"> PAGEREF _Toc519505556 \h </w:instrText>
        </w:r>
        <w:r w:rsidR="00A332CE" w:rsidRPr="00B9751D">
          <w:rPr>
            <w:rStyle w:val="Hyperlink"/>
            <w:color w:val="auto"/>
          </w:rPr>
        </w:r>
        <w:r w:rsidR="00A332CE" w:rsidRPr="00B9751D">
          <w:rPr>
            <w:rStyle w:val="Hyperlink"/>
            <w:color w:val="auto"/>
          </w:rPr>
          <w:fldChar w:fldCharType="separate"/>
        </w:r>
        <w:r w:rsidR="00A332CE" w:rsidRPr="00B9751D">
          <w:rPr>
            <w:webHidden/>
            <w:color w:val="auto"/>
          </w:rPr>
          <w:t>148</w:t>
        </w:r>
        <w:r w:rsidR="00A332CE" w:rsidRPr="00B9751D">
          <w:rPr>
            <w:rStyle w:val="Hyperlink"/>
            <w:color w:val="auto"/>
          </w:rPr>
          <w:fldChar w:fldCharType="end"/>
        </w:r>
      </w:hyperlink>
    </w:p>
    <w:p w:rsidR="003D34A9" w:rsidRPr="0040055B" w:rsidRDefault="00284C64" w:rsidP="003D34A9">
      <w:pPr>
        <w:pStyle w:val="Appendix"/>
        <w:rPr>
          <w:rFonts w:ascii="Tahoma" w:hAnsi="Tahoma" w:cs="Tahoma"/>
          <w:sz w:val="22"/>
          <w:szCs w:val="22"/>
        </w:rPr>
      </w:pPr>
      <w:r w:rsidRPr="00B9751D">
        <w:rPr>
          <w:rFonts w:ascii="Tahoma" w:hAnsi="Tahoma" w:cs="Tahoma"/>
          <w:i/>
          <w:iCs/>
          <w:noProof/>
          <w:color w:val="auto"/>
          <w:sz w:val="20"/>
          <w:szCs w:val="20"/>
          <w:u w:val="none"/>
        </w:rPr>
        <w:lastRenderedPageBreak/>
        <w:fldChar w:fldCharType="end"/>
      </w:r>
      <w:bookmarkStart w:id="1" w:name="_Toc519505465"/>
      <w:r w:rsidR="003D34A9" w:rsidRPr="0040055B">
        <w:rPr>
          <w:rFonts w:ascii="Tahoma" w:hAnsi="Tahoma" w:cs="Tahoma"/>
          <w:sz w:val="22"/>
          <w:szCs w:val="22"/>
        </w:rPr>
        <w:t>Document Overview</w:t>
      </w:r>
      <w:bookmarkEnd w:id="0"/>
      <w:bookmarkEnd w:id="1"/>
    </w:p>
    <w:p w:rsidR="003D34A9" w:rsidRPr="007B3071" w:rsidRDefault="003D34A9" w:rsidP="003D34A9">
      <w:pPr>
        <w:ind w:right="520"/>
        <w:jc w:val="both"/>
      </w:pPr>
    </w:p>
    <w:p w:rsidR="003D34A9" w:rsidRPr="007B3071" w:rsidRDefault="003D34A9" w:rsidP="003D34A9">
      <w:pPr>
        <w:pStyle w:val="BodyText"/>
        <w:ind w:right="520"/>
        <w:jc w:val="both"/>
        <w:rPr>
          <w:sz w:val="20"/>
          <w:szCs w:val="20"/>
        </w:rPr>
      </w:pPr>
      <w:r w:rsidRPr="007B3071">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3D34A9" w:rsidRPr="007B3071" w:rsidRDefault="003D34A9" w:rsidP="003D34A9">
      <w:pPr>
        <w:ind w:right="520"/>
        <w:jc w:val="both"/>
      </w:pPr>
    </w:p>
    <w:p w:rsidR="003D34A9" w:rsidRPr="007B3071" w:rsidRDefault="003D34A9" w:rsidP="003D34A9">
      <w:pPr>
        <w:ind w:right="520"/>
        <w:jc w:val="both"/>
      </w:pPr>
      <w:r w:rsidRPr="007B3071">
        <w:t>This document is divided into 4 major sections :</w:t>
      </w:r>
    </w:p>
    <w:p w:rsidR="003D34A9" w:rsidRPr="007B3071" w:rsidRDefault="003D34A9" w:rsidP="003D34A9">
      <w:pPr>
        <w:ind w:right="520"/>
        <w:jc w:val="both"/>
      </w:pPr>
    </w:p>
    <w:p w:rsidR="003D34A9" w:rsidRPr="007B3071" w:rsidRDefault="003D34A9" w:rsidP="003D34A9">
      <w:pPr>
        <w:numPr>
          <w:ilvl w:val="3"/>
          <w:numId w:val="15"/>
        </w:numPr>
        <w:ind w:right="520"/>
        <w:jc w:val="both"/>
      </w:pPr>
      <w:r w:rsidRPr="007B3071">
        <w:rPr>
          <w:b/>
          <w:bCs/>
        </w:rPr>
        <w:t>Data Set Summary</w:t>
      </w:r>
      <w:r w:rsidRPr="007B3071">
        <w:t xml:space="preserve"> section provides an overview of the new Data Sets, by listing all the Data Sets in the new system, and how they are related to the existing data sets.</w:t>
      </w:r>
    </w:p>
    <w:p w:rsidR="003D34A9" w:rsidRPr="007B3071" w:rsidRDefault="003D34A9" w:rsidP="003D34A9">
      <w:pPr>
        <w:numPr>
          <w:ilvl w:val="3"/>
          <w:numId w:val="15"/>
        </w:numPr>
        <w:ind w:right="520"/>
        <w:jc w:val="both"/>
      </w:pPr>
      <w:r w:rsidRPr="007B3071">
        <w:rPr>
          <w:b/>
          <w:bCs/>
        </w:rPr>
        <w:t>Data Set Data Element</w:t>
      </w:r>
      <w:r w:rsidRPr="007B3071">
        <w:t xml:space="preserve"> section discusses in more details all the data elements within each of the defined Data Sets. For each of the data elements, we have defined a valid data type. The list of all data types can be found in the Data Type Section. </w:t>
      </w:r>
    </w:p>
    <w:p w:rsidR="003D34A9" w:rsidRPr="007B3071" w:rsidRDefault="003D34A9" w:rsidP="003D34A9">
      <w:pPr>
        <w:numPr>
          <w:ilvl w:val="3"/>
          <w:numId w:val="15"/>
        </w:numPr>
        <w:ind w:right="520"/>
        <w:jc w:val="both"/>
      </w:pPr>
      <w:r w:rsidRPr="007B3071">
        <w:rPr>
          <w:b/>
          <w:bCs/>
        </w:rPr>
        <w:t>Data Type</w:t>
      </w:r>
      <w:r w:rsidRPr="007B3071">
        <w:t xml:space="preserve"> section, which also provides the submission format for each of the data type, as well as some sample value. There is a special kind of data elements called ‘Classification’ data element, which is used to classify other data element, for example Currency Id, Asset Classification Type, etc. Classification data elements will contain a number of possible values, for example Currency Id can be ‘USD, ‘JPY’, or ‘THB’, etc. The list of all classifications can be found in the Classification Document for Data Management System Project.</w:t>
      </w:r>
    </w:p>
    <w:p w:rsidR="003D34A9" w:rsidRPr="007B3071" w:rsidRDefault="003D34A9" w:rsidP="003D34A9">
      <w:pPr>
        <w:numPr>
          <w:ilvl w:val="3"/>
          <w:numId w:val="15"/>
        </w:numPr>
        <w:ind w:right="520"/>
        <w:jc w:val="both"/>
      </w:pPr>
      <w:r w:rsidRPr="007B3071">
        <w:rPr>
          <w:b/>
          <w:bCs/>
        </w:rPr>
        <w:t xml:space="preserve">Schema Type and Schema Group </w:t>
      </w:r>
      <w:r w:rsidRPr="007B3071">
        <w:t>section , which describes schema type of each data set and also identify schema group for each data set.</w:t>
      </w:r>
    </w:p>
    <w:p w:rsidR="003D34A9" w:rsidRPr="007B3071" w:rsidRDefault="003D34A9" w:rsidP="003D34A9">
      <w:pPr>
        <w:pStyle w:val="Footer"/>
        <w:tabs>
          <w:tab w:val="clear" w:pos="4153"/>
          <w:tab w:val="clear" w:pos="8306"/>
        </w:tabs>
        <w:ind w:right="520"/>
      </w:pPr>
    </w:p>
    <w:p w:rsidR="003D34A9" w:rsidRPr="007B3071" w:rsidRDefault="003D34A9" w:rsidP="003D34A9">
      <w:pPr>
        <w:ind w:right="520"/>
        <w:rPr>
          <w:b/>
          <w:bCs/>
        </w:rPr>
      </w:pPr>
      <w:r w:rsidRPr="007B3071">
        <w:rPr>
          <w:b/>
          <w:bCs/>
        </w:rPr>
        <w:t>Vocabulary:</w:t>
      </w:r>
    </w:p>
    <w:p w:rsidR="003D34A9" w:rsidRPr="007B3071" w:rsidRDefault="003D34A9" w:rsidP="003D34A9">
      <w:pPr>
        <w:numPr>
          <w:ilvl w:val="0"/>
          <w:numId w:val="19"/>
        </w:numPr>
        <w:ind w:right="520"/>
      </w:pPr>
      <w:r w:rsidRPr="007B3071">
        <w:rPr>
          <w:b/>
          <w:bCs/>
        </w:rPr>
        <w:t>Granularity</w:t>
      </w:r>
      <w:r w:rsidRPr="007B3071">
        <w:t xml:space="preserve"> means granularity of data (how detailed the data is). </w:t>
      </w:r>
    </w:p>
    <w:p w:rsidR="003D34A9" w:rsidRPr="007B3071" w:rsidRDefault="003D34A9" w:rsidP="003D34A9">
      <w:pPr>
        <w:numPr>
          <w:ilvl w:val="0"/>
          <w:numId w:val="19"/>
        </w:numPr>
        <w:ind w:right="520"/>
      </w:pPr>
      <w:r w:rsidRPr="007B3071">
        <w:rPr>
          <w:b/>
          <w:bCs/>
        </w:rPr>
        <w:t>Frequency</w:t>
      </w:r>
      <w:r w:rsidRPr="007B3071">
        <w:t xml:space="preserve"> means frequency of submission (how frequent each financial institution has to submit the data).</w:t>
      </w:r>
    </w:p>
    <w:p w:rsidR="003D34A9" w:rsidRPr="007B3071" w:rsidRDefault="003D34A9" w:rsidP="003D34A9">
      <w:pPr>
        <w:ind w:left="1483" w:right="520"/>
      </w:pPr>
      <w:r w:rsidRPr="007B3071">
        <w:t>For example, Liquidity Assessment data set requires daily granularity and bi-weekly submission.  Financial institutions have to prepare a data set that contains daily information on liquidity and submit that data set bi-weekly.</w:t>
      </w:r>
    </w:p>
    <w:p w:rsidR="003D34A9" w:rsidRPr="0040055B" w:rsidRDefault="003D34A9" w:rsidP="003D34A9">
      <w:pPr>
        <w:pStyle w:val="Heading1"/>
        <w:rPr>
          <w:rFonts w:ascii="Tahoma" w:hAnsi="Tahoma" w:cs="Tahoma"/>
          <w:sz w:val="22"/>
          <w:szCs w:val="22"/>
        </w:rPr>
      </w:pPr>
      <w:bookmarkStart w:id="2" w:name="_Toc361140815"/>
      <w:bookmarkStart w:id="3" w:name="_Toc519505466"/>
      <w:r w:rsidRPr="0040055B">
        <w:rPr>
          <w:rFonts w:ascii="Tahoma" w:hAnsi="Tahoma" w:cs="Tahoma"/>
          <w:sz w:val="22"/>
          <w:szCs w:val="22"/>
        </w:rPr>
        <w:lastRenderedPageBreak/>
        <w:t>Data Set Summary</w:t>
      </w:r>
      <w:bookmarkEnd w:id="2"/>
      <w:bookmarkEnd w:id="3"/>
    </w:p>
    <w:tbl>
      <w:tblPr>
        <w:tblW w:w="14463"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8"/>
        <w:gridCol w:w="4334"/>
        <w:gridCol w:w="18"/>
        <w:gridCol w:w="864"/>
        <w:gridCol w:w="1119"/>
        <w:gridCol w:w="992"/>
        <w:gridCol w:w="6808"/>
      </w:tblGrid>
      <w:tr w:rsidR="003D34A9" w:rsidRPr="007B3071" w:rsidTr="00E07528">
        <w:trPr>
          <w:tblHeader/>
        </w:trPr>
        <w:tc>
          <w:tcPr>
            <w:tcW w:w="4680" w:type="dxa"/>
            <w:gridSpan w:val="3"/>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New Data Set Subject Area</w:t>
            </w:r>
          </w:p>
        </w:tc>
        <w:tc>
          <w:tcPr>
            <w:tcW w:w="864"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3D34A9" w:rsidRPr="0040055B" w:rsidRDefault="003D34A9" w:rsidP="00E07528">
            <w:pPr>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3D34A9" w:rsidRPr="0040055B" w:rsidRDefault="003D34A9" w:rsidP="00E07528">
            <w:pPr>
              <w:jc w:val="center"/>
              <w:rPr>
                <w:b/>
                <w:bCs/>
                <w:sz w:val="18"/>
                <w:szCs w:val="18"/>
              </w:rPr>
            </w:pPr>
            <w:r w:rsidRPr="0040055B">
              <w:rPr>
                <w:b/>
                <w:bCs/>
                <w:sz w:val="18"/>
                <w:szCs w:val="18"/>
              </w:rPr>
              <w:t>Frequency</w:t>
            </w:r>
          </w:p>
        </w:tc>
        <w:tc>
          <w:tcPr>
            <w:tcW w:w="6808"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Description</w:t>
            </w: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rPr>
                <w:b/>
                <w:bCs/>
              </w:rPr>
            </w:pPr>
            <w:r w:rsidRPr="007B3071">
              <w:rPr>
                <w:b/>
                <w:bCs/>
              </w:rPr>
              <w:t>1. FI Financial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07528"/>
        </w:tc>
        <w:tc>
          <w:tcPr>
            <w:tcW w:w="992"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tc>
      </w:tr>
      <w:tr w:rsidR="003D34A9" w:rsidRPr="007B3071" w:rsidTr="00E07528">
        <w:tc>
          <w:tcPr>
            <w:tcW w:w="328" w:type="dxa"/>
            <w:tcBorders>
              <w:top w:val="single" w:sz="4" w:space="0" w:color="auto"/>
              <w:left w:val="single" w:sz="6" w:space="0" w:color="auto"/>
            </w:tcBorders>
            <w:tcMar>
              <w:top w:w="20" w:type="dxa"/>
              <w:left w:w="20" w:type="dxa"/>
              <w:bottom w:w="0" w:type="dxa"/>
              <w:right w:w="20" w:type="dxa"/>
            </w:tcMar>
          </w:tcPr>
          <w:p w:rsidR="003D34A9" w:rsidRPr="007B3071" w:rsidRDefault="003D34A9" w:rsidP="00E07528">
            <w:pPr>
              <w:jc w:val="center"/>
            </w:pPr>
            <w:r w:rsidRPr="007B3071">
              <w:t>1</w:t>
            </w:r>
          </w:p>
        </w:tc>
        <w:tc>
          <w:tcPr>
            <w:tcW w:w="4352" w:type="dxa"/>
            <w:gridSpan w:val="2"/>
            <w:tcBorders>
              <w:top w:val="single" w:sz="4" w:space="0" w:color="auto"/>
            </w:tcBorders>
            <w:tcMar>
              <w:top w:w="20" w:type="dxa"/>
              <w:left w:w="20" w:type="dxa"/>
              <w:bottom w:w="0" w:type="dxa"/>
              <w:right w:w="20" w:type="dxa"/>
            </w:tcMar>
          </w:tcPr>
          <w:p w:rsidR="003D34A9" w:rsidRPr="007B3071" w:rsidRDefault="003D34A9" w:rsidP="00E07528">
            <w:r w:rsidRPr="007B3071">
              <w:t>Balance Sheet</w:t>
            </w:r>
          </w:p>
          <w:p w:rsidR="003D34A9" w:rsidRPr="007B3071" w:rsidRDefault="003D34A9" w:rsidP="00E07528">
            <w:pPr>
              <w:rPr>
                <w:cs/>
              </w:rPr>
            </w:pPr>
            <w:r w:rsidRPr="007B3071">
              <w:t>(</w:t>
            </w:r>
            <w:r w:rsidRPr="007B3071">
              <w:rPr>
                <w:cs/>
              </w:rPr>
              <w:t>ฐานะการเงิน)</w:t>
            </w:r>
          </w:p>
        </w:tc>
        <w:tc>
          <w:tcPr>
            <w:tcW w:w="864" w:type="dxa"/>
            <w:tcBorders>
              <w:top w:val="single" w:sz="4" w:space="0" w:color="auto"/>
            </w:tcBorders>
            <w:tcMar>
              <w:top w:w="20" w:type="dxa"/>
              <w:left w:w="20" w:type="dxa"/>
              <w:bottom w:w="0" w:type="dxa"/>
              <w:right w:w="20" w:type="dxa"/>
            </w:tcMar>
          </w:tcPr>
          <w:p w:rsidR="003D34A9" w:rsidRPr="007B3071" w:rsidRDefault="003D34A9" w:rsidP="00E07528">
            <w:r w:rsidRPr="007B3071">
              <w:t>DS_BLS</w:t>
            </w:r>
          </w:p>
        </w:tc>
        <w:tc>
          <w:tcPr>
            <w:tcW w:w="1119" w:type="dxa"/>
            <w:tcBorders>
              <w:top w:val="single" w:sz="4" w:space="0" w:color="auto"/>
            </w:tcBorders>
          </w:tcPr>
          <w:p w:rsidR="003D34A9" w:rsidRPr="007B3071" w:rsidRDefault="003D34A9" w:rsidP="00E07528">
            <w:pPr>
              <w:pStyle w:val="Footer"/>
              <w:tabs>
                <w:tab w:val="clear" w:pos="4153"/>
                <w:tab w:val="clear" w:pos="8306"/>
              </w:tabs>
            </w:pPr>
            <w:r w:rsidRPr="007B3071">
              <w:t>Monthly</w:t>
            </w:r>
          </w:p>
        </w:tc>
        <w:tc>
          <w:tcPr>
            <w:tcW w:w="992" w:type="dxa"/>
            <w:tcBorders>
              <w:top w:val="single" w:sz="4" w:space="0" w:color="auto"/>
            </w:tcBorders>
          </w:tcPr>
          <w:p w:rsidR="003D34A9" w:rsidRPr="007B3071" w:rsidRDefault="003D34A9" w:rsidP="00E07528">
            <w:pPr>
              <w:pStyle w:val="Footer"/>
              <w:tabs>
                <w:tab w:val="clear" w:pos="4153"/>
                <w:tab w:val="clear" w:pos="8306"/>
              </w:tabs>
            </w:pPr>
            <w:r w:rsidRPr="007B3071">
              <w:t>Monthly</w:t>
            </w:r>
          </w:p>
        </w:tc>
        <w:tc>
          <w:tcPr>
            <w:tcW w:w="6808" w:type="dxa"/>
            <w:tcBorders>
              <w:top w:val="single"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ธพ</w:t>
            </w:r>
            <w:r w:rsidRPr="007B3071">
              <w:t>. 3</w:t>
            </w:r>
            <w:r w:rsidRPr="007B3071">
              <w:br/>
            </w:r>
            <w:r w:rsidRPr="007B3071">
              <w:rPr>
                <w:cs/>
              </w:rPr>
              <w:t>วธ</w:t>
            </w:r>
            <w:r w:rsidRPr="007B3071">
              <w:t xml:space="preserve">. : </w:t>
            </w:r>
            <w:r w:rsidRPr="007B3071">
              <w:rPr>
                <w:cs/>
              </w:rPr>
              <w:t>วธ</w:t>
            </w:r>
            <w:r w:rsidRPr="007B3071">
              <w:t>. 3</w:t>
            </w:r>
            <w:r w:rsidRPr="007B3071">
              <w:br/>
            </w:r>
            <w:r w:rsidRPr="007B3071">
              <w:rPr>
                <w:cs/>
              </w:rPr>
              <w:t>บง</w:t>
            </w:r>
            <w:r w:rsidRPr="007B3071">
              <w:t xml:space="preserve">. : </w:t>
            </w:r>
            <w:r w:rsidRPr="007B3071">
              <w:rPr>
                <w:cs/>
              </w:rPr>
              <w:t>บง</w:t>
            </w:r>
            <w:r w:rsidRPr="007B3071">
              <w:t>. 3</w:t>
            </w:r>
            <w:r w:rsidRPr="007B3071">
              <w:br/>
            </w:r>
            <w:r w:rsidRPr="007B3071">
              <w:rPr>
                <w:cs/>
              </w:rPr>
              <w:t>บค</w:t>
            </w:r>
            <w:r w:rsidRPr="007B3071">
              <w:t xml:space="preserve">. : </w:t>
            </w:r>
            <w:r w:rsidRPr="007B3071">
              <w:rPr>
                <w:cs/>
              </w:rPr>
              <w:t>บค</w:t>
            </w:r>
            <w:r w:rsidRPr="007B3071">
              <w:t>. 3</w:t>
            </w:r>
          </w:p>
        </w:tc>
      </w:tr>
      <w:tr w:rsidR="003D34A9" w:rsidRPr="007B3071" w:rsidTr="00E07528">
        <w:trPr>
          <w:trHeight w:val="354"/>
        </w:trPr>
        <w:tc>
          <w:tcPr>
            <w:tcW w:w="328"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p>
        </w:tc>
        <w:tc>
          <w:tcPr>
            <w:tcW w:w="4352" w:type="dxa"/>
            <w:gridSpan w:val="2"/>
            <w:tcBorders>
              <w:bottom w:val="dotted" w:sz="4" w:space="0" w:color="auto"/>
            </w:tcBorders>
            <w:tcMar>
              <w:top w:w="20" w:type="dxa"/>
              <w:left w:w="20" w:type="dxa"/>
              <w:bottom w:w="0" w:type="dxa"/>
              <w:right w:w="20" w:type="dxa"/>
            </w:tcMar>
          </w:tcPr>
          <w:p w:rsidR="003D34A9" w:rsidRPr="007B3071" w:rsidRDefault="003D34A9" w:rsidP="00E07528">
            <w:r w:rsidRPr="007B3071">
              <w:t>Branch Summary</w:t>
            </w:r>
          </w:p>
          <w:p w:rsidR="003D34A9" w:rsidRPr="007B3071" w:rsidRDefault="003D34A9" w:rsidP="00E07528">
            <w:r w:rsidRPr="007B3071">
              <w:t>(</w:t>
            </w:r>
            <w:r w:rsidRPr="007B3071">
              <w:rPr>
                <w:cs/>
              </w:rPr>
              <w:t xml:space="preserve">สรุปเงินรับฝาก เงินให้สินเชื่อ และสินทรัพย์รวม </w:t>
            </w:r>
            <w:r w:rsidRPr="007B3071">
              <w:rPr>
                <w:cs/>
              </w:rPr>
              <w:br/>
              <w:t>รายสาขา)</w:t>
            </w:r>
          </w:p>
        </w:tc>
        <w:tc>
          <w:tcPr>
            <w:tcW w:w="864" w:type="dxa"/>
            <w:tcBorders>
              <w:bottom w:val="dotted" w:sz="4" w:space="0" w:color="auto"/>
            </w:tcBorders>
            <w:tcMar>
              <w:top w:w="20" w:type="dxa"/>
              <w:left w:w="20" w:type="dxa"/>
              <w:bottom w:w="0" w:type="dxa"/>
              <w:right w:w="20" w:type="dxa"/>
            </w:tcMar>
          </w:tcPr>
          <w:p w:rsidR="003D34A9" w:rsidRPr="007B3071" w:rsidRDefault="003D34A9" w:rsidP="00E07528">
            <w:r w:rsidRPr="007B3071">
              <w:t>DS_BSM</w:t>
            </w:r>
          </w:p>
        </w:tc>
        <w:tc>
          <w:tcPr>
            <w:tcW w:w="1119" w:type="dxa"/>
            <w:tcBorders>
              <w:bottom w:val="dotted" w:sz="4" w:space="0" w:color="auto"/>
            </w:tcBorders>
          </w:tcPr>
          <w:p w:rsidR="003D34A9" w:rsidRPr="007B3071" w:rsidRDefault="003D34A9" w:rsidP="00E07528">
            <w:r w:rsidRPr="007B3071">
              <w:t>Monthly</w:t>
            </w:r>
          </w:p>
        </w:tc>
        <w:tc>
          <w:tcPr>
            <w:tcW w:w="992" w:type="dxa"/>
            <w:tcBorders>
              <w:bottom w:val="dotted" w:sz="4" w:space="0" w:color="auto"/>
            </w:tcBorders>
          </w:tcPr>
          <w:p w:rsidR="003D34A9" w:rsidRPr="007B3071" w:rsidRDefault="003D34A9" w:rsidP="00E07528">
            <w:r w:rsidRPr="007B3071">
              <w:t>Monthly</w:t>
            </w:r>
          </w:p>
        </w:tc>
        <w:tc>
          <w:tcPr>
            <w:tcW w:w="6808" w:type="dxa"/>
            <w:tcBorders>
              <w:bottom w:val="dotted"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รายงานสรุปเงินฝาก เงินให้สินเชื่อ</w:t>
            </w:r>
            <w:r w:rsidRPr="007B3071">
              <w:t xml:space="preserve"> </w:t>
            </w:r>
            <w:r w:rsidRPr="007B3071">
              <w:rPr>
                <w:cs/>
              </w:rPr>
              <w:t>และสินทรัพย์รวม  รายสำนักงาน</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Capital Fund</w:t>
            </w:r>
          </w:p>
          <w:p w:rsidR="003D34A9" w:rsidRPr="007B3071" w:rsidRDefault="003D34A9" w:rsidP="00E07528">
            <w:r w:rsidRPr="007B3071">
              <w:t>(</w:t>
            </w:r>
            <w:r w:rsidRPr="007B3071">
              <w:rPr>
                <w:cs/>
              </w:rPr>
              <w:t>เงินกองทุน)</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DS_CAP</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ธพ</w:t>
            </w:r>
            <w:r w:rsidRPr="007B3071">
              <w:t xml:space="preserve">. : </w:t>
            </w:r>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strike/>
              </w:rPr>
            </w:pPr>
            <w:r w:rsidRPr="007B3071">
              <w:rPr>
                <w:cs/>
              </w:rPr>
              <w:t xml:space="preserve">         ตารางที่ 3 และ 41 </w:t>
            </w:r>
            <w:r w:rsidRPr="007B3071">
              <w:rPr>
                <w:cs/>
              </w:rPr>
              <w:br/>
              <w:t>บง</w:t>
            </w:r>
            <w:r w:rsidRPr="007B3071">
              <w:t xml:space="preserve">.  : </w:t>
            </w:r>
            <w:r w:rsidRPr="007B3071">
              <w:rPr>
                <w:cs/>
              </w:rPr>
              <w:t>บง</w:t>
            </w:r>
            <w:r w:rsidRPr="007B3071">
              <w:t>. 3/6</w:t>
            </w:r>
          </w:p>
        </w:tc>
      </w:tr>
      <w:tr w:rsidR="003D34A9" w:rsidRPr="007B3071" w:rsidTr="00E07528">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jc w:val="center"/>
            </w:pPr>
            <w:r w:rsidRPr="007B3071">
              <w:t>4</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Items Between Organization Units</w:t>
            </w:r>
          </w:p>
          <w:p w:rsidR="003D34A9" w:rsidRPr="007B3071" w:rsidRDefault="003D34A9" w:rsidP="00E07528">
            <w:r w:rsidRPr="007B3071">
              <w:t>(</w:t>
            </w:r>
            <w:r w:rsidRPr="007B3071">
              <w:rPr>
                <w:cs/>
              </w:rPr>
              <w:t>รายการระหว่างสำนักงาน)</w:t>
            </w:r>
          </w:p>
        </w:tc>
        <w:tc>
          <w:tcPr>
            <w:tcW w:w="864" w:type="dxa"/>
            <w:tcBorders>
              <w:top w:val="dotted" w:sz="4" w:space="0" w:color="auto"/>
            </w:tcBorders>
            <w:tcMar>
              <w:top w:w="20" w:type="dxa"/>
              <w:left w:w="20" w:type="dxa"/>
              <w:bottom w:w="0" w:type="dxa"/>
              <w:right w:w="20" w:type="dxa"/>
            </w:tcMar>
          </w:tcPr>
          <w:p w:rsidR="003D34A9" w:rsidRPr="007B3071" w:rsidRDefault="003D34A9" w:rsidP="00E07528">
            <w:r w:rsidRPr="007B3071">
              <w:t>DS_IBO</w:t>
            </w:r>
          </w:p>
        </w:tc>
        <w:tc>
          <w:tcPr>
            <w:tcW w:w="1119" w:type="dxa"/>
            <w:tcBorders>
              <w:top w:val="dotted" w:sz="4" w:space="0" w:color="auto"/>
            </w:tcBorders>
          </w:tcPr>
          <w:p w:rsidR="003D34A9" w:rsidRPr="007B3071" w:rsidRDefault="003D34A9" w:rsidP="00E07528">
            <w:r w:rsidRPr="007B3071">
              <w:t>Monthly</w:t>
            </w:r>
          </w:p>
        </w:tc>
        <w:tc>
          <w:tcPr>
            <w:tcW w:w="992" w:type="dxa"/>
            <w:tcBorders>
              <w:top w:val="dotted" w:sz="4" w:space="0" w:color="auto"/>
            </w:tcBorders>
          </w:tcPr>
          <w:p w:rsidR="003D34A9" w:rsidRPr="007B3071" w:rsidRDefault="003D34A9" w:rsidP="00E07528">
            <w:r w:rsidRPr="007B3071">
              <w:t>Monthly</w:t>
            </w:r>
          </w:p>
        </w:tc>
        <w:tc>
          <w:tcPr>
            <w:tcW w:w="6808" w:type="dxa"/>
            <w:tcBorders>
              <w:top w:val="dotted"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 xml:space="preserve">ตาราง </w:t>
            </w:r>
            <w:r w:rsidRPr="007B3071">
              <w:t>36</w:t>
            </w:r>
            <w:r w:rsidRPr="007B3071">
              <w:br/>
            </w:r>
            <w:r w:rsidRPr="007B3071">
              <w:rPr>
                <w:cs/>
              </w:rPr>
              <w:t>วธ</w:t>
            </w:r>
            <w:r w:rsidRPr="007B3071">
              <w:t xml:space="preserve">.  :  </w:t>
            </w:r>
            <w:r w:rsidRPr="007B3071">
              <w:rPr>
                <w:cs/>
              </w:rPr>
              <w:t>วธ</w:t>
            </w:r>
            <w:r w:rsidRPr="007B3071">
              <w:t>. 3.6</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5</w:t>
            </w: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07528">
            <w:r w:rsidRPr="007B3071">
              <w:t>FI Investment Position</w:t>
            </w:r>
          </w:p>
          <w:p w:rsidR="003D34A9" w:rsidRPr="007B3071" w:rsidRDefault="003D34A9" w:rsidP="00E07528">
            <w:r w:rsidRPr="007B3071">
              <w:t>(</w:t>
            </w:r>
            <w:r w:rsidRPr="007B3071">
              <w:rPr>
                <w:cs/>
              </w:rPr>
              <w:t>เงินลงทุน)</w:t>
            </w:r>
          </w:p>
        </w:tc>
        <w:tc>
          <w:tcPr>
            <w:tcW w:w="864" w:type="dxa"/>
            <w:tcMar>
              <w:top w:w="20" w:type="dxa"/>
              <w:left w:w="20" w:type="dxa"/>
              <w:bottom w:w="0" w:type="dxa"/>
              <w:right w:w="20" w:type="dxa"/>
            </w:tcMar>
          </w:tcPr>
          <w:p w:rsidR="003D34A9" w:rsidRPr="007B3071" w:rsidRDefault="003D34A9" w:rsidP="00E07528">
            <w:r w:rsidRPr="007B3071">
              <w:t>DS_IVP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Borders>
              <w:right w:val="single" w:sz="6" w:space="0" w:color="auto"/>
            </w:tcBorders>
          </w:tcPr>
          <w:p w:rsidR="003D34A9" w:rsidRPr="007B3071" w:rsidRDefault="003D34A9" w:rsidP="00E07528">
            <w:r w:rsidRPr="007B3071">
              <w:rPr>
                <w:cs/>
              </w:rPr>
              <w:t>ธพ</w:t>
            </w:r>
            <w:r w:rsidRPr="007B3071">
              <w:t xml:space="preserve">. : </w:t>
            </w:r>
            <w:r w:rsidRPr="007B3071">
              <w:rPr>
                <w:cs/>
              </w:rPr>
              <w:t xml:space="preserve">ตาราง </w:t>
            </w:r>
            <w:r w:rsidRPr="007B3071">
              <w:t xml:space="preserve">31.1, </w:t>
            </w:r>
            <w:r w:rsidRPr="007B3071">
              <w:rPr>
                <w:cs/>
              </w:rPr>
              <w:t xml:space="preserve">ตาราง </w:t>
            </w:r>
            <w:r w:rsidRPr="007B3071">
              <w:t xml:space="preserve">37, </w:t>
            </w:r>
            <w:r w:rsidRPr="007B3071">
              <w:rPr>
                <w:cs/>
              </w:rPr>
              <w:t>ตาราง</w:t>
            </w:r>
            <w:r w:rsidRPr="007B3071">
              <w:t xml:space="preserve"> 37.1</w:t>
            </w:r>
            <w:r w:rsidRPr="007B3071">
              <w:br/>
            </w:r>
            <w:r w:rsidRPr="007B3071">
              <w:rPr>
                <w:cs/>
              </w:rPr>
              <w:t>บง</w:t>
            </w:r>
            <w:r w:rsidRPr="007B3071">
              <w:t xml:space="preserve">.  : </w:t>
            </w:r>
            <w:r w:rsidRPr="007B3071">
              <w:rPr>
                <w:cs/>
              </w:rPr>
              <w:t>บง</w:t>
            </w:r>
            <w:r w:rsidRPr="007B3071">
              <w:t>. 3/5</w:t>
            </w:r>
          </w:p>
          <w:p w:rsidR="003D34A9" w:rsidRPr="007B3071" w:rsidRDefault="003D34A9" w:rsidP="00E07528">
            <w:pPr>
              <w:rPr>
                <w:strike/>
              </w:rPr>
            </w:pPr>
            <w:r w:rsidRPr="007B3071">
              <w:rPr>
                <w:cs/>
              </w:rPr>
              <w:t xml:space="preserve">บค. </w:t>
            </w:r>
            <w:r w:rsidRPr="007B3071">
              <w:t xml:space="preserve">: </w:t>
            </w:r>
            <w:r w:rsidRPr="007B3071">
              <w:rPr>
                <w:cs/>
              </w:rPr>
              <w:t>บค. 4</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6</w:t>
            </w:r>
          </w:p>
        </w:tc>
        <w:tc>
          <w:tcPr>
            <w:tcW w:w="4352" w:type="dxa"/>
            <w:gridSpan w:val="2"/>
            <w:tcMar>
              <w:top w:w="20" w:type="dxa"/>
              <w:left w:w="20" w:type="dxa"/>
              <w:bottom w:w="0" w:type="dxa"/>
              <w:right w:w="20" w:type="dxa"/>
            </w:tcMar>
          </w:tcPr>
          <w:p w:rsidR="003D34A9" w:rsidRPr="007B3071" w:rsidRDefault="003D34A9" w:rsidP="00E07528">
            <w:r w:rsidRPr="007B3071">
              <w:t>Provision Summary</w:t>
            </w:r>
          </w:p>
          <w:p w:rsidR="003D34A9" w:rsidRPr="007B3071" w:rsidRDefault="003D34A9" w:rsidP="00E07528">
            <w:r w:rsidRPr="007B3071">
              <w:t>(</w:t>
            </w:r>
            <w:r w:rsidRPr="007B3071">
              <w:rPr>
                <w:cs/>
              </w:rPr>
              <w:t>สรุปสินทรัพย์จัดชั้นและเงินสำรอง)</w:t>
            </w:r>
          </w:p>
        </w:tc>
        <w:tc>
          <w:tcPr>
            <w:tcW w:w="864" w:type="dxa"/>
            <w:tcMar>
              <w:top w:w="20" w:type="dxa"/>
              <w:left w:w="20" w:type="dxa"/>
              <w:bottom w:w="0" w:type="dxa"/>
              <w:right w:w="20" w:type="dxa"/>
            </w:tcMar>
          </w:tcPr>
          <w:p w:rsidR="003D34A9" w:rsidRPr="007B3071" w:rsidRDefault="003D34A9" w:rsidP="00E07528">
            <w:r w:rsidRPr="007B3071">
              <w:t>DS_PVS</w:t>
            </w:r>
          </w:p>
        </w:tc>
        <w:tc>
          <w:tcPr>
            <w:tcW w:w="1119" w:type="dxa"/>
          </w:tcPr>
          <w:p w:rsidR="003D34A9" w:rsidRPr="007B3071" w:rsidRDefault="003D34A9" w:rsidP="00E07528">
            <w:r w:rsidRPr="007B3071">
              <w:t xml:space="preserve">Quarterly </w:t>
            </w:r>
          </w:p>
        </w:tc>
        <w:tc>
          <w:tcPr>
            <w:tcW w:w="992" w:type="dxa"/>
          </w:tcPr>
          <w:p w:rsidR="003D34A9" w:rsidRPr="007B3071" w:rsidRDefault="003D34A9" w:rsidP="00E07528">
            <w:r w:rsidRPr="007B3071">
              <w:t>Quarterly</w:t>
            </w:r>
          </w:p>
        </w:tc>
        <w:tc>
          <w:tcPr>
            <w:tcW w:w="6808" w:type="dxa"/>
            <w:tcBorders>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ธพ</w:t>
            </w:r>
            <w:r w:rsidRPr="007B3071">
              <w:t>. 9.3</w:t>
            </w:r>
            <w:r w:rsidRPr="007B3071">
              <w:br/>
            </w:r>
            <w:r w:rsidRPr="007B3071">
              <w:rPr>
                <w:cs/>
              </w:rPr>
              <w:t>บง</w:t>
            </w:r>
            <w:r w:rsidRPr="007B3071">
              <w:t xml:space="preserve">. : </w:t>
            </w:r>
            <w:r w:rsidRPr="007B3071">
              <w:rPr>
                <w:cs/>
              </w:rPr>
              <w:t>บง</w:t>
            </w:r>
            <w:r w:rsidRPr="007B3071">
              <w:t>. 6.3</w:t>
            </w:r>
            <w:r w:rsidRPr="007B3071">
              <w:br/>
            </w:r>
            <w:r w:rsidRPr="007B3071">
              <w:rPr>
                <w:cs/>
              </w:rPr>
              <w:t>บค</w:t>
            </w:r>
            <w:r w:rsidRPr="007B3071">
              <w:t xml:space="preserve">. : </w:t>
            </w:r>
            <w:r w:rsidRPr="007B3071">
              <w:rPr>
                <w:cs/>
              </w:rPr>
              <w:t>บค</w:t>
            </w:r>
            <w:r w:rsidRPr="007B3071">
              <w:t>. 6.3</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7</w:t>
            </w:r>
          </w:p>
        </w:tc>
        <w:tc>
          <w:tcPr>
            <w:tcW w:w="4352" w:type="dxa"/>
            <w:gridSpan w:val="2"/>
            <w:tcMar>
              <w:top w:w="20" w:type="dxa"/>
              <w:left w:w="20" w:type="dxa"/>
              <w:bottom w:w="0" w:type="dxa"/>
              <w:right w:w="20" w:type="dxa"/>
            </w:tcMar>
          </w:tcPr>
          <w:p w:rsidR="003D34A9" w:rsidRPr="007B3071" w:rsidRDefault="003D34A9" w:rsidP="00E07528">
            <w:r w:rsidRPr="007B3071">
              <w:t>Risk Weighted Assets</w:t>
            </w:r>
          </w:p>
          <w:p w:rsidR="003D34A9" w:rsidRPr="007B3071" w:rsidRDefault="003D34A9" w:rsidP="00E07528">
            <w:r w:rsidRPr="007B3071">
              <w:t>(</w:t>
            </w:r>
            <w:r w:rsidRPr="007B3071">
              <w:rPr>
                <w:cs/>
              </w:rPr>
              <w:t>สินทรัพย์ถ่วงน้ำหนักตามความเสี่ยง)</w:t>
            </w:r>
          </w:p>
        </w:tc>
        <w:tc>
          <w:tcPr>
            <w:tcW w:w="864" w:type="dxa"/>
            <w:tcMar>
              <w:top w:w="20" w:type="dxa"/>
              <w:left w:w="20" w:type="dxa"/>
              <w:bottom w:w="0" w:type="dxa"/>
              <w:right w:w="20" w:type="dxa"/>
            </w:tcMar>
          </w:tcPr>
          <w:p w:rsidR="003D34A9" w:rsidRPr="007B3071" w:rsidRDefault="003D34A9" w:rsidP="00E07528">
            <w:r w:rsidRPr="007B3071">
              <w:t>DS_RWA</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Borders>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ธพ</w:t>
            </w:r>
            <w:r w:rsidRPr="007B3071">
              <w:t xml:space="preserve">. 10.2, </w:t>
            </w:r>
            <w:r w:rsidRPr="007B3071">
              <w:rPr>
                <w:cs/>
              </w:rPr>
              <w:t>ธพ</w:t>
            </w:r>
            <w:r w:rsidRPr="007B3071">
              <w:t>. 11.1</w:t>
            </w:r>
            <w:r w:rsidRPr="007B3071">
              <w:br/>
            </w:r>
            <w:r w:rsidRPr="007B3071">
              <w:rPr>
                <w:cs/>
              </w:rPr>
              <w:t>บง</w:t>
            </w:r>
            <w:r w:rsidRPr="007B3071">
              <w:t xml:space="preserve">. : </w:t>
            </w:r>
            <w:r w:rsidRPr="007B3071">
              <w:rPr>
                <w:cs/>
              </w:rPr>
              <w:t>บง</w:t>
            </w:r>
            <w:r w:rsidRPr="007B3071">
              <w:t>. 3.1</w:t>
            </w:r>
            <w:r w:rsidRPr="007B3071">
              <w:br/>
            </w:r>
            <w:r w:rsidRPr="007B3071">
              <w:rPr>
                <w:cs/>
              </w:rPr>
              <w:t>บค</w:t>
            </w:r>
            <w:r w:rsidRPr="007B3071">
              <w:t xml:space="preserve">. : </w:t>
            </w:r>
            <w:r w:rsidRPr="007B3071">
              <w:rPr>
                <w:cs/>
              </w:rPr>
              <w:t>บค</w:t>
            </w:r>
            <w:r w:rsidRPr="007B3071">
              <w:t>. 3.1</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8</w:t>
            </w:r>
          </w:p>
        </w:tc>
        <w:tc>
          <w:tcPr>
            <w:tcW w:w="4352" w:type="dxa"/>
            <w:gridSpan w:val="2"/>
            <w:tcMar>
              <w:top w:w="20" w:type="dxa"/>
              <w:left w:w="20" w:type="dxa"/>
              <w:bottom w:w="0" w:type="dxa"/>
              <w:right w:w="20" w:type="dxa"/>
            </w:tcMar>
          </w:tcPr>
          <w:p w:rsidR="003D34A9" w:rsidRPr="007B3071" w:rsidRDefault="003D34A9" w:rsidP="00E07528">
            <w:r w:rsidRPr="007B3071">
              <w:t>Total Trading Book Position</w:t>
            </w:r>
          </w:p>
          <w:p w:rsidR="003D34A9" w:rsidRPr="007B3071" w:rsidRDefault="003D34A9" w:rsidP="00E07528">
            <w:r w:rsidRPr="007B3071">
              <w:rPr>
                <w:cs/>
              </w:rPr>
              <w:t>(สรุปปริมาณธุรกรรมในบัญชีเพื่อการค้า)</w:t>
            </w:r>
          </w:p>
        </w:tc>
        <w:tc>
          <w:tcPr>
            <w:tcW w:w="864" w:type="dxa"/>
            <w:tcMar>
              <w:top w:w="20" w:type="dxa"/>
              <w:left w:w="20" w:type="dxa"/>
              <w:bottom w:w="0" w:type="dxa"/>
              <w:right w:w="20" w:type="dxa"/>
            </w:tcMar>
          </w:tcPr>
          <w:p w:rsidR="003D34A9" w:rsidRPr="007B3071" w:rsidRDefault="003D34A9" w:rsidP="00E07528">
            <w:r w:rsidRPr="007B3071">
              <w:t>DS_TBP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Semi-annually</w:t>
            </w:r>
          </w:p>
        </w:tc>
        <w:tc>
          <w:tcPr>
            <w:tcW w:w="6808" w:type="dxa"/>
          </w:tcPr>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9</w:t>
            </w:r>
          </w:p>
        </w:tc>
        <w:tc>
          <w:tcPr>
            <w:tcW w:w="4352" w:type="dxa"/>
            <w:gridSpan w:val="2"/>
            <w:tcMar>
              <w:top w:w="20" w:type="dxa"/>
              <w:left w:w="20" w:type="dxa"/>
              <w:bottom w:w="0" w:type="dxa"/>
              <w:right w:w="20" w:type="dxa"/>
            </w:tcMar>
          </w:tcPr>
          <w:p w:rsidR="003D34A9" w:rsidRPr="007B3071" w:rsidRDefault="003D34A9" w:rsidP="00E07528">
            <w:r w:rsidRPr="007B3071">
              <w:t>Interest Rate Risk</w:t>
            </w:r>
          </w:p>
          <w:p w:rsidR="003D34A9" w:rsidRPr="007B3071" w:rsidRDefault="003D34A9" w:rsidP="00E07528">
            <w:r w:rsidRPr="007B3071">
              <w:t>(</w:t>
            </w:r>
            <w:r w:rsidRPr="007B3071">
              <w:rPr>
                <w:cs/>
              </w:rPr>
              <w:t>ความเสี่ยงด้านอัตราดอกเบี้ย)</w:t>
            </w:r>
          </w:p>
        </w:tc>
        <w:tc>
          <w:tcPr>
            <w:tcW w:w="864" w:type="dxa"/>
            <w:tcMar>
              <w:top w:w="20" w:type="dxa"/>
              <w:left w:w="20" w:type="dxa"/>
              <w:bottom w:w="0" w:type="dxa"/>
              <w:right w:w="20" w:type="dxa"/>
            </w:tcMar>
          </w:tcPr>
          <w:p w:rsidR="003D34A9" w:rsidRPr="007B3071" w:rsidRDefault="003D34A9" w:rsidP="00E07528">
            <w:r w:rsidRPr="007B3071">
              <w:t>DS_IRR</w:t>
            </w:r>
          </w:p>
        </w:tc>
        <w:tc>
          <w:tcPr>
            <w:tcW w:w="1119" w:type="dxa"/>
          </w:tcPr>
          <w:p w:rsidR="003D34A9" w:rsidRPr="007B3071" w:rsidRDefault="003D34A9" w:rsidP="00E07528">
            <w:pPr>
              <w:pStyle w:val="Footer"/>
              <w:tabs>
                <w:tab w:val="clear" w:pos="4153"/>
                <w:tab w:val="clear" w:pos="8306"/>
              </w:tabs>
            </w:pPr>
            <w:r w:rsidRPr="007B3071">
              <w:t>Quarterly</w:t>
            </w:r>
          </w:p>
        </w:tc>
        <w:tc>
          <w:tcPr>
            <w:tcW w:w="992" w:type="dxa"/>
          </w:tcPr>
          <w:p w:rsidR="003D34A9" w:rsidRPr="007B3071" w:rsidRDefault="003D34A9" w:rsidP="00E07528">
            <w:r w:rsidRPr="007B3071">
              <w:t>Quarterly</w:t>
            </w:r>
          </w:p>
        </w:tc>
        <w:tc>
          <w:tcPr>
            <w:tcW w:w="6808" w:type="dxa"/>
          </w:tcPr>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10</w:t>
            </w:r>
          </w:p>
        </w:tc>
        <w:tc>
          <w:tcPr>
            <w:tcW w:w="4352" w:type="dxa"/>
            <w:gridSpan w:val="2"/>
            <w:tcMar>
              <w:top w:w="20" w:type="dxa"/>
              <w:left w:w="20" w:type="dxa"/>
              <w:bottom w:w="0" w:type="dxa"/>
              <w:right w:w="20" w:type="dxa"/>
            </w:tcMar>
          </w:tcPr>
          <w:p w:rsidR="003D34A9" w:rsidRPr="007B3071" w:rsidRDefault="003D34A9" w:rsidP="00E07528">
            <w:r w:rsidRPr="007B3071">
              <w:t xml:space="preserve">Credit Risk Standardized Approach </w:t>
            </w:r>
          </w:p>
          <w:p w:rsidR="003D34A9" w:rsidRPr="007B3071" w:rsidRDefault="003D34A9" w:rsidP="00E07528">
            <w:r w:rsidRPr="007B3071">
              <w:rPr>
                <w:cs/>
              </w:rPr>
              <w:t>(สินทรัพย์เสี่ยงด้านเครดิต</w:t>
            </w:r>
            <w:r w:rsidRPr="007B3071">
              <w:t xml:space="preserve"> </w:t>
            </w:r>
            <w:r w:rsidRPr="007B3071">
              <w:rPr>
                <w:cs/>
              </w:rPr>
              <w:t xml:space="preserve">ตามวิธี </w:t>
            </w:r>
            <w:r w:rsidRPr="007B3071">
              <w:t>Standardized Approach)</w:t>
            </w:r>
          </w:p>
        </w:tc>
        <w:tc>
          <w:tcPr>
            <w:tcW w:w="864" w:type="dxa"/>
            <w:tcMar>
              <w:top w:w="20" w:type="dxa"/>
              <w:left w:w="20" w:type="dxa"/>
              <w:bottom w:w="0" w:type="dxa"/>
              <w:right w:w="20" w:type="dxa"/>
            </w:tcMar>
          </w:tcPr>
          <w:p w:rsidR="003D34A9" w:rsidRPr="007B3071" w:rsidRDefault="003D34A9" w:rsidP="00E07528">
            <w:r w:rsidRPr="007B3071">
              <w:t>DS_CRS</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SA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(a))</w:t>
            </w:r>
          </w:p>
          <w:p w:rsidR="003D34A9" w:rsidRPr="007B3071" w:rsidRDefault="003D34A9" w:rsidP="00E07528">
            <w:pPr>
              <w:rPr>
                <w:cs/>
              </w:rPr>
            </w:pPr>
            <w:r w:rsidRPr="007B3071">
              <w:t xml:space="preserve">IRB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 xml:space="preserve">(a)), </w:t>
            </w:r>
            <w:r w:rsidRPr="007B3071">
              <w:rPr>
                <w:cs/>
              </w:rPr>
              <w:t>ตารางที่ 34 (ข้อ 2, ข้อ 3 ก., 3 ข. 1 และ 3 ข. 2) และ</w:t>
            </w:r>
            <w:r w:rsidRPr="007B3071">
              <w:t xml:space="preserve"> </w:t>
            </w:r>
            <w:r w:rsidRPr="007B3071">
              <w:rPr>
                <w:cs/>
              </w:rPr>
              <w:t xml:space="preserve">ตารางที่ 35 </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lastRenderedPageBreak/>
              <w:t>11</w:t>
            </w:r>
          </w:p>
        </w:tc>
        <w:tc>
          <w:tcPr>
            <w:tcW w:w="4352" w:type="dxa"/>
            <w:gridSpan w:val="2"/>
            <w:tcMar>
              <w:top w:w="20" w:type="dxa"/>
              <w:left w:w="20" w:type="dxa"/>
              <w:bottom w:w="0" w:type="dxa"/>
              <w:right w:w="20" w:type="dxa"/>
            </w:tcMar>
          </w:tcPr>
          <w:p w:rsidR="003D34A9" w:rsidRPr="007B3071" w:rsidRDefault="003D34A9" w:rsidP="00E07528">
            <w:r w:rsidRPr="007B3071">
              <w:t>Credit Risk Internal Ratings-Based Approach</w:t>
            </w:r>
          </w:p>
          <w:p w:rsidR="003D34A9" w:rsidRPr="007B3071" w:rsidRDefault="003D34A9" w:rsidP="00E07528">
            <w:r w:rsidRPr="007B3071">
              <w:rPr>
                <w:cs/>
              </w:rPr>
              <w:t>(สินทรัพย์เสี่ยงด้านเครดิต</w:t>
            </w:r>
            <w:r w:rsidRPr="007B3071">
              <w:t xml:space="preserve"> </w:t>
            </w:r>
            <w:r w:rsidRPr="007B3071">
              <w:rPr>
                <w:cs/>
              </w:rPr>
              <w:t xml:space="preserve">ยกเว้นฐานะที่เกี่ยวข้องกับตราสารทุน ตามวิธี </w:t>
            </w:r>
            <w:r w:rsidRPr="007B3071">
              <w:t>Internal Ratings-Based Approach)</w:t>
            </w:r>
          </w:p>
        </w:tc>
        <w:tc>
          <w:tcPr>
            <w:tcW w:w="864" w:type="dxa"/>
            <w:tcMar>
              <w:top w:w="20" w:type="dxa"/>
              <w:left w:w="20" w:type="dxa"/>
              <w:bottom w:w="0" w:type="dxa"/>
              <w:right w:w="20" w:type="dxa"/>
            </w:tcMar>
          </w:tcPr>
          <w:p w:rsidR="003D34A9" w:rsidRPr="007B3071" w:rsidRDefault="003D34A9" w:rsidP="00E07528">
            <w:r w:rsidRPr="007B3071">
              <w:t>DS_CRI</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IRB : </w:t>
            </w:r>
            <w:r w:rsidRPr="007B3071">
              <w:rPr>
                <w:cs/>
              </w:rPr>
              <w:t xml:space="preserve">ตารางที่ </w:t>
            </w:r>
            <w:r w:rsidRPr="007B3071">
              <w:t xml:space="preserve">19 - </w:t>
            </w:r>
            <w:r w:rsidRPr="007B3071">
              <w:rPr>
                <w:cs/>
              </w:rPr>
              <w:t>33 และ ตารางที่ 38</w:t>
            </w:r>
            <w:r w:rsidRPr="007B3071">
              <w:t xml:space="preserve"> </w:t>
            </w:r>
            <w:r w:rsidRPr="007B3071">
              <w:rPr>
                <w:cs/>
              </w:rPr>
              <w:t xml:space="preserve">(ข้อ ข.5 </w:t>
            </w:r>
            <w:r w:rsidRPr="007B3071">
              <w:t>(a))</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12</w:t>
            </w:r>
          </w:p>
        </w:tc>
        <w:tc>
          <w:tcPr>
            <w:tcW w:w="4352" w:type="dxa"/>
            <w:gridSpan w:val="2"/>
            <w:tcMar>
              <w:top w:w="20" w:type="dxa"/>
              <w:left w:w="20" w:type="dxa"/>
              <w:bottom w:w="0" w:type="dxa"/>
              <w:right w:w="20" w:type="dxa"/>
            </w:tcMar>
          </w:tcPr>
          <w:p w:rsidR="003D34A9" w:rsidRPr="007B3071" w:rsidRDefault="003D34A9" w:rsidP="00E07528">
            <w:r w:rsidRPr="007B3071">
              <w:t>Equity Position</w:t>
            </w:r>
          </w:p>
          <w:p w:rsidR="003D34A9" w:rsidRPr="007B3071" w:rsidRDefault="003D34A9" w:rsidP="00E07528">
            <w:r w:rsidRPr="007B3071">
              <w:rPr>
                <w:cs/>
              </w:rPr>
              <w:t xml:space="preserve">(สินทรัพย์เสี่ยงด้านเครดิตสำหรับฐานะที่เกี่ยวข้องกับตราสารทุน ที่คำนวณโดยวิธี </w:t>
            </w:r>
            <w:r w:rsidRPr="007B3071">
              <w:rPr>
                <w:lang w:val="en-GB"/>
              </w:rPr>
              <w:t>IRB</w:t>
            </w:r>
            <w:r w:rsidRPr="007B3071">
              <w:t>)</w:t>
            </w:r>
          </w:p>
        </w:tc>
        <w:tc>
          <w:tcPr>
            <w:tcW w:w="864" w:type="dxa"/>
            <w:tcMar>
              <w:top w:w="20" w:type="dxa"/>
              <w:left w:w="20" w:type="dxa"/>
              <w:bottom w:w="0" w:type="dxa"/>
              <w:right w:w="20" w:type="dxa"/>
            </w:tcMar>
          </w:tcPr>
          <w:p w:rsidR="003D34A9" w:rsidRPr="007B3071" w:rsidRDefault="003D34A9" w:rsidP="00E07528">
            <w:r w:rsidRPr="007B3071">
              <w:t>DS_EQP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IRB : </w:t>
            </w:r>
            <w:r w:rsidRPr="007B3071">
              <w:rPr>
                <w:cs/>
              </w:rPr>
              <w:t>ตารางที่ 34 (ข้อ 3 ค.)</w:t>
            </w:r>
          </w:p>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13</w:t>
            </w:r>
          </w:p>
        </w:tc>
        <w:tc>
          <w:tcPr>
            <w:tcW w:w="4352" w:type="dxa"/>
            <w:gridSpan w:val="2"/>
            <w:tcMar>
              <w:top w:w="20" w:type="dxa"/>
              <w:left w:w="20" w:type="dxa"/>
              <w:bottom w:w="0" w:type="dxa"/>
              <w:right w:w="20" w:type="dxa"/>
            </w:tcMar>
          </w:tcPr>
          <w:p w:rsidR="003D34A9" w:rsidRPr="007B3071" w:rsidRDefault="003D34A9" w:rsidP="00E07528">
            <w:r w:rsidRPr="007B3071">
              <w:t xml:space="preserve">Provision and Expected Loss </w:t>
            </w:r>
          </w:p>
          <w:p w:rsidR="003D34A9" w:rsidRPr="007B3071" w:rsidRDefault="003D34A9" w:rsidP="00E07528">
            <w:pPr>
              <w:rPr>
                <w:cs/>
              </w:rPr>
            </w:pPr>
            <w:r w:rsidRPr="007B3071">
              <w:rPr>
                <w:cs/>
              </w:rPr>
              <w:t>(เงินสำรองที่กันไว้เพื่อรองรับความเสียหายที่คาดว่าจะเกิดขึ้น</w:t>
            </w:r>
            <w:r w:rsidRPr="007B3071">
              <w:t>)</w:t>
            </w:r>
          </w:p>
        </w:tc>
        <w:tc>
          <w:tcPr>
            <w:tcW w:w="864" w:type="dxa"/>
            <w:tcMar>
              <w:top w:w="20" w:type="dxa"/>
              <w:left w:w="20" w:type="dxa"/>
              <w:bottom w:w="0" w:type="dxa"/>
              <w:right w:w="20" w:type="dxa"/>
            </w:tcMar>
          </w:tcPr>
          <w:p w:rsidR="003D34A9" w:rsidRPr="007B3071" w:rsidRDefault="003D34A9" w:rsidP="00E07528">
            <w:r w:rsidRPr="007B3071">
              <w:t>DS_PEL</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IRB : </w:t>
            </w:r>
            <w:r w:rsidRPr="007B3071">
              <w:rPr>
                <w:cs/>
              </w:rPr>
              <w:t>ตารางที่ 36</w:t>
            </w:r>
          </w:p>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14</w:t>
            </w:r>
          </w:p>
        </w:tc>
        <w:tc>
          <w:tcPr>
            <w:tcW w:w="4352" w:type="dxa"/>
            <w:gridSpan w:val="2"/>
            <w:tcMar>
              <w:top w:w="20" w:type="dxa"/>
              <w:left w:w="20" w:type="dxa"/>
              <w:bottom w:w="0" w:type="dxa"/>
              <w:right w:w="20" w:type="dxa"/>
            </w:tcMar>
          </w:tcPr>
          <w:p w:rsidR="003D34A9" w:rsidRPr="007B3071" w:rsidRDefault="003D34A9" w:rsidP="00E07528">
            <w:r w:rsidRPr="007B3071">
              <w:t xml:space="preserve">Contingent Summary </w:t>
            </w:r>
          </w:p>
          <w:p w:rsidR="003D34A9" w:rsidRPr="007B3071" w:rsidRDefault="003D34A9" w:rsidP="00E07528">
            <w:r w:rsidRPr="007B3071">
              <w:rPr>
                <w:cs/>
              </w:rPr>
              <w:t>(สรุปรายการนอกงบดุล</w:t>
            </w:r>
            <w:r w:rsidRPr="007B3071">
              <w:t>)</w:t>
            </w:r>
          </w:p>
        </w:tc>
        <w:tc>
          <w:tcPr>
            <w:tcW w:w="864" w:type="dxa"/>
            <w:tcMar>
              <w:top w:w="20" w:type="dxa"/>
              <w:left w:w="20" w:type="dxa"/>
              <w:bottom w:w="0" w:type="dxa"/>
              <w:right w:w="20" w:type="dxa"/>
            </w:tcMar>
          </w:tcPr>
          <w:p w:rsidR="003D34A9" w:rsidRPr="007B3071" w:rsidRDefault="003D34A9" w:rsidP="00E07528">
            <w:r w:rsidRPr="007B3071">
              <w:t>DS_COS</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SA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07528">
            <w:r w:rsidRPr="007B3071">
              <w:rPr>
                <w:cs/>
              </w:rPr>
              <w:t xml:space="preserve">       ข.2 (</w:t>
            </w:r>
            <w:r w:rsidRPr="007B3071">
              <w:t xml:space="preserve">a) (b) (c) (d), </w:t>
            </w:r>
            <w:r w:rsidRPr="007B3071">
              <w:rPr>
                <w:cs/>
              </w:rPr>
              <w:t>ข้อ ข.3 (</w:t>
            </w:r>
            <w:r w:rsidRPr="007B3071">
              <w:t>a) (b))</w:t>
            </w:r>
          </w:p>
          <w:p w:rsidR="003D34A9" w:rsidRPr="007B3071" w:rsidRDefault="003D34A9" w:rsidP="00E07528">
            <w:r w:rsidRPr="007B3071">
              <w:t xml:space="preserve">IRB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07528">
            <w:r w:rsidRPr="007B3071">
              <w:rPr>
                <w:cs/>
              </w:rPr>
              <w:t xml:space="preserve">       ข.2 (</w:t>
            </w:r>
            <w:r w:rsidRPr="007B3071">
              <w:t>a) (b) (c) (d),</w:t>
            </w:r>
            <w:r w:rsidRPr="007B3071">
              <w:rPr>
                <w:cs/>
              </w:rPr>
              <w:t>ข้อ ข.3 (</w:t>
            </w:r>
            <w:r w:rsidRPr="007B3071">
              <w:t>a) (b)),</w:t>
            </w:r>
            <w:r w:rsidRPr="007B3071">
              <w:rPr>
                <w:cs/>
              </w:rPr>
              <w:t>ตารางที่ 37, ตารางที่ 38 (ข้อ ก. และ ข.1,ข.2 (</w:t>
            </w:r>
            <w:r w:rsidRPr="007B3071">
              <w:t>a) (b) (c) (d) ,</w:t>
            </w:r>
            <w:r w:rsidRPr="007B3071">
              <w:rPr>
                <w:cs/>
              </w:rPr>
              <w:t>ข.</w:t>
            </w:r>
            <w:r w:rsidRPr="007B3071">
              <w:t>3</w:t>
            </w:r>
            <w:r w:rsidRPr="007B3071">
              <w:rPr>
                <w:cs/>
              </w:rPr>
              <w:t xml:space="preserve"> </w:t>
            </w:r>
            <w:r w:rsidRPr="007B3071">
              <w:t>(a) (b))</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15</w:t>
            </w:r>
          </w:p>
        </w:tc>
        <w:tc>
          <w:tcPr>
            <w:tcW w:w="4352" w:type="dxa"/>
            <w:gridSpan w:val="2"/>
            <w:tcMar>
              <w:top w:w="20" w:type="dxa"/>
              <w:left w:w="20" w:type="dxa"/>
              <w:bottom w:w="0" w:type="dxa"/>
              <w:right w:w="20" w:type="dxa"/>
            </w:tcMar>
          </w:tcPr>
          <w:p w:rsidR="003D34A9" w:rsidRPr="007B3071" w:rsidRDefault="003D34A9" w:rsidP="00E07528">
            <w:r w:rsidRPr="007B3071">
              <w:t xml:space="preserve">Operational Risk </w:t>
            </w:r>
          </w:p>
          <w:p w:rsidR="003D34A9" w:rsidRPr="007B3071" w:rsidRDefault="003D34A9" w:rsidP="00E07528">
            <w:r w:rsidRPr="007B3071">
              <w:rPr>
                <w:cs/>
              </w:rPr>
              <w:t>(สินทรัพย์เสี่ยงด้านปฏิบัติการ</w:t>
            </w:r>
            <w:r w:rsidRPr="007B3071">
              <w:t>)</w:t>
            </w:r>
          </w:p>
        </w:tc>
        <w:tc>
          <w:tcPr>
            <w:tcW w:w="864" w:type="dxa"/>
            <w:tcMar>
              <w:top w:w="20" w:type="dxa"/>
              <w:left w:w="20" w:type="dxa"/>
              <w:bottom w:w="0" w:type="dxa"/>
              <w:right w:w="20" w:type="dxa"/>
            </w:tcMar>
          </w:tcPr>
          <w:p w:rsidR="003D34A9" w:rsidRPr="007B3071" w:rsidRDefault="003D34A9" w:rsidP="00E07528">
            <w:r w:rsidRPr="007B3071">
              <w:t>DS_OPR</w:t>
            </w:r>
          </w:p>
        </w:tc>
        <w:tc>
          <w:tcPr>
            <w:tcW w:w="1119" w:type="dxa"/>
          </w:tcPr>
          <w:p w:rsidR="003D34A9" w:rsidRPr="007B3071" w:rsidRDefault="003D34A9" w:rsidP="00E07528">
            <w:r w:rsidRPr="007B3071">
              <w:t>Semi-annually</w:t>
            </w:r>
          </w:p>
        </w:tc>
        <w:tc>
          <w:tcPr>
            <w:tcW w:w="992" w:type="dxa"/>
          </w:tcPr>
          <w:p w:rsidR="003D34A9" w:rsidRPr="007B3071" w:rsidRDefault="003D34A9" w:rsidP="00E07528">
            <w:r w:rsidRPr="007B3071">
              <w:t>Semi-annually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SA : </w:t>
            </w:r>
            <w:r w:rsidRPr="007B3071">
              <w:rPr>
                <w:cs/>
              </w:rPr>
              <w:t xml:space="preserve">ตารางที่ 20 </w:t>
            </w:r>
            <w:r w:rsidRPr="007B3071">
              <w:t>–</w:t>
            </w:r>
            <w:r w:rsidRPr="007B3071">
              <w:rPr>
                <w:cs/>
              </w:rPr>
              <w:t xml:space="preserve"> 22</w:t>
            </w:r>
          </w:p>
          <w:p w:rsidR="003D34A9" w:rsidRPr="007B3071" w:rsidRDefault="003D34A9" w:rsidP="00E07528">
            <w:pPr>
              <w:rPr>
                <w:cs/>
                <w:lang w:val="en-GB"/>
              </w:rPr>
            </w:pPr>
            <w:r w:rsidRPr="007B3071">
              <w:t xml:space="preserve">IRB : </w:t>
            </w:r>
            <w:r w:rsidRPr="007B3071">
              <w:rPr>
                <w:cs/>
              </w:rPr>
              <w:t>ตารางที่ 40</w:t>
            </w:r>
          </w:p>
        </w:tc>
      </w:tr>
      <w:tr w:rsidR="003D34A9" w:rsidRPr="007B3071" w:rsidTr="00E07528">
        <w:trPr>
          <w:cantSplit/>
        </w:trPr>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2. Arrangement Summary</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992"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r w:rsidRPr="007B3071">
              <w:t> </w:t>
            </w:r>
          </w:p>
        </w:tc>
      </w:tr>
      <w:tr w:rsidR="003D34A9" w:rsidRPr="007B3071" w:rsidTr="00E07528">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16</w:t>
            </w:r>
          </w:p>
        </w:tc>
        <w:tc>
          <w:tcPr>
            <w:tcW w:w="4352" w:type="dxa"/>
            <w:gridSpan w:val="2"/>
            <w:tcBorders>
              <w:top w:val="single" w:sz="4" w:space="0" w:color="auto"/>
              <w:bottom w:val="dotted" w:sz="4" w:space="0" w:color="auto"/>
            </w:tcBorders>
            <w:tcMar>
              <w:top w:w="20" w:type="dxa"/>
              <w:left w:w="20" w:type="dxa"/>
              <w:bottom w:w="0" w:type="dxa"/>
              <w:right w:w="20" w:type="dxa"/>
            </w:tcMar>
          </w:tcPr>
          <w:p w:rsidR="003D34A9" w:rsidRPr="007B3071" w:rsidRDefault="003D34A9" w:rsidP="00E07528">
            <w:pPr>
              <w:tabs>
                <w:tab w:val="left" w:pos="2535"/>
              </w:tabs>
            </w:pPr>
            <w:r w:rsidRPr="007B3071">
              <w:t>Arrangement Summary</w:t>
            </w:r>
          </w:p>
          <w:p w:rsidR="003D34A9" w:rsidRPr="007B3071" w:rsidRDefault="003D34A9" w:rsidP="00E07528">
            <w:pPr>
              <w:tabs>
                <w:tab w:val="left" w:pos="2535"/>
              </w:tabs>
            </w:pPr>
            <w:r w:rsidRPr="007B3071">
              <w:t>(</w:t>
            </w:r>
            <w:r w:rsidRPr="007B3071">
              <w:rPr>
                <w:cs/>
              </w:rPr>
              <w:t>สรุปเงินฝาก</w:t>
            </w:r>
            <w:r w:rsidRPr="007B3071">
              <w:t xml:space="preserve">, </w:t>
            </w:r>
            <w:r w:rsidRPr="007B3071">
              <w:rPr>
                <w:cs/>
              </w:rPr>
              <w:t>เงินรับฝาก</w:t>
            </w:r>
            <w:r w:rsidRPr="007B3071">
              <w:t xml:space="preserve">, </w:t>
            </w:r>
            <w:r w:rsidRPr="007B3071">
              <w:rPr>
                <w:cs/>
              </w:rPr>
              <w:t>เงินให้สินเชื่อ</w:t>
            </w:r>
            <w:r w:rsidRPr="007B3071">
              <w:t xml:space="preserve">, </w:t>
            </w:r>
            <w:r w:rsidRPr="007B3071">
              <w:rPr>
                <w:cs/>
              </w:rPr>
              <w:t>เงินกู้ยืม</w:t>
            </w:r>
            <w:r w:rsidRPr="007B3071">
              <w:t>,</w:t>
            </w:r>
            <w:r w:rsidRPr="007B3071">
              <w:rPr>
                <w:cs/>
              </w:rPr>
              <w:t xml:space="preserve"> ภาระผูกพัน)</w:t>
            </w:r>
          </w:p>
          <w:p w:rsidR="003D34A9" w:rsidRPr="007B3071" w:rsidRDefault="003D34A9" w:rsidP="00E07528"/>
        </w:tc>
        <w:tc>
          <w:tcPr>
            <w:tcW w:w="864" w:type="dxa"/>
            <w:tcBorders>
              <w:top w:val="single" w:sz="4" w:space="0" w:color="auto"/>
              <w:bottom w:val="dotted" w:sz="4" w:space="0" w:color="auto"/>
            </w:tcBorders>
            <w:tcMar>
              <w:top w:w="20" w:type="dxa"/>
              <w:left w:w="20" w:type="dxa"/>
              <w:bottom w:w="0" w:type="dxa"/>
              <w:right w:w="20" w:type="dxa"/>
            </w:tcMar>
          </w:tcPr>
          <w:p w:rsidR="003D34A9" w:rsidRPr="007B3071" w:rsidRDefault="003D34A9" w:rsidP="00E07528">
            <w:r w:rsidRPr="007B3071">
              <w:t>DS_ARS</w:t>
            </w:r>
          </w:p>
        </w:tc>
        <w:tc>
          <w:tcPr>
            <w:tcW w:w="1119" w:type="dxa"/>
            <w:tcBorders>
              <w:top w:val="single" w:sz="4" w:space="0" w:color="auto"/>
              <w:bottom w:val="dotted" w:sz="4" w:space="0" w:color="auto"/>
            </w:tcBorders>
          </w:tcPr>
          <w:p w:rsidR="003D34A9" w:rsidRPr="007B3071" w:rsidRDefault="003D34A9" w:rsidP="00E07528">
            <w:pPr>
              <w:pStyle w:val="Footer"/>
              <w:tabs>
                <w:tab w:val="clear" w:pos="4153"/>
                <w:tab w:val="clear" w:pos="8306"/>
              </w:tabs>
            </w:pPr>
            <w:r w:rsidRPr="007B3071">
              <w:t>Monthly</w:t>
            </w:r>
          </w:p>
          <w:p w:rsidR="003D34A9" w:rsidRPr="007B3071" w:rsidRDefault="003D34A9" w:rsidP="00E07528"/>
          <w:p w:rsidR="003D34A9" w:rsidRPr="007B3071" w:rsidRDefault="003D34A9" w:rsidP="00E07528"/>
        </w:tc>
        <w:tc>
          <w:tcPr>
            <w:tcW w:w="992" w:type="dxa"/>
            <w:tcBorders>
              <w:top w:val="single" w:sz="4" w:space="0" w:color="auto"/>
              <w:bottom w:val="dotted" w:sz="4" w:space="0" w:color="auto"/>
            </w:tcBorders>
          </w:tcPr>
          <w:p w:rsidR="003D34A9" w:rsidRPr="007B3071" w:rsidRDefault="003D34A9" w:rsidP="00E07528">
            <w:r w:rsidRPr="007B3071">
              <w:t>Monthly</w:t>
            </w:r>
          </w:p>
        </w:tc>
        <w:tc>
          <w:tcPr>
            <w:tcW w:w="6808" w:type="dxa"/>
            <w:tcBorders>
              <w:top w:val="single" w:sz="4" w:space="0" w:color="auto"/>
              <w:bottom w:val="dotted"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 xml:space="preserve">ตาราง </w:t>
            </w:r>
            <w:r w:rsidRPr="007B3071">
              <w:t xml:space="preserve">31, </w:t>
            </w:r>
            <w:r w:rsidRPr="007B3071">
              <w:rPr>
                <w:cs/>
              </w:rPr>
              <w:t xml:space="preserve">ตาราง </w:t>
            </w:r>
            <w:r w:rsidRPr="007B3071">
              <w:t xml:space="preserve">31.1, </w:t>
            </w:r>
            <w:r w:rsidRPr="007B3071">
              <w:rPr>
                <w:cs/>
              </w:rPr>
              <w:t xml:space="preserve">ตาราง </w:t>
            </w:r>
            <w:r w:rsidRPr="007B3071">
              <w:t xml:space="preserve">31.2, </w:t>
            </w:r>
            <w:r w:rsidRPr="007B3071">
              <w:rPr>
                <w:cs/>
              </w:rPr>
              <w:t xml:space="preserve">ตาราง </w:t>
            </w:r>
            <w:r w:rsidRPr="007B3071">
              <w:t xml:space="preserve">32, </w:t>
            </w:r>
            <w:r w:rsidRPr="007B3071">
              <w:rPr>
                <w:cs/>
              </w:rPr>
              <w:t xml:space="preserve">ตาราง </w:t>
            </w:r>
            <w:r w:rsidRPr="007B3071">
              <w:t xml:space="preserve">34, </w:t>
            </w:r>
            <w:r w:rsidRPr="007B3071">
              <w:rPr>
                <w:cs/>
              </w:rPr>
              <w:t>ธพ</w:t>
            </w:r>
            <w:r w:rsidRPr="007B3071">
              <w:t xml:space="preserve">.8, </w:t>
            </w:r>
            <w:r w:rsidRPr="007B3071">
              <w:rPr>
                <w:cs/>
              </w:rPr>
              <w:t>ธพ</w:t>
            </w:r>
            <w:r w:rsidRPr="007B3071">
              <w:t xml:space="preserve">. 10.3, </w:t>
            </w:r>
            <w:r w:rsidRPr="007B3071">
              <w:rPr>
                <w:cs/>
              </w:rPr>
              <w:t>ธพ</w:t>
            </w:r>
            <w:r w:rsidRPr="007B3071">
              <w:t>. 11.2</w:t>
            </w:r>
            <w:r w:rsidRPr="007B3071">
              <w:br/>
            </w:r>
            <w:r w:rsidRPr="007B3071">
              <w:rPr>
                <w:cs/>
              </w:rPr>
              <w:t>วธ</w:t>
            </w:r>
            <w:r w:rsidRPr="007B3071">
              <w:t xml:space="preserve">. : </w:t>
            </w:r>
            <w:r w:rsidRPr="007B3071">
              <w:rPr>
                <w:cs/>
              </w:rPr>
              <w:t>วธ</w:t>
            </w:r>
            <w:r w:rsidRPr="007B3071">
              <w:t xml:space="preserve">. 3.1, </w:t>
            </w:r>
            <w:r w:rsidRPr="007B3071">
              <w:rPr>
                <w:cs/>
              </w:rPr>
              <w:t>วธ</w:t>
            </w:r>
            <w:r w:rsidRPr="007B3071">
              <w:t xml:space="preserve">. 3.2, </w:t>
            </w:r>
            <w:r w:rsidRPr="007B3071">
              <w:rPr>
                <w:cs/>
              </w:rPr>
              <w:t>วธ</w:t>
            </w:r>
            <w:r w:rsidRPr="007B3071">
              <w:t>. 3.4</w:t>
            </w:r>
            <w:r w:rsidRPr="007B3071">
              <w:br/>
            </w:r>
            <w:r w:rsidRPr="007B3071">
              <w:rPr>
                <w:cs/>
              </w:rPr>
              <w:t>บง</w:t>
            </w:r>
            <w:r w:rsidRPr="007B3071">
              <w:t xml:space="preserve">. : </w:t>
            </w:r>
            <w:r w:rsidRPr="007B3071">
              <w:rPr>
                <w:cs/>
              </w:rPr>
              <w:t>บง</w:t>
            </w:r>
            <w:r w:rsidRPr="007B3071">
              <w:t xml:space="preserve">. 3/1, </w:t>
            </w:r>
            <w:r w:rsidRPr="007B3071">
              <w:rPr>
                <w:cs/>
              </w:rPr>
              <w:t>บง</w:t>
            </w:r>
            <w:r w:rsidRPr="007B3071">
              <w:t xml:space="preserve">. 3/2, </w:t>
            </w:r>
            <w:r w:rsidRPr="007B3071">
              <w:rPr>
                <w:cs/>
              </w:rPr>
              <w:t>บง</w:t>
            </w:r>
            <w:r w:rsidRPr="007B3071">
              <w:t>. 3/4</w:t>
            </w:r>
            <w:r w:rsidRPr="007B3071">
              <w:br/>
            </w:r>
            <w:r w:rsidRPr="007B3071">
              <w:rPr>
                <w:cs/>
              </w:rPr>
              <w:t>บค</w:t>
            </w:r>
            <w:r w:rsidRPr="007B3071">
              <w:t xml:space="preserve">. : </w:t>
            </w:r>
            <w:r w:rsidRPr="007B3071">
              <w:rPr>
                <w:cs/>
              </w:rPr>
              <w:t>บค</w:t>
            </w:r>
            <w:r w:rsidRPr="007B3071">
              <w:t xml:space="preserve">. 3/1, </w:t>
            </w:r>
            <w:r w:rsidRPr="007B3071">
              <w:rPr>
                <w:cs/>
              </w:rPr>
              <w:t>บค</w:t>
            </w:r>
            <w:r w:rsidRPr="007B3071">
              <w:t xml:space="preserve">. 3/2, </w:t>
            </w:r>
            <w:r w:rsidRPr="007B3071">
              <w:rPr>
                <w:cs/>
              </w:rPr>
              <w:t>บค</w:t>
            </w:r>
            <w:r w:rsidRPr="007B3071">
              <w:t>. 3/4</w:t>
            </w:r>
          </w:p>
        </w:tc>
      </w:tr>
      <w:tr w:rsidR="003D34A9" w:rsidRPr="007B3071" w:rsidTr="00E07528">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jc w:val="center"/>
            </w:pP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07528">
            <w:pPr>
              <w:rPr>
                <w:color w:val="808080"/>
              </w:rPr>
            </w:pPr>
            <w:r w:rsidRPr="007B3071">
              <w:rPr>
                <w:color w:val="808080"/>
              </w:rPr>
              <w:t>Classified Lending Movement Summary</w:t>
            </w:r>
          </w:p>
          <w:p w:rsidR="003D34A9" w:rsidRPr="007B3071" w:rsidRDefault="003D34A9" w:rsidP="00E07528">
            <w:pPr>
              <w:rPr>
                <w:color w:val="808080"/>
                <w:cs/>
              </w:rPr>
            </w:pPr>
            <w:r w:rsidRPr="007B3071">
              <w:rPr>
                <w:color w:val="808080"/>
              </w:rPr>
              <w:t>(</w:t>
            </w:r>
            <w:r w:rsidRPr="007B3071">
              <w:rPr>
                <w:color w:val="808080"/>
                <w:cs/>
              </w:rPr>
              <w:t>สรุปความเคลื่อนไหวของลูกหนี้จัดชั้น)</w:t>
            </w:r>
          </w:p>
          <w:p w:rsidR="003D34A9" w:rsidRPr="007B3071" w:rsidRDefault="003D34A9" w:rsidP="00E07528">
            <w:pPr>
              <w:rPr>
                <w:color w:val="808080"/>
              </w:rPr>
            </w:pPr>
          </w:p>
        </w:tc>
        <w:tc>
          <w:tcPr>
            <w:tcW w:w="864" w:type="dxa"/>
            <w:tcBorders>
              <w:top w:val="dotted" w:sz="4" w:space="0" w:color="auto"/>
            </w:tcBorders>
            <w:tcMar>
              <w:top w:w="20" w:type="dxa"/>
              <w:left w:w="20" w:type="dxa"/>
              <w:bottom w:w="0" w:type="dxa"/>
              <w:right w:w="20" w:type="dxa"/>
            </w:tcMar>
          </w:tcPr>
          <w:p w:rsidR="003D34A9" w:rsidRPr="007B3071" w:rsidRDefault="003D34A9" w:rsidP="00E07528">
            <w:pPr>
              <w:rPr>
                <w:color w:val="808080"/>
              </w:rPr>
            </w:pPr>
            <w:r w:rsidRPr="007B3071">
              <w:rPr>
                <w:color w:val="808080"/>
              </w:rPr>
              <w:t>DS_CLS</w:t>
            </w:r>
          </w:p>
        </w:tc>
        <w:tc>
          <w:tcPr>
            <w:tcW w:w="1119" w:type="dxa"/>
            <w:tcBorders>
              <w:top w:val="dotted" w:sz="4" w:space="0" w:color="auto"/>
            </w:tcBorders>
          </w:tcPr>
          <w:p w:rsidR="003D34A9" w:rsidRPr="007B3071" w:rsidRDefault="003D34A9" w:rsidP="00E07528">
            <w:pPr>
              <w:rPr>
                <w:color w:val="808080"/>
              </w:rPr>
            </w:pPr>
            <w:r w:rsidRPr="007B3071">
              <w:rPr>
                <w:color w:val="808080"/>
              </w:rPr>
              <w:t>Quarterly</w:t>
            </w:r>
          </w:p>
        </w:tc>
        <w:tc>
          <w:tcPr>
            <w:tcW w:w="992" w:type="dxa"/>
            <w:tcBorders>
              <w:top w:val="dotted" w:sz="4" w:space="0" w:color="auto"/>
            </w:tcBorders>
          </w:tcPr>
          <w:p w:rsidR="003D34A9" w:rsidRPr="007B3071" w:rsidRDefault="003D34A9" w:rsidP="00E07528">
            <w:pPr>
              <w:rPr>
                <w:color w:val="808080"/>
              </w:rPr>
            </w:pPr>
            <w:r w:rsidRPr="007B3071">
              <w:rPr>
                <w:color w:val="808080"/>
              </w:rPr>
              <w:t>Quarterly</w:t>
            </w:r>
          </w:p>
        </w:tc>
        <w:tc>
          <w:tcPr>
            <w:tcW w:w="6808" w:type="dxa"/>
            <w:tcBorders>
              <w:top w:val="dotted" w:sz="4" w:space="0" w:color="auto"/>
              <w:right w:val="single" w:sz="6" w:space="0" w:color="auto"/>
            </w:tcBorders>
          </w:tcPr>
          <w:p w:rsidR="003D34A9" w:rsidRPr="007B3071" w:rsidRDefault="003D34A9" w:rsidP="00E07528">
            <w:pPr>
              <w:pStyle w:val="Footer"/>
              <w:tabs>
                <w:tab w:val="clear" w:pos="4153"/>
                <w:tab w:val="clear" w:pos="8306"/>
                <w:tab w:val="left" w:pos="4110"/>
              </w:tabs>
              <w:rPr>
                <w:color w:val="808080"/>
              </w:rPr>
            </w:pPr>
            <w:r w:rsidRPr="007B3071">
              <w:rPr>
                <w:color w:val="808080"/>
                <w:cs/>
              </w:rPr>
              <w:t>ธพ</w:t>
            </w:r>
            <w:r w:rsidRPr="007B3071">
              <w:rPr>
                <w:color w:val="808080"/>
              </w:rPr>
              <w:t xml:space="preserve">. : </w:t>
            </w:r>
            <w:r w:rsidRPr="007B3071">
              <w:rPr>
                <w:color w:val="808080"/>
                <w:cs/>
              </w:rPr>
              <w:t xml:space="preserve">ตาราง </w:t>
            </w:r>
            <w:r w:rsidRPr="007B3071">
              <w:rPr>
                <w:color w:val="808080"/>
              </w:rPr>
              <w:t xml:space="preserve">32.1, </w:t>
            </w:r>
            <w:r w:rsidRPr="007B3071">
              <w:rPr>
                <w:color w:val="808080"/>
                <w:cs/>
              </w:rPr>
              <w:t xml:space="preserve">ตาราง </w:t>
            </w:r>
            <w:r w:rsidRPr="007B3071">
              <w:rPr>
                <w:color w:val="808080"/>
              </w:rPr>
              <w:t xml:space="preserve">32.2, </w:t>
            </w:r>
            <w:r w:rsidRPr="007B3071">
              <w:rPr>
                <w:color w:val="808080"/>
                <w:cs/>
              </w:rPr>
              <w:t xml:space="preserve">ตาราง </w:t>
            </w:r>
            <w:r w:rsidRPr="007B3071">
              <w:rPr>
                <w:color w:val="808080"/>
              </w:rPr>
              <w:t xml:space="preserve">33, </w:t>
            </w:r>
            <w:r w:rsidRPr="007B3071">
              <w:rPr>
                <w:color w:val="808080"/>
                <w:cs/>
              </w:rPr>
              <w:t>ธพ</w:t>
            </w:r>
            <w:r w:rsidRPr="007B3071">
              <w:rPr>
                <w:color w:val="808080"/>
              </w:rPr>
              <w:t xml:space="preserve">. 9.2, </w:t>
            </w:r>
            <w:r w:rsidRPr="007B3071">
              <w:rPr>
                <w:color w:val="808080"/>
                <w:cs/>
              </w:rPr>
              <w:t>ธพ</w:t>
            </w:r>
            <w:r w:rsidRPr="007B3071">
              <w:rPr>
                <w:color w:val="808080"/>
              </w:rPr>
              <w:t xml:space="preserve">. 9.4, </w:t>
            </w:r>
            <w:r w:rsidRPr="007B3071">
              <w:rPr>
                <w:color w:val="808080"/>
                <w:cs/>
              </w:rPr>
              <w:t xml:space="preserve"> ธพ</w:t>
            </w:r>
            <w:r w:rsidRPr="007B3071">
              <w:rPr>
                <w:color w:val="808080"/>
              </w:rPr>
              <w:t xml:space="preserve">. 9.4/1, </w:t>
            </w:r>
            <w:r w:rsidRPr="007B3071">
              <w:rPr>
                <w:color w:val="808080"/>
                <w:cs/>
              </w:rPr>
              <w:t>ผต</w:t>
            </w:r>
            <w:r w:rsidRPr="007B3071">
              <w:rPr>
                <w:color w:val="808080"/>
              </w:rPr>
              <w:t>. 2</w:t>
            </w:r>
            <w:r w:rsidRPr="007B3071">
              <w:rPr>
                <w:color w:val="808080"/>
              </w:rPr>
              <w:br/>
            </w:r>
            <w:r w:rsidRPr="007B3071">
              <w:rPr>
                <w:color w:val="808080"/>
                <w:cs/>
              </w:rPr>
              <w:t>ธพ</w:t>
            </w:r>
            <w:r w:rsidRPr="007B3071">
              <w:rPr>
                <w:color w:val="808080"/>
              </w:rPr>
              <w:t xml:space="preserve">. : </w:t>
            </w:r>
            <w:r w:rsidRPr="007B3071">
              <w:rPr>
                <w:color w:val="808080"/>
                <w:cs/>
              </w:rPr>
              <w:t>การให้สินเชื่อเพื่อที่อยู่อาศัย,</w:t>
            </w:r>
            <w:r w:rsidRPr="007B3071">
              <w:rPr>
                <w:color w:val="808080"/>
              </w:rPr>
              <w:t xml:space="preserve"> </w:t>
            </w:r>
            <w:r w:rsidRPr="007B3071">
              <w:rPr>
                <w:color w:val="808080"/>
                <w:cs/>
              </w:rPr>
              <w:t>สรุปเงินให้สินเชื่อสู่ชนบท</w:t>
            </w:r>
            <w:r w:rsidRPr="007B3071">
              <w:rPr>
                <w:color w:val="808080"/>
              </w:rPr>
              <w:br/>
            </w:r>
            <w:r w:rsidRPr="007B3071">
              <w:rPr>
                <w:color w:val="808080"/>
                <w:cs/>
              </w:rPr>
              <w:t>ธพ</w:t>
            </w:r>
            <w:r w:rsidRPr="007B3071">
              <w:rPr>
                <w:color w:val="808080"/>
              </w:rPr>
              <w:t xml:space="preserve">. : </w:t>
            </w:r>
            <w:r w:rsidRPr="007B3071">
              <w:rPr>
                <w:color w:val="808080"/>
                <w:cs/>
              </w:rPr>
              <w:t>เงินให้สินเชื่อสู่ชนบทจำแนกตามประเภทลูกหนี้และประเภทสินเชื่อ</w:t>
            </w:r>
          </w:p>
          <w:p w:rsidR="003D34A9" w:rsidRPr="007B3071" w:rsidRDefault="003D34A9" w:rsidP="00E07528">
            <w:pPr>
              <w:pStyle w:val="Footer"/>
              <w:tabs>
                <w:tab w:val="clear" w:pos="4153"/>
                <w:tab w:val="clear" w:pos="8306"/>
                <w:tab w:val="left" w:pos="4110"/>
              </w:tabs>
              <w:rPr>
                <w:color w:val="808080"/>
              </w:rPr>
            </w:pPr>
            <w:r w:rsidRPr="007B3071">
              <w:rPr>
                <w:color w:val="808080"/>
                <w:cs/>
              </w:rPr>
              <w:t>ธพ</w:t>
            </w:r>
            <w:r w:rsidRPr="007B3071">
              <w:rPr>
                <w:color w:val="808080"/>
              </w:rPr>
              <w:t xml:space="preserve">. : </w:t>
            </w:r>
            <w:r w:rsidRPr="007B3071">
              <w:rPr>
                <w:color w:val="808080"/>
                <w:cs/>
              </w:rPr>
              <w:t>เงินให้สินเชื่อหรือภาระผูกพันแก่ธุรกิจเช่าซื้อ</w:t>
            </w:r>
            <w:r w:rsidRPr="007B3071">
              <w:rPr>
                <w:color w:val="808080"/>
              </w:rPr>
              <w:br/>
            </w:r>
            <w:r w:rsidRPr="007B3071">
              <w:rPr>
                <w:color w:val="808080"/>
                <w:cs/>
              </w:rPr>
              <w:t>วธ</w:t>
            </w:r>
            <w:r w:rsidRPr="007B3071">
              <w:rPr>
                <w:color w:val="808080"/>
              </w:rPr>
              <w:t xml:space="preserve">. : </w:t>
            </w:r>
            <w:r w:rsidRPr="007B3071">
              <w:rPr>
                <w:color w:val="808080"/>
                <w:cs/>
              </w:rPr>
              <w:t>วธ</w:t>
            </w:r>
            <w:r w:rsidRPr="007B3071">
              <w:rPr>
                <w:color w:val="808080"/>
              </w:rPr>
              <w:t xml:space="preserve">. 9.4, </w:t>
            </w:r>
            <w:r w:rsidRPr="007B3071">
              <w:rPr>
                <w:color w:val="808080"/>
                <w:cs/>
              </w:rPr>
              <w:t>วธ</w:t>
            </w:r>
            <w:r w:rsidRPr="007B3071">
              <w:rPr>
                <w:color w:val="808080"/>
              </w:rPr>
              <w:t xml:space="preserve">. 9.4/1, </w:t>
            </w:r>
            <w:r w:rsidRPr="007B3071">
              <w:rPr>
                <w:color w:val="808080"/>
                <w:cs/>
              </w:rPr>
              <w:t>การให้สินเชื่อเพื่อที่อยู่อาศัย</w:t>
            </w:r>
            <w:r w:rsidRPr="007B3071">
              <w:rPr>
                <w:color w:val="808080"/>
              </w:rPr>
              <w:br/>
            </w:r>
            <w:r w:rsidRPr="007B3071">
              <w:rPr>
                <w:color w:val="808080"/>
                <w:cs/>
              </w:rPr>
              <w:t>วธ</w:t>
            </w:r>
            <w:r w:rsidRPr="007B3071">
              <w:rPr>
                <w:color w:val="808080"/>
              </w:rPr>
              <w:t xml:space="preserve">. : </w:t>
            </w:r>
            <w:r w:rsidRPr="007B3071">
              <w:rPr>
                <w:color w:val="808080"/>
                <w:cs/>
              </w:rPr>
              <w:t>เงินให้สินเชื่อหรือภาระผูกพันแก่ธุรกิจเช่าซื้อ</w:t>
            </w:r>
            <w:r w:rsidRPr="007B3071">
              <w:rPr>
                <w:color w:val="808080"/>
              </w:rPr>
              <w:br/>
            </w:r>
            <w:r w:rsidRPr="007B3071">
              <w:rPr>
                <w:color w:val="808080"/>
                <w:spacing w:val="-4"/>
                <w:cs/>
              </w:rPr>
              <w:t>บง</w:t>
            </w:r>
            <w:r w:rsidRPr="007B3071">
              <w:rPr>
                <w:color w:val="808080"/>
                <w:spacing w:val="-4"/>
              </w:rPr>
              <w:t xml:space="preserve">. : </w:t>
            </w:r>
            <w:r w:rsidRPr="007B3071">
              <w:rPr>
                <w:color w:val="808080"/>
                <w:spacing w:val="-4"/>
                <w:cs/>
              </w:rPr>
              <w:t>บง</w:t>
            </w:r>
            <w:r w:rsidRPr="007B3071">
              <w:rPr>
                <w:color w:val="808080"/>
                <w:spacing w:val="-4"/>
              </w:rPr>
              <w:t xml:space="preserve">. 3/1.1, </w:t>
            </w:r>
            <w:r w:rsidRPr="007B3071">
              <w:rPr>
                <w:color w:val="808080"/>
                <w:spacing w:val="-4"/>
                <w:cs/>
              </w:rPr>
              <w:t>บง</w:t>
            </w:r>
            <w:r w:rsidRPr="007B3071">
              <w:rPr>
                <w:color w:val="808080"/>
                <w:spacing w:val="-4"/>
              </w:rPr>
              <w:t xml:space="preserve">. 3/1.2, </w:t>
            </w:r>
            <w:r w:rsidRPr="007B3071">
              <w:rPr>
                <w:color w:val="808080"/>
                <w:spacing w:val="-4"/>
                <w:cs/>
              </w:rPr>
              <w:t>บง</w:t>
            </w:r>
            <w:r w:rsidRPr="007B3071">
              <w:rPr>
                <w:color w:val="808080"/>
                <w:spacing w:val="-4"/>
              </w:rPr>
              <w:t xml:space="preserve">. 3/4, </w:t>
            </w:r>
            <w:r w:rsidRPr="007B3071">
              <w:rPr>
                <w:color w:val="808080"/>
                <w:spacing w:val="-4"/>
                <w:cs/>
              </w:rPr>
              <w:t>บง</w:t>
            </w:r>
            <w:r w:rsidRPr="007B3071">
              <w:rPr>
                <w:color w:val="808080"/>
                <w:spacing w:val="-4"/>
              </w:rPr>
              <w:t xml:space="preserve">. 3/4.1, </w:t>
            </w:r>
            <w:r w:rsidRPr="007B3071">
              <w:rPr>
                <w:color w:val="808080"/>
                <w:spacing w:val="-4"/>
                <w:cs/>
              </w:rPr>
              <w:t>บง</w:t>
            </w:r>
            <w:r w:rsidRPr="007B3071">
              <w:rPr>
                <w:color w:val="808080"/>
                <w:spacing w:val="-4"/>
              </w:rPr>
              <w:t xml:space="preserve">. 6.2, </w:t>
            </w:r>
            <w:r w:rsidRPr="007B3071">
              <w:rPr>
                <w:color w:val="808080"/>
                <w:spacing w:val="-4"/>
                <w:cs/>
              </w:rPr>
              <w:t>บง</w:t>
            </w:r>
            <w:r w:rsidRPr="007B3071">
              <w:rPr>
                <w:color w:val="808080"/>
                <w:spacing w:val="-4"/>
              </w:rPr>
              <w:t xml:space="preserve">. 6.4, </w:t>
            </w:r>
            <w:r w:rsidRPr="007B3071">
              <w:rPr>
                <w:color w:val="808080"/>
                <w:spacing w:val="-4"/>
                <w:cs/>
              </w:rPr>
              <w:t xml:space="preserve"> บง</w:t>
            </w:r>
            <w:r w:rsidRPr="007B3071">
              <w:rPr>
                <w:color w:val="808080"/>
                <w:spacing w:val="-4"/>
              </w:rPr>
              <w:t xml:space="preserve">. 6.4/1, </w:t>
            </w:r>
            <w:r w:rsidRPr="007B3071">
              <w:rPr>
                <w:color w:val="808080"/>
                <w:spacing w:val="-4"/>
                <w:cs/>
              </w:rPr>
              <w:t>พง</w:t>
            </w:r>
            <w:r w:rsidRPr="007B3071">
              <w:rPr>
                <w:color w:val="808080"/>
                <w:spacing w:val="-4"/>
              </w:rPr>
              <w:t>. 2</w:t>
            </w:r>
          </w:p>
          <w:p w:rsidR="003D34A9" w:rsidRPr="007B3071" w:rsidRDefault="003D34A9" w:rsidP="00E07528">
            <w:pPr>
              <w:pStyle w:val="Footer"/>
              <w:tabs>
                <w:tab w:val="clear" w:pos="4153"/>
                <w:tab w:val="clear" w:pos="8306"/>
                <w:tab w:val="left" w:pos="4110"/>
              </w:tabs>
              <w:rPr>
                <w:strike/>
                <w:color w:val="808080"/>
              </w:rPr>
            </w:pPr>
            <w:r w:rsidRPr="00AC6885">
              <w:rPr>
                <w:color w:val="808080"/>
                <w:cs/>
              </w:rPr>
              <w:t>บง</w:t>
            </w:r>
            <w:r w:rsidRPr="00AC6885">
              <w:rPr>
                <w:color w:val="808080"/>
              </w:rPr>
              <w:t xml:space="preserve">. : </w:t>
            </w:r>
            <w:r w:rsidRPr="00AC6885">
              <w:rPr>
                <w:color w:val="808080"/>
                <w:cs/>
              </w:rPr>
              <w:t>เงินให้เช่าซื้อแก่บุคคลธรรมดาและนิติบุคคล</w:t>
            </w:r>
            <w:r w:rsidRPr="00AC6885">
              <w:rPr>
                <w:color w:val="808080"/>
              </w:rPr>
              <w:t xml:space="preserve"> </w:t>
            </w:r>
            <w:r w:rsidRPr="00AC6885">
              <w:rPr>
                <w:color w:val="808080"/>
                <w:cs/>
              </w:rPr>
              <w:t>และการก่อภาระผูกพันเพื่อธุรกิจเช่าซื้อ</w:t>
            </w:r>
            <w:r w:rsidRPr="007B3071">
              <w:rPr>
                <w:color w:val="808080"/>
              </w:rPr>
              <w:br/>
            </w:r>
            <w:r w:rsidRPr="007B3071">
              <w:rPr>
                <w:color w:val="808080"/>
                <w:cs/>
              </w:rPr>
              <w:lastRenderedPageBreak/>
              <w:t>บค</w:t>
            </w:r>
            <w:r w:rsidRPr="007B3071">
              <w:rPr>
                <w:color w:val="808080"/>
              </w:rPr>
              <w:t xml:space="preserve">. : </w:t>
            </w:r>
            <w:r w:rsidRPr="007B3071">
              <w:rPr>
                <w:color w:val="808080"/>
                <w:cs/>
              </w:rPr>
              <w:t>บค</w:t>
            </w:r>
            <w:r w:rsidRPr="007B3071">
              <w:rPr>
                <w:color w:val="808080"/>
              </w:rPr>
              <w:t xml:space="preserve">. 3/1.1, </w:t>
            </w:r>
            <w:r w:rsidRPr="007B3071">
              <w:rPr>
                <w:color w:val="808080"/>
                <w:cs/>
              </w:rPr>
              <w:t>บค</w:t>
            </w:r>
            <w:r w:rsidRPr="007B3071">
              <w:rPr>
                <w:color w:val="808080"/>
              </w:rPr>
              <w:t xml:space="preserve">. 3/1.2, </w:t>
            </w:r>
            <w:r w:rsidRPr="007B3071">
              <w:rPr>
                <w:color w:val="808080"/>
                <w:cs/>
              </w:rPr>
              <w:t>บค</w:t>
            </w:r>
            <w:r w:rsidRPr="007B3071">
              <w:rPr>
                <w:color w:val="808080"/>
              </w:rPr>
              <w:t xml:space="preserve">. 3/4, </w:t>
            </w:r>
            <w:r w:rsidRPr="007B3071">
              <w:rPr>
                <w:color w:val="808080"/>
                <w:cs/>
              </w:rPr>
              <w:t>บค</w:t>
            </w:r>
            <w:r w:rsidRPr="007B3071">
              <w:rPr>
                <w:color w:val="808080"/>
              </w:rPr>
              <w:t xml:space="preserve">. 3/4.1, </w:t>
            </w:r>
            <w:r w:rsidRPr="007B3071">
              <w:rPr>
                <w:color w:val="808080"/>
                <w:cs/>
              </w:rPr>
              <w:t>บค</w:t>
            </w:r>
            <w:r w:rsidRPr="007B3071">
              <w:rPr>
                <w:color w:val="808080"/>
              </w:rPr>
              <w:t xml:space="preserve">. 6.2, </w:t>
            </w:r>
            <w:r w:rsidRPr="007B3071">
              <w:rPr>
                <w:color w:val="808080"/>
                <w:cs/>
              </w:rPr>
              <w:t>บค</w:t>
            </w:r>
            <w:r w:rsidRPr="007B3071">
              <w:rPr>
                <w:color w:val="808080"/>
              </w:rPr>
              <w:t>. 6.4</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lastRenderedPageBreak/>
              <w:t>17</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Operation Progress Outstanding</w:t>
            </w:r>
          </w:p>
          <w:p w:rsidR="003D34A9" w:rsidRPr="007B3071" w:rsidRDefault="003D34A9" w:rsidP="00E07528">
            <w:r w:rsidRPr="007B3071">
              <w:t>(</w:t>
            </w:r>
            <w:r w:rsidRPr="007B3071">
              <w:rPr>
                <w:cs/>
              </w:rPr>
              <w:t>สรุปสินเชื่อที่อยู่ระหว่างการดำเนินการทางศาล)</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DS_LOS</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ธพ</w:t>
            </w:r>
            <w:r w:rsidRPr="007B3071">
              <w:t xml:space="preserve">. : </w:t>
            </w:r>
            <w:r w:rsidRPr="007B3071">
              <w:rPr>
                <w:cs/>
              </w:rPr>
              <w:t>ตาราง 32.4</w:t>
            </w:r>
            <w:r w:rsidRPr="007B3071">
              <w:br/>
            </w:r>
            <w:r w:rsidRPr="007B3071">
              <w:rPr>
                <w:cs/>
                <w:lang w:val="th-TH"/>
              </w:rPr>
              <w:t>วธ</w:t>
            </w:r>
            <w:r w:rsidRPr="007B3071">
              <w:rPr>
                <w:cs/>
              </w:rPr>
              <w:t xml:space="preserve"> </w:t>
            </w:r>
            <w:r w:rsidRPr="007B3071">
              <w:t xml:space="preserve">:  </w:t>
            </w:r>
            <w:r w:rsidRPr="007B3071">
              <w:rPr>
                <w:cs/>
              </w:rPr>
              <w:t>ตาราง 32.4</w:t>
            </w:r>
          </w:p>
          <w:p w:rsidR="003D34A9" w:rsidRPr="007B3071" w:rsidRDefault="003D34A9" w:rsidP="00E07528">
            <w:pPr>
              <w:rPr>
                <w:strike/>
              </w:rPr>
            </w:pPr>
            <w:r w:rsidRPr="007B3071">
              <w:rPr>
                <w:cs/>
              </w:rPr>
              <w:t>บง</w:t>
            </w:r>
            <w:r w:rsidRPr="007B3071">
              <w:t xml:space="preserve">. : </w:t>
            </w:r>
            <w:r w:rsidRPr="007B3071">
              <w:rPr>
                <w:cs/>
              </w:rPr>
              <w:t>บง. 3/1.4</w:t>
            </w:r>
            <w:r w:rsidRPr="007B3071">
              <w:br/>
            </w:r>
            <w:r w:rsidRPr="007B3071">
              <w:rPr>
                <w:cs/>
              </w:rPr>
              <w:t>บค</w:t>
            </w:r>
            <w:r w:rsidRPr="007B3071">
              <w:t xml:space="preserve">. : </w:t>
            </w:r>
            <w:r w:rsidRPr="007B3071">
              <w:rPr>
                <w:cs/>
              </w:rPr>
              <w:t>บง. 3/1.4</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18</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Purpose Summary</w:t>
            </w:r>
          </w:p>
          <w:p w:rsidR="003D34A9" w:rsidRDefault="003D34A9" w:rsidP="00E07528">
            <w:r w:rsidRPr="007B3071">
              <w:t>(</w:t>
            </w:r>
            <w:r w:rsidRPr="007B3071">
              <w:rPr>
                <w:cs/>
              </w:rPr>
              <w:t>สรุปวัตถุประสงค์ของเงินให้สินเชื่อ)</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DS_LPS</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4" w:space="0" w:color="auto"/>
            </w:tcBorders>
          </w:tcPr>
          <w:p w:rsidR="003D34A9" w:rsidRPr="007B3071" w:rsidRDefault="003D34A9" w:rsidP="00E07528"/>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19</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Summary Classified by Business</w:t>
            </w:r>
          </w:p>
          <w:p w:rsidR="003D34A9" w:rsidRPr="007B3071" w:rsidRDefault="003D34A9" w:rsidP="00E07528">
            <w:r w:rsidRPr="007B3071">
              <w:rPr>
                <w:cs/>
              </w:rPr>
              <w:t>(สินเชื่อแยกตามประเภทธุรกิจ)</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DS_LSB</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4" w:space="0" w:color="auto"/>
            </w:tcBorders>
          </w:tcPr>
          <w:p w:rsidR="003D34A9" w:rsidRPr="007B3071" w:rsidRDefault="003D34A9" w:rsidP="00E07528">
            <w:r w:rsidRPr="007B3071">
              <w:rPr>
                <w:cs/>
              </w:rPr>
              <w:t xml:space="preserve">ธพ. </w:t>
            </w:r>
            <w:r w:rsidRPr="007B3071">
              <w:t xml:space="preserve">: </w:t>
            </w:r>
            <w:r w:rsidRPr="007B3071">
              <w:rPr>
                <w:cs/>
              </w:rPr>
              <w:t>ธพ.12</w:t>
            </w:r>
            <w:r w:rsidRPr="007B3071">
              <w:t xml:space="preserve">, </w:t>
            </w:r>
            <w:r w:rsidRPr="007B3071">
              <w:rPr>
                <w:cs/>
              </w:rPr>
              <w:t>ตาราง</w:t>
            </w:r>
            <w:r w:rsidRPr="007B3071">
              <w:t>33</w:t>
            </w:r>
          </w:p>
          <w:p w:rsidR="003D34A9" w:rsidRPr="007B3071" w:rsidRDefault="003D34A9" w:rsidP="00E07528">
            <w:r w:rsidRPr="007B3071">
              <w:rPr>
                <w:cs/>
              </w:rPr>
              <w:t xml:space="preserve">บง. </w:t>
            </w:r>
            <w:r w:rsidRPr="007B3071">
              <w:t>:</w:t>
            </w:r>
            <w:r w:rsidRPr="007B3071">
              <w:rPr>
                <w:cs/>
              </w:rPr>
              <w:t xml:space="preserve"> บง.12</w:t>
            </w:r>
            <w:r w:rsidRPr="007B3071">
              <w:t xml:space="preserve">, </w:t>
            </w:r>
            <w:r w:rsidRPr="007B3071">
              <w:rPr>
                <w:cs/>
              </w:rPr>
              <w:t xml:space="preserve">บง.3/4 </w:t>
            </w:r>
          </w:p>
          <w:p w:rsidR="003D34A9" w:rsidRPr="007B3071" w:rsidRDefault="003D34A9" w:rsidP="00E07528">
            <w:r w:rsidRPr="007B3071">
              <w:rPr>
                <w:cs/>
              </w:rPr>
              <w:t xml:space="preserve">บค. </w:t>
            </w:r>
            <w:r w:rsidRPr="007B3071">
              <w:t xml:space="preserve">: </w:t>
            </w:r>
            <w:r w:rsidRPr="007B3071">
              <w:rPr>
                <w:cs/>
              </w:rPr>
              <w:t>บค.12</w:t>
            </w:r>
            <w:r w:rsidRPr="007B3071">
              <w:t xml:space="preserve">, </w:t>
            </w:r>
            <w:r w:rsidRPr="007B3071">
              <w:rPr>
                <w:cs/>
              </w:rPr>
              <w:t>บค.3/4</w:t>
            </w:r>
          </w:p>
          <w:p w:rsidR="003D34A9" w:rsidRPr="007B3071" w:rsidRDefault="003D34A9" w:rsidP="00E07528">
            <w:pPr>
              <w:rPr>
                <w:cs/>
              </w:rPr>
            </w:pPr>
            <w:r w:rsidRPr="007B3071">
              <w:rPr>
                <w:cs/>
              </w:rPr>
              <w:t xml:space="preserve">ธพ. </w:t>
            </w:r>
            <w:r w:rsidRPr="007B3071">
              <w:t xml:space="preserve">: </w:t>
            </w:r>
            <w:r w:rsidRPr="007B3071">
              <w:rPr>
                <w:cs/>
              </w:rPr>
              <w:t xml:space="preserve">เงินให้สินเชื่อสู่ชนบทจำแนกตามประเภทลูกหนี้และตามประเภทสินเชื่อ </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20</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Total Classified Lending Summary</w:t>
            </w:r>
          </w:p>
          <w:p w:rsidR="003D34A9" w:rsidRPr="007B3071" w:rsidRDefault="003D34A9" w:rsidP="00E07528">
            <w:r w:rsidRPr="007B3071">
              <w:rPr>
                <w:cs/>
              </w:rPr>
              <w:t>(ลูกหนี้จัดชั้นแยกตามประเภทธุรกิจ)</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DS_TCS</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 xml:space="preserve">ธพ. </w:t>
            </w:r>
            <w:r w:rsidRPr="007B3071">
              <w:t xml:space="preserve">: </w:t>
            </w:r>
            <w:r w:rsidRPr="007B3071">
              <w:rPr>
                <w:cs/>
              </w:rPr>
              <w:t xml:space="preserve">ธพ. </w:t>
            </w:r>
            <w:r w:rsidRPr="007B3071">
              <w:t xml:space="preserve">: </w:t>
            </w:r>
            <w:r w:rsidRPr="007B3071">
              <w:rPr>
                <w:cs/>
              </w:rPr>
              <w:t>ตาราง 32.1, ตาราง 33, ธพ. 9.2 (บางส่วน)</w:t>
            </w:r>
          </w:p>
          <w:p w:rsidR="003D34A9" w:rsidRPr="007B3071" w:rsidRDefault="003D34A9" w:rsidP="00E07528">
            <w:r w:rsidRPr="007B3071">
              <w:rPr>
                <w:cs/>
              </w:rPr>
              <w:t xml:space="preserve">ธพ. </w:t>
            </w:r>
            <w:r w:rsidRPr="007B3071">
              <w:t xml:space="preserve">: </w:t>
            </w:r>
            <w:r w:rsidRPr="007B3071">
              <w:rPr>
                <w:cs/>
              </w:rPr>
              <w:t>การให้สินเชื่อเพื่อที่อยู่อาศัย, สรุปเงินให้สินเชื่อสู่ชนบท</w:t>
            </w:r>
            <w:r w:rsidRPr="007B3071">
              <w:t xml:space="preserve">, </w:t>
            </w:r>
            <w:r w:rsidRPr="007B3071">
              <w:rPr>
                <w:cs/>
              </w:rPr>
              <w:t xml:space="preserve">เงินให้สินเชื่อ หรือ </w:t>
            </w:r>
          </w:p>
          <w:p w:rsidR="003D34A9" w:rsidRDefault="003D34A9" w:rsidP="00E07528">
            <w:r w:rsidRPr="007B3071">
              <w:rPr>
                <w:cs/>
              </w:rPr>
              <w:t xml:space="preserve">        ภาระผูกพันแก่ธุรกิจเช่าซื้อ</w:t>
            </w:r>
            <w:r w:rsidRPr="007B3071">
              <w:t xml:space="preserve">, </w:t>
            </w:r>
            <w:r w:rsidRPr="007B3071">
              <w:rPr>
                <w:cs/>
              </w:rPr>
              <w:t>รายงานเป้าหมายและการให้สินเชื่อแก่</w:t>
            </w:r>
          </w:p>
          <w:p w:rsidR="003D34A9" w:rsidRPr="007B3071" w:rsidRDefault="003D34A9" w:rsidP="00E07528">
            <w:r>
              <w:rPr>
                <w:rFonts w:hint="cs"/>
                <w:cs/>
              </w:rPr>
              <w:t xml:space="preserve">        </w:t>
            </w:r>
            <w:r w:rsidRPr="007B3071">
              <w:rPr>
                <w:cs/>
              </w:rPr>
              <w:t>ภาคเศรษฐกิจต่าง</w:t>
            </w:r>
            <w:r>
              <w:rPr>
                <w:rFonts w:hint="cs"/>
                <w:cs/>
              </w:rPr>
              <w:t xml:space="preserve"> </w:t>
            </w:r>
            <w:r w:rsidRPr="007B3071">
              <w:rPr>
                <w:cs/>
              </w:rPr>
              <w:t>ๆ</w:t>
            </w:r>
          </w:p>
          <w:p w:rsidR="003D34A9" w:rsidRPr="007B3071" w:rsidRDefault="003D34A9" w:rsidP="00E07528">
            <w:r w:rsidRPr="007B3071">
              <w:rPr>
                <w:cs/>
              </w:rPr>
              <w:t xml:space="preserve">บง. </w:t>
            </w:r>
            <w:r w:rsidRPr="007B3071">
              <w:t xml:space="preserve">: </w:t>
            </w:r>
            <w:r w:rsidRPr="007B3071">
              <w:rPr>
                <w:cs/>
              </w:rPr>
              <w:t>บง. 3/1.1, บง. 3/4, บง. 3/4.1 และ บง. 6.2 (บางส่วน)</w:t>
            </w:r>
          </w:p>
          <w:p w:rsidR="003D34A9" w:rsidRPr="007B3071" w:rsidRDefault="003D34A9" w:rsidP="00E07528">
            <w:r w:rsidRPr="007B3071">
              <w:rPr>
                <w:cs/>
              </w:rPr>
              <w:t xml:space="preserve">บง. </w:t>
            </w:r>
            <w:r w:rsidRPr="007B3071">
              <w:t xml:space="preserve">: </w:t>
            </w:r>
            <w:r w:rsidRPr="007B3071">
              <w:rPr>
                <w:cs/>
              </w:rPr>
              <w:t>เงินให้สินเชื่อแก่บุคคลธรรมดาและนิติบุคคล และ การก่อภาระผูกพันเพื่อธุรกิจ</w:t>
            </w:r>
          </w:p>
          <w:p w:rsidR="003D34A9" w:rsidRPr="007B3071" w:rsidRDefault="003D34A9" w:rsidP="00E07528">
            <w:r w:rsidRPr="007B3071">
              <w:rPr>
                <w:cs/>
              </w:rPr>
              <w:t xml:space="preserve">        เช่าซื้อ</w:t>
            </w:r>
            <w:r w:rsidRPr="007B3071">
              <w:t>,</w:t>
            </w:r>
            <w:r w:rsidRPr="007B3071">
              <w:rPr>
                <w:cs/>
              </w:rPr>
              <w:t xml:space="preserve"> รายงานเป้าหมายและการให้กู้ยืมแก่ภาคเศรษฐกิจต่าง ๆ</w:t>
            </w:r>
            <w:r w:rsidRPr="007B3071">
              <w:rPr>
                <w:cs/>
              </w:rPr>
              <w:br/>
              <w:t xml:space="preserve">บค. </w:t>
            </w:r>
            <w:r w:rsidRPr="007B3071">
              <w:t xml:space="preserve">: </w:t>
            </w:r>
            <w:r w:rsidRPr="007B3071">
              <w:rPr>
                <w:cs/>
              </w:rPr>
              <w:t>บค. 3/1.1, บค. 3/4, บค. 3/4.1 และ บค. 6.2 (บางส่วน)</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1</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Movement Summary</w:t>
            </w:r>
          </w:p>
          <w:p w:rsidR="003D34A9" w:rsidRPr="007B3071" w:rsidRDefault="003D34A9" w:rsidP="00E07528">
            <w:r w:rsidRPr="007B3071">
              <w:rPr>
                <w:cs/>
              </w:rPr>
              <w:t>(การเปลี่ยนแปลงของสินเชื่อ)</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DS_LMS</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 xml:space="preserve">ธพ. </w:t>
            </w:r>
            <w:r w:rsidRPr="007B3071">
              <w:t xml:space="preserve">: </w:t>
            </w:r>
            <w:r w:rsidRPr="007B3071">
              <w:rPr>
                <w:cs/>
              </w:rPr>
              <w:t>ตาราง 32.2, ธพ. 9.2 (บางส่วน),  ผต. 2</w:t>
            </w:r>
          </w:p>
          <w:p w:rsidR="003D34A9" w:rsidRPr="007B3071" w:rsidRDefault="003D34A9" w:rsidP="00E07528">
            <w:pPr>
              <w:rPr>
                <w:cs/>
              </w:rPr>
            </w:pPr>
            <w:r w:rsidRPr="007B3071">
              <w:rPr>
                <w:cs/>
              </w:rPr>
              <w:t>บง.</w:t>
            </w:r>
            <w:r w:rsidRPr="007B3071">
              <w:t xml:space="preserve"> : </w:t>
            </w:r>
            <w:r w:rsidRPr="007B3071">
              <w:rPr>
                <w:cs/>
              </w:rPr>
              <w:t>บง. 3/1.2, บง. 6.2 (บางส่วน), พง. 2</w:t>
            </w:r>
          </w:p>
          <w:p w:rsidR="003D34A9" w:rsidRPr="007B3071" w:rsidRDefault="003D34A9" w:rsidP="00E07528">
            <w:pPr>
              <w:rPr>
                <w:cs/>
              </w:rPr>
            </w:pPr>
            <w:r w:rsidRPr="007B3071">
              <w:rPr>
                <w:cs/>
              </w:rPr>
              <w:t xml:space="preserve">บค. </w:t>
            </w:r>
            <w:r w:rsidRPr="007B3071">
              <w:t xml:space="preserve">: </w:t>
            </w:r>
            <w:r w:rsidRPr="007B3071">
              <w:rPr>
                <w:cs/>
              </w:rPr>
              <w:t>บค. 3/1.2</w:t>
            </w:r>
            <w:r w:rsidRPr="007B3071">
              <w:t xml:space="preserve">, </w:t>
            </w:r>
            <w:r w:rsidRPr="007B3071">
              <w:rPr>
                <w:cs/>
              </w:rPr>
              <w:t>บค. 6.2 (บางส่วน)</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2</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Trouble Debts Restructuring Summary</w:t>
            </w:r>
          </w:p>
          <w:p w:rsidR="003D34A9" w:rsidRPr="007B3071" w:rsidRDefault="003D34A9" w:rsidP="00E07528">
            <w:r w:rsidRPr="007B3071">
              <w:rPr>
                <w:cs/>
              </w:rPr>
              <w:t>(การปรับปรุงโครงสร้างหนี้)</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DS_TDR</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 xml:space="preserve">ธพ. </w:t>
            </w:r>
            <w:r w:rsidRPr="007B3071">
              <w:t xml:space="preserve">: </w:t>
            </w:r>
            <w:r w:rsidRPr="007B3071">
              <w:rPr>
                <w:cs/>
              </w:rPr>
              <w:t>ธพ. 9.4, ธพ. 9.4/1</w:t>
            </w:r>
          </w:p>
          <w:p w:rsidR="003D34A9" w:rsidRPr="007B3071" w:rsidRDefault="003D34A9" w:rsidP="00E07528">
            <w:r w:rsidRPr="007B3071">
              <w:rPr>
                <w:cs/>
              </w:rPr>
              <w:t xml:space="preserve">วธ. </w:t>
            </w:r>
            <w:r w:rsidRPr="007B3071">
              <w:t xml:space="preserve">: </w:t>
            </w:r>
            <w:r w:rsidRPr="007B3071">
              <w:rPr>
                <w:cs/>
              </w:rPr>
              <w:t>วธ. 9.4, วธ. 9.4/1</w:t>
            </w:r>
          </w:p>
          <w:p w:rsidR="003D34A9" w:rsidRPr="007B3071" w:rsidRDefault="003D34A9" w:rsidP="00E07528">
            <w:r w:rsidRPr="007B3071">
              <w:rPr>
                <w:cs/>
              </w:rPr>
              <w:t xml:space="preserve">บง. </w:t>
            </w:r>
            <w:r w:rsidRPr="007B3071">
              <w:t xml:space="preserve">: </w:t>
            </w:r>
            <w:r w:rsidRPr="007B3071">
              <w:rPr>
                <w:cs/>
              </w:rPr>
              <w:t xml:space="preserve">บง. 6.4, บง. 6.4/1 </w:t>
            </w:r>
          </w:p>
          <w:p w:rsidR="003D34A9" w:rsidRPr="007B3071" w:rsidRDefault="003D34A9" w:rsidP="00E07528">
            <w:r w:rsidRPr="007B3071">
              <w:rPr>
                <w:cs/>
              </w:rPr>
              <w:t xml:space="preserve">บค. </w:t>
            </w:r>
            <w:r w:rsidRPr="007B3071">
              <w:t xml:space="preserve">: </w:t>
            </w:r>
            <w:r w:rsidRPr="007B3071">
              <w:rPr>
                <w:cs/>
              </w:rPr>
              <w:t>บค. 6.4</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Deposit Classified by Type of Depositor</w:t>
            </w:r>
          </w:p>
          <w:p w:rsidR="003D34A9" w:rsidRDefault="003D34A9" w:rsidP="00E07528">
            <w:r w:rsidRPr="007B3071">
              <w:rPr>
                <w:cs/>
              </w:rPr>
              <w:t>(เงินรับฝากแยกตามประเภทผู้ฝาก)</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DS_DCD</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Pr>
              <w:rPr>
                <w:cs/>
              </w:rPr>
            </w:pPr>
          </w:p>
        </w:tc>
      </w:tr>
      <w:tr w:rsidR="003D34A9" w:rsidRPr="007B3071" w:rsidTr="00E07528">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07528">
            <w:pPr>
              <w:jc w:val="center"/>
            </w:pPr>
            <w:r w:rsidRPr="007B3071">
              <w:t>24</w:t>
            </w:r>
          </w:p>
        </w:tc>
        <w:tc>
          <w:tcPr>
            <w:tcW w:w="4352" w:type="dxa"/>
            <w:gridSpan w:val="2"/>
            <w:tcBorders>
              <w:top w:val="dotted" w:sz="4" w:space="0" w:color="auto"/>
              <w:bottom w:val="single" w:sz="4" w:space="0" w:color="auto"/>
            </w:tcBorders>
            <w:tcMar>
              <w:top w:w="20" w:type="dxa"/>
              <w:left w:w="20" w:type="dxa"/>
              <w:bottom w:w="0" w:type="dxa"/>
              <w:right w:w="20" w:type="dxa"/>
            </w:tcMar>
          </w:tcPr>
          <w:p w:rsidR="003D34A9" w:rsidRPr="007B3071" w:rsidRDefault="003D34A9" w:rsidP="00E07528">
            <w:r w:rsidRPr="007B3071">
              <w:t xml:space="preserve">Arrangement Movement Summary </w:t>
            </w:r>
          </w:p>
          <w:p w:rsidR="003D34A9" w:rsidRDefault="003D34A9" w:rsidP="00E07528">
            <w:r w:rsidRPr="007B3071">
              <w:t>(</w:t>
            </w:r>
            <w:r w:rsidRPr="007B3071">
              <w:rPr>
                <w:cs/>
              </w:rPr>
              <w:t>สรุปการเปลี่ยนแปลงเงินฝาก</w:t>
            </w:r>
            <w:r w:rsidRPr="007B3071">
              <w:t xml:space="preserve">, </w:t>
            </w:r>
            <w:r w:rsidRPr="007B3071">
              <w:rPr>
                <w:cs/>
              </w:rPr>
              <w:t>เงินรับฝาก</w:t>
            </w:r>
            <w:r w:rsidRPr="007B3071">
              <w:t xml:space="preserve">, </w:t>
            </w:r>
            <w:r w:rsidRPr="007B3071">
              <w:rPr>
                <w:cs/>
              </w:rPr>
              <w:t>เงินให้สินเชื่อและเงินกู้ยืม)</w:t>
            </w:r>
          </w:p>
          <w:p w:rsidR="003D34A9" w:rsidRPr="007B3071" w:rsidRDefault="003D34A9" w:rsidP="00E07528"/>
        </w:tc>
        <w:tc>
          <w:tcPr>
            <w:tcW w:w="864" w:type="dxa"/>
            <w:tcBorders>
              <w:top w:val="dotted" w:sz="4" w:space="0" w:color="auto"/>
              <w:bottom w:val="single" w:sz="4" w:space="0" w:color="auto"/>
            </w:tcBorders>
            <w:tcMar>
              <w:top w:w="20" w:type="dxa"/>
              <w:left w:w="20" w:type="dxa"/>
              <w:bottom w:w="0" w:type="dxa"/>
              <w:right w:w="20" w:type="dxa"/>
            </w:tcMar>
          </w:tcPr>
          <w:p w:rsidR="003D34A9" w:rsidRPr="007B3071" w:rsidRDefault="003D34A9" w:rsidP="00E07528">
            <w:r w:rsidRPr="007B3071">
              <w:t>DS_AMS</w:t>
            </w:r>
          </w:p>
        </w:tc>
        <w:tc>
          <w:tcPr>
            <w:tcW w:w="1119" w:type="dxa"/>
            <w:tcBorders>
              <w:top w:val="dotted" w:sz="4" w:space="0" w:color="auto"/>
              <w:bottom w:val="single" w:sz="4" w:space="0" w:color="auto"/>
            </w:tcBorders>
          </w:tcPr>
          <w:p w:rsidR="003D34A9" w:rsidRPr="007B3071" w:rsidRDefault="003D34A9" w:rsidP="00E07528">
            <w:r w:rsidRPr="007B3071">
              <w:t>Quarterly</w:t>
            </w:r>
          </w:p>
        </w:tc>
        <w:tc>
          <w:tcPr>
            <w:tcW w:w="992" w:type="dxa"/>
            <w:tcBorders>
              <w:top w:val="dotted" w:sz="4" w:space="0" w:color="auto"/>
              <w:bottom w:val="single" w:sz="4" w:space="0" w:color="auto"/>
            </w:tcBorders>
          </w:tcPr>
          <w:p w:rsidR="003D34A9" w:rsidRPr="007B3071" w:rsidRDefault="003D34A9" w:rsidP="00E07528">
            <w:r w:rsidRPr="007B3071">
              <w:t>Quarterly</w:t>
            </w:r>
          </w:p>
        </w:tc>
        <w:tc>
          <w:tcPr>
            <w:tcW w:w="6808" w:type="dxa"/>
            <w:tcBorders>
              <w:top w:val="dotted" w:sz="4" w:space="0" w:color="auto"/>
              <w:bottom w:val="single" w:sz="4" w:space="0" w:color="auto"/>
              <w:right w:val="single" w:sz="6" w:space="0" w:color="auto"/>
            </w:tcBorders>
          </w:tcPr>
          <w:p w:rsidR="003D34A9" w:rsidRPr="007B3071" w:rsidRDefault="003D34A9" w:rsidP="00E07528">
            <w:pPr>
              <w:rPr>
                <w:cs/>
                <w:lang w:val="en-GB"/>
              </w:rPr>
            </w:pP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3D34A9" w:rsidRPr="007B3071" w:rsidRDefault="003D34A9" w:rsidP="00E07528">
            <w:r w:rsidRPr="007B3071">
              <w:lastRenderedPageBreak/>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3. FI Liquidity Status</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07528">
            <w:r w:rsidRPr="007B3071">
              <w:t> </w:t>
            </w:r>
          </w:p>
        </w:tc>
        <w:tc>
          <w:tcPr>
            <w:tcW w:w="992" w:type="dxa"/>
            <w:tcBorders>
              <w:top w:val="single" w:sz="4" w:space="0" w:color="auto"/>
              <w:bottom w:val="single" w:sz="4" w:space="0" w:color="auto"/>
            </w:tcBorders>
            <w:shd w:val="clear" w:color="auto" w:fill="CCFFFF"/>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tcPr>
          <w:p w:rsidR="003D34A9" w:rsidRPr="007B3071" w:rsidRDefault="003D34A9" w:rsidP="00E07528">
            <w:r w:rsidRPr="007B3071">
              <w:t> </w:t>
            </w:r>
          </w:p>
        </w:tc>
      </w:tr>
      <w:tr w:rsidR="003D34A9" w:rsidRPr="007B3071" w:rsidTr="00E07528">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07528">
            <w:pPr>
              <w:jc w:val="center"/>
            </w:pPr>
            <w:r w:rsidRPr="007B3071">
              <w:t>25</w:t>
            </w:r>
          </w:p>
        </w:tc>
        <w:tc>
          <w:tcPr>
            <w:tcW w:w="4352" w:type="dxa"/>
            <w:gridSpan w:val="2"/>
            <w:tcBorders>
              <w:top w:val="single" w:sz="4" w:space="0" w:color="auto"/>
              <w:bottom w:val="single" w:sz="4" w:space="0" w:color="auto"/>
            </w:tcBorders>
            <w:tcMar>
              <w:top w:w="20" w:type="dxa"/>
              <w:left w:w="20" w:type="dxa"/>
              <w:bottom w:w="0" w:type="dxa"/>
              <w:right w:w="20" w:type="dxa"/>
            </w:tcMar>
          </w:tcPr>
          <w:p w:rsidR="003D34A9" w:rsidRPr="007B3071" w:rsidRDefault="003D34A9" w:rsidP="00E07528">
            <w:r w:rsidRPr="007B3071">
              <w:t>Liquidity Assessment / Liquidity Assessment 1</w:t>
            </w:r>
          </w:p>
          <w:p w:rsidR="003D34A9" w:rsidRPr="007B3071" w:rsidRDefault="003D34A9" w:rsidP="00E07528">
            <w:r w:rsidRPr="007B3071">
              <w:t>(</w:t>
            </w:r>
            <w:r w:rsidRPr="007B3071">
              <w:rPr>
                <w:cs/>
              </w:rPr>
              <w:t>สินทรัพย์สภาพคล่อง)</w:t>
            </w:r>
          </w:p>
        </w:tc>
        <w:tc>
          <w:tcPr>
            <w:tcW w:w="864" w:type="dxa"/>
            <w:tcBorders>
              <w:top w:val="single" w:sz="4" w:space="0" w:color="auto"/>
              <w:bottom w:val="single" w:sz="4" w:space="0" w:color="auto"/>
            </w:tcBorders>
            <w:tcMar>
              <w:top w:w="20" w:type="dxa"/>
              <w:left w:w="20" w:type="dxa"/>
              <w:bottom w:w="0" w:type="dxa"/>
              <w:right w:w="20" w:type="dxa"/>
            </w:tcMar>
          </w:tcPr>
          <w:p w:rsidR="003D34A9" w:rsidRPr="007B3071" w:rsidRDefault="003D34A9" w:rsidP="00E07528">
            <w:r w:rsidRPr="007B3071">
              <w:t>DS_LQA/  DS_LQ1</w:t>
            </w:r>
          </w:p>
        </w:tc>
        <w:tc>
          <w:tcPr>
            <w:tcW w:w="1119" w:type="dxa"/>
            <w:tcBorders>
              <w:top w:val="single" w:sz="4" w:space="0" w:color="auto"/>
              <w:bottom w:val="single" w:sz="4" w:space="0" w:color="auto"/>
            </w:tcBorders>
          </w:tcPr>
          <w:p w:rsidR="003D34A9" w:rsidRPr="007B3071" w:rsidRDefault="003D34A9" w:rsidP="00E07528">
            <w:r w:rsidRPr="007B3071">
              <w:t>Daily</w:t>
            </w:r>
          </w:p>
        </w:tc>
        <w:tc>
          <w:tcPr>
            <w:tcW w:w="992" w:type="dxa"/>
            <w:tcBorders>
              <w:top w:val="single" w:sz="4" w:space="0" w:color="auto"/>
              <w:bottom w:val="single" w:sz="4" w:space="0" w:color="auto"/>
            </w:tcBorders>
          </w:tcPr>
          <w:p w:rsidR="003D34A9" w:rsidRPr="007B3071" w:rsidRDefault="003D34A9" w:rsidP="00E07528">
            <w:pPr>
              <w:pStyle w:val="Footer"/>
              <w:tabs>
                <w:tab w:val="clear" w:pos="4153"/>
                <w:tab w:val="clear" w:pos="8306"/>
              </w:tabs>
            </w:pPr>
            <w:r w:rsidRPr="007B3071">
              <w:t>Fortnightly</w:t>
            </w:r>
          </w:p>
        </w:tc>
        <w:tc>
          <w:tcPr>
            <w:tcW w:w="6808" w:type="dxa"/>
            <w:tcBorders>
              <w:top w:val="single" w:sz="4" w:space="0" w:color="auto"/>
              <w:bottom w:val="single"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ธพ</w:t>
            </w:r>
            <w:r w:rsidRPr="007B3071">
              <w:t xml:space="preserve">. 2, </w:t>
            </w:r>
            <w:r w:rsidRPr="007B3071">
              <w:rPr>
                <w:cs/>
              </w:rPr>
              <w:t xml:space="preserve">รายการพิเศษ </w:t>
            </w:r>
            <w:r w:rsidRPr="007B3071">
              <w:t>1</w:t>
            </w:r>
            <w:r w:rsidRPr="007B3071">
              <w:br/>
            </w:r>
            <w:r w:rsidRPr="007B3071">
              <w:rPr>
                <w:cs/>
              </w:rPr>
              <w:t>วธ</w:t>
            </w:r>
            <w:r w:rsidRPr="007B3071">
              <w:t xml:space="preserve">. : </w:t>
            </w:r>
            <w:r w:rsidRPr="007B3071">
              <w:rPr>
                <w:cs/>
              </w:rPr>
              <w:t>วธ</w:t>
            </w:r>
            <w:r w:rsidRPr="007B3071">
              <w:t>. 2</w:t>
            </w:r>
            <w:r w:rsidRPr="007B3071">
              <w:br/>
            </w:r>
            <w:r w:rsidRPr="007B3071">
              <w:rPr>
                <w:cs/>
              </w:rPr>
              <w:t>บง</w:t>
            </w:r>
            <w:r w:rsidRPr="007B3071">
              <w:t xml:space="preserve">. : </w:t>
            </w:r>
            <w:r w:rsidRPr="007B3071">
              <w:rPr>
                <w:cs/>
              </w:rPr>
              <w:t>บง</w:t>
            </w:r>
            <w:r w:rsidRPr="007B3071">
              <w:t>. 2</w:t>
            </w:r>
            <w:r w:rsidRPr="007B3071">
              <w:br/>
            </w:r>
            <w:r w:rsidRPr="007B3071">
              <w:rPr>
                <w:cs/>
              </w:rPr>
              <w:t>บค</w:t>
            </w:r>
            <w:r w:rsidRPr="007B3071">
              <w:t xml:space="preserve">. : </w:t>
            </w:r>
            <w:r w:rsidRPr="007B3071">
              <w:rPr>
                <w:cs/>
              </w:rPr>
              <w:t>บค</w:t>
            </w:r>
            <w:r w:rsidRPr="007B3071">
              <w:t>. 2</w:t>
            </w:r>
          </w:p>
        </w:tc>
      </w:tr>
      <w:tr w:rsidR="00DF5D94" w:rsidRPr="007B3071" w:rsidTr="00E07528">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DF5D94" w:rsidRPr="00291379" w:rsidRDefault="00DF5D94" w:rsidP="00E07528">
            <w:pPr>
              <w:jc w:val="center"/>
              <w:rPr>
                <w:color w:val="000000"/>
              </w:rPr>
            </w:pPr>
            <w:r w:rsidRPr="00291379">
              <w:rPr>
                <w:color w:val="000000"/>
              </w:rPr>
              <w:t>26</w:t>
            </w:r>
          </w:p>
        </w:tc>
        <w:tc>
          <w:tcPr>
            <w:tcW w:w="4352" w:type="dxa"/>
            <w:gridSpan w:val="2"/>
            <w:tcBorders>
              <w:top w:val="single" w:sz="4" w:space="0" w:color="auto"/>
              <w:bottom w:val="single" w:sz="4" w:space="0" w:color="auto"/>
            </w:tcBorders>
            <w:tcMar>
              <w:top w:w="20" w:type="dxa"/>
              <w:left w:w="20" w:type="dxa"/>
              <w:bottom w:w="0" w:type="dxa"/>
              <w:right w:w="20" w:type="dxa"/>
            </w:tcMar>
          </w:tcPr>
          <w:p w:rsidR="00DF5D94" w:rsidRPr="00291379" w:rsidRDefault="00DF5D94" w:rsidP="00E07528">
            <w:pPr>
              <w:rPr>
                <w:color w:val="000000"/>
              </w:rPr>
            </w:pPr>
            <w:r w:rsidRPr="00291379">
              <w:rPr>
                <w:color w:val="000000"/>
              </w:rPr>
              <w:t>Liquidity Coverage Ratio</w:t>
            </w:r>
            <w:r w:rsidR="003970D2" w:rsidRPr="00291379">
              <w:rPr>
                <w:color w:val="000000"/>
              </w:rPr>
              <w:t xml:space="preserve"> (</w:t>
            </w:r>
            <w:r w:rsidR="003970D2" w:rsidRPr="00291379">
              <w:rPr>
                <w:rFonts w:hint="cs"/>
                <w:color w:val="000000"/>
                <w:cs/>
              </w:rPr>
              <w:t>ความเสี่ยงด้าน</w:t>
            </w:r>
            <w:r w:rsidR="003970D2" w:rsidRPr="00291379">
              <w:rPr>
                <w:color w:val="000000"/>
                <w:cs/>
              </w:rPr>
              <w:t>สภาพคล่อง</w:t>
            </w:r>
            <w:r w:rsidR="003970D2" w:rsidRPr="00291379">
              <w:rPr>
                <w:color w:val="000000"/>
              </w:rPr>
              <w:t>)</w:t>
            </w:r>
          </w:p>
        </w:tc>
        <w:tc>
          <w:tcPr>
            <w:tcW w:w="864" w:type="dxa"/>
            <w:tcBorders>
              <w:top w:val="single" w:sz="4" w:space="0" w:color="auto"/>
              <w:bottom w:val="single" w:sz="4" w:space="0" w:color="auto"/>
            </w:tcBorders>
            <w:tcMar>
              <w:top w:w="20" w:type="dxa"/>
              <w:left w:w="20" w:type="dxa"/>
              <w:bottom w:w="0" w:type="dxa"/>
              <w:right w:w="20" w:type="dxa"/>
            </w:tcMar>
          </w:tcPr>
          <w:p w:rsidR="00DF5D94" w:rsidRPr="00291379" w:rsidRDefault="00DF5D94" w:rsidP="00E07528">
            <w:pPr>
              <w:rPr>
                <w:color w:val="000000"/>
              </w:rPr>
            </w:pPr>
            <w:r w:rsidRPr="00291379">
              <w:rPr>
                <w:color w:val="000000"/>
              </w:rPr>
              <w:t>DS_LCR</w:t>
            </w:r>
          </w:p>
        </w:tc>
        <w:tc>
          <w:tcPr>
            <w:tcW w:w="1119" w:type="dxa"/>
            <w:tcBorders>
              <w:top w:val="single" w:sz="4" w:space="0" w:color="auto"/>
              <w:bottom w:val="single" w:sz="4" w:space="0" w:color="auto"/>
            </w:tcBorders>
          </w:tcPr>
          <w:p w:rsidR="00DF5D94" w:rsidRPr="00291379" w:rsidRDefault="00DF5D94" w:rsidP="00846358">
            <w:pPr>
              <w:rPr>
                <w:color w:val="000000"/>
              </w:rPr>
            </w:pPr>
            <w:r w:rsidRPr="00291379">
              <w:rPr>
                <w:color w:val="000000"/>
              </w:rPr>
              <w:t>Monthly</w:t>
            </w:r>
          </w:p>
        </w:tc>
        <w:tc>
          <w:tcPr>
            <w:tcW w:w="992" w:type="dxa"/>
            <w:tcBorders>
              <w:top w:val="single" w:sz="4" w:space="0" w:color="auto"/>
              <w:bottom w:val="single" w:sz="4" w:space="0" w:color="auto"/>
            </w:tcBorders>
          </w:tcPr>
          <w:p w:rsidR="00DF5D94" w:rsidRPr="00291379" w:rsidRDefault="00DF5D94" w:rsidP="00846358">
            <w:pPr>
              <w:rPr>
                <w:color w:val="000000"/>
              </w:rPr>
            </w:pPr>
            <w:r w:rsidRPr="00291379">
              <w:rPr>
                <w:color w:val="000000"/>
              </w:rPr>
              <w:t>Monthly</w:t>
            </w:r>
          </w:p>
        </w:tc>
        <w:tc>
          <w:tcPr>
            <w:tcW w:w="6808" w:type="dxa"/>
            <w:tcBorders>
              <w:top w:val="single" w:sz="4" w:space="0" w:color="auto"/>
              <w:bottom w:val="single" w:sz="4" w:space="0" w:color="auto"/>
              <w:right w:val="single" w:sz="6" w:space="0" w:color="auto"/>
            </w:tcBorders>
          </w:tcPr>
          <w:p w:rsidR="00DF5D94" w:rsidRPr="00291379" w:rsidRDefault="003970D2" w:rsidP="00E07528">
            <w:pPr>
              <w:rPr>
                <w:color w:val="000000"/>
                <w:cs/>
              </w:rPr>
            </w:pPr>
            <w:r w:rsidRPr="00291379">
              <w:rPr>
                <w:color w:val="000000"/>
                <w:cs/>
              </w:rPr>
              <w:t>รายงานความเสี่ยงด้านสภาพคล่องภายใต้ภาวะความรุนแรงด้านสภาพคล่อง</w:t>
            </w:r>
            <w:r w:rsidRPr="00291379">
              <w:rPr>
                <w:color w:val="000000"/>
              </w:rPr>
              <w:t xml:space="preserve"> </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4. FI Financial Performance</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27</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Net Profit Distribution</w:t>
            </w:r>
          </w:p>
          <w:p w:rsidR="00DF5D94" w:rsidRPr="007B3071" w:rsidRDefault="00DF5D94" w:rsidP="00E07528">
            <w:r w:rsidRPr="007B3071">
              <w:t>(</w:t>
            </w:r>
            <w:r w:rsidRPr="007B3071">
              <w:rPr>
                <w:cs/>
              </w:rPr>
              <w:t>การจัดสรรกำไรสุทธิ)</w:t>
            </w:r>
          </w:p>
        </w:tc>
        <w:tc>
          <w:tcPr>
            <w:tcW w:w="864" w:type="dxa"/>
            <w:tcBorders>
              <w:bottom w:val="dotted" w:sz="4" w:space="0" w:color="auto"/>
            </w:tcBorders>
            <w:tcMar>
              <w:top w:w="20" w:type="dxa"/>
              <w:left w:w="20" w:type="dxa"/>
              <w:bottom w:w="0" w:type="dxa"/>
              <w:right w:w="20" w:type="dxa"/>
            </w:tcMar>
          </w:tcPr>
          <w:p w:rsidR="00DF5D94" w:rsidRPr="007B3071" w:rsidRDefault="00DF5D94" w:rsidP="00E07528">
            <w:r w:rsidRPr="007B3071">
              <w:t>DS_PDS</w:t>
            </w:r>
          </w:p>
        </w:tc>
        <w:tc>
          <w:tcPr>
            <w:tcW w:w="1119" w:type="dxa"/>
            <w:tcBorders>
              <w:bottom w:val="dotted" w:sz="4" w:space="0" w:color="auto"/>
            </w:tcBorders>
          </w:tcPr>
          <w:p w:rsidR="00DF5D94" w:rsidRPr="007B3071" w:rsidRDefault="00DF5D94" w:rsidP="00E07528">
            <w:r w:rsidRPr="007B3071">
              <w:t>Semi-annually</w:t>
            </w:r>
          </w:p>
        </w:tc>
        <w:tc>
          <w:tcPr>
            <w:tcW w:w="992" w:type="dxa"/>
            <w:tcBorders>
              <w:bottom w:val="dotted" w:sz="4" w:space="0" w:color="auto"/>
            </w:tcBorders>
          </w:tcPr>
          <w:p w:rsidR="00DF5D94" w:rsidRPr="007B3071" w:rsidRDefault="00DF5D94" w:rsidP="00E07528">
            <w:r w:rsidRPr="007B3071">
              <w:t>Semi-annually</w:t>
            </w:r>
          </w:p>
        </w:tc>
        <w:tc>
          <w:tcPr>
            <w:tcW w:w="6808" w:type="dxa"/>
            <w:tcBorders>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ธพ</w:t>
            </w:r>
            <w:r w:rsidRPr="007B3071">
              <w:t>. 5.1</w:t>
            </w:r>
          </w:p>
        </w:tc>
      </w:tr>
      <w:tr w:rsidR="00DF5D94" w:rsidRPr="007B3071" w:rsidTr="00E07528">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DF5D94" w:rsidRPr="007B3071" w:rsidRDefault="00DF5D94" w:rsidP="00E07528">
            <w:pPr>
              <w:jc w:val="center"/>
            </w:pPr>
            <w:r w:rsidRPr="007B3071">
              <w:t>2</w:t>
            </w:r>
            <w:r>
              <w:t>8</w:t>
            </w:r>
          </w:p>
        </w:tc>
        <w:tc>
          <w:tcPr>
            <w:tcW w:w="4352" w:type="dxa"/>
            <w:gridSpan w:val="2"/>
            <w:tcBorders>
              <w:top w:val="dotted" w:sz="4" w:space="0" w:color="auto"/>
              <w:bottom w:val="single" w:sz="4" w:space="0" w:color="auto"/>
            </w:tcBorders>
            <w:tcMar>
              <w:top w:w="20" w:type="dxa"/>
              <w:left w:w="20" w:type="dxa"/>
              <w:bottom w:w="0" w:type="dxa"/>
              <w:right w:w="20" w:type="dxa"/>
            </w:tcMar>
          </w:tcPr>
          <w:p w:rsidR="00DF5D94" w:rsidRPr="007B3071" w:rsidRDefault="00DF5D94" w:rsidP="00E07528">
            <w:r w:rsidRPr="007B3071">
              <w:t>Profit and Loss</w:t>
            </w:r>
          </w:p>
          <w:p w:rsidR="00DF5D94" w:rsidRPr="007B3071" w:rsidRDefault="00DF5D94" w:rsidP="00E07528">
            <w:r w:rsidRPr="007B3071">
              <w:t>(</w:t>
            </w:r>
            <w:r w:rsidRPr="007B3071">
              <w:rPr>
                <w:cs/>
              </w:rPr>
              <w:t>รายได้และค่าใช้จ่าย)</w:t>
            </w:r>
          </w:p>
        </w:tc>
        <w:tc>
          <w:tcPr>
            <w:tcW w:w="864" w:type="dxa"/>
            <w:tcBorders>
              <w:top w:val="dotted" w:sz="4" w:space="0" w:color="auto"/>
              <w:bottom w:val="single" w:sz="4" w:space="0" w:color="auto"/>
            </w:tcBorders>
            <w:tcMar>
              <w:top w:w="20" w:type="dxa"/>
              <w:left w:w="20" w:type="dxa"/>
              <w:bottom w:w="0" w:type="dxa"/>
              <w:right w:w="20" w:type="dxa"/>
            </w:tcMar>
          </w:tcPr>
          <w:p w:rsidR="00DF5D94" w:rsidRPr="007B3071" w:rsidRDefault="00DF5D94" w:rsidP="00E07528">
            <w:r w:rsidRPr="007B3071">
              <w:t>DS_PNL</w:t>
            </w:r>
          </w:p>
        </w:tc>
        <w:tc>
          <w:tcPr>
            <w:tcW w:w="1119" w:type="dxa"/>
            <w:tcBorders>
              <w:top w:val="dotted" w:sz="4" w:space="0" w:color="auto"/>
              <w:bottom w:val="single" w:sz="4" w:space="0" w:color="auto"/>
            </w:tcBorders>
          </w:tcPr>
          <w:p w:rsidR="00DF5D94" w:rsidRPr="007B3071" w:rsidRDefault="00DF5D94" w:rsidP="00E07528">
            <w:r w:rsidRPr="007B3071">
              <w:t>Quarterly</w:t>
            </w:r>
          </w:p>
        </w:tc>
        <w:tc>
          <w:tcPr>
            <w:tcW w:w="992" w:type="dxa"/>
            <w:tcBorders>
              <w:top w:val="dotted" w:sz="4" w:space="0" w:color="auto"/>
              <w:bottom w:val="single" w:sz="4" w:space="0" w:color="auto"/>
            </w:tcBorders>
          </w:tcPr>
          <w:p w:rsidR="00DF5D94" w:rsidRPr="007B3071" w:rsidRDefault="00DF5D94" w:rsidP="00E07528">
            <w:r w:rsidRPr="007B3071">
              <w:t>Quarterly</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ธพ</w:t>
            </w:r>
            <w:r w:rsidRPr="007B3071">
              <w:t>. 5</w:t>
            </w:r>
            <w:r w:rsidRPr="007B3071">
              <w:br/>
            </w:r>
            <w:r w:rsidRPr="007B3071">
              <w:rPr>
                <w:cs/>
              </w:rPr>
              <w:t>วธ</w:t>
            </w:r>
            <w:r w:rsidRPr="007B3071">
              <w:t xml:space="preserve">. :  </w:t>
            </w:r>
            <w:r w:rsidRPr="007B3071">
              <w:rPr>
                <w:cs/>
              </w:rPr>
              <w:t>วธ</w:t>
            </w:r>
            <w:r w:rsidRPr="007B3071">
              <w:t xml:space="preserve">. 5, </w:t>
            </w:r>
            <w:r w:rsidRPr="007B3071">
              <w:rPr>
                <w:cs/>
              </w:rPr>
              <w:t>วธ</w:t>
            </w:r>
            <w:r w:rsidRPr="007B3071">
              <w:t>. 5.1</w:t>
            </w:r>
            <w:r w:rsidRPr="007B3071">
              <w:br/>
            </w:r>
            <w:r w:rsidRPr="007B3071">
              <w:rPr>
                <w:cs/>
              </w:rPr>
              <w:t>บง</w:t>
            </w:r>
            <w:r w:rsidRPr="007B3071">
              <w:t>. : 3/3</w:t>
            </w:r>
            <w:r w:rsidRPr="007B3071">
              <w:br/>
            </w:r>
            <w:r w:rsidRPr="007B3071">
              <w:rPr>
                <w:cs/>
              </w:rPr>
              <w:t>บค</w:t>
            </w:r>
            <w:r w:rsidRPr="007B3071">
              <w:t>. : 3/3</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5. Key Customer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29</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Contingent Arrangement</w:t>
            </w:r>
          </w:p>
          <w:p w:rsidR="00DF5D94" w:rsidRPr="007B3071" w:rsidRDefault="00DF5D94" w:rsidP="00E07528">
            <w:r w:rsidRPr="007B3071">
              <w:t>(</w:t>
            </w:r>
            <w:r w:rsidRPr="007B3071">
              <w:rPr>
                <w:cs/>
              </w:rPr>
              <w:t>ภาระผูกพันรายสัญญา)</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DS_CAR</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ธพ</w:t>
            </w:r>
            <w:r w:rsidRPr="007B3071">
              <w:t xml:space="preserve">. : </w:t>
            </w:r>
            <w:r w:rsidRPr="007B3071">
              <w:rPr>
                <w:cs/>
              </w:rPr>
              <w:t>ธพ</w:t>
            </w:r>
            <w:r w:rsidRPr="007B3071">
              <w:t xml:space="preserve">. 4.1, </w:t>
            </w:r>
            <w:r w:rsidRPr="007B3071">
              <w:rPr>
                <w:cs/>
              </w:rPr>
              <w:t>ธพ</w:t>
            </w:r>
            <w:r w:rsidRPr="007B3071">
              <w:t>. 4.3</w:t>
            </w:r>
            <w:r w:rsidRPr="007B3071">
              <w:br/>
            </w:r>
            <w:r w:rsidRPr="007B3071">
              <w:rPr>
                <w:cs/>
              </w:rPr>
              <w:t>วธ</w:t>
            </w:r>
            <w:r w:rsidRPr="007B3071">
              <w:t xml:space="preserve">. : </w:t>
            </w:r>
            <w:r w:rsidRPr="007B3071">
              <w:rPr>
                <w:cs/>
              </w:rPr>
              <w:t>วธ</w:t>
            </w:r>
            <w:r w:rsidRPr="007B3071">
              <w:t>. 4.1</w:t>
            </w:r>
            <w:r w:rsidRPr="007B3071">
              <w:br/>
            </w:r>
            <w:r w:rsidRPr="007B3071">
              <w:rPr>
                <w:cs/>
              </w:rPr>
              <w:t>บง</w:t>
            </w:r>
            <w:r w:rsidRPr="007B3071">
              <w:t xml:space="preserve">. : </w:t>
            </w:r>
            <w:r w:rsidRPr="007B3071">
              <w:rPr>
                <w:cs/>
              </w:rPr>
              <w:t>บง</w:t>
            </w:r>
            <w:r w:rsidRPr="007B3071">
              <w:t>. 4.1</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30</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Involved Party</w:t>
            </w:r>
          </w:p>
          <w:p w:rsidR="00DF5D94" w:rsidRPr="007B3071" w:rsidRDefault="00DF5D94" w:rsidP="00E07528">
            <w:r w:rsidRPr="007B3071">
              <w:t>(</w:t>
            </w:r>
            <w:r w:rsidRPr="007B3071">
              <w:rPr>
                <w:cs/>
              </w:rPr>
              <w:t>ข้อมูลรายลูกค้า)</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DS_IPI</w:t>
            </w:r>
          </w:p>
        </w:tc>
        <w:tc>
          <w:tcPr>
            <w:tcW w:w="1119" w:type="dxa"/>
            <w:tcBorders>
              <w:top w:val="dotted" w:sz="4" w:space="0" w:color="auto"/>
              <w:bottom w:val="dotted" w:sz="4" w:space="0" w:color="auto"/>
            </w:tcBorders>
          </w:tcPr>
          <w:p w:rsidR="00DF5D94" w:rsidRPr="007B3071" w:rsidRDefault="00DF5D94" w:rsidP="00E07528">
            <w:r w:rsidRPr="007B3071">
              <w:t>Daily/</w:t>
            </w:r>
            <w:r w:rsidRPr="007B3071">
              <w:br/>
              <w:t>Monthly</w:t>
            </w:r>
          </w:p>
          <w:p w:rsidR="00DF5D94" w:rsidRPr="007B3071" w:rsidRDefault="00DF5D94" w:rsidP="00E07528"/>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รายละเอียดข้อมูลลูกหนี้หรือลูกค้า</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31</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Loan Arrangement</w:t>
            </w:r>
          </w:p>
          <w:p w:rsidR="00DF5D94" w:rsidRPr="007B3071" w:rsidRDefault="00DF5D94" w:rsidP="00E07528">
            <w:pPr>
              <w:rPr>
                <w:cs/>
              </w:rPr>
            </w:pPr>
            <w:r w:rsidRPr="007B3071">
              <w:t>(</w:t>
            </w:r>
            <w:r w:rsidRPr="007B3071">
              <w:rPr>
                <w:cs/>
              </w:rPr>
              <w:t>สินเชื่อรายสัญญา)</w:t>
            </w:r>
          </w:p>
        </w:tc>
        <w:tc>
          <w:tcPr>
            <w:tcW w:w="864" w:type="dxa"/>
            <w:tcBorders>
              <w:top w:val="dotted" w:sz="4" w:space="0" w:color="auto"/>
            </w:tcBorders>
            <w:tcMar>
              <w:top w:w="20" w:type="dxa"/>
              <w:left w:w="20" w:type="dxa"/>
              <w:bottom w:w="0" w:type="dxa"/>
              <w:right w:w="20" w:type="dxa"/>
            </w:tcMar>
          </w:tcPr>
          <w:p w:rsidR="00DF5D94" w:rsidRPr="007B3071" w:rsidRDefault="00DF5D94" w:rsidP="00E07528">
            <w:r w:rsidRPr="007B3071">
              <w:t>DS_LAR</w:t>
            </w:r>
          </w:p>
        </w:tc>
        <w:tc>
          <w:tcPr>
            <w:tcW w:w="1119" w:type="dxa"/>
            <w:tcBorders>
              <w:top w:val="dotted" w:sz="4" w:space="0" w:color="auto"/>
            </w:tcBorders>
          </w:tcPr>
          <w:p w:rsidR="00DF5D94" w:rsidRPr="007B3071" w:rsidRDefault="00DF5D94" w:rsidP="00E07528">
            <w:r w:rsidRPr="007B3071">
              <w:t>Monthly</w:t>
            </w:r>
          </w:p>
        </w:tc>
        <w:tc>
          <w:tcPr>
            <w:tcW w:w="992" w:type="dxa"/>
            <w:tcBorders>
              <w:top w:val="dotted" w:sz="4" w:space="0" w:color="auto"/>
            </w:tcBorders>
          </w:tcPr>
          <w:p w:rsidR="00DF5D94" w:rsidRPr="007B3071" w:rsidRDefault="00DF5D94" w:rsidP="00E07528">
            <w:r w:rsidRPr="007B3071">
              <w:t>Monthly</w:t>
            </w:r>
          </w:p>
        </w:tc>
        <w:tc>
          <w:tcPr>
            <w:tcW w:w="6808" w:type="dxa"/>
            <w:tcBorders>
              <w:top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 xml:space="preserve">ตาราง </w:t>
            </w:r>
            <w:r w:rsidRPr="007B3071">
              <w:t xml:space="preserve">32.3, </w:t>
            </w:r>
            <w:r w:rsidRPr="007B3071">
              <w:rPr>
                <w:cs/>
              </w:rPr>
              <w:t>ธพ</w:t>
            </w:r>
            <w:r w:rsidRPr="007B3071">
              <w:t xml:space="preserve">. 4, </w:t>
            </w:r>
            <w:r w:rsidRPr="007B3071">
              <w:rPr>
                <w:cs/>
              </w:rPr>
              <w:t>ธพ</w:t>
            </w:r>
            <w:r w:rsidRPr="007B3071">
              <w:t xml:space="preserve">. 4.2, </w:t>
            </w:r>
            <w:r w:rsidRPr="007B3071">
              <w:rPr>
                <w:cs/>
              </w:rPr>
              <w:t>ธพ</w:t>
            </w:r>
            <w:r w:rsidRPr="007B3071">
              <w:t xml:space="preserve">. 9, </w:t>
            </w:r>
            <w:r w:rsidRPr="007B3071">
              <w:rPr>
                <w:cs/>
              </w:rPr>
              <w:t>ธพ</w:t>
            </w:r>
            <w:r w:rsidRPr="007B3071">
              <w:t xml:space="preserve">. 9.5, </w:t>
            </w:r>
            <w:r w:rsidRPr="007B3071">
              <w:rPr>
                <w:cs/>
              </w:rPr>
              <w:t>ผต</w:t>
            </w:r>
            <w:r w:rsidRPr="007B3071">
              <w:t>. 1.1</w:t>
            </w:r>
            <w:r w:rsidRPr="007B3071">
              <w:br/>
            </w:r>
            <w:r w:rsidRPr="007B3071">
              <w:rPr>
                <w:cs/>
              </w:rPr>
              <w:t>วธ</w:t>
            </w:r>
            <w:r w:rsidRPr="007B3071">
              <w:t xml:space="preserve">. : </w:t>
            </w:r>
            <w:r w:rsidRPr="007B3071">
              <w:rPr>
                <w:cs/>
              </w:rPr>
              <w:t>วธ</w:t>
            </w:r>
            <w:r w:rsidRPr="007B3071">
              <w:t>. 3</w:t>
            </w:r>
            <w:r w:rsidRPr="007B3071">
              <w:rPr>
                <w:cs/>
              </w:rPr>
              <w:t xml:space="preserve"> ก</w:t>
            </w:r>
            <w:r w:rsidRPr="007B3071">
              <w:t xml:space="preserve">, </w:t>
            </w:r>
            <w:r w:rsidRPr="007B3071">
              <w:rPr>
                <w:cs/>
              </w:rPr>
              <w:t>วธ</w:t>
            </w:r>
            <w:r w:rsidRPr="007B3071">
              <w:t xml:space="preserve">. 4, </w:t>
            </w:r>
            <w:r w:rsidRPr="007B3071">
              <w:rPr>
                <w:cs/>
              </w:rPr>
              <w:t>วธ</w:t>
            </w:r>
            <w:r w:rsidRPr="007B3071">
              <w:t>. 9.5</w:t>
            </w:r>
            <w:r w:rsidRPr="007B3071">
              <w:br/>
            </w:r>
            <w:r w:rsidRPr="007B3071">
              <w:rPr>
                <w:cs/>
              </w:rPr>
              <w:t>บง</w:t>
            </w:r>
            <w:r w:rsidRPr="007B3071">
              <w:t xml:space="preserve">. : </w:t>
            </w:r>
            <w:r w:rsidRPr="007B3071">
              <w:rPr>
                <w:cs/>
              </w:rPr>
              <w:t>บง</w:t>
            </w:r>
            <w:r w:rsidRPr="007B3071">
              <w:t xml:space="preserve">. 3/1.3, </w:t>
            </w:r>
            <w:r w:rsidRPr="007B3071">
              <w:rPr>
                <w:cs/>
              </w:rPr>
              <w:t>บง</w:t>
            </w:r>
            <w:r w:rsidRPr="007B3071">
              <w:t xml:space="preserve">. 4, </w:t>
            </w:r>
            <w:r w:rsidRPr="007B3071">
              <w:rPr>
                <w:cs/>
              </w:rPr>
              <w:t>บง</w:t>
            </w:r>
            <w:r w:rsidRPr="007B3071">
              <w:t xml:space="preserve">. 6, </w:t>
            </w:r>
            <w:r w:rsidRPr="007B3071">
              <w:rPr>
                <w:cs/>
              </w:rPr>
              <w:t>บง</w:t>
            </w:r>
            <w:r w:rsidRPr="007B3071">
              <w:t xml:space="preserve">. 6.5, </w:t>
            </w:r>
            <w:r w:rsidRPr="007B3071">
              <w:rPr>
                <w:cs/>
              </w:rPr>
              <w:t>พง</w:t>
            </w:r>
            <w:r w:rsidRPr="007B3071">
              <w:t>. 1.1</w:t>
            </w:r>
            <w:r w:rsidRPr="007B3071">
              <w:br/>
            </w:r>
            <w:r w:rsidRPr="007B3071">
              <w:rPr>
                <w:cs/>
              </w:rPr>
              <w:t>บค</w:t>
            </w:r>
            <w:r w:rsidRPr="007B3071">
              <w:t xml:space="preserve">. : </w:t>
            </w:r>
            <w:r w:rsidRPr="007B3071">
              <w:rPr>
                <w:cs/>
              </w:rPr>
              <w:t>บค</w:t>
            </w:r>
            <w:r w:rsidRPr="007B3071">
              <w:t xml:space="preserve">. 3/1.3, </w:t>
            </w:r>
            <w:r w:rsidRPr="007B3071">
              <w:rPr>
                <w:cs/>
              </w:rPr>
              <w:t>บค</w:t>
            </w:r>
            <w:r w:rsidRPr="007B3071">
              <w:t xml:space="preserve">. 4, </w:t>
            </w:r>
            <w:r w:rsidRPr="007B3071">
              <w:rPr>
                <w:cs/>
              </w:rPr>
              <w:t>บค</w:t>
            </w:r>
            <w:r w:rsidRPr="007B3071">
              <w:t xml:space="preserve">. 6.5, </w:t>
            </w:r>
            <w:r w:rsidRPr="007B3071">
              <w:rPr>
                <w:cs/>
              </w:rPr>
              <w:t>พง</w:t>
            </w:r>
            <w:r w:rsidRPr="007B3071">
              <w:t>. 1.1</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6. Foreign Currency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32</w:t>
            </w:r>
          </w:p>
        </w:tc>
        <w:tc>
          <w:tcPr>
            <w:tcW w:w="4352" w:type="dxa"/>
            <w:gridSpan w:val="2"/>
            <w:tcMar>
              <w:top w:w="20" w:type="dxa"/>
              <w:left w:w="20" w:type="dxa"/>
              <w:bottom w:w="0" w:type="dxa"/>
              <w:right w:w="20" w:type="dxa"/>
            </w:tcMar>
          </w:tcPr>
          <w:p w:rsidR="00DF5D94" w:rsidRPr="007B3071" w:rsidRDefault="00DF5D94" w:rsidP="00E07528">
            <w:r w:rsidRPr="007B3071">
              <w:t>Foreign Currency Position</w:t>
            </w:r>
          </w:p>
          <w:p w:rsidR="00DF5D94" w:rsidRPr="007B3071" w:rsidRDefault="00DF5D94" w:rsidP="00E07528">
            <w:pPr>
              <w:rPr>
                <w:cs/>
              </w:rPr>
            </w:pPr>
            <w:r w:rsidRPr="007B3071">
              <w:t>(</w:t>
            </w:r>
            <w:r w:rsidRPr="007B3071">
              <w:rPr>
                <w:cs/>
              </w:rPr>
              <w:t>สรุปฐานะเงินตราต่างประเทศ)</w:t>
            </w:r>
          </w:p>
        </w:tc>
        <w:tc>
          <w:tcPr>
            <w:tcW w:w="864" w:type="dxa"/>
            <w:tcMar>
              <w:top w:w="20" w:type="dxa"/>
              <w:left w:w="20" w:type="dxa"/>
              <w:bottom w:w="0" w:type="dxa"/>
              <w:right w:w="20" w:type="dxa"/>
            </w:tcMar>
          </w:tcPr>
          <w:p w:rsidR="00DF5D94" w:rsidRPr="007B3071" w:rsidRDefault="00DF5D94" w:rsidP="00E07528">
            <w:r w:rsidRPr="007B3071">
              <w:t>DS_FCP</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pPr>
              <w:rPr>
                <w:cs/>
              </w:rPr>
            </w:pPr>
            <w:r w:rsidRPr="007B3071">
              <w:rPr>
                <w:cs/>
              </w:rPr>
              <w:t xml:space="preserve">รายงานฐานะเงินตราต่างประเทศ </w:t>
            </w:r>
            <w:r w:rsidRPr="007B3071">
              <w:rPr>
                <w:cs/>
              </w:rPr>
              <w:br/>
              <w:t>(ธ.ต.30 ส่วน ค และ ธ.ต.100 ส่วน ค)</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33</w:t>
            </w:r>
          </w:p>
        </w:tc>
        <w:tc>
          <w:tcPr>
            <w:tcW w:w="4352" w:type="dxa"/>
            <w:gridSpan w:val="2"/>
            <w:tcMar>
              <w:top w:w="20" w:type="dxa"/>
              <w:left w:w="20" w:type="dxa"/>
              <w:bottom w:w="0" w:type="dxa"/>
              <w:right w:w="20" w:type="dxa"/>
            </w:tcMar>
          </w:tcPr>
          <w:p w:rsidR="00DF5D94" w:rsidRPr="007B3071" w:rsidRDefault="00DF5D94" w:rsidP="00E07528">
            <w:r w:rsidRPr="007B3071">
              <w:t>Foreign Currency Deposit and Investment Position</w:t>
            </w:r>
          </w:p>
          <w:p w:rsidR="00DF5D94" w:rsidRPr="007B3071" w:rsidRDefault="00DF5D94" w:rsidP="00E07528">
            <w:r w:rsidRPr="007B3071">
              <w:t>(</w:t>
            </w:r>
            <w:r w:rsidRPr="007B3071">
              <w:rPr>
                <w:cs/>
              </w:rPr>
              <w:t>ฐานะเงินฝากและเงินลงทุนเงินตราต่างประเทศ)</w:t>
            </w:r>
          </w:p>
        </w:tc>
        <w:tc>
          <w:tcPr>
            <w:tcW w:w="864" w:type="dxa"/>
            <w:tcMar>
              <w:top w:w="20" w:type="dxa"/>
              <w:left w:w="20" w:type="dxa"/>
              <w:bottom w:w="0" w:type="dxa"/>
              <w:right w:w="20" w:type="dxa"/>
            </w:tcMar>
          </w:tcPr>
          <w:p w:rsidR="00DF5D94" w:rsidRPr="007B3071" w:rsidRDefault="00DF5D94" w:rsidP="00E07528">
            <w:r w:rsidRPr="007B3071">
              <w:t>DS_DIP</w:t>
            </w:r>
          </w:p>
        </w:tc>
        <w:tc>
          <w:tcPr>
            <w:tcW w:w="1119" w:type="dxa"/>
          </w:tcPr>
          <w:p w:rsidR="00DF5D94" w:rsidRPr="007B3071" w:rsidRDefault="00DF5D94" w:rsidP="00E07528">
            <w:r w:rsidRPr="007B3071">
              <w:t>Monthly</w:t>
            </w:r>
          </w:p>
        </w:tc>
        <w:tc>
          <w:tcPr>
            <w:tcW w:w="992" w:type="dxa"/>
          </w:tcPr>
          <w:p w:rsidR="00DF5D94" w:rsidRPr="007B3071" w:rsidRDefault="00DF5D94" w:rsidP="00E07528">
            <w:r w:rsidRPr="007B3071">
              <w:t>Monthly</w:t>
            </w:r>
          </w:p>
        </w:tc>
        <w:tc>
          <w:tcPr>
            <w:tcW w:w="6808" w:type="dxa"/>
            <w:tcBorders>
              <w:right w:val="single" w:sz="6" w:space="0" w:color="auto"/>
            </w:tcBorders>
          </w:tcPr>
          <w:p w:rsidR="00DF5D94" w:rsidRPr="007B3071" w:rsidRDefault="00DF5D94" w:rsidP="00E07528">
            <w:r w:rsidRPr="007B3071">
              <w:t> </w:t>
            </w:r>
            <w:r w:rsidRPr="007B3071">
              <w:rPr>
                <w:cs/>
              </w:rPr>
              <w:t>ธ.ต. 70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34</w:t>
            </w:r>
          </w:p>
        </w:tc>
        <w:tc>
          <w:tcPr>
            <w:tcW w:w="4352" w:type="dxa"/>
            <w:gridSpan w:val="2"/>
            <w:tcMar>
              <w:top w:w="20" w:type="dxa"/>
              <w:left w:w="20" w:type="dxa"/>
              <w:bottom w:w="0" w:type="dxa"/>
              <w:right w:w="20" w:type="dxa"/>
            </w:tcMar>
          </w:tcPr>
          <w:p w:rsidR="00DF5D94" w:rsidRPr="007B3071" w:rsidRDefault="00DF5D94" w:rsidP="00E07528">
            <w:r w:rsidRPr="007B3071">
              <w:t>Foreign Currency Loan Arrangements</w:t>
            </w:r>
          </w:p>
          <w:p w:rsidR="00DF5D94" w:rsidRPr="007B3071" w:rsidRDefault="00DF5D94" w:rsidP="00E07528">
            <w:r w:rsidRPr="007B3071">
              <w:t>(</w:t>
            </w:r>
            <w:r w:rsidRPr="007B3071">
              <w:rPr>
                <w:cs/>
              </w:rPr>
              <w:t>เงินให้สินเชื่อและเงินกู้ยืมเงินตราต่างประเทศราย</w:t>
            </w:r>
            <w:r w:rsidRPr="007B3071">
              <w:rPr>
                <w:cs/>
              </w:rPr>
              <w:lastRenderedPageBreak/>
              <w:t>สัญญา)</w:t>
            </w:r>
          </w:p>
        </w:tc>
        <w:tc>
          <w:tcPr>
            <w:tcW w:w="864" w:type="dxa"/>
            <w:tcMar>
              <w:top w:w="20" w:type="dxa"/>
              <w:left w:w="20" w:type="dxa"/>
              <w:bottom w:w="0" w:type="dxa"/>
              <w:right w:w="20" w:type="dxa"/>
            </w:tcMar>
          </w:tcPr>
          <w:p w:rsidR="00DF5D94" w:rsidRPr="007B3071" w:rsidRDefault="00DF5D94" w:rsidP="00E07528">
            <w:r w:rsidRPr="007B3071">
              <w:lastRenderedPageBreak/>
              <w:t>DS_FLA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pPr>
              <w:rPr>
                <w:cs/>
              </w:rPr>
            </w:pPr>
            <w:r w:rsidRPr="007B3071">
              <w:rPr>
                <w:cs/>
              </w:rPr>
              <w:t>รายละเอียดสัญญาเงินกู้ที่เป็นเงินตราต่างประเทศ</w:t>
            </w:r>
            <w:r w:rsidRPr="007B3071">
              <w:t xml:space="preserve"> </w:t>
            </w:r>
            <w:r w:rsidRPr="007B3071">
              <w:br/>
              <w:t>(</w:t>
            </w:r>
            <w:r w:rsidRPr="007B3071">
              <w:rPr>
                <w:cs/>
              </w:rPr>
              <w:t>เดิมไม่มีแบบรายงาน)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35</w:t>
            </w:r>
          </w:p>
        </w:tc>
        <w:tc>
          <w:tcPr>
            <w:tcW w:w="4352" w:type="dxa"/>
            <w:gridSpan w:val="2"/>
            <w:tcMar>
              <w:top w:w="20" w:type="dxa"/>
              <w:left w:w="20" w:type="dxa"/>
              <w:bottom w:w="0" w:type="dxa"/>
              <w:right w:w="20" w:type="dxa"/>
            </w:tcMar>
          </w:tcPr>
          <w:p w:rsidR="00DF5D94" w:rsidRPr="007B3071" w:rsidRDefault="00DF5D94" w:rsidP="00E07528">
            <w:r w:rsidRPr="007B3071">
              <w:t>Deposit Arrangements</w:t>
            </w:r>
          </w:p>
          <w:p w:rsidR="00DF5D94" w:rsidRPr="007B3071" w:rsidRDefault="00DF5D94" w:rsidP="00E07528">
            <w:r w:rsidRPr="007B3071">
              <w:t>(</w:t>
            </w:r>
            <w:r w:rsidRPr="007B3071">
              <w:rPr>
                <w:cs/>
              </w:rPr>
              <w:t>เงินรับฝากเงินตราต่างประเทศและบัญชีเงินบาทของผู้ที่มีที่อยู่ในต่างประเทศรายสัญญา)</w:t>
            </w:r>
          </w:p>
        </w:tc>
        <w:tc>
          <w:tcPr>
            <w:tcW w:w="864" w:type="dxa"/>
            <w:tcMar>
              <w:top w:w="20" w:type="dxa"/>
              <w:left w:w="20" w:type="dxa"/>
              <w:bottom w:w="0" w:type="dxa"/>
              <w:right w:w="20" w:type="dxa"/>
            </w:tcMar>
          </w:tcPr>
          <w:p w:rsidR="00DF5D94" w:rsidRPr="007B3071" w:rsidRDefault="00DF5D94" w:rsidP="00E07528">
            <w:r w:rsidRPr="007B3071">
              <w:t>DS_DAR</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รายละเอียดการเปิดบัญชีใหม่</w:t>
            </w:r>
            <w:r w:rsidRPr="007B3071">
              <w:t xml:space="preserve"> </w:t>
            </w:r>
            <w:r w:rsidRPr="007B3071">
              <w:rPr>
                <w:cs/>
              </w:rPr>
              <w:t xml:space="preserve">ของ ธ.ต. 40 และบัญชีเงินฝากเงินตราต่างประเทศ </w:t>
            </w:r>
          </w:p>
          <w:p w:rsidR="00DF5D94" w:rsidRPr="007B3071" w:rsidRDefault="00DF5D94" w:rsidP="00E07528">
            <w:pPr>
              <w:rPr>
                <w:cs/>
              </w:rPr>
            </w:pPr>
            <w:r w:rsidRPr="007B3071">
              <w:rPr>
                <w:cs/>
              </w:rPr>
              <w:t>(เดิมไม่มีแบบรายงาน)</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rsidRPr="007B3071">
              <w:rPr>
                <w:cs/>
              </w:rPr>
              <w:t>3</w:t>
            </w:r>
            <w:r>
              <w:t>6</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Foreign Exchange Arrangement</w:t>
            </w:r>
          </w:p>
          <w:p w:rsidR="00DF5D94" w:rsidRPr="007B3071" w:rsidRDefault="00DF5D94" w:rsidP="00E07528">
            <w:r w:rsidRPr="007B3071">
              <w:t>(</w:t>
            </w:r>
            <w:r w:rsidRPr="007B3071">
              <w:rPr>
                <w:cs/>
              </w:rPr>
              <w:t>สัญญาแลกเปลี่ยนเงินตราต่างประเทศ)</w:t>
            </w:r>
          </w:p>
        </w:tc>
        <w:tc>
          <w:tcPr>
            <w:tcW w:w="864" w:type="dxa"/>
            <w:tcBorders>
              <w:top w:val="dotted" w:sz="4" w:space="0" w:color="auto"/>
            </w:tcBorders>
            <w:tcMar>
              <w:top w:w="20" w:type="dxa"/>
              <w:left w:w="20" w:type="dxa"/>
              <w:bottom w:w="0" w:type="dxa"/>
              <w:right w:w="20" w:type="dxa"/>
            </w:tcMar>
          </w:tcPr>
          <w:p w:rsidR="00DF5D94" w:rsidRPr="007B3071" w:rsidRDefault="00DF5D94" w:rsidP="00E07528">
            <w:r w:rsidRPr="007B3071">
              <w:t>DS_FXA</w:t>
            </w:r>
          </w:p>
        </w:tc>
        <w:tc>
          <w:tcPr>
            <w:tcW w:w="1119" w:type="dxa"/>
            <w:tcBorders>
              <w:top w:val="dotted" w:sz="4" w:space="0" w:color="auto"/>
            </w:tcBorders>
          </w:tcPr>
          <w:p w:rsidR="00DF5D94" w:rsidRPr="007B3071" w:rsidRDefault="00DF5D94" w:rsidP="00E07528">
            <w:r w:rsidRPr="007B3071">
              <w:t>Daily</w:t>
            </w:r>
          </w:p>
        </w:tc>
        <w:tc>
          <w:tcPr>
            <w:tcW w:w="992" w:type="dxa"/>
            <w:tcBorders>
              <w:top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pPr>
              <w:rPr>
                <w:cs/>
              </w:rPr>
            </w:pPr>
            <w:r w:rsidRPr="007B3071">
              <w:rPr>
                <w:cs/>
              </w:rPr>
              <w:t>ในแนบ</w:t>
            </w:r>
            <w:r w:rsidRPr="007B3071">
              <w:t xml:space="preserve"> 7 </w:t>
            </w:r>
            <w:r w:rsidRPr="007B3071">
              <w:rPr>
                <w:cs/>
              </w:rPr>
              <w:t>ธ.ต. 30 (ทำสัญญาใหม่) และ ใบแนบ 8 ธ.ต. 30</w:t>
            </w:r>
          </w:p>
          <w:p w:rsidR="00DF5D94" w:rsidRPr="007B3071" w:rsidRDefault="00DF5D94" w:rsidP="00E07528">
            <w:r w:rsidRPr="007B3071">
              <w:rPr>
                <w:cs/>
              </w:rPr>
              <w:t>(</w:t>
            </w:r>
            <w:r w:rsidRPr="007B3071">
              <w:t>Rollover</w:t>
            </w:r>
            <w:r w:rsidRPr="007B3071">
              <w:rPr>
                <w:cs/>
              </w:rPr>
              <w:t xml:space="preserve"> </w:t>
            </w:r>
            <w:r w:rsidRPr="007B3071">
              <w:t>and Cancel by Replacing with New Contract</w:t>
            </w:r>
            <w:r w:rsidRPr="007B3071">
              <w:rPr>
                <w:cs/>
              </w:rPr>
              <w:t>)</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37</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Forward Rate Agreement Arrangement</w:t>
            </w:r>
          </w:p>
          <w:p w:rsidR="00DF5D94" w:rsidRPr="007B3071" w:rsidRDefault="00DF5D94" w:rsidP="00E07528">
            <w:r w:rsidRPr="007B3071">
              <w:t>(</w:t>
            </w:r>
            <w:r w:rsidRPr="007B3071">
              <w:rPr>
                <w:cs/>
              </w:rPr>
              <w:t>สัญญาตราสารอนุพันธ์</w:t>
            </w:r>
            <w:r w:rsidRPr="007B3071">
              <w:t xml:space="preserve"> Forward Rate Agreement</w:t>
            </w:r>
            <w:r w:rsidRPr="007B3071">
              <w:rPr>
                <w:cs/>
              </w:rPr>
              <w:t>)</w:t>
            </w:r>
          </w:p>
        </w:tc>
        <w:tc>
          <w:tcPr>
            <w:tcW w:w="864" w:type="dxa"/>
            <w:tcBorders>
              <w:bottom w:val="dotted" w:sz="4" w:space="0" w:color="auto"/>
            </w:tcBorders>
            <w:tcMar>
              <w:top w:w="20" w:type="dxa"/>
              <w:left w:w="20" w:type="dxa"/>
              <w:bottom w:w="0" w:type="dxa"/>
              <w:right w:w="20" w:type="dxa"/>
            </w:tcMar>
          </w:tcPr>
          <w:p w:rsidR="00DF5D94" w:rsidRPr="007B3071" w:rsidRDefault="00DF5D94" w:rsidP="00E07528">
            <w:r w:rsidRPr="007B3071">
              <w:t>DS_FRA</w:t>
            </w:r>
          </w:p>
        </w:tc>
        <w:tc>
          <w:tcPr>
            <w:tcW w:w="1119" w:type="dxa"/>
            <w:tcBorders>
              <w:bottom w:val="dotted" w:sz="4" w:space="0" w:color="auto"/>
            </w:tcBorders>
          </w:tcPr>
          <w:p w:rsidR="00DF5D94" w:rsidRPr="007B3071" w:rsidRDefault="00DF5D94" w:rsidP="00E07528">
            <w:r w:rsidRPr="007B3071">
              <w:t>Daily</w:t>
            </w:r>
          </w:p>
        </w:tc>
        <w:tc>
          <w:tcPr>
            <w:tcW w:w="992" w:type="dxa"/>
            <w:tcBorders>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รายละเอียดสัญญา</w:t>
            </w:r>
            <w:r w:rsidRPr="007B3071">
              <w:t xml:space="preserve"> Forward Rate Agreement (</w:t>
            </w:r>
            <w:r w:rsidRPr="007B3071">
              <w:rPr>
                <w:cs/>
              </w:rPr>
              <w:t>ใบแนบ 7.1 ธ.ต. 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rsidRPr="007B3071">
              <w:rPr>
                <w:cs/>
              </w:rPr>
              <w:t>3</w:t>
            </w:r>
            <w:r>
              <w:t>8</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Future Arrangement</w:t>
            </w:r>
          </w:p>
          <w:p w:rsidR="00DF5D94" w:rsidRPr="007B3071" w:rsidRDefault="00DF5D94" w:rsidP="00E07528">
            <w:r w:rsidRPr="007B3071">
              <w:t>(</w:t>
            </w:r>
            <w:r w:rsidRPr="007B3071">
              <w:rPr>
                <w:cs/>
              </w:rPr>
              <w:t>สัญญาตราสารอนุพันธ์</w:t>
            </w:r>
            <w:r w:rsidRPr="007B3071">
              <w:t xml:space="preserve"> Futures</w:t>
            </w:r>
            <w:r w:rsidRPr="007B3071">
              <w:rPr>
                <w:cs/>
              </w:rPr>
              <w:t>)</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DS_FTA</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รายละเอียดสัญญา</w:t>
            </w:r>
            <w:r w:rsidRPr="007B3071">
              <w:t xml:space="preserve"> Future (</w:t>
            </w:r>
            <w:r w:rsidRPr="007B3071">
              <w:rPr>
                <w:cs/>
              </w:rPr>
              <w:t>ใบแนบ 7.1 ธ.ต. 30)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39</w:t>
            </w:r>
          </w:p>
        </w:tc>
        <w:tc>
          <w:tcPr>
            <w:tcW w:w="4352" w:type="dxa"/>
            <w:gridSpan w:val="2"/>
            <w:tcMar>
              <w:top w:w="20" w:type="dxa"/>
              <w:left w:w="20" w:type="dxa"/>
              <w:bottom w:w="0" w:type="dxa"/>
              <w:right w:w="20" w:type="dxa"/>
            </w:tcMar>
          </w:tcPr>
          <w:p w:rsidR="00DF5D94" w:rsidRPr="007B3071" w:rsidRDefault="00DF5D94" w:rsidP="00E07528">
            <w:r w:rsidRPr="007B3071">
              <w:t>Options Arrangement</w:t>
            </w:r>
          </w:p>
          <w:p w:rsidR="00DF5D94" w:rsidRPr="007B3071" w:rsidRDefault="00DF5D94" w:rsidP="00E07528">
            <w:r w:rsidRPr="007B3071">
              <w:t>(</w:t>
            </w:r>
            <w:r w:rsidRPr="007B3071">
              <w:rPr>
                <w:cs/>
              </w:rPr>
              <w:t>สัญญาตราสารอนุพันธ์</w:t>
            </w:r>
            <w:r w:rsidRPr="007B3071">
              <w:t xml:space="preserve"> Options</w:t>
            </w:r>
            <w:r w:rsidRPr="007B3071">
              <w:rPr>
                <w:cs/>
              </w:rPr>
              <w:t>)</w:t>
            </w:r>
          </w:p>
        </w:tc>
        <w:tc>
          <w:tcPr>
            <w:tcW w:w="864" w:type="dxa"/>
            <w:tcMar>
              <w:top w:w="20" w:type="dxa"/>
              <w:left w:w="20" w:type="dxa"/>
              <w:bottom w:w="0" w:type="dxa"/>
              <w:right w:w="20" w:type="dxa"/>
            </w:tcMar>
          </w:tcPr>
          <w:p w:rsidR="00DF5D94" w:rsidRPr="007B3071" w:rsidRDefault="00DF5D94" w:rsidP="00E07528">
            <w:r w:rsidRPr="007B3071">
              <w:t>DS_OPA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รายละเอียดสัญญา</w:t>
            </w:r>
            <w:r w:rsidRPr="007B3071">
              <w:t xml:space="preserve"> Options (</w:t>
            </w:r>
            <w:r w:rsidRPr="007B3071">
              <w:rPr>
                <w:cs/>
              </w:rPr>
              <w:t>ใบแนบ 7.1 ธ.ต. 30)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40</w:t>
            </w:r>
          </w:p>
        </w:tc>
        <w:tc>
          <w:tcPr>
            <w:tcW w:w="4352" w:type="dxa"/>
            <w:gridSpan w:val="2"/>
            <w:tcMar>
              <w:top w:w="20" w:type="dxa"/>
              <w:left w:w="20" w:type="dxa"/>
              <w:bottom w:w="0" w:type="dxa"/>
              <w:right w:w="20" w:type="dxa"/>
            </w:tcMar>
          </w:tcPr>
          <w:p w:rsidR="00DF5D94" w:rsidRPr="007B3071" w:rsidRDefault="00DF5D94" w:rsidP="00E07528">
            <w:r w:rsidRPr="007B3071">
              <w:t>Cross Currency and Interest Rate Swap Arrangement</w:t>
            </w:r>
          </w:p>
          <w:p w:rsidR="00DF5D94" w:rsidRPr="007B3071" w:rsidRDefault="00DF5D94" w:rsidP="00E07528">
            <w:r w:rsidRPr="007B3071">
              <w:t>(</w:t>
            </w:r>
            <w:r w:rsidRPr="007B3071">
              <w:rPr>
                <w:cs/>
              </w:rPr>
              <w:t>สัญญาตราสารอนุพันธ์</w:t>
            </w:r>
            <w:r w:rsidRPr="007B3071">
              <w:t xml:space="preserve"> Cross Currency and Interest Rate Swap</w:t>
            </w:r>
            <w:r w:rsidRPr="007B3071">
              <w:rPr>
                <w:cs/>
              </w:rPr>
              <w:t>)</w:t>
            </w:r>
          </w:p>
        </w:tc>
        <w:tc>
          <w:tcPr>
            <w:tcW w:w="864" w:type="dxa"/>
            <w:tcMar>
              <w:top w:w="20" w:type="dxa"/>
              <w:left w:w="20" w:type="dxa"/>
              <w:bottom w:w="0" w:type="dxa"/>
              <w:right w:w="20" w:type="dxa"/>
            </w:tcMar>
          </w:tcPr>
          <w:p w:rsidR="00DF5D94" w:rsidRPr="007B3071" w:rsidRDefault="00DF5D94" w:rsidP="00E07528">
            <w:r w:rsidRPr="007B3071">
              <w:t>DS_SWA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รายละเอียดสัญญา</w:t>
            </w:r>
            <w:r w:rsidRPr="007B3071">
              <w:t xml:space="preserve"> Cross Currency or Interest Rate Swap (</w:t>
            </w:r>
            <w:r w:rsidRPr="007B3071">
              <w:rPr>
                <w:cs/>
              </w:rPr>
              <w:t>ใบแนบ 7.1 ธ.ต. 30)</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7. Foreign Currency Transactions</w:t>
            </w:r>
          </w:p>
        </w:tc>
        <w:tc>
          <w:tcPr>
            <w:tcW w:w="1119"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tcPr>
          <w:p w:rsidR="00DF5D94" w:rsidRPr="007B3071" w:rsidRDefault="00DF5D94" w:rsidP="00E07528"/>
        </w:tc>
        <w:tc>
          <w:tcPr>
            <w:tcW w:w="6808" w:type="dxa"/>
            <w:tcBorders>
              <w:top w:val="single" w:sz="4" w:space="0" w:color="auto"/>
              <w:bottom w:val="single" w:sz="4"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DF5D94" w:rsidRPr="007B3071" w:rsidTr="00E07528">
        <w:trPr>
          <w:trHeight w:val="672"/>
        </w:trPr>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41</w:t>
            </w:r>
          </w:p>
          <w:p w:rsidR="00DF5D94" w:rsidRPr="007B3071" w:rsidRDefault="00DF5D94" w:rsidP="00E07528"/>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FX Trading Transaction</w:t>
            </w:r>
          </w:p>
          <w:p w:rsidR="00DF5D94" w:rsidRPr="007B3071" w:rsidRDefault="00DF5D94" w:rsidP="00E07528">
            <w:r w:rsidRPr="007B3071">
              <w:t>(</w:t>
            </w:r>
            <w:r w:rsidRPr="007B3071">
              <w:rPr>
                <w:cs/>
              </w:rPr>
              <w:t>รายการซื้อขายเงินตราต่างประเทศและตราสารอนุพันธ์)</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r w:rsidRPr="007B3071">
              <w:rPr>
                <w:cs/>
              </w:rPr>
              <w:t>ข้อมูลธุรกรรมซื้อขายเงินตราต่างประเทศ</w:t>
            </w:r>
          </w:p>
          <w:p w:rsidR="00DF5D94" w:rsidRPr="007B3071" w:rsidRDefault="00DF5D94" w:rsidP="00E07528">
            <w:r w:rsidRPr="007B3071">
              <w:t>(</w:t>
            </w:r>
            <w:r w:rsidRPr="007B3071">
              <w:rPr>
                <w:cs/>
              </w:rPr>
              <w:t>ธ.ต.3,4,5,11,21</w:t>
            </w:r>
            <w:r w:rsidRPr="007B3071">
              <w:t>,</w:t>
            </w:r>
            <w:r w:rsidRPr="007B3071">
              <w:rPr>
                <w:cs/>
              </w:rPr>
              <w:t xml:space="preserve"> ใบแนบ 2, 7, 7.1 และ 8 ของ ธ.ต.30)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Loan/Deposit Transaction</w:t>
            </w:r>
          </w:p>
          <w:p w:rsidR="00DF5D94" w:rsidRPr="007B3071" w:rsidRDefault="00DF5D94" w:rsidP="00E07528">
            <w:r w:rsidRPr="007B3071">
              <w:t>(</w:t>
            </w:r>
            <w:r w:rsidRPr="007B3071">
              <w:rPr>
                <w:cs/>
              </w:rPr>
              <w:t>รายการบัญชีเงินฝากและสินเชื่อ)</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DS_LTX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4, 5, 6 </w:t>
            </w:r>
            <w:r w:rsidRPr="007B3071">
              <w:rPr>
                <w:cs/>
              </w:rPr>
              <w:t>ของ ธ.ต.30,</w:t>
            </w:r>
            <w:r w:rsidRPr="007B3071">
              <w:t xml:space="preserve"> </w:t>
            </w:r>
            <w:r w:rsidRPr="007B3071">
              <w:rPr>
                <w:cs/>
              </w:rPr>
              <w:t>ข้อมูล</w:t>
            </w:r>
            <w:r w:rsidRPr="007B3071">
              <w:t xml:space="preserve"> FCB  </w:t>
            </w:r>
            <w:r w:rsidRPr="007B3071">
              <w:rPr>
                <w:cs/>
              </w:rPr>
              <w:t>และ ธ.ต. 40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Receive Payment Transaction</w:t>
            </w:r>
          </w:p>
          <w:p w:rsidR="00DF5D94" w:rsidRPr="007B3071" w:rsidRDefault="00DF5D94" w:rsidP="00E07528">
            <w:r w:rsidRPr="007B3071">
              <w:t>(</w:t>
            </w:r>
            <w:r w:rsidRPr="007B3071">
              <w:rPr>
                <w:cs/>
              </w:rPr>
              <w:t>รายการรับและชำระเงิน)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3 </w:t>
            </w:r>
            <w:r w:rsidRPr="007B3071">
              <w:rPr>
                <w:cs/>
              </w:rPr>
              <w:t>ของ ธ.ต. 30 (หัวข้อ 2.5 และ 9)</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Foreign Exchange Trading Transaction Under 20,000 USD Summary</w:t>
            </w:r>
          </w:p>
          <w:p w:rsidR="00DF5D94" w:rsidRPr="007B3071" w:rsidRDefault="00DF5D94" w:rsidP="00E07528">
            <w:r w:rsidRPr="007B3071">
              <w:t>(</w:t>
            </w:r>
            <w:r w:rsidRPr="007B3071">
              <w:rPr>
                <w:cs/>
              </w:rPr>
              <w:t>สรุปรายการซื้อขายเงินตราต่างประเทศและ</w:t>
            </w:r>
          </w:p>
          <w:p w:rsidR="00DF5D94" w:rsidRPr="007B3071" w:rsidRDefault="00DF5D94" w:rsidP="00E07528">
            <w:r w:rsidRPr="007B3071">
              <w:rPr>
                <w:cs/>
              </w:rPr>
              <w:t>ตราสารอนุพันธ์ที่ต่ำกว่า 50,000</w:t>
            </w:r>
            <w:r w:rsidRPr="007B3071">
              <w:t xml:space="preserve"> USD </w:t>
            </w:r>
            <w:r w:rsidRPr="007B3071">
              <w:rPr>
                <w:cs/>
              </w:rPr>
              <w:t>หรือเทียบเท่า)</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DS_FTU</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รายงานการซื้อขายเงินตราต่างประเทศที่มิใช่ค่าสินค้าที่มีมูลค่าต่ำกว่า 5</w:t>
            </w:r>
            <w:r w:rsidRPr="007B3071">
              <w:t>,000 USD.</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45</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Foreign Currency Transaction Summary</w:t>
            </w:r>
          </w:p>
          <w:p w:rsidR="00DF5D94" w:rsidRPr="007B3071" w:rsidRDefault="00DF5D94" w:rsidP="00E07528">
            <w:r w:rsidRPr="007B3071">
              <w:rPr>
                <w:cs/>
              </w:rPr>
              <w:t>(สรุปการซื้อขายเงินตราต่างประเทศ</w:t>
            </w:r>
            <w:r w:rsidRPr="007B3071">
              <w:t>)</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DS_FTS</w:t>
            </w:r>
          </w:p>
        </w:tc>
        <w:tc>
          <w:tcPr>
            <w:tcW w:w="1119" w:type="dxa"/>
            <w:tcBorders>
              <w:top w:val="dotted" w:sz="4" w:space="0" w:color="auto"/>
            </w:tcBorders>
          </w:tcPr>
          <w:p w:rsidR="00DF5D94" w:rsidRPr="007B3071" w:rsidRDefault="00DF5D94" w:rsidP="00E07528">
            <w:r w:rsidRPr="007B3071">
              <w:t>Daily</w:t>
            </w:r>
          </w:p>
        </w:tc>
        <w:tc>
          <w:tcPr>
            <w:tcW w:w="992" w:type="dxa"/>
            <w:tcBorders>
              <w:top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ธ.ต.</w:t>
            </w:r>
            <w:r w:rsidRPr="007B3071">
              <w:t xml:space="preserve"> 30 </w:t>
            </w:r>
            <w:r w:rsidRPr="007B3071">
              <w:rPr>
                <w:cs/>
              </w:rPr>
              <w:t>(ส่วน ก, ข และ ง) และ ธ.ต. 100 (ส่วน ก, ข และ ง)</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tc>
        <w:tc>
          <w:tcPr>
            <w:tcW w:w="4334"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8. Other FI Summary</w:t>
            </w:r>
          </w:p>
        </w:tc>
        <w:tc>
          <w:tcPr>
            <w:tcW w:w="882" w:type="dxa"/>
            <w:gridSpan w:val="2"/>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tc>
      </w:tr>
      <w:tr w:rsidR="00DF5D94" w:rsidRPr="007B3071" w:rsidTr="00E07528">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46</w:t>
            </w:r>
          </w:p>
        </w:tc>
        <w:tc>
          <w:tcPr>
            <w:tcW w:w="4334" w:type="dxa"/>
            <w:tcBorders>
              <w:top w:val="single" w:sz="4" w:space="0" w:color="auto"/>
              <w:bottom w:val="dotted" w:sz="4" w:space="0" w:color="auto"/>
            </w:tcBorders>
            <w:tcMar>
              <w:top w:w="20" w:type="dxa"/>
              <w:left w:w="20" w:type="dxa"/>
              <w:bottom w:w="0" w:type="dxa"/>
              <w:right w:w="20" w:type="dxa"/>
            </w:tcMar>
          </w:tcPr>
          <w:p w:rsidR="00DF5D94" w:rsidRPr="007B3071" w:rsidRDefault="00DF5D94" w:rsidP="00E07528">
            <w:r w:rsidRPr="007B3071">
              <w:t>Credit Card Summary</w:t>
            </w:r>
          </w:p>
          <w:p w:rsidR="00DF5D94" w:rsidRPr="007B3071" w:rsidRDefault="00DF5D94" w:rsidP="00E07528">
            <w:r w:rsidRPr="007B3071">
              <w:t>(</w:t>
            </w:r>
            <w:r w:rsidRPr="007B3071">
              <w:rPr>
                <w:cs/>
              </w:rPr>
              <w:t>สรุปบริการบัตรเครดิต)</w:t>
            </w:r>
          </w:p>
        </w:tc>
        <w:tc>
          <w:tcPr>
            <w:tcW w:w="882" w:type="dxa"/>
            <w:gridSpan w:val="2"/>
            <w:tcBorders>
              <w:top w:val="single" w:sz="4" w:space="0" w:color="auto"/>
              <w:bottom w:val="dotted" w:sz="4" w:space="0" w:color="auto"/>
            </w:tcBorders>
            <w:tcMar>
              <w:top w:w="20" w:type="dxa"/>
              <w:left w:w="20" w:type="dxa"/>
              <w:bottom w:w="0" w:type="dxa"/>
              <w:right w:w="20" w:type="dxa"/>
            </w:tcMar>
          </w:tcPr>
          <w:p w:rsidR="00DF5D94" w:rsidRPr="007B3071" w:rsidRDefault="00DF5D94" w:rsidP="00E07528">
            <w:r w:rsidRPr="007B3071">
              <w:t>DS_CCS</w:t>
            </w:r>
          </w:p>
        </w:tc>
        <w:tc>
          <w:tcPr>
            <w:tcW w:w="1119" w:type="dxa"/>
            <w:tcBorders>
              <w:top w:val="single" w:sz="4" w:space="0" w:color="auto"/>
              <w:bottom w:val="dotted" w:sz="4" w:space="0" w:color="auto"/>
            </w:tcBorders>
          </w:tcPr>
          <w:p w:rsidR="00DF5D94" w:rsidRPr="007B3071" w:rsidRDefault="00DF5D94" w:rsidP="00E07528">
            <w:r w:rsidRPr="007B3071">
              <w:t>Monthly</w:t>
            </w:r>
          </w:p>
        </w:tc>
        <w:tc>
          <w:tcPr>
            <w:tcW w:w="992" w:type="dxa"/>
            <w:tcBorders>
              <w:top w:val="single" w:sz="4" w:space="0" w:color="auto"/>
              <w:bottom w:val="dotted" w:sz="4" w:space="0" w:color="auto"/>
            </w:tcBorders>
          </w:tcPr>
          <w:p w:rsidR="00DF5D94" w:rsidRPr="007B3071" w:rsidRDefault="00DF5D94" w:rsidP="00E07528">
            <w:r w:rsidRPr="007B3071">
              <w:t>Monthly</w:t>
            </w:r>
          </w:p>
        </w:tc>
        <w:tc>
          <w:tcPr>
            <w:tcW w:w="6808" w:type="dxa"/>
            <w:tcBorders>
              <w:top w:val="single" w:sz="4" w:space="0" w:color="auto"/>
              <w:bottom w:val="dotted" w:sz="4" w:space="0" w:color="auto"/>
              <w:right w:val="single" w:sz="6" w:space="0" w:color="auto"/>
            </w:tcBorders>
          </w:tcPr>
          <w:p w:rsidR="00DF5D94" w:rsidRDefault="00DF5D94" w:rsidP="00E07528">
            <w:r w:rsidRPr="007B3071">
              <w:rPr>
                <w:cs/>
              </w:rPr>
              <w:t>ธพ</w:t>
            </w:r>
            <w:r w:rsidRPr="007B3071">
              <w:t xml:space="preserve">. : </w:t>
            </w:r>
            <w:r w:rsidRPr="007B3071">
              <w:rPr>
                <w:cs/>
              </w:rPr>
              <w:t>รายงานการให้บ</w:t>
            </w:r>
            <w:r>
              <w:rPr>
                <w:cs/>
              </w:rPr>
              <w:t>ริการบัตรเครดิตของธนาคารพาณิชย์</w:t>
            </w:r>
            <w:r w:rsidRPr="007B3071">
              <w:rPr>
                <w:cs/>
              </w:rPr>
              <w:t xml:space="preserve"> </w:t>
            </w:r>
            <w:r w:rsidRPr="007B3071">
              <w:t>(</w:t>
            </w:r>
            <w:r w:rsidRPr="007B3071">
              <w:rPr>
                <w:cs/>
              </w:rPr>
              <w:t xml:space="preserve">ผู้ออกบัตร </w:t>
            </w:r>
            <w:r w:rsidRPr="007B3071">
              <w:t xml:space="preserve">/ </w:t>
            </w:r>
            <w:r w:rsidRPr="007B3071">
              <w:rPr>
                <w:cs/>
              </w:rPr>
              <w:t>ตัวแทน</w:t>
            </w:r>
          </w:p>
          <w:p w:rsidR="00DF5D94" w:rsidRPr="007B3071" w:rsidRDefault="00DF5D94" w:rsidP="00E07528">
            <w:r>
              <w:rPr>
                <w:rFonts w:hint="cs"/>
                <w:cs/>
              </w:rPr>
              <w:t xml:space="preserve">        </w:t>
            </w:r>
            <w:r w:rsidRPr="007B3071">
              <w:rPr>
                <w:cs/>
              </w:rPr>
              <w:t>ออกบัตร</w:t>
            </w:r>
            <w:r w:rsidRPr="007B3071">
              <w:t>)</w:t>
            </w:r>
            <w:r w:rsidRPr="007B3071">
              <w:br/>
            </w:r>
            <w:r w:rsidRPr="007B3071">
              <w:rPr>
                <w:cs/>
              </w:rPr>
              <w:lastRenderedPageBreak/>
              <w:t>ธพ</w:t>
            </w:r>
            <w:r w:rsidRPr="007B3071">
              <w:t xml:space="preserve">. : </w:t>
            </w:r>
            <w:r w:rsidRPr="007B3071">
              <w:rPr>
                <w:cs/>
              </w:rPr>
              <w:t>รายงานการให้บริการบัตรเครดิตของผู้ประกอบการบัตรเครดิต</w:t>
            </w:r>
          </w:p>
          <w:p w:rsidR="00DF5D94" w:rsidRPr="007B3071" w:rsidRDefault="00DF5D94" w:rsidP="00E07528">
            <w:pPr>
              <w:rPr>
                <w:strike/>
              </w:rPr>
            </w:pPr>
            <w:r w:rsidRPr="007B3071">
              <w:rPr>
                <w:cs/>
              </w:rPr>
              <w:t xml:space="preserve">        </w:t>
            </w:r>
            <w:r w:rsidRPr="007B3071">
              <w:t>(</w:t>
            </w:r>
            <w:r w:rsidRPr="007B3071">
              <w:rPr>
                <w:cs/>
              </w:rPr>
              <w:t xml:space="preserve">ผู้ออกบัตร </w:t>
            </w:r>
            <w:r w:rsidRPr="007B3071">
              <w:t xml:space="preserve">/ </w:t>
            </w:r>
            <w:r w:rsidRPr="007B3071">
              <w:rPr>
                <w:cs/>
              </w:rPr>
              <w:t>ตัวแทนออกบัตร</w:t>
            </w:r>
            <w:r w:rsidRPr="007B3071">
              <w:t>)</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lastRenderedPageBreak/>
              <w:t>47</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Card Usage Summary</w:t>
            </w:r>
          </w:p>
          <w:p w:rsidR="00DF5D94" w:rsidRPr="007B3071" w:rsidRDefault="00DF5D94" w:rsidP="00E07528">
            <w:r w:rsidRPr="007B3071">
              <w:t>(</w:t>
            </w:r>
            <w:r w:rsidRPr="007B3071">
              <w:rPr>
                <w:cs/>
              </w:rPr>
              <w:t>สรุปการใช้จ่ายบัตรอิเล็กทรอนิกส์ผ่านช่องทางต่างๆ)</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DS_CUS</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 xml:space="preserve">รายงานการให้บริการบัตรเครดิตของธนาคารพาณิชย์   </w:t>
            </w:r>
            <w:r w:rsidRPr="007B3071">
              <w:t>(</w:t>
            </w:r>
            <w:r w:rsidRPr="007B3071">
              <w:rPr>
                <w:cs/>
              </w:rPr>
              <w:t>ตัวแทนรับบัตร</w:t>
            </w:r>
            <w:r w:rsidRPr="007B3071">
              <w:t>)</w:t>
            </w:r>
            <w:r w:rsidRPr="007B3071">
              <w:br/>
            </w:r>
            <w:r w:rsidRPr="007B3071">
              <w:rPr>
                <w:cs/>
              </w:rPr>
              <w:t>ธพ</w:t>
            </w:r>
            <w:r w:rsidRPr="007B3071">
              <w:t xml:space="preserve">. : </w:t>
            </w:r>
            <w:r w:rsidRPr="007B3071">
              <w:rPr>
                <w:spacing w:val="-6"/>
                <w:cs/>
              </w:rPr>
              <w:t xml:space="preserve">การให้บริการผ่านเครื่อง </w:t>
            </w:r>
            <w:r w:rsidRPr="007B3071">
              <w:rPr>
                <w:spacing w:val="-6"/>
              </w:rPr>
              <w:t xml:space="preserve">ATM, </w:t>
            </w:r>
            <w:r w:rsidRPr="007B3071">
              <w:rPr>
                <w:spacing w:val="-6"/>
                <w:cs/>
              </w:rPr>
              <w:t xml:space="preserve">การให้บริการผ่านเครื่อง </w:t>
            </w:r>
            <w:r w:rsidRPr="007B3071">
              <w:rPr>
                <w:spacing w:val="-6"/>
              </w:rPr>
              <w:t>EFTPOS</w:t>
            </w:r>
            <w:r w:rsidRPr="007B3071">
              <w:br/>
            </w:r>
            <w:r w:rsidRPr="007B3071">
              <w:rPr>
                <w:cs/>
              </w:rPr>
              <w:t>ธพ</w:t>
            </w:r>
            <w:r w:rsidRPr="007B3071">
              <w:t xml:space="preserve">. : </w:t>
            </w:r>
            <w:r w:rsidRPr="007B3071">
              <w:rPr>
                <w:cs/>
              </w:rPr>
              <w:t xml:space="preserve">รายงานการให้บริการบัตรเครดิตของผู้ประกอบการบัตรเครดิต </w:t>
            </w:r>
            <w:r w:rsidRPr="007B3071">
              <w:t xml:space="preserve"> (</w:t>
            </w:r>
            <w:r w:rsidRPr="007B3071">
              <w:rPr>
                <w:cs/>
              </w:rPr>
              <w:t>ตัวแทนรับบัตร</w:t>
            </w:r>
            <w:r w:rsidRPr="007B3071">
              <w:t>)</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48</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Electronic Banking Services Summary</w:t>
            </w:r>
          </w:p>
          <w:p w:rsidR="00DF5D94" w:rsidRPr="007B3071" w:rsidRDefault="00DF5D94" w:rsidP="00E07528">
            <w:r w:rsidRPr="007B3071">
              <w:t>(</w:t>
            </w:r>
            <w:r w:rsidRPr="007B3071">
              <w:rPr>
                <w:cs/>
              </w:rPr>
              <w:t>สรุปการให้บริการธนาคารอิเล็กทรอนิกส์)</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DS_EBS</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 xml:space="preserve">การให้บริการ </w:t>
            </w:r>
            <w:r w:rsidRPr="007B3071">
              <w:t>E-Banking</w:t>
            </w:r>
            <w:r w:rsidRPr="007B3071">
              <w:br/>
            </w:r>
            <w:r w:rsidRPr="007B3071">
              <w:rPr>
                <w:cs/>
              </w:rPr>
              <w:t>ธพ</w:t>
            </w:r>
            <w:r w:rsidRPr="007B3071">
              <w:t xml:space="preserve">. : </w:t>
            </w:r>
            <w:r w:rsidRPr="007B3071">
              <w:rPr>
                <w:cs/>
              </w:rPr>
              <w:t xml:space="preserve">การให้บริการหักบัญชีโดยมีข้อตกลงล่วงหน้า  </w:t>
            </w:r>
            <w:r w:rsidRPr="007B3071">
              <w:t>(Pre-authorized Direct Debits)</w:t>
            </w:r>
            <w:r w:rsidRPr="007B3071">
              <w:br/>
            </w:r>
            <w:r w:rsidRPr="007B3071">
              <w:rPr>
                <w:cs/>
              </w:rPr>
              <w:t>ธพ</w:t>
            </w:r>
            <w:r w:rsidRPr="007B3071">
              <w:t xml:space="preserve">. : </w:t>
            </w:r>
            <w:r w:rsidRPr="007B3071">
              <w:rPr>
                <w:cs/>
              </w:rPr>
              <w:t>การให้บริการนำเงินเข้าบัญชีโดยมีข้อตกลงล่วงหน้า</w:t>
            </w:r>
            <w:r w:rsidRPr="007B3071">
              <w:t xml:space="preserve">   (Pre-authorized Direct Credits)</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49</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Export Payment Exemption</w:t>
            </w:r>
          </w:p>
          <w:p w:rsidR="00DF5D94" w:rsidRPr="007B3071" w:rsidRDefault="00DF5D94" w:rsidP="00E07528">
            <w:r w:rsidRPr="007B3071">
              <w:t>(</w:t>
            </w:r>
            <w:r w:rsidRPr="007B3071">
              <w:rPr>
                <w:cs/>
              </w:rPr>
              <w:t>รายการที่ผู้ส่งออกต้องขออนุญาต)</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DS_EPE</w:t>
            </w:r>
          </w:p>
        </w:tc>
        <w:tc>
          <w:tcPr>
            <w:tcW w:w="1119" w:type="dxa"/>
            <w:tcBorders>
              <w:top w:val="dotted" w:sz="4" w:space="0" w:color="auto"/>
            </w:tcBorders>
          </w:tcPr>
          <w:p w:rsidR="00DF5D94" w:rsidRPr="007B3071" w:rsidRDefault="00DF5D94" w:rsidP="00E07528">
            <w:r w:rsidRPr="007B3071">
              <w:t>When Happened</w:t>
            </w:r>
          </w:p>
        </w:tc>
        <w:tc>
          <w:tcPr>
            <w:tcW w:w="992" w:type="dxa"/>
            <w:tcBorders>
              <w:top w:val="dotted" w:sz="4" w:space="0" w:color="auto"/>
            </w:tcBorders>
          </w:tcPr>
          <w:p w:rsidR="00DF5D94" w:rsidRPr="007B3071" w:rsidRDefault="00DF5D94" w:rsidP="00E07528">
            <w:r w:rsidRPr="007B3071">
              <w:t>When Happened</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ธ.ต. 1 ส่วนที่ผู้ส่งออกขออนุญาตเจ้าพนักงานหรือตัวแทนรับอนุญาต</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p>
        </w:tc>
        <w:tc>
          <w:tcPr>
            <w:tcW w:w="4334" w:type="dxa"/>
            <w:tcMar>
              <w:top w:w="20" w:type="dxa"/>
              <w:left w:w="20" w:type="dxa"/>
              <w:bottom w:w="0" w:type="dxa"/>
              <w:right w:w="20" w:type="dxa"/>
            </w:tcMar>
          </w:tcPr>
          <w:p w:rsidR="00DF5D94" w:rsidRPr="007B3071" w:rsidRDefault="00DF5D94" w:rsidP="00E07528">
            <w:pPr>
              <w:rPr>
                <w:color w:val="808080"/>
              </w:rPr>
            </w:pPr>
            <w:r w:rsidRPr="007B3071">
              <w:rPr>
                <w:color w:val="808080"/>
              </w:rPr>
              <w:t>Fee Rate Summary</w:t>
            </w:r>
          </w:p>
          <w:p w:rsidR="00DF5D94" w:rsidRPr="007B3071" w:rsidRDefault="00DF5D94" w:rsidP="00E07528">
            <w:pPr>
              <w:rPr>
                <w:color w:val="808080"/>
              </w:rPr>
            </w:pPr>
            <w:r w:rsidRPr="007B3071">
              <w:rPr>
                <w:color w:val="808080"/>
              </w:rPr>
              <w:t>(</w:t>
            </w:r>
            <w:r w:rsidRPr="007B3071">
              <w:rPr>
                <w:color w:val="808080"/>
                <w:cs/>
              </w:rPr>
              <w:t>สรุปอัตราค่าธรรมเนียม)</w:t>
            </w:r>
          </w:p>
        </w:tc>
        <w:tc>
          <w:tcPr>
            <w:tcW w:w="882" w:type="dxa"/>
            <w:gridSpan w:val="2"/>
            <w:tcMar>
              <w:top w:w="20" w:type="dxa"/>
              <w:left w:w="20" w:type="dxa"/>
              <w:bottom w:w="0" w:type="dxa"/>
              <w:right w:w="20" w:type="dxa"/>
            </w:tcMar>
          </w:tcPr>
          <w:p w:rsidR="00DF5D94" w:rsidRPr="007B3071" w:rsidRDefault="00DF5D94" w:rsidP="00E07528">
            <w:pPr>
              <w:rPr>
                <w:color w:val="808080"/>
              </w:rPr>
            </w:pPr>
            <w:r w:rsidRPr="007B3071">
              <w:rPr>
                <w:color w:val="808080"/>
              </w:rPr>
              <w:t>DS_FRS</w:t>
            </w:r>
          </w:p>
        </w:tc>
        <w:tc>
          <w:tcPr>
            <w:tcW w:w="1119" w:type="dxa"/>
          </w:tcPr>
          <w:p w:rsidR="00DF5D94" w:rsidRPr="007B3071" w:rsidRDefault="00DF5D94" w:rsidP="00E07528">
            <w:pPr>
              <w:rPr>
                <w:color w:val="808080"/>
              </w:rPr>
            </w:pPr>
            <w:r w:rsidRPr="007B3071">
              <w:rPr>
                <w:color w:val="808080"/>
              </w:rPr>
              <w:t>When Changed</w:t>
            </w:r>
          </w:p>
        </w:tc>
        <w:tc>
          <w:tcPr>
            <w:tcW w:w="992" w:type="dxa"/>
          </w:tcPr>
          <w:p w:rsidR="00DF5D94" w:rsidRPr="007B3071" w:rsidRDefault="00DF5D94" w:rsidP="00E07528">
            <w:pPr>
              <w:rPr>
                <w:color w:val="808080"/>
              </w:rPr>
            </w:pPr>
            <w:r w:rsidRPr="007B3071">
              <w:rPr>
                <w:color w:val="808080"/>
              </w:rPr>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pStyle w:val="Footer"/>
              <w:tabs>
                <w:tab w:val="clear" w:pos="4153"/>
                <w:tab w:val="clear" w:pos="8306"/>
              </w:tabs>
              <w:rPr>
                <w:strike/>
                <w:color w:val="808080"/>
              </w:rPr>
            </w:pPr>
            <w:r w:rsidRPr="007B3071">
              <w:rPr>
                <w:color w:val="808080"/>
                <w:cs/>
              </w:rPr>
              <w:t>ประกาศอัตราค่าธรรมเนียมและบริการของสถาบันการเงิน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p>
        </w:tc>
        <w:tc>
          <w:tcPr>
            <w:tcW w:w="4334" w:type="dxa"/>
            <w:tcMar>
              <w:top w:w="20" w:type="dxa"/>
              <w:left w:w="20" w:type="dxa"/>
              <w:bottom w:w="0" w:type="dxa"/>
              <w:right w:w="20" w:type="dxa"/>
            </w:tcMar>
          </w:tcPr>
          <w:p w:rsidR="00DF5D94" w:rsidRPr="007B3071" w:rsidRDefault="00DF5D94" w:rsidP="00E07528">
            <w:pPr>
              <w:rPr>
                <w:color w:val="808080"/>
              </w:rPr>
            </w:pPr>
            <w:r w:rsidRPr="007B3071">
              <w:rPr>
                <w:color w:val="808080"/>
              </w:rPr>
              <w:t>Interim Data on Deposit and Balance Sheet Items</w:t>
            </w:r>
          </w:p>
          <w:p w:rsidR="00DF5D94" w:rsidRPr="007B3071" w:rsidRDefault="00DF5D94" w:rsidP="00E07528">
            <w:pPr>
              <w:rPr>
                <w:color w:val="808080"/>
              </w:rPr>
            </w:pPr>
            <w:r w:rsidRPr="007B3071">
              <w:rPr>
                <w:color w:val="808080"/>
              </w:rPr>
              <w:t>(</w:t>
            </w:r>
            <w:r w:rsidRPr="007B3071">
              <w:rPr>
                <w:color w:val="808080"/>
                <w:cs/>
              </w:rPr>
              <w:t>ข้อมูลเร็วเงินรับฝากตามประเภทผู้ฝากและ</w:t>
            </w:r>
            <w:r w:rsidRPr="007B3071">
              <w:rPr>
                <w:color w:val="808080"/>
              </w:rPr>
              <w:t xml:space="preserve"> </w:t>
            </w:r>
            <w:r w:rsidRPr="007B3071">
              <w:rPr>
                <w:color w:val="808080"/>
                <w:cs/>
              </w:rPr>
              <w:t>ฐานะการเงินบางหัวข้อ)</w:t>
            </w:r>
          </w:p>
        </w:tc>
        <w:tc>
          <w:tcPr>
            <w:tcW w:w="882" w:type="dxa"/>
            <w:gridSpan w:val="2"/>
            <w:tcMar>
              <w:top w:w="20" w:type="dxa"/>
              <w:left w:w="20" w:type="dxa"/>
              <w:bottom w:w="0" w:type="dxa"/>
              <w:right w:w="20" w:type="dxa"/>
            </w:tcMar>
          </w:tcPr>
          <w:p w:rsidR="00DF5D94" w:rsidRPr="007B3071" w:rsidRDefault="00DF5D94" w:rsidP="00E07528">
            <w:pPr>
              <w:rPr>
                <w:color w:val="808080"/>
              </w:rPr>
            </w:pPr>
            <w:r w:rsidRPr="007B3071">
              <w:rPr>
                <w:color w:val="808080"/>
              </w:rPr>
              <w:t>DS_IDB</w:t>
            </w:r>
          </w:p>
        </w:tc>
        <w:tc>
          <w:tcPr>
            <w:tcW w:w="1119" w:type="dxa"/>
          </w:tcPr>
          <w:p w:rsidR="00DF5D94" w:rsidRPr="007B3071" w:rsidRDefault="00DF5D94" w:rsidP="00E07528">
            <w:pPr>
              <w:pStyle w:val="Footer"/>
              <w:tabs>
                <w:tab w:val="clear" w:pos="4153"/>
                <w:tab w:val="clear" w:pos="8306"/>
              </w:tabs>
              <w:rPr>
                <w:color w:val="808080"/>
                <w:spacing w:val="-2"/>
              </w:rPr>
            </w:pPr>
            <w:r w:rsidRPr="007B3071">
              <w:rPr>
                <w:color w:val="808080"/>
                <w:spacing w:val="-2"/>
              </w:rPr>
              <w:t>Fortnightly</w:t>
            </w:r>
          </w:p>
        </w:tc>
        <w:tc>
          <w:tcPr>
            <w:tcW w:w="992" w:type="dxa"/>
          </w:tcPr>
          <w:p w:rsidR="00DF5D94" w:rsidRPr="007B3071" w:rsidRDefault="00DF5D94" w:rsidP="00E07528">
            <w:pPr>
              <w:rPr>
                <w:color w:val="808080"/>
              </w:rPr>
            </w:pPr>
            <w:r w:rsidRPr="007B3071">
              <w:rPr>
                <w:color w:val="808080"/>
              </w:rPr>
              <w:t>Fortnightly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color w:val="808080"/>
              </w:rPr>
            </w:pPr>
            <w:r w:rsidRPr="007B3071">
              <w:rPr>
                <w:color w:val="808080"/>
                <w:cs/>
              </w:rPr>
              <w:t>ธพ</w:t>
            </w:r>
            <w:r w:rsidRPr="007B3071">
              <w:rPr>
                <w:color w:val="808080"/>
              </w:rPr>
              <w:t xml:space="preserve">. : </w:t>
            </w:r>
            <w:r w:rsidRPr="007B3071">
              <w:rPr>
                <w:color w:val="808080"/>
                <w:cs/>
              </w:rPr>
              <w:t>รายงานเร็วเงินฝากตามประเภทผู้ฝาก</w:t>
            </w:r>
            <w:r w:rsidRPr="007B3071">
              <w:rPr>
                <w:color w:val="808080"/>
              </w:rPr>
              <w:t xml:space="preserve"> (</w:t>
            </w:r>
            <w:r w:rsidRPr="007B3071">
              <w:rPr>
                <w:color w:val="808080"/>
                <w:cs/>
              </w:rPr>
              <w:t xml:space="preserve">ตาราง </w:t>
            </w:r>
            <w:r w:rsidRPr="007B3071">
              <w:rPr>
                <w:color w:val="808080"/>
              </w:rPr>
              <w:t xml:space="preserve">31) </w:t>
            </w:r>
            <w:r w:rsidRPr="007B3071">
              <w:rPr>
                <w:color w:val="808080"/>
                <w:cs/>
              </w:rPr>
              <w:t xml:space="preserve">และฐานะการเงินบางหัวข้อ </w:t>
            </w:r>
            <w:r w:rsidRPr="007B3071">
              <w:rPr>
                <w:color w:val="808080"/>
              </w:rPr>
              <w:t>(</w:t>
            </w:r>
            <w:r w:rsidRPr="007B3071">
              <w:rPr>
                <w:color w:val="808080"/>
                <w:cs/>
              </w:rPr>
              <w:t>ธพ</w:t>
            </w:r>
            <w:r w:rsidRPr="007B3071">
              <w:rPr>
                <w:color w:val="808080"/>
              </w:rPr>
              <w:t xml:space="preserve">.3) </w:t>
            </w:r>
            <w:r w:rsidRPr="007B3071">
              <w:rPr>
                <w:color w:val="808080"/>
                <w:cs/>
              </w:rPr>
              <w:t>ฯ</w:t>
            </w:r>
            <w:r w:rsidRPr="007B3071">
              <w:rPr>
                <w:color w:val="808080"/>
              </w:rPr>
              <w:br/>
            </w:r>
            <w:r w:rsidRPr="00AC6885">
              <w:rPr>
                <w:color w:val="808080"/>
                <w:spacing w:val="-4"/>
                <w:cs/>
              </w:rPr>
              <w:t>บง</w:t>
            </w:r>
            <w:r w:rsidRPr="00AC6885">
              <w:rPr>
                <w:color w:val="808080"/>
                <w:spacing w:val="-4"/>
              </w:rPr>
              <w:t xml:space="preserve">. : </w:t>
            </w:r>
            <w:r w:rsidRPr="00AC6885">
              <w:rPr>
                <w:color w:val="808080"/>
                <w:spacing w:val="-4"/>
                <w:cs/>
              </w:rPr>
              <w:t>รายงานเร็วเงินสดที่เป็นเงินบาท</w:t>
            </w:r>
            <w:r w:rsidRPr="00AC6885">
              <w:rPr>
                <w:color w:val="808080"/>
                <w:spacing w:val="-4"/>
              </w:rPr>
              <w:t xml:space="preserve"> </w:t>
            </w:r>
            <w:r w:rsidRPr="00AC6885">
              <w:rPr>
                <w:color w:val="808080"/>
                <w:spacing w:val="-4"/>
                <w:cs/>
              </w:rPr>
              <w:t>และเงินกู้ยืมจากบุคคลธรรมดา และนิติบุคคลอื่น</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50</w:t>
            </w:r>
          </w:p>
        </w:tc>
        <w:tc>
          <w:tcPr>
            <w:tcW w:w="4334" w:type="dxa"/>
            <w:tcBorders>
              <w:bottom w:val="dotted" w:sz="4" w:space="0" w:color="auto"/>
            </w:tcBorders>
            <w:tcMar>
              <w:top w:w="20" w:type="dxa"/>
              <w:left w:w="20" w:type="dxa"/>
              <w:bottom w:w="0" w:type="dxa"/>
              <w:right w:w="20" w:type="dxa"/>
            </w:tcMar>
          </w:tcPr>
          <w:p w:rsidR="00DF5D94" w:rsidRPr="007B3071" w:rsidRDefault="00DF5D94" w:rsidP="00E07528">
            <w:r w:rsidRPr="007B3071">
              <w:t>Income and Expense by Branch</w:t>
            </w:r>
          </w:p>
          <w:p w:rsidR="00DF5D94" w:rsidRPr="00AC6885" w:rsidRDefault="00DF5D94" w:rsidP="00E07528">
            <w:pPr>
              <w:rPr>
                <w:spacing w:val="-4"/>
              </w:rPr>
            </w:pPr>
            <w:r w:rsidRPr="00AC6885">
              <w:rPr>
                <w:spacing w:val="-4"/>
              </w:rPr>
              <w:t>(</w:t>
            </w:r>
            <w:r w:rsidRPr="00AC6885">
              <w:rPr>
                <w:spacing w:val="-4"/>
                <w:cs/>
              </w:rPr>
              <w:t>สรุปรายได้และค่าใช้จ่ายจากการดำเนินงานรายสาขา)</w:t>
            </w:r>
          </w:p>
        </w:tc>
        <w:tc>
          <w:tcPr>
            <w:tcW w:w="88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DS_IEB</w:t>
            </w:r>
          </w:p>
        </w:tc>
        <w:tc>
          <w:tcPr>
            <w:tcW w:w="1119" w:type="dxa"/>
            <w:tcBorders>
              <w:bottom w:val="dotted" w:sz="4" w:space="0" w:color="auto"/>
            </w:tcBorders>
          </w:tcPr>
          <w:p w:rsidR="00DF5D94" w:rsidRPr="007B3071" w:rsidRDefault="00DF5D94" w:rsidP="00E07528">
            <w:r w:rsidRPr="007B3071">
              <w:t xml:space="preserve">Semi-annually </w:t>
            </w:r>
          </w:p>
        </w:tc>
        <w:tc>
          <w:tcPr>
            <w:tcW w:w="992" w:type="dxa"/>
            <w:tcBorders>
              <w:bottom w:val="dotted" w:sz="4" w:space="0" w:color="auto"/>
            </w:tcBorders>
          </w:tcPr>
          <w:p w:rsidR="00DF5D94" w:rsidRPr="007B3071" w:rsidRDefault="00DF5D94" w:rsidP="00E07528">
            <w:r w:rsidRPr="007B3071">
              <w:t>Semi-annually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สรุปรายได้และค่าใช้จ่ายจากการดำเนินงานรายจังหวัด</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Interest Rate Outstanding</w:t>
            </w:r>
          </w:p>
          <w:p w:rsidR="00DF5D94" w:rsidRPr="007B3071" w:rsidRDefault="00DF5D94" w:rsidP="00E07528">
            <w:r w:rsidRPr="007B3071">
              <w:t>(</w:t>
            </w:r>
            <w:r w:rsidRPr="007B3071">
              <w:rPr>
                <w:cs/>
              </w:rPr>
              <w:t>ยอดคงค้างตามอัตราดอกเบี้ย)</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DS_IRO</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รายงานการคำนวณต้นทุนเงินฝากเฉลี่ย</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52</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Interest Rates Summary</w:t>
            </w:r>
          </w:p>
          <w:p w:rsidR="00DF5D94" w:rsidRPr="007B3071" w:rsidRDefault="00DF5D94" w:rsidP="00E07528">
            <w:r w:rsidRPr="007B3071">
              <w:t>(</w:t>
            </w:r>
            <w:r w:rsidRPr="007B3071">
              <w:rPr>
                <w:cs/>
              </w:rPr>
              <w:t>สรุปอัตราดอกเบี้ย)</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DS_IRS</w:t>
            </w:r>
          </w:p>
        </w:tc>
        <w:tc>
          <w:tcPr>
            <w:tcW w:w="1119" w:type="dxa"/>
            <w:tcBorders>
              <w:top w:val="dotted" w:sz="4" w:space="0" w:color="auto"/>
            </w:tcBorders>
          </w:tcPr>
          <w:p w:rsidR="00DF5D94" w:rsidRPr="007B3071" w:rsidRDefault="00DF5D94" w:rsidP="00E07528">
            <w:r w:rsidRPr="007B3071">
              <w:t>When Changed</w:t>
            </w:r>
          </w:p>
        </w:tc>
        <w:tc>
          <w:tcPr>
            <w:tcW w:w="992" w:type="dxa"/>
            <w:tcBorders>
              <w:top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ประกาศอัตราดอกเบี้ยและส่วนลดของสถาบันการเงิน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53</w:t>
            </w:r>
          </w:p>
        </w:tc>
        <w:tc>
          <w:tcPr>
            <w:tcW w:w="4334" w:type="dxa"/>
            <w:tcMar>
              <w:top w:w="20" w:type="dxa"/>
              <w:left w:w="20" w:type="dxa"/>
              <w:bottom w:w="0" w:type="dxa"/>
              <w:right w:w="20" w:type="dxa"/>
            </w:tcMar>
          </w:tcPr>
          <w:p w:rsidR="00DF5D94" w:rsidRPr="007B3071" w:rsidRDefault="00DF5D94" w:rsidP="00E07528">
            <w:r w:rsidRPr="007B3071">
              <w:t>Instrument Issue</w:t>
            </w:r>
          </w:p>
          <w:p w:rsidR="00DF5D94" w:rsidRPr="007B3071" w:rsidRDefault="00DF5D94" w:rsidP="00E07528">
            <w:r w:rsidRPr="007B3071">
              <w:t>(</w:t>
            </w:r>
            <w:r w:rsidRPr="007B3071">
              <w:rPr>
                <w:cs/>
              </w:rPr>
              <w:t>รายการจัดการออกและจำหน่ายตราสาร)</w:t>
            </w:r>
          </w:p>
        </w:tc>
        <w:tc>
          <w:tcPr>
            <w:tcW w:w="882" w:type="dxa"/>
            <w:gridSpan w:val="2"/>
            <w:tcMar>
              <w:top w:w="20" w:type="dxa"/>
              <w:left w:w="20" w:type="dxa"/>
              <w:bottom w:w="0" w:type="dxa"/>
              <w:right w:w="20" w:type="dxa"/>
            </w:tcMar>
          </w:tcPr>
          <w:p w:rsidR="00DF5D94" w:rsidRPr="007B3071" w:rsidRDefault="00DF5D94" w:rsidP="00E07528">
            <w:r w:rsidRPr="007B3071">
              <w:t>DS_ISI</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AC6885" w:rsidRDefault="00DF5D94" w:rsidP="00E07528">
            <w:pPr>
              <w:rPr>
                <w:spacing w:val="-4"/>
                <w:cs/>
              </w:rPr>
            </w:pPr>
            <w:r w:rsidRPr="00AC6885">
              <w:rPr>
                <w:spacing w:val="-4"/>
                <w:cs/>
              </w:rPr>
              <w:t>ใบแนบ</w:t>
            </w:r>
            <w:r w:rsidRPr="00AC6885">
              <w:rPr>
                <w:spacing w:val="-4"/>
              </w:rPr>
              <w:t xml:space="preserve"> 7 </w:t>
            </w:r>
            <w:r w:rsidRPr="00AC6885">
              <w:rPr>
                <w:spacing w:val="-4"/>
                <w:cs/>
              </w:rPr>
              <w:t>ธ.ต. 100</w:t>
            </w:r>
            <w:r w:rsidRPr="00AC6885">
              <w:rPr>
                <w:spacing w:val="-4"/>
              </w:rPr>
              <w:t xml:space="preserve"> </w:t>
            </w:r>
            <w:r w:rsidRPr="00AC6885">
              <w:rPr>
                <w:spacing w:val="-4"/>
                <w:cs/>
              </w:rPr>
              <w:t>และรายการตราสารหนี้ของตัวแทนรับอนุญาตและกิจการวิเทศธนกิจ</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54</w:t>
            </w:r>
          </w:p>
        </w:tc>
        <w:tc>
          <w:tcPr>
            <w:tcW w:w="4334" w:type="dxa"/>
            <w:tcBorders>
              <w:bottom w:val="dotted" w:sz="4" w:space="0" w:color="auto"/>
            </w:tcBorders>
            <w:tcMar>
              <w:top w:w="20" w:type="dxa"/>
              <w:left w:w="20" w:type="dxa"/>
              <w:bottom w:w="0" w:type="dxa"/>
              <w:right w:w="20" w:type="dxa"/>
            </w:tcMar>
          </w:tcPr>
          <w:p w:rsidR="00DF5D94" w:rsidRPr="007B3071" w:rsidRDefault="00DF5D94" w:rsidP="00E07528">
            <w:r w:rsidRPr="007B3071">
              <w:t>Interest Rate of Foreign Currency Deposit</w:t>
            </w:r>
          </w:p>
          <w:p w:rsidR="00DF5D94" w:rsidRPr="007B3071" w:rsidRDefault="00DF5D94" w:rsidP="00E07528">
            <w:r w:rsidRPr="007B3071">
              <w:rPr>
                <w:cs/>
              </w:rPr>
              <w:t>(ตารางอัตราดอกเบี้ยบัญชีเงินฝากเงินตราต่างประเทศ)</w:t>
            </w:r>
          </w:p>
        </w:tc>
        <w:tc>
          <w:tcPr>
            <w:tcW w:w="88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DS_IRF</w:t>
            </w:r>
          </w:p>
        </w:tc>
        <w:tc>
          <w:tcPr>
            <w:tcW w:w="1119" w:type="dxa"/>
            <w:tcBorders>
              <w:bottom w:val="dotted" w:sz="4" w:space="0" w:color="auto"/>
            </w:tcBorders>
          </w:tcPr>
          <w:p w:rsidR="00DF5D94" w:rsidRPr="007B3071" w:rsidRDefault="00DF5D94" w:rsidP="00E07528">
            <w:r w:rsidRPr="007B3071">
              <w:t>When Changed</w:t>
            </w:r>
          </w:p>
        </w:tc>
        <w:tc>
          <w:tcPr>
            <w:tcW w:w="992" w:type="dxa"/>
            <w:tcBorders>
              <w:bottom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55</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Fee Rate of Foreign Currency Deposit </w:t>
            </w:r>
          </w:p>
          <w:p w:rsidR="00DF5D94" w:rsidRPr="007B3071" w:rsidRDefault="00DF5D94" w:rsidP="00E07528">
            <w:r w:rsidRPr="007B3071">
              <w:rPr>
                <w:cs/>
              </w:rPr>
              <w:t xml:space="preserve">(ตารางอัตราค่าธรรมเนียมฝากถอนบัญชีเงินฝากเงินตราต่างประเทศโดยผ่านปัจจัยชำระเงินประเภทอื่นยกเว้น </w:t>
            </w:r>
            <w:r w:rsidRPr="007B3071">
              <w:t>SWIFT)</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DS_FRF</w:t>
            </w:r>
          </w:p>
        </w:tc>
        <w:tc>
          <w:tcPr>
            <w:tcW w:w="1119" w:type="dxa"/>
            <w:tcBorders>
              <w:top w:val="dotted" w:sz="4" w:space="0" w:color="auto"/>
              <w:bottom w:val="dotted" w:sz="4" w:space="0" w:color="auto"/>
            </w:tcBorders>
          </w:tcPr>
          <w:p w:rsidR="00DF5D94" w:rsidRPr="007B3071" w:rsidRDefault="00DF5D94" w:rsidP="00E07528">
            <w:r w:rsidRPr="007B3071">
              <w:t>When Changed</w:t>
            </w:r>
          </w:p>
        </w:tc>
        <w:tc>
          <w:tcPr>
            <w:tcW w:w="992" w:type="dxa"/>
            <w:tcBorders>
              <w:top w:val="dotted" w:sz="4" w:space="0" w:color="auto"/>
              <w:bottom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lastRenderedPageBreak/>
              <w:t>56</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Fee Rate of SWIFT</w:t>
            </w:r>
          </w:p>
          <w:p w:rsidR="00DF5D94" w:rsidRPr="007B3071" w:rsidRDefault="00DF5D94" w:rsidP="00E07528">
            <w:r w:rsidRPr="007B3071">
              <w:rPr>
                <w:cs/>
              </w:rPr>
              <w:t xml:space="preserve">(ตารางอัตราค่าธรรมเนียมฝากถอนบัญชีเงินฝากเงินตราต่างประเทศโดยผ่านปัจจัยชำระ </w:t>
            </w:r>
            <w:r w:rsidRPr="007B3071">
              <w:t>SWIFT)</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DS_FRW</w:t>
            </w:r>
          </w:p>
        </w:tc>
        <w:tc>
          <w:tcPr>
            <w:tcW w:w="1119" w:type="dxa"/>
            <w:tcBorders>
              <w:top w:val="dotted" w:sz="4" w:space="0" w:color="auto"/>
            </w:tcBorders>
          </w:tcPr>
          <w:p w:rsidR="00DF5D94" w:rsidRPr="007B3071" w:rsidRDefault="00DF5D94" w:rsidP="00E07528">
            <w:r w:rsidRPr="007B3071">
              <w:t>When Changed</w:t>
            </w:r>
          </w:p>
        </w:tc>
        <w:tc>
          <w:tcPr>
            <w:tcW w:w="992" w:type="dxa"/>
            <w:tcBorders>
              <w:top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57</w:t>
            </w:r>
          </w:p>
        </w:tc>
        <w:tc>
          <w:tcPr>
            <w:tcW w:w="4334" w:type="dxa"/>
            <w:tcBorders>
              <w:bottom w:val="single" w:sz="4" w:space="0" w:color="auto"/>
            </w:tcBorders>
            <w:tcMar>
              <w:top w:w="20" w:type="dxa"/>
              <w:left w:w="20" w:type="dxa"/>
              <w:bottom w:w="0" w:type="dxa"/>
              <w:right w:w="20" w:type="dxa"/>
            </w:tcMar>
          </w:tcPr>
          <w:p w:rsidR="00DF5D94" w:rsidRPr="007B3071" w:rsidRDefault="00DF5D94" w:rsidP="00E07528">
            <w:r w:rsidRPr="007B3071">
              <w:t>Other Fee Rate of Foreign Currency Deposit</w:t>
            </w:r>
          </w:p>
          <w:p w:rsidR="00DF5D94" w:rsidRPr="007B3071" w:rsidRDefault="00DF5D94" w:rsidP="00E07528">
            <w:r w:rsidRPr="007B3071">
              <w:t>(</w:t>
            </w:r>
            <w:r w:rsidRPr="007B3071">
              <w:rPr>
                <w:cs/>
              </w:rPr>
              <w:t>ตารางเงื่อนไขและค่าธรรมเนียมที่เกี่ยวกับการให้บริการบัญชีเงินฝากเงินตราต่างประเทศ</w:t>
            </w:r>
            <w:r w:rsidRPr="007B3071">
              <w:t>)</w:t>
            </w:r>
          </w:p>
        </w:tc>
        <w:tc>
          <w:tcPr>
            <w:tcW w:w="882" w:type="dxa"/>
            <w:gridSpan w:val="2"/>
            <w:tcBorders>
              <w:bottom w:val="single" w:sz="4" w:space="0" w:color="auto"/>
            </w:tcBorders>
            <w:tcMar>
              <w:top w:w="20" w:type="dxa"/>
              <w:left w:w="20" w:type="dxa"/>
              <w:bottom w:w="0" w:type="dxa"/>
              <w:right w:w="20" w:type="dxa"/>
            </w:tcMar>
          </w:tcPr>
          <w:p w:rsidR="00DF5D94" w:rsidRPr="007B3071" w:rsidRDefault="00DF5D94" w:rsidP="00E07528">
            <w:r w:rsidRPr="007B3071">
              <w:t>DS_OFF</w:t>
            </w:r>
          </w:p>
        </w:tc>
        <w:tc>
          <w:tcPr>
            <w:tcW w:w="1119" w:type="dxa"/>
            <w:tcBorders>
              <w:bottom w:val="single" w:sz="4" w:space="0" w:color="auto"/>
            </w:tcBorders>
          </w:tcPr>
          <w:p w:rsidR="00DF5D94" w:rsidRPr="007B3071" w:rsidRDefault="00DF5D94" w:rsidP="00E07528">
            <w:r w:rsidRPr="007B3071">
              <w:t>When Changed</w:t>
            </w:r>
          </w:p>
        </w:tc>
        <w:tc>
          <w:tcPr>
            <w:tcW w:w="992" w:type="dxa"/>
            <w:tcBorders>
              <w:bottom w:val="single" w:sz="4" w:space="0" w:color="auto"/>
            </w:tcBorders>
          </w:tcPr>
          <w:p w:rsidR="00DF5D94" w:rsidRPr="007B3071" w:rsidRDefault="00DF5D94" w:rsidP="00E07528">
            <w:r w:rsidRPr="007B3071">
              <w:t>When Changed</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color w:val="0000FF"/>
              </w:rPr>
            </w:pP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6"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9. FI Consolidation</w:t>
            </w:r>
          </w:p>
        </w:tc>
        <w:tc>
          <w:tcPr>
            <w:tcW w:w="1119" w:type="dxa"/>
            <w:tcBorders>
              <w:top w:val="single" w:sz="4" w:space="0" w:color="auto"/>
              <w:bottom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6" w:space="0" w:color="auto"/>
            </w:tcBorders>
            <w:shd w:val="clear" w:color="auto" w:fill="CCFFFF"/>
          </w:tcPr>
          <w:p w:rsidR="00DF5D94" w:rsidRPr="007B3071" w:rsidRDefault="00DF5D94" w:rsidP="00E07528"/>
        </w:tc>
        <w:tc>
          <w:tcPr>
            <w:tcW w:w="6808" w:type="dxa"/>
            <w:tcBorders>
              <w:top w:val="single" w:sz="4" w:space="0" w:color="auto"/>
              <w:bottom w:val="single" w:sz="6"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58</w:t>
            </w:r>
          </w:p>
          <w:p w:rsidR="00DF5D94" w:rsidRPr="007B3071" w:rsidRDefault="00DF5D94" w:rsidP="00E07528">
            <w:pPr>
              <w:jc w:val="center"/>
            </w:pPr>
          </w:p>
          <w:p w:rsidR="00DF5D94" w:rsidRPr="007B3071" w:rsidRDefault="00DF5D94" w:rsidP="00E07528">
            <w:pPr>
              <w:jc w:val="center"/>
            </w:pPr>
          </w:p>
        </w:tc>
        <w:tc>
          <w:tcPr>
            <w:tcW w:w="4334" w:type="dxa"/>
            <w:tcBorders>
              <w:top w:val="single" w:sz="6" w:space="0" w:color="auto"/>
              <w:bottom w:val="dotted" w:sz="4" w:space="0" w:color="auto"/>
            </w:tcBorders>
            <w:tcMar>
              <w:top w:w="20" w:type="dxa"/>
              <w:left w:w="20" w:type="dxa"/>
              <w:bottom w:w="0" w:type="dxa"/>
              <w:right w:w="20" w:type="dxa"/>
            </w:tcMar>
          </w:tcPr>
          <w:p w:rsidR="00DF5D94" w:rsidRPr="007B3071" w:rsidRDefault="00DF5D94" w:rsidP="00E07528">
            <w:r w:rsidRPr="007B3071">
              <w:t>Investment by the Parent Company_Conso (</w:t>
            </w:r>
            <w:r w:rsidRPr="007B3071">
              <w:rPr>
                <w:cs/>
              </w:rPr>
              <w:t>รายการแสดงการลงทุนของบริษัทแม่ของกลุ่มธุรกิจทางการเงินในบริษัทต่าง ๆ)</w:t>
            </w:r>
          </w:p>
        </w:tc>
        <w:tc>
          <w:tcPr>
            <w:tcW w:w="882" w:type="dxa"/>
            <w:gridSpan w:val="2"/>
            <w:tcBorders>
              <w:top w:val="single" w:sz="6" w:space="0" w:color="auto"/>
              <w:bottom w:val="dotted" w:sz="4" w:space="0" w:color="auto"/>
            </w:tcBorders>
            <w:tcMar>
              <w:top w:w="20" w:type="dxa"/>
              <w:left w:w="20" w:type="dxa"/>
              <w:bottom w:w="0" w:type="dxa"/>
              <w:right w:w="20" w:type="dxa"/>
            </w:tcMar>
          </w:tcPr>
          <w:p w:rsidR="00DF5D94" w:rsidRPr="007B3071" w:rsidRDefault="00DF5D94" w:rsidP="00E07528">
            <w:r w:rsidRPr="007B3071">
              <w:t>DS_IPCC</w:t>
            </w:r>
          </w:p>
        </w:tc>
        <w:tc>
          <w:tcPr>
            <w:tcW w:w="1119" w:type="dxa"/>
            <w:tcBorders>
              <w:top w:val="single" w:sz="6" w:space="0" w:color="auto"/>
              <w:bottom w:val="dotted" w:sz="4" w:space="0" w:color="auto"/>
            </w:tcBorders>
          </w:tcPr>
          <w:p w:rsidR="00DF5D94" w:rsidRPr="007B3071" w:rsidRDefault="00DF5D94" w:rsidP="00E07528">
            <w:r w:rsidRPr="007B3071">
              <w:t>Quarterly</w:t>
            </w:r>
          </w:p>
        </w:tc>
        <w:tc>
          <w:tcPr>
            <w:tcW w:w="992" w:type="dxa"/>
            <w:tcBorders>
              <w:top w:val="single" w:sz="6" w:space="0" w:color="auto"/>
              <w:bottom w:val="dotted" w:sz="4" w:space="0" w:color="auto"/>
            </w:tcBorders>
          </w:tcPr>
          <w:p w:rsidR="00DF5D94" w:rsidRPr="007B3071" w:rsidRDefault="00DF5D94" w:rsidP="00E07528">
            <w:r w:rsidRPr="007B3071">
              <w:t>Quarterly</w:t>
            </w:r>
          </w:p>
        </w:tc>
        <w:tc>
          <w:tcPr>
            <w:tcW w:w="6808" w:type="dxa"/>
            <w:tcBorders>
              <w:top w:val="single" w:sz="6"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รายงานการลงทุนในกลุ่มธุรกิจทางการเงิน (สง. /นบ. 1)</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59</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Financial Position Statement_Conso</w:t>
            </w:r>
          </w:p>
          <w:p w:rsidR="00DF5D94" w:rsidRPr="007B3071" w:rsidRDefault="00DF5D94" w:rsidP="00E07528">
            <w:r w:rsidRPr="007B3071">
              <w:t>(</w:t>
            </w:r>
            <w:r w:rsidRPr="007B3071">
              <w:rPr>
                <w:cs/>
              </w:rPr>
              <w:t>งบแสดงฐานะการเงินของกลุ่มธุรกิจทางการเงิน)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DS_FPSC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 xml:space="preserve">รายงานฐานะการเงินรวม (สง./นบ. 2.1 </w:t>
            </w:r>
            <w:r w:rsidRPr="007B3071">
              <w:t>,</w:t>
            </w:r>
            <w:r w:rsidRPr="007B3071">
              <w:rPr>
                <w:cs/>
              </w:rPr>
              <w:t xml:space="preserve"> สง./นบ. 2.2)</w:t>
            </w:r>
            <w:r w:rsidRPr="007B3071">
              <w:t xml:space="preserve"> </w:t>
            </w:r>
            <w:r w:rsidRPr="007B3071">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60</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Comprehensive Income Statement_Conso </w:t>
            </w:r>
          </w:p>
          <w:p w:rsidR="00DF5D94" w:rsidRPr="007B3071" w:rsidRDefault="00DF5D94" w:rsidP="00E07528">
            <w:r w:rsidRPr="007B3071">
              <w:t>(</w:t>
            </w:r>
            <w:r w:rsidRPr="007B3071">
              <w:rPr>
                <w:cs/>
              </w:rPr>
              <w:t>งบแสดงรายได้และค่าใช้จ่ายของกลุ่มธุรกิจทางการเงิน)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DS_CISC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รายงานรายได้และค่าใช้จ่ายรวม (สง. /นบ. 2.3</w:t>
            </w:r>
            <w:r w:rsidRPr="007B3071">
              <w:t xml:space="preserve"> , </w:t>
            </w:r>
            <w:r w:rsidRPr="007B3071">
              <w:rPr>
                <w:cs/>
              </w:rPr>
              <w:t xml:space="preserve">สง./นบ. 2.4) </w:t>
            </w:r>
            <w:r w:rsidRPr="007B3071">
              <w:rPr>
                <w:cs/>
              </w:rPr>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Partial Financial Position Statement_Conso </w:t>
            </w:r>
          </w:p>
          <w:p w:rsidR="00DF5D94" w:rsidRPr="007B3071" w:rsidRDefault="00DF5D94" w:rsidP="00E07528">
            <w:r w:rsidRPr="007B3071">
              <w:t>(</w:t>
            </w:r>
            <w:r w:rsidRPr="007B3071">
              <w:rPr>
                <w:cs/>
              </w:rPr>
              <w:t>สรุปการแสดงฐานะทางการเงินบางรายการ ของกลุ่มธุรกิจทางการเงินเป็นรายบริษัท)</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DS_PFSC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ตารางสรุปฐานะการเงินบริษัทลูก (สง./นบ. 2.2 แนบ 2)</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B678B6" w:rsidP="00E07528">
            <w:pPr>
              <w:tabs>
                <w:tab w:val="left" w:pos="1743"/>
                <w:tab w:val="left" w:pos="2241"/>
              </w:tabs>
            </w:pPr>
            <w:hyperlink w:anchor="PartialComprehensiveIncomeStatement_Cons" w:history="1">
              <w:r w:rsidR="00DF5D94" w:rsidRPr="007B3071">
                <w:t>Partial Comprehensive Income Statement_Conso</w:t>
              </w:r>
            </w:hyperlink>
          </w:p>
          <w:p w:rsidR="00DF5D94" w:rsidRPr="007B3071" w:rsidRDefault="00DF5D94" w:rsidP="00E07528">
            <w:pPr>
              <w:tabs>
                <w:tab w:val="left" w:pos="1743"/>
                <w:tab w:val="left" w:pos="2241"/>
              </w:tabs>
            </w:pPr>
            <w:r w:rsidRPr="007B3071">
              <w:rPr>
                <w:cs/>
              </w:rPr>
              <w:t>(สรุปการแสดงรายได้และค่าใช้จ่ายบางรายการ ของกลุ่มธุรกิจทางการเงินเป็นรายบริษัท)</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DS_PCSC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 xml:space="preserve">ตารางสรุปผลการดำเนินงานบริษัทลูก ( สง./นบ. 2.4 แนบ 2) </w:t>
            </w:r>
            <w:r w:rsidRPr="007B3071">
              <w:rPr>
                <w:cs/>
              </w:rPr>
              <w:tab/>
            </w:r>
            <w:r w:rsidRPr="007B3071">
              <w:rPr>
                <w:cs/>
              </w:rPr>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rsidRPr="007B3071">
              <w:rPr>
                <w:cs/>
              </w:rPr>
              <w:t>6</w:t>
            </w:r>
            <w:r>
              <w:rPr>
                <w:rFonts w:hint="cs"/>
                <w:cs/>
              </w:rPr>
              <w:t>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Single Lending Limit_Conso</w:t>
            </w:r>
          </w:p>
          <w:p w:rsidR="00DF5D94" w:rsidRPr="007B3071" w:rsidRDefault="00DF5D94" w:rsidP="00E07528">
            <w:pPr>
              <w:tabs>
                <w:tab w:val="left" w:pos="1743"/>
                <w:tab w:val="left" w:pos="2241"/>
              </w:tabs>
            </w:pPr>
            <w:r w:rsidRPr="007B3071">
              <w:rPr>
                <w:cs/>
              </w:rPr>
              <w:t>(ข้อมูลเกี่ยวกับการให้สินเชื่อ ลงทุน ก่อภาระผูกพัน หรือทำธุรกรรม ที่มีลักษณะคล้ายการให้สินเชื่อของกลุ่มธุรกิจทางการเงิน)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DS_SLLC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p>
          <w:p w:rsidR="00DF5D94" w:rsidRPr="007B3071" w:rsidRDefault="00DF5D94" w:rsidP="00E07528">
            <w:r w:rsidRPr="007B3071">
              <w:rPr>
                <w:cs/>
              </w:rPr>
              <w:t xml:space="preserve">รายงานการให้สินเชื่อ ลงทุน ก่อภาระผูกพัน หรือทำธุรกรรมที่มีลักษณะคล้ายการให้สินเชื่อแก่บริษัทในกลุ่มธุรกิจทางการเงิน (สง./นบ. </w:t>
            </w:r>
            <w:r w:rsidRPr="007B3071">
              <w:t xml:space="preserve">5.1) </w:t>
            </w:r>
            <w:r w:rsidRPr="007B3071">
              <w:rPr>
                <w:cs/>
              </w:rPr>
              <w:t>และ</w:t>
            </w:r>
            <w:r w:rsidRPr="007B3071">
              <w:tab/>
            </w:r>
          </w:p>
          <w:p w:rsidR="00DF5D94" w:rsidRPr="007B3071" w:rsidRDefault="00DF5D94" w:rsidP="00E07528">
            <w:r w:rsidRPr="007B3071">
              <w:rPr>
                <w:cs/>
              </w:rPr>
              <w:t xml:space="preserve">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(สง./นบ. </w:t>
            </w:r>
            <w:r w:rsidRPr="007B3071">
              <w:t xml:space="preserve">5.2) </w:t>
            </w:r>
            <w:r w:rsidRPr="007B3071">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B678B6" w:rsidP="00E07528">
            <w:hyperlink w:anchor="ProvisionSummaryConso" w:history="1">
              <w:r w:rsidR="00DF5D94" w:rsidRPr="007B3071">
                <w:t>Provision Summary_Conso</w:t>
              </w:r>
            </w:hyperlink>
          </w:p>
          <w:p w:rsidR="00DF5D94" w:rsidRPr="007B3071" w:rsidRDefault="00DF5D94" w:rsidP="00E07528">
            <w:r w:rsidRPr="007B3071">
              <w:rPr>
                <w:cs/>
              </w:rPr>
              <w:t>(ข้อมูลเกี่ยวกับสรุปสินทรัพย์จัดชั้นและการกันเงินสำรองของกลุ่มธุรกิจทางการเงิน)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DS_PVSC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รายงานการจัดชั้นและกันสำรองของสินทรัพย์</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5</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Total Trading Book Position_Conso </w:t>
            </w:r>
          </w:p>
          <w:p w:rsidR="00DF5D94" w:rsidRPr="007B3071" w:rsidRDefault="00DF5D94" w:rsidP="00E07528">
            <w:r w:rsidRPr="007B3071">
              <w:rPr>
                <w:cs/>
              </w:rPr>
              <w:t>(ข้อมูลสรุปปริมาณธุรกรรมในบัญชีเพื่อการค้าสำหรับกลุ่มธุรกิจทางการเงิน)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DS_TBPC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รายงานปริมาณธุรกรรมในบัญชีเพื่อการค้า</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lastRenderedPageBreak/>
              <w:t>6</w:t>
            </w:r>
            <w:r>
              <w:rPr>
                <w:rFonts w:hint="cs"/>
                <w:cs/>
              </w:rPr>
              <w:t>6</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B678B6" w:rsidP="00E07528">
            <w:pPr>
              <w:tabs>
                <w:tab w:val="left" w:pos="1743"/>
                <w:tab w:val="left" w:pos="2241"/>
              </w:tabs>
            </w:pPr>
            <w:hyperlink w:anchor="InterestRateRisk_Conso" w:history="1">
              <w:r w:rsidR="00DF5D94" w:rsidRPr="007B3071">
                <w:t>Interest Rate Risk_Conso</w:t>
              </w:r>
            </w:hyperlink>
            <w:r w:rsidR="00DF5D94" w:rsidRPr="007B3071">
              <w:t xml:space="preserve"> </w:t>
            </w:r>
          </w:p>
          <w:p w:rsidR="00DF5D94" w:rsidRPr="007B3071" w:rsidRDefault="00DF5D94" w:rsidP="00E07528">
            <w:r w:rsidRPr="007B3071">
              <w:rPr>
                <w:cs/>
              </w:rPr>
              <w:t xml:space="preserve"> (ข้อมูลเกี่ยวกับการประเมินความเสี่ยงด้านอัตราดอกเบี้ยในบัญชีเพื่อการธนาคาร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DS_IRRC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รายงานการประเมินความเสี่ยงด้านอัตราดอกเบี้ยในบัญชีเพื่อการธนาคาร รวมทุกสกุล / รายสกุล</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pPr>
            <w:r>
              <w:rPr>
                <w:cs/>
              </w:rPr>
              <w:t>6</w:t>
            </w:r>
            <w:r>
              <w:rPr>
                <w:rFonts w:hint="cs"/>
                <w:cs/>
              </w:rPr>
              <w:t>7</w:t>
            </w:r>
          </w:p>
          <w:p w:rsidR="00DF5D94" w:rsidRPr="0040055B" w:rsidRDefault="00DF5D94" w:rsidP="00E07528">
            <w:pPr>
              <w:jc w:val="center"/>
              <w:rPr>
                <w:cs/>
              </w:rPr>
            </w:pP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Capital Fund_Conso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DS_CAPC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rPr>
            </w:pPr>
            <w:r w:rsidRPr="0040055B">
              <w:rPr>
                <w:cs/>
              </w:rPr>
              <w:t>ตารางที่ 3 องค์ประกอบเงินกองทุน</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6</w:t>
            </w:r>
            <w:r>
              <w:rPr>
                <w:rFonts w:hint="cs"/>
                <w:cs/>
              </w:rPr>
              <w:t>8</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Credit Risk Standardized Approach_Conso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DS_CRSC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SA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(a))</w:t>
            </w:r>
          </w:p>
          <w:p w:rsidR="00DF5D94" w:rsidRPr="0040055B" w:rsidRDefault="00DF5D94" w:rsidP="00E07528">
            <w:r w:rsidRPr="0040055B">
              <w:t xml:space="preserve">IRB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 xml:space="preserve">(a)), </w:t>
            </w:r>
            <w:r w:rsidRPr="0040055B">
              <w:rPr>
                <w:cs/>
              </w:rPr>
              <w:t>ตารางที่ 34 (ข้อ 2, ข้อ 3 ก., 3 ข. 1 และ 3 ข. 2) และ</w:t>
            </w:r>
            <w:r w:rsidRPr="0040055B">
              <w:t xml:space="preserve"> </w:t>
            </w:r>
            <w:r w:rsidRPr="0040055B">
              <w:rPr>
                <w:cs/>
              </w:rPr>
              <w:t xml:space="preserve">ตารางที่ 35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6</w:t>
            </w:r>
            <w:r>
              <w:rPr>
                <w:rFonts w:hint="cs"/>
                <w:cs/>
              </w:rPr>
              <w:t>9</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 Credit Risk Internal Ratings-Based Approach_Conso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DS_CRIC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lang w:val="en-GB"/>
              </w:rPr>
            </w:pPr>
            <w:r w:rsidRPr="0040055B">
              <w:t xml:space="preserve">IRB : </w:t>
            </w:r>
            <w:r w:rsidRPr="0040055B">
              <w:rPr>
                <w:cs/>
              </w:rPr>
              <w:t xml:space="preserve">ตารางที่ </w:t>
            </w:r>
            <w:r w:rsidRPr="0040055B">
              <w:t xml:space="preserve">19 - </w:t>
            </w:r>
            <w:r w:rsidRPr="0040055B">
              <w:rPr>
                <w:cs/>
              </w:rPr>
              <w:t>33 และ ตารางที่ 38</w:t>
            </w:r>
            <w:r w:rsidRPr="0040055B">
              <w:t xml:space="preserve"> </w:t>
            </w:r>
            <w:r w:rsidRPr="0040055B">
              <w:rPr>
                <w:cs/>
              </w:rPr>
              <w:t xml:space="preserve">(ข้อ ข.5 </w:t>
            </w:r>
            <w:r w:rsidRPr="0040055B">
              <w:t>(a))</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rFonts w:hint="cs"/>
                <w:cs/>
              </w:rPr>
              <w:t>70</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Equity Position_Conso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DS_EQPC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rPr>
            </w:pPr>
            <w:r w:rsidRPr="0040055B">
              <w:t xml:space="preserve">IRB : </w:t>
            </w:r>
            <w:r w:rsidRPr="0040055B">
              <w:rPr>
                <w:cs/>
              </w:rPr>
              <w:t>ตารางที่ 34 (ข้อ 3 ค.)</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1</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Provision and Expected Loss_Conso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DS_PELC</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IRB : </w:t>
            </w:r>
            <w:r w:rsidRPr="0040055B">
              <w:rPr>
                <w:cs/>
              </w:rPr>
              <w:t>ตารางที่ 36</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2</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Contingent Summary_Conso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AC6885" w:rsidRDefault="00DF5D94" w:rsidP="00E07528">
            <w:pPr>
              <w:rPr>
                <w:spacing w:val="-2"/>
              </w:rPr>
            </w:pPr>
            <w:r w:rsidRPr="00AC6885">
              <w:rPr>
                <w:spacing w:val="-2"/>
              </w:rPr>
              <w:t>DS_COSC</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SA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Pr="0040055B" w:rsidRDefault="00DF5D94" w:rsidP="00E07528">
            <w:r w:rsidRPr="0040055B">
              <w:rPr>
                <w:cs/>
              </w:rPr>
              <w:t xml:space="preserve">       ข.2 (</w:t>
            </w:r>
            <w:r w:rsidRPr="0040055B">
              <w:t xml:space="preserve">a) (b) (c) (d), </w:t>
            </w:r>
            <w:r w:rsidRPr="0040055B">
              <w:rPr>
                <w:cs/>
              </w:rPr>
              <w:t>ข้อ ข.3 (</w:t>
            </w:r>
            <w:r w:rsidRPr="0040055B">
              <w:t>a) (b))</w:t>
            </w:r>
          </w:p>
          <w:p w:rsidR="00DF5D94" w:rsidRPr="0040055B" w:rsidRDefault="00DF5D94" w:rsidP="00E07528">
            <w:r w:rsidRPr="0040055B">
              <w:t xml:space="preserve">IRB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Default="00DF5D94" w:rsidP="00E07528">
            <w:r w:rsidRPr="0040055B">
              <w:rPr>
                <w:cs/>
              </w:rPr>
              <w:t xml:space="preserve">       ข.2 (</w:t>
            </w:r>
            <w:r w:rsidRPr="0040055B">
              <w:t>a) (b) (c) (d),</w:t>
            </w:r>
            <w:r w:rsidRPr="0040055B">
              <w:rPr>
                <w:cs/>
              </w:rPr>
              <w:t>ข้อ ข.3 (</w:t>
            </w:r>
            <w:r w:rsidRPr="0040055B">
              <w:t xml:space="preserve">a) (b)), </w:t>
            </w:r>
            <w:r w:rsidRPr="0040055B">
              <w:rPr>
                <w:cs/>
              </w:rPr>
              <w:t xml:space="preserve">ตารางที่ 37, ตารางที่ 38 (ข้อ ก. และ </w:t>
            </w:r>
          </w:p>
          <w:p w:rsidR="00DF5D94" w:rsidRPr="0040055B" w:rsidRDefault="00DF5D94" w:rsidP="00E07528">
            <w:pPr>
              <w:rPr>
                <w:cs/>
                <w:lang w:val="en-GB"/>
              </w:rPr>
            </w:pPr>
            <w:r>
              <w:rPr>
                <w:rFonts w:hint="cs"/>
                <w:cs/>
              </w:rPr>
              <w:t xml:space="preserve">       </w:t>
            </w:r>
            <w:r w:rsidRPr="0040055B">
              <w:rPr>
                <w:cs/>
              </w:rPr>
              <w:t>ข.1, ข.2 (</w:t>
            </w:r>
            <w:r w:rsidRPr="0040055B">
              <w:t>a) (b) (c) (d) ,</w:t>
            </w:r>
            <w:r w:rsidRPr="0040055B">
              <w:rPr>
                <w:cs/>
              </w:rPr>
              <w:t>ข.</w:t>
            </w:r>
            <w:r w:rsidRPr="0040055B">
              <w:t>3</w:t>
            </w:r>
            <w:r w:rsidRPr="0040055B">
              <w:rPr>
                <w:cs/>
              </w:rPr>
              <w:t xml:space="preserve"> </w:t>
            </w:r>
            <w:r w:rsidRPr="0040055B">
              <w:t>(a) (b))</w:t>
            </w:r>
          </w:p>
        </w:tc>
      </w:tr>
      <w:tr w:rsidR="00DF5D94" w:rsidRPr="007B3071" w:rsidTr="00E07528">
        <w:tc>
          <w:tcPr>
            <w:tcW w:w="328" w:type="dxa"/>
            <w:tcBorders>
              <w:top w:val="dotted" w:sz="4" w:space="0" w:color="auto"/>
              <w:left w:val="single" w:sz="6" w:space="0" w:color="auto"/>
              <w:bottom w:val="single" w:sz="6"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3</w:t>
            </w:r>
          </w:p>
        </w:tc>
        <w:tc>
          <w:tcPr>
            <w:tcW w:w="4334" w:type="dxa"/>
            <w:tcBorders>
              <w:top w:val="dotted" w:sz="4" w:space="0" w:color="auto"/>
              <w:bottom w:val="single" w:sz="6"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 Operational Risk_Conso       </w:t>
            </w:r>
          </w:p>
        </w:tc>
        <w:tc>
          <w:tcPr>
            <w:tcW w:w="882" w:type="dxa"/>
            <w:gridSpan w:val="2"/>
            <w:tcBorders>
              <w:top w:val="dotted" w:sz="4" w:space="0" w:color="auto"/>
              <w:bottom w:val="single" w:sz="6" w:space="0" w:color="auto"/>
            </w:tcBorders>
            <w:tcMar>
              <w:top w:w="20" w:type="dxa"/>
              <w:left w:w="20" w:type="dxa"/>
              <w:bottom w:w="0" w:type="dxa"/>
              <w:right w:w="20" w:type="dxa"/>
            </w:tcMar>
          </w:tcPr>
          <w:p w:rsidR="00DF5D94" w:rsidRPr="00AC6885" w:rsidRDefault="00DF5D94" w:rsidP="00E07528">
            <w:pPr>
              <w:rPr>
                <w:spacing w:val="-2"/>
              </w:rPr>
            </w:pPr>
            <w:r w:rsidRPr="00AC6885">
              <w:rPr>
                <w:spacing w:val="-2"/>
              </w:rPr>
              <w:t xml:space="preserve">DS_OPRC  </w:t>
            </w:r>
          </w:p>
        </w:tc>
        <w:tc>
          <w:tcPr>
            <w:tcW w:w="1119" w:type="dxa"/>
            <w:tcBorders>
              <w:top w:val="dotted" w:sz="4" w:space="0" w:color="auto"/>
              <w:bottom w:val="single" w:sz="6" w:space="0" w:color="auto"/>
            </w:tcBorders>
          </w:tcPr>
          <w:p w:rsidR="00DF5D94" w:rsidRPr="0040055B" w:rsidRDefault="00DF5D94" w:rsidP="00E07528">
            <w:r w:rsidRPr="0040055B">
              <w:t>Semi-annually</w:t>
            </w:r>
          </w:p>
        </w:tc>
        <w:tc>
          <w:tcPr>
            <w:tcW w:w="992" w:type="dxa"/>
            <w:tcBorders>
              <w:top w:val="dotted" w:sz="4" w:space="0" w:color="auto"/>
              <w:bottom w:val="single" w:sz="6" w:space="0" w:color="auto"/>
            </w:tcBorders>
          </w:tcPr>
          <w:p w:rsidR="00DF5D94" w:rsidRPr="0040055B" w:rsidRDefault="00DF5D94" w:rsidP="00E07528">
            <w:r w:rsidRPr="0040055B">
              <w:t>Semi-annually</w:t>
            </w:r>
          </w:p>
        </w:tc>
        <w:tc>
          <w:tcPr>
            <w:tcW w:w="6808" w:type="dxa"/>
            <w:tcBorders>
              <w:top w:val="dotted" w:sz="4" w:space="0" w:color="auto"/>
              <w:bottom w:val="single" w:sz="6"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แบบรายงานการดำรงเงินกองทุนขั้นต่ำตามหลักเกณฑ์ </w:t>
            </w:r>
            <w:r w:rsidRPr="0040055B">
              <w:t>Basel II</w:t>
            </w:r>
          </w:p>
          <w:p w:rsidR="00DF5D94" w:rsidRPr="0040055B" w:rsidRDefault="00DF5D94" w:rsidP="00E07528">
            <w:pPr>
              <w:rPr>
                <w:cs/>
              </w:rPr>
            </w:pPr>
            <w:r w:rsidRPr="0040055B">
              <w:t xml:space="preserve">SA : </w:t>
            </w:r>
            <w:r w:rsidRPr="0040055B">
              <w:rPr>
                <w:cs/>
              </w:rPr>
              <w:t xml:space="preserve">ตารางที่ 20 </w:t>
            </w:r>
            <w:r w:rsidRPr="0040055B">
              <w:t>–</w:t>
            </w:r>
            <w:r w:rsidRPr="0040055B">
              <w:rPr>
                <w:cs/>
              </w:rPr>
              <w:t xml:space="preserve"> 22</w:t>
            </w:r>
          </w:p>
          <w:p w:rsidR="00DF5D94" w:rsidRPr="0040055B" w:rsidRDefault="00DF5D94" w:rsidP="00E07528">
            <w:pPr>
              <w:rPr>
                <w:cs/>
              </w:rPr>
            </w:pPr>
            <w:r w:rsidRPr="0040055B">
              <w:t xml:space="preserve">IRB : </w:t>
            </w:r>
            <w:r w:rsidRPr="0040055B">
              <w:rPr>
                <w:cs/>
              </w:rPr>
              <w:t>ตารางที่ 40</w:t>
            </w:r>
          </w:p>
        </w:tc>
      </w:tr>
    </w:tbl>
    <w:p w:rsidR="003D34A9" w:rsidRDefault="003D34A9" w:rsidP="003D34A9">
      <w:pPr>
        <w:sectPr w:rsidR="003D34A9" w:rsidSect="00E07528">
          <w:pgSz w:w="16834" w:h="11909" w:orient="landscape" w:code="9"/>
          <w:pgMar w:top="1656" w:right="720" w:bottom="1440" w:left="1152" w:header="1296" w:footer="288" w:gutter="0"/>
          <w:cols w:space="708"/>
          <w:docGrid w:linePitch="435"/>
        </w:sectPr>
      </w:pPr>
    </w:p>
    <w:p w:rsidR="003D34A9" w:rsidRPr="007B3071" w:rsidRDefault="003D34A9" w:rsidP="003D34A9">
      <w:pPr>
        <w:pStyle w:val="Heading1"/>
        <w:rPr>
          <w:rFonts w:ascii="Tahoma" w:hAnsi="Tahoma" w:cs="Tahoma"/>
          <w:sz w:val="20"/>
          <w:szCs w:val="20"/>
        </w:rPr>
      </w:pPr>
      <w:bookmarkStart w:id="4" w:name="_Toc361140816"/>
      <w:bookmarkStart w:id="5" w:name="_Toc519505467"/>
      <w:r w:rsidRPr="007B3071">
        <w:rPr>
          <w:rFonts w:ascii="Tahoma" w:hAnsi="Tahoma" w:cs="Tahoma"/>
          <w:sz w:val="20"/>
          <w:szCs w:val="20"/>
        </w:rPr>
        <w:lastRenderedPageBreak/>
        <w:t>Data Set : Data Elements</w:t>
      </w:r>
      <w:bookmarkEnd w:id="4"/>
      <w:bookmarkEnd w:id="5"/>
    </w:p>
    <w:p w:rsidR="003D34A9" w:rsidRPr="007B3071" w:rsidRDefault="003D34A9" w:rsidP="003D34A9">
      <w:pPr>
        <w:pStyle w:val="Heading2"/>
        <w:rPr>
          <w:rFonts w:ascii="Tahoma" w:hAnsi="Tahoma" w:cs="Tahoma"/>
          <w:sz w:val="20"/>
          <w:szCs w:val="20"/>
        </w:rPr>
      </w:pPr>
      <w:bookmarkStart w:id="6" w:name="_Toc361140817"/>
      <w:bookmarkStart w:id="7" w:name="_Toc519505468"/>
      <w:r w:rsidRPr="007B3071">
        <w:rPr>
          <w:rFonts w:ascii="Tahoma" w:hAnsi="Tahoma" w:cs="Tahoma"/>
          <w:sz w:val="20"/>
          <w:szCs w:val="20"/>
        </w:rPr>
        <w:t>Subject Area: FI  Financial Position</w:t>
      </w:r>
      <w:bookmarkEnd w:id="6"/>
      <w:bookmarkEnd w:id="7"/>
    </w:p>
    <w:tbl>
      <w:tblPr>
        <w:tblW w:w="14462" w:type="dxa"/>
        <w:tblLayout w:type="fixed"/>
        <w:tblCellMar>
          <w:left w:w="0" w:type="dxa"/>
          <w:right w:w="0" w:type="dxa"/>
        </w:tblCellMar>
        <w:tblLook w:val="0000" w:firstRow="0" w:lastRow="0" w:firstColumn="0" w:lastColumn="0" w:noHBand="0" w:noVBand="0"/>
      </w:tblPr>
      <w:tblGrid>
        <w:gridCol w:w="1763"/>
        <w:gridCol w:w="1177"/>
        <w:gridCol w:w="1470"/>
        <w:gridCol w:w="3674"/>
        <w:gridCol w:w="514"/>
        <w:gridCol w:w="514"/>
        <w:gridCol w:w="514"/>
        <w:gridCol w:w="514"/>
        <w:gridCol w:w="514"/>
        <w:gridCol w:w="514"/>
        <w:gridCol w:w="514"/>
        <w:gridCol w:w="514"/>
        <w:gridCol w:w="514"/>
        <w:gridCol w:w="514"/>
        <w:gridCol w:w="1238"/>
      </w:tblGrid>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p>
        </w:tc>
        <w:tc>
          <w:tcPr>
            <w:tcW w:w="12699" w:type="dxa"/>
            <w:gridSpan w:val="14"/>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pStyle w:val="Heading3"/>
              <w:numPr>
                <w:ilvl w:val="0"/>
                <w:numId w:val="0"/>
              </w:numPr>
            </w:pPr>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r w:rsidRPr="007B3071">
              <w:rPr>
                <w:b/>
                <w:bCs/>
              </w:rPr>
              <w:t xml:space="preserve">Data Set: </w:t>
            </w:r>
          </w:p>
        </w:tc>
        <w:tc>
          <w:tcPr>
            <w:tcW w:w="12699" w:type="dxa"/>
            <w:gridSpan w:val="14"/>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pStyle w:val="Heading3"/>
            </w:pPr>
            <w:bookmarkStart w:id="8" w:name="_Toc361140818"/>
            <w:bookmarkStart w:id="9" w:name="_Toc519505469"/>
            <w:r w:rsidRPr="007B3071">
              <w:t>Balance Sheet (DS_BLS)</w:t>
            </w:r>
            <w:bookmarkEnd w:id="8"/>
            <w:bookmarkEnd w:id="9"/>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p w:rsidR="003D34A9" w:rsidRPr="007B3071" w:rsidRDefault="003D34A9" w:rsidP="00E07528">
            <w:pPr>
              <w:rPr>
                <w:b/>
                <w:b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cantSplit/>
          <w:trHeight w:val="241"/>
          <w:tblHeader/>
        </w:trPr>
        <w:tc>
          <w:tcPr>
            <w:tcW w:w="2940" w:type="dxa"/>
            <w:gridSpan w:val="2"/>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tcBorders>
            <w:shd w:val="clear" w:color="auto" w:fill="CCFFFF"/>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t>SFI</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cantSplit/>
          <w:trHeight w:val="241"/>
          <w:tblHeader/>
        </w:trPr>
        <w:tc>
          <w:tcPr>
            <w:tcW w:w="2940" w:type="dxa"/>
            <w:gridSpan w:val="2"/>
            <w:vMerge/>
            <w:tcBorders>
              <w:left w:val="single" w:sz="6"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shd w:val="clear" w:color="auto" w:fill="CCFFFF"/>
            <w:noWrap/>
            <w:tcMar>
              <w:top w:w="20" w:type="dxa"/>
              <w:left w:w="20" w:type="dxa"/>
              <w:bottom w:w="0" w:type="dxa"/>
              <w:right w:w="20" w:type="dxa"/>
            </w:tcMar>
          </w:tcPr>
          <w:p w:rsidR="003D34A9" w:rsidRPr="007B3071" w:rsidRDefault="003D34A9" w:rsidP="00E07528"/>
        </w:tc>
        <w:tc>
          <w:tcPr>
            <w:tcW w:w="3674" w:type="dxa"/>
            <w:vMerge/>
            <w:shd w:val="clear" w:color="auto" w:fill="CCFFFF"/>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noWrap/>
            <w:tcMar>
              <w:top w:w="20" w:type="dxa"/>
              <w:left w:w="20" w:type="dxa"/>
              <w:bottom w:w="0" w:type="dxa"/>
              <w:right w:w="20" w:type="dxa"/>
            </w:tcMar>
          </w:tcPr>
          <w:p w:rsidR="003D34A9" w:rsidRPr="007B3071" w:rsidRDefault="003D34A9" w:rsidP="00E07528">
            <w:r w:rsidRPr="007B3071">
              <w:t>FI Code</w:t>
            </w:r>
          </w:p>
        </w:tc>
        <w:tc>
          <w:tcPr>
            <w:tcW w:w="3674" w:type="dxa"/>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pStyle w:val="Footer"/>
              <w:tabs>
                <w:tab w:val="clear" w:pos="4153"/>
                <w:tab w:val="clear" w:pos="8306"/>
              </w:tabs>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olor w:val="808080"/>
                <w:cs/>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cs/>
              </w:rPr>
            </w:pPr>
          </w:p>
        </w:tc>
        <w:tc>
          <w:tcPr>
            <w:tcW w:w="514" w:type="dxa"/>
            <w:tcBorders>
              <w:top w:val="dotted" w:sz="4" w:space="0" w:color="auto"/>
            </w:tcBorders>
          </w:tcPr>
          <w:p w:rsidR="003D34A9" w:rsidRPr="007B3071" w:rsidRDefault="003D34A9" w:rsidP="00E07528">
            <w:pPr>
              <w:pStyle w:val="Footer"/>
              <w:tabs>
                <w:tab w:val="clear" w:pos="4153"/>
                <w:tab w:val="clear" w:pos="8306"/>
              </w:tabs>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Branch Number</w:t>
            </w:r>
          </w:p>
        </w:tc>
        <w:tc>
          <w:tcPr>
            <w:tcW w:w="1470" w:type="dxa"/>
            <w:noWrap/>
            <w:tcMar>
              <w:top w:w="20" w:type="dxa"/>
              <w:left w:w="20" w:type="dxa"/>
              <w:bottom w:w="0" w:type="dxa"/>
              <w:right w:w="20" w:type="dxa"/>
            </w:tcMar>
          </w:tcPr>
          <w:p w:rsidR="003D34A9" w:rsidRPr="007B3071" w:rsidRDefault="003D34A9" w:rsidP="00E07528">
            <w:r w:rsidRPr="007B3071">
              <w:t>Branch Code</w:t>
            </w:r>
          </w:p>
        </w:tc>
        <w:tc>
          <w:tcPr>
            <w:tcW w:w="3674" w:type="dxa"/>
          </w:tcPr>
          <w:p w:rsidR="003D34A9" w:rsidRPr="007B3071" w:rsidRDefault="003D34A9" w:rsidP="00E07528">
            <w:r w:rsidRPr="007B3071">
              <w:rPr>
                <w:cs/>
              </w:rPr>
              <w:t>รหัสสาขาในกรณีที่เป็นชุดข้อมูลระดับสาขา</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pStyle w:val="Footer"/>
              <w:tabs>
                <w:tab w:val="clear" w:pos="4153"/>
                <w:tab w:val="clear" w:pos="8306"/>
              </w:tabs>
              <w:jc w:val="center"/>
              <w:rPr>
                <w:cs/>
                <w:lang w:val="en-GB"/>
              </w:rPr>
            </w:pPr>
            <w:r w:rsidRPr="007B3071">
              <w:t>X</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olor w:val="808080"/>
                <w:cs/>
                <w:lang w:val="en-GB"/>
              </w:rPr>
            </w:pPr>
          </w:p>
        </w:tc>
        <w:tc>
          <w:tcPr>
            <w:tcW w:w="514" w:type="dxa"/>
          </w:tcPr>
          <w:p w:rsidR="003D34A9" w:rsidRPr="007B3071" w:rsidRDefault="003D34A9" w:rsidP="00E07528">
            <w:pPr>
              <w:jc w:val="center"/>
              <w:rPr>
                <w:color w:val="808080"/>
                <w:cs/>
                <w:lang w:val="en-GB"/>
              </w:rPr>
            </w:pPr>
            <w:r w:rsidRPr="007B3071">
              <w:rPr>
                <w:color w:val="808080"/>
              </w:rPr>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pStyle w:val="Footer"/>
              <w:tabs>
                <w:tab w:val="clear" w:pos="4153"/>
                <w:tab w:val="clear" w:pos="8306"/>
              </w:tabs>
              <w:jc w:val="center"/>
              <w:rPr>
                <w:cs/>
                <w:lang w:val="en-GB"/>
              </w:rPr>
            </w:pPr>
            <w:r w:rsidRPr="007B3071">
              <w:t>-</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160"/>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Pr>
          <w:p w:rsidR="003D34A9" w:rsidRPr="007B3071" w:rsidRDefault="003D34A9" w:rsidP="00E07528">
            <w:r w:rsidRPr="007B3071">
              <w:rPr>
                <w:cs/>
              </w:rPr>
              <w:t xml:space="preserve">ชุดข้อมูลของสถาบันการเงิน </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pStyle w:val="Footer"/>
              <w:tabs>
                <w:tab w:val="clear" w:pos="4153"/>
                <w:tab w:val="clear" w:pos="8306"/>
              </w:tabs>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50"/>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Balance Sheet Item</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Pr>
          <w:p w:rsidR="003D34A9" w:rsidRPr="007B3071" w:rsidRDefault="003D34A9" w:rsidP="00E07528">
            <w:r w:rsidRPr="007B3071">
              <w:rPr>
                <w:cs/>
              </w:rPr>
              <w:t xml:space="preserve">รายการของฐานะการเงินโดยรายงานเฉพาะรายการย่อยที่สุด </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464"/>
        </w:trPr>
        <w:tc>
          <w:tcPr>
            <w:tcW w:w="2940" w:type="dxa"/>
            <w:gridSpan w:val="2"/>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Balance Sheet 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Pr>
          <w:p w:rsidR="003D34A9" w:rsidRPr="007B3071" w:rsidRDefault="003D34A9" w:rsidP="00E07528">
            <w:r w:rsidRPr="007B3071">
              <w:rPr>
                <w:cs/>
              </w:rPr>
              <w:t>จำนวนเงิน</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5490" w:type="dxa"/>
        <w:tblLayout w:type="fixed"/>
        <w:tblCellMar>
          <w:left w:w="0" w:type="dxa"/>
          <w:right w:w="0" w:type="dxa"/>
        </w:tblCellMar>
        <w:tblLook w:val="0000" w:firstRow="0" w:lastRow="0" w:firstColumn="0" w:lastColumn="0" w:noHBand="0" w:noVBand="0"/>
      </w:tblPr>
      <w:tblGrid>
        <w:gridCol w:w="1763"/>
        <w:gridCol w:w="1028"/>
        <w:gridCol w:w="149"/>
        <w:gridCol w:w="1470"/>
        <w:gridCol w:w="3674"/>
        <w:gridCol w:w="514"/>
        <w:gridCol w:w="514"/>
        <w:gridCol w:w="514"/>
        <w:gridCol w:w="514"/>
        <w:gridCol w:w="514"/>
        <w:gridCol w:w="514"/>
        <w:gridCol w:w="514"/>
        <w:gridCol w:w="514"/>
        <w:gridCol w:w="514"/>
        <w:gridCol w:w="514"/>
        <w:gridCol w:w="2266"/>
      </w:tblGrid>
      <w:tr w:rsidR="003D34A9" w:rsidRPr="007B3071"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028" w:type="dxa"/>
            <w:tcBorders>
              <w:top w:val="nil"/>
              <w:left w:val="nil"/>
              <w:bottom w:val="nil"/>
              <w:right w:val="nil"/>
            </w:tcBorders>
          </w:tcPr>
          <w:p w:rsidR="003D34A9" w:rsidRPr="007B3071" w:rsidRDefault="003D34A9" w:rsidP="00E07528">
            <w:pPr>
              <w:pStyle w:val="Heading3"/>
            </w:pPr>
            <w:bookmarkStart w:id="10" w:name="_Toc420500914"/>
            <w:bookmarkStart w:id="11" w:name="_Toc519505470"/>
            <w:bookmarkEnd w:id="10"/>
            <w:bookmarkEnd w:id="11"/>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numPr>
                <w:ilvl w:val="0"/>
                <w:numId w:val="0"/>
              </w:numPr>
            </w:pPr>
            <w:bookmarkStart w:id="12" w:name="_Toc361140819"/>
            <w:bookmarkStart w:id="13" w:name="_Toc519505471"/>
            <w:r w:rsidRPr="007B3071">
              <w:t>Branch Summary (DS_BSM)</w:t>
            </w:r>
            <w:bookmarkEnd w:id="12"/>
            <w:bookmarkEnd w:id="13"/>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028" w:type="dxa"/>
            <w:tcBorders>
              <w:top w:val="nil"/>
              <w:left w:val="nil"/>
              <w:bottom w:val="nil"/>
              <w:right w:val="nil"/>
            </w:tcBorders>
          </w:tcPr>
          <w:p w:rsidR="003D34A9" w:rsidRPr="007B3071" w:rsidRDefault="003D34A9" w:rsidP="00E07528">
            <w:pPr>
              <w:rPr>
                <w:b/>
                <w:bCs/>
              </w:rPr>
            </w:pPr>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p w:rsidR="003D34A9" w:rsidRPr="007B3071" w:rsidRDefault="003D34A9" w:rsidP="00E07528"/>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940" w:type="dxa"/>
            <w:gridSpan w:val="3"/>
            <w:vMerge w:val="restart"/>
            <w:tcBorders>
              <w:top w:val="single" w:sz="4"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4"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4"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4"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4" w:space="0" w:color="auto"/>
            </w:tcBorders>
            <w:shd w:val="clear" w:color="auto" w:fill="CCFFFF"/>
          </w:tcPr>
          <w:p w:rsidR="003D34A9" w:rsidRPr="00CA3860" w:rsidRDefault="003D34A9" w:rsidP="00E07528">
            <w:pPr>
              <w:jc w:val="center"/>
            </w:pPr>
            <w:r w:rsidRPr="00CA3860">
              <w:t>IBF</w:t>
            </w:r>
          </w:p>
        </w:tc>
        <w:tc>
          <w:tcPr>
            <w:tcW w:w="1028" w:type="dxa"/>
            <w:gridSpan w:val="2"/>
            <w:tcBorders>
              <w:top w:val="single" w:sz="4"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940" w:type="dxa"/>
            <w:gridSpan w:val="3"/>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rPr>
                <w:color w:val="808080"/>
              </w:rPr>
            </w:pPr>
            <w:r w:rsidRPr="007B3071">
              <w:rPr>
                <w:color w:val="808080"/>
              </w:rPr>
              <w:t>M</w:t>
            </w:r>
          </w:p>
        </w:tc>
        <w:tc>
          <w:tcPr>
            <w:tcW w:w="514" w:type="dxa"/>
            <w:tcBorders>
              <w:bottom w:val="dotted" w:sz="4" w:space="0" w:color="auto"/>
            </w:tcBorders>
            <w:shd w:val="clear" w:color="auto" w:fill="CCFFFF"/>
          </w:tcPr>
          <w:p w:rsidR="003D34A9" w:rsidRPr="007B3071" w:rsidRDefault="003D34A9" w:rsidP="00E07528">
            <w:pPr>
              <w:jc w:val="center"/>
              <w:rPr>
                <w:color w:val="808080"/>
              </w:rPr>
            </w:pPr>
            <w:r w:rsidRPr="007B3071">
              <w:rPr>
                <w:color w:val="808080"/>
              </w:rPr>
              <w:t>O</w:t>
            </w:r>
          </w:p>
        </w:tc>
        <w:tc>
          <w:tcPr>
            <w:tcW w:w="514" w:type="dxa"/>
            <w:tcBorders>
              <w:bottom w:val="dotted" w:sz="4" w:space="0" w:color="auto"/>
            </w:tcBorders>
            <w:shd w:val="clear" w:color="auto" w:fill="CCFFFF"/>
          </w:tcPr>
          <w:p w:rsidR="003D34A9" w:rsidRPr="00291379" w:rsidRDefault="003D34A9" w:rsidP="00E07528">
            <w:pPr>
              <w:jc w:val="center"/>
              <w:rPr>
                <w:color w:val="000000"/>
              </w:rPr>
            </w:pPr>
            <w:r w:rsidRPr="00291379">
              <w:rPr>
                <w:color w:val="000000"/>
              </w:rPr>
              <w:t>M</w:t>
            </w:r>
          </w:p>
        </w:tc>
        <w:tc>
          <w:tcPr>
            <w:tcW w:w="514" w:type="dxa"/>
            <w:tcBorders>
              <w:bottom w:val="dotted" w:sz="4" w:space="0" w:color="auto"/>
            </w:tcBorders>
            <w:shd w:val="clear" w:color="auto" w:fill="CCFFFF"/>
          </w:tcPr>
          <w:p w:rsidR="003D34A9" w:rsidRPr="00291379" w:rsidRDefault="003D34A9" w:rsidP="00E07528">
            <w:pPr>
              <w:jc w:val="center"/>
              <w:rPr>
                <w:color w:val="000000"/>
              </w:rPr>
            </w:pPr>
            <w:r w:rsidRPr="00291379">
              <w:rPr>
                <w:color w:val="000000"/>
              </w:rPr>
              <w:t>O</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Branch Number</w:t>
            </w:r>
          </w:p>
        </w:tc>
        <w:tc>
          <w:tcPr>
            <w:tcW w:w="1470" w:type="dxa"/>
            <w:noWrap/>
            <w:tcMar>
              <w:top w:w="20" w:type="dxa"/>
              <w:left w:w="20" w:type="dxa"/>
              <w:bottom w:w="0" w:type="dxa"/>
              <w:right w:w="20" w:type="dxa"/>
            </w:tcMar>
          </w:tcPr>
          <w:p w:rsidR="003D34A9" w:rsidRPr="007B3071" w:rsidRDefault="003D34A9" w:rsidP="00E07528">
            <w:r w:rsidRPr="007B3071">
              <w:t>Branch Code</w:t>
            </w:r>
          </w:p>
        </w:tc>
        <w:tc>
          <w:tcPr>
            <w:tcW w:w="3674" w:type="dxa"/>
            <w:tcMar>
              <w:top w:w="20" w:type="dxa"/>
              <w:left w:w="20" w:type="dxa"/>
              <w:bottom w:w="0" w:type="dxa"/>
              <w:right w:w="20" w:type="dxa"/>
            </w:tcMar>
          </w:tcPr>
          <w:p w:rsidR="003D34A9" w:rsidRPr="007B3071" w:rsidRDefault="003D34A9" w:rsidP="00E07528">
            <w:r w:rsidRPr="007B3071">
              <w:rPr>
                <w:cs/>
              </w:rPr>
              <w:t>รหัสสาขา ทุกสาขาทั้งในและต่างประเทศ</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80"/>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Branch Summary Item</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รายการสรุปของสาขา</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w:t>
            </w:r>
            <w:r>
              <w:rPr>
                <w:rFonts w:hint="cs"/>
                <w:cs/>
              </w:rPr>
              <w:t xml:space="preserve"> </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7B3071"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4" w:name="_Toc361140820"/>
            <w:bookmarkStart w:id="15" w:name="_Toc519505472"/>
            <w:r w:rsidRPr="007B3071">
              <w:t xml:space="preserve">Capital Fund </w:t>
            </w:r>
            <w:r w:rsidRPr="007B3071">
              <w:rPr>
                <w:lang w:val="en-GB"/>
              </w:rPr>
              <w:t>(DS_CAP)</w:t>
            </w:r>
            <w:bookmarkEnd w:id="14"/>
            <w:bookmarkEnd w:id="15"/>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DC0D5A" w:rsidRPr="007B3071" w:rsidTr="00AE45E5">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C0D5A" w:rsidRPr="007B3071" w:rsidRDefault="00DC0D5A" w:rsidP="00AE45E5">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C0D5A" w:rsidRPr="007B3071" w:rsidRDefault="00DC0D5A" w:rsidP="00AE45E5">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DC0D5A" w:rsidRPr="007B3071" w:rsidRDefault="00DC0D5A" w:rsidP="00AE45E5">
            <w:r w:rsidRPr="007B3071">
              <w:t>Description</w:t>
            </w:r>
          </w:p>
        </w:tc>
        <w:tc>
          <w:tcPr>
            <w:tcW w:w="1028" w:type="dxa"/>
            <w:gridSpan w:val="2"/>
            <w:tcBorders>
              <w:top w:val="single" w:sz="6" w:space="0" w:color="auto"/>
            </w:tcBorders>
            <w:shd w:val="clear" w:color="auto" w:fill="CCFFFF"/>
          </w:tcPr>
          <w:p w:rsidR="00DC0D5A" w:rsidRPr="00B75446" w:rsidRDefault="00DC0D5A" w:rsidP="00AE45E5">
            <w:pPr>
              <w:jc w:val="center"/>
              <w:rPr>
                <w:color w:val="000000"/>
              </w:rPr>
            </w:pPr>
            <w:r w:rsidRPr="00B75446">
              <w:rPr>
                <w:color w:val="000000"/>
                <w:cs/>
              </w:rPr>
              <w:t>ธพ.</w:t>
            </w:r>
          </w:p>
        </w:tc>
        <w:tc>
          <w:tcPr>
            <w:tcW w:w="1028" w:type="dxa"/>
            <w:gridSpan w:val="2"/>
            <w:tcBorders>
              <w:top w:val="single" w:sz="6" w:space="0" w:color="auto"/>
            </w:tcBorders>
            <w:shd w:val="clear" w:color="auto" w:fill="CCFFFF"/>
          </w:tcPr>
          <w:p w:rsidR="00DC0D5A" w:rsidRPr="007B3071" w:rsidRDefault="00DC0D5A" w:rsidP="00AE45E5">
            <w:pPr>
              <w:jc w:val="center"/>
            </w:pPr>
            <w:r w:rsidRPr="007B3071">
              <w:rPr>
                <w:cs/>
              </w:rPr>
              <w:t>บง.</w:t>
            </w:r>
          </w:p>
        </w:tc>
        <w:tc>
          <w:tcPr>
            <w:tcW w:w="1028" w:type="dxa"/>
            <w:gridSpan w:val="2"/>
            <w:tcBorders>
              <w:top w:val="single" w:sz="6" w:space="0" w:color="auto"/>
            </w:tcBorders>
            <w:shd w:val="clear" w:color="auto" w:fill="CCFFFF"/>
          </w:tcPr>
          <w:p w:rsidR="00DC0D5A" w:rsidRPr="007B3071" w:rsidRDefault="00DC0D5A" w:rsidP="00AE45E5">
            <w:pPr>
              <w:jc w:val="center"/>
            </w:pPr>
            <w:r w:rsidRPr="007B3071">
              <w:rPr>
                <w:cs/>
              </w:rPr>
              <w:t>บค.</w:t>
            </w:r>
          </w:p>
        </w:tc>
        <w:tc>
          <w:tcPr>
            <w:tcW w:w="1028" w:type="dxa"/>
            <w:gridSpan w:val="2"/>
            <w:tcBorders>
              <w:top w:val="single" w:sz="6" w:space="0" w:color="auto"/>
            </w:tcBorders>
            <w:shd w:val="clear" w:color="auto" w:fill="CCFFFF"/>
          </w:tcPr>
          <w:p w:rsidR="00DC0D5A" w:rsidRPr="00991CE9" w:rsidRDefault="00DC0D5A" w:rsidP="00AE45E5">
            <w:pPr>
              <w:jc w:val="center"/>
              <w:rPr>
                <w:color w:val="BFBFBF"/>
              </w:rPr>
            </w:pPr>
            <w:r w:rsidRPr="00991CE9">
              <w:rPr>
                <w:color w:val="BFBFBF"/>
              </w:rPr>
              <w:t>IBF</w:t>
            </w:r>
          </w:p>
        </w:tc>
        <w:tc>
          <w:tcPr>
            <w:tcW w:w="1028" w:type="dxa"/>
            <w:gridSpan w:val="2"/>
            <w:tcBorders>
              <w:top w:val="single" w:sz="6" w:space="0" w:color="auto"/>
            </w:tcBorders>
            <w:shd w:val="clear" w:color="auto" w:fill="CCFFFF"/>
          </w:tcPr>
          <w:p w:rsidR="00DC0D5A" w:rsidRPr="00B75446" w:rsidRDefault="00DC0D5A" w:rsidP="00AE45E5">
            <w:pPr>
              <w:jc w:val="center"/>
              <w:rPr>
                <w:color w:val="000000"/>
              </w:rPr>
            </w:pPr>
            <w:r w:rsidRPr="00B75446">
              <w:rPr>
                <w:color w:val="000000"/>
              </w:rPr>
              <w:t>SFI</w:t>
            </w:r>
          </w:p>
        </w:tc>
      </w:tr>
      <w:tr w:rsidR="00DC0D5A" w:rsidRPr="007B3071" w:rsidTr="00AE45E5">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C0D5A" w:rsidRPr="007B3071" w:rsidRDefault="00DC0D5A" w:rsidP="00AE45E5"/>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C0D5A" w:rsidRPr="007B3071" w:rsidRDefault="00DC0D5A"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DC0D5A" w:rsidRPr="007B3071" w:rsidRDefault="00DC0D5A" w:rsidP="00AE45E5"/>
        </w:tc>
        <w:tc>
          <w:tcPr>
            <w:tcW w:w="514" w:type="dxa"/>
            <w:shd w:val="clear" w:color="auto" w:fill="CCFFFF"/>
          </w:tcPr>
          <w:p w:rsidR="00DC0D5A" w:rsidRPr="00B75446" w:rsidRDefault="00DC0D5A" w:rsidP="00AE45E5">
            <w:pPr>
              <w:jc w:val="center"/>
              <w:rPr>
                <w:color w:val="000000"/>
              </w:rPr>
            </w:pPr>
            <w:r w:rsidRPr="00B75446">
              <w:rPr>
                <w:color w:val="000000"/>
              </w:rPr>
              <w:t>M</w:t>
            </w:r>
          </w:p>
        </w:tc>
        <w:tc>
          <w:tcPr>
            <w:tcW w:w="514" w:type="dxa"/>
            <w:shd w:val="clear" w:color="auto" w:fill="CCFFFF"/>
          </w:tcPr>
          <w:p w:rsidR="00DC0D5A" w:rsidRPr="00B75446" w:rsidRDefault="00DC0D5A" w:rsidP="00AE45E5">
            <w:pPr>
              <w:jc w:val="center"/>
              <w:rPr>
                <w:color w:val="000000"/>
              </w:rPr>
            </w:pPr>
            <w:r w:rsidRPr="00B75446">
              <w:rPr>
                <w:color w:val="000000"/>
              </w:rPr>
              <w:t>O</w:t>
            </w:r>
          </w:p>
        </w:tc>
        <w:tc>
          <w:tcPr>
            <w:tcW w:w="514" w:type="dxa"/>
            <w:shd w:val="clear" w:color="auto" w:fill="CCFFFF"/>
          </w:tcPr>
          <w:p w:rsidR="00DC0D5A" w:rsidRPr="007B3071" w:rsidRDefault="00DC0D5A" w:rsidP="00AE45E5">
            <w:pPr>
              <w:jc w:val="center"/>
            </w:pPr>
            <w:r w:rsidRPr="007B3071">
              <w:t>M</w:t>
            </w:r>
          </w:p>
        </w:tc>
        <w:tc>
          <w:tcPr>
            <w:tcW w:w="514" w:type="dxa"/>
            <w:shd w:val="clear" w:color="auto" w:fill="CCFFFF"/>
          </w:tcPr>
          <w:p w:rsidR="00DC0D5A" w:rsidRPr="007B3071" w:rsidRDefault="00DC0D5A" w:rsidP="00AE45E5">
            <w:pPr>
              <w:jc w:val="center"/>
            </w:pPr>
            <w:r w:rsidRPr="007B3071">
              <w:t>O</w:t>
            </w:r>
          </w:p>
        </w:tc>
        <w:tc>
          <w:tcPr>
            <w:tcW w:w="514" w:type="dxa"/>
            <w:shd w:val="clear" w:color="auto" w:fill="CCFFFF"/>
          </w:tcPr>
          <w:p w:rsidR="00DC0D5A" w:rsidRPr="007B3071" w:rsidRDefault="00DC0D5A" w:rsidP="00AE45E5">
            <w:pPr>
              <w:jc w:val="center"/>
            </w:pPr>
            <w:r w:rsidRPr="007B3071">
              <w:t>M</w:t>
            </w:r>
          </w:p>
        </w:tc>
        <w:tc>
          <w:tcPr>
            <w:tcW w:w="514" w:type="dxa"/>
            <w:shd w:val="clear" w:color="auto" w:fill="CCFFFF"/>
          </w:tcPr>
          <w:p w:rsidR="00DC0D5A" w:rsidRPr="007B3071" w:rsidRDefault="00DC0D5A" w:rsidP="00AE45E5">
            <w:pPr>
              <w:jc w:val="center"/>
            </w:pPr>
            <w:r w:rsidRPr="007B3071">
              <w:t>O</w:t>
            </w:r>
          </w:p>
        </w:tc>
        <w:tc>
          <w:tcPr>
            <w:tcW w:w="514" w:type="dxa"/>
            <w:shd w:val="clear" w:color="auto" w:fill="CCFFFF"/>
          </w:tcPr>
          <w:p w:rsidR="00DC0D5A" w:rsidRPr="00991CE9" w:rsidRDefault="00DC0D5A" w:rsidP="00AE45E5">
            <w:pPr>
              <w:jc w:val="center"/>
              <w:rPr>
                <w:color w:val="BFBFBF"/>
              </w:rPr>
            </w:pPr>
            <w:r w:rsidRPr="00991CE9">
              <w:rPr>
                <w:color w:val="BFBFBF"/>
              </w:rPr>
              <w:t>M</w:t>
            </w:r>
          </w:p>
        </w:tc>
        <w:tc>
          <w:tcPr>
            <w:tcW w:w="514" w:type="dxa"/>
            <w:shd w:val="clear" w:color="auto" w:fill="CCFFFF"/>
          </w:tcPr>
          <w:p w:rsidR="00DC0D5A" w:rsidRPr="00991CE9" w:rsidRDefault="00DC0D5A" w:rsidP="00AE45E5">
            <w:pPr>
              <w:jc w:val="center"/>
              <w:rPr>
                <w:color w:val="BFBFBF"/>
              </w:rPr>
            </w:pPr>
            <w:r w:rsidRPr="00991CE9">
              <w:rPr>
                <w:color w:val="BFBFBF"/>
              </w:rPr>
              <w:t>O</w:t>
            </w:r>
          </w:p>
        </w:tc>
        <w:tc>
          <w:tcPr>
            <w:tcW w:w="514" w:type="dxa"/>
            <w:shd w:val="clear" w:color="auto" w:fill="CCFFFF"/>
          </w:tcPr>
          <w:p w:rsidR="00DC0D5A" w:rsidRPr="00B75446" w:rsidRDefault="00DC0D5A" w:rsidP="00AE45E5">
            <w:pPr>
              <w:jc w:val="center"/>
              <w:rPr>
                <w:color w:val="000000"/>
              </w:rPr>
            </w:pPr>
            <w:r w:rsidRPr="00B75446">
              <w:rPr>
                <w:color w:val="000000"/>
              </w:rPr>
              <w:t>M</w:t>
            </w:r>
          </w:p>
        </w:tc>
        <w:tc>
          <w:tcPr>
            <w:tcW w:w="514" w:type="dxa"/>
            <w:shd w:val="clear" w:color="auto" w:fill="CCFFFF"/>
          </w:tcPr>
          <w:p w:rsidR="00DC0D5A" w:rsidRPr="00B75446" w:rsidRDefault="00DC0D5A" w:rsidP="00AE45E5">
            <w:pPr>
              <w:jc w:val="center"/>
              <w:rPr>
                <w:color w:val="000000"/>
              </w:rPr>
            </w:pPr>
            <w:r w:rsidRPr="00B75446">
              <w:rPr>
                <w:color w:val="000000"/>
              </w:rPr>
              <w:t>O</w:t>
            </w:r>
          </w:p>
        </w:tc>
      </w:tr>
      <w:tr w:rsidR="00DC0D5A" w:rsidRPr="007B3071"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DC0D5A" w:rsidRPr="007B3071" w:rsidRDefault="00DC0D5A" w:rsidP="00AE45E5">
            <w:r w:rsidRPr="007B3071">
              <w:t>Organization Id</w:t>
            </w:r>
          </w:p>
        </w:tc>
        <w:tc>
          <w:tcPr>
            <w:tcW w:w="1470" w:type="dxa"/>
            <w:tcBorders>
              <w:top w:val="dotted" w:sz="4" w:space="0" w:color="auto"/>
            </w:tcBorders>
            <w:noWrap/>
            <w:tcMar>
              <w:top w:w="20" w:type="dxa"/>
              <w:left w:w="20" w:type="dxa"/>
              <w:bottom w:w="0" w:type="dxa"/>
              <w:right w:w="20" w:type="dxa"/>
            </w:tcMar>
          </w:tcPr>
          <w:p w:rsidR="00DC0D5A" w:rsidRPr="007B3071" w:rsidRDefault="00DC0D5A" w:rsidP="00AE45E5">
            <w:r w:rsidRPr="007B3071">
              <w:t>FI Code</w:t>
            </w:r>
          </w:p>
        </w:tc>
        <w:tc>
          <w:tcPr>
            <w:tcW w:w="3674" w:type="dxa"/>
            <w:tcBorders>
              <w:top w:val="dotted" w:sz="4" w:space="0" w:color="auto"/>
            </w:tcBorders>
            <w:tcMar>
              <w:top w:w="20" w:type="dxa"/>
              <w:left w:w="20" w:type="dxa"/>
              <w:bottom w:w="0" w:type="dxa"/>
              <w:right w:w="20" w:type="dxa"/>
            </w:tcMar>
          </w:tcPr>
          <w:p w:rsidR="00DC0D5A" w:rsidRPr="007B3071" w:rsidRDefault="00DC0D5A" w:rsidP="00AE45E5">
            <w:r w:rsidRPr="007B3071">
              <w:rPr>
                <w:cs/>
              </w:rPr>
              <w:t>รหัสสถาบันการเงินผู้ส่งข้อมูล</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Borders>
              <w:top w:val="dotted" w:sz="4" w:space="0" w:color="auto"/>
            </w:tcBorders>
          </w:tcPr>
          <w:p w:rsidR="00DC0D5A" w:rsidRPr="00991CE9" w:rsidRDefault="00DC0D5A" w:rsidP="00AE45E5">
            <w:pPr>
              <w:jc w:val="center"/>
              <w:rPr>
                <w:color w:val="BFBFBF"/>
                <w:cs/>
              </w:rPr>
            </w:pPr>
          </w:p>
        </w:tc>
        <w:tc>
          <w:tcPr>
            <w:tcW w:w="514" w:type="dxa"/>
            <w:tcBorders>
              <w:top w:val="dotted" w:sz="4" w:space="0" w:color="auto"/>
            </w:tcBorders>
          </w:tcPr>
          <w:p w:rsidR="00DC0D5A" w:rsidRPr="00991CE9" w:rsidRDefault="00DC0D5A" w:rsidP="00AE45E5">
            <w:pPr>
              <w:jc w:val="center"/>
              <w:rPr>
                <w:color w:val="BFBFBF"/>
                <w:cs/>
              </w:rPr>
            </w:pPr>
          </w:p>
        </w:tc>
        <w:tc>
          <w:tcPr>
            <w:tcW w:w="514" w:type="dxa"/>
            <w:tcBorders>
              <w:top w:val="dotted" w:sz="4" w:space="0" w:color="auto"/>
            </w:tcBorders>
          </w:tcPr>
          <w:p w:rsidR="00DC0D5A" w:rsidRPr="00B75446" w:rsidRDefault="00DC0D5A" w:rsidP="00AE45E5">
            <w:pPr>
              <w:jc w:val="center"/>
              <w:rPr>
                <w:color w:val="000000"/>
                <w:cs/>
              </w:rPr>
            </w:pPr>
            <w:r w:rsidRPr="00B75446">
              <w:rPr>
                <w:color w:val="000000"/>
              </w:rPr>
              <w:t>X</w:t>
            </w:r>
          </w:p>
        </w:tc>
        <w:tc>
          <w:tcPr>
            <w:tcW w:w="514" w:type="dxa"/>
            <w:tcBorders>
              <w:top w:val="dotted" w:sz="4" w:space="0" w:color="auto"/>
            </w:tcBorders>
          </w:tcPr>
          <w:p w:rsidR="00DC0D5A" w:rsidRPr="00B75446" w:rsidRDefault="00DC0D5A" w:rsidP="00AE45E5">
            <w:pPr>
              <w:jc w:val="center"/>
              <w:rPr>
                <w:color w:val="000000"/>
                <w:cs/>
              </w:rPr>
            </w:pPr>
          </w:p>
        </w:tc>
      </w:tr>
      <w:tr w:rsidR="00DC0D5A" w:rsidRPr="007B3071" w:rsidTr="00AE45E5">
        <w:trPr>
          <w:trHeight w:val="211"/>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FI Reporting Group Id</w:t>
            </w:r>
          </w:p>
        </w:tc>
        <w:tc>
          <w:tcPr>
            <w:tcW w:w="1470" w:type="dxa"/>
            <w:noWrap/>
            <w:tcMar>
              <w:top w:w="20" w:type="dxa"/>
              <w:left w:w="20" w:type="dxa"/>
              <w:bottom w:w="0" w:type="dxa"/>
              <w:right w:w="20" w:type="dxa"/>
            </w:tcMar>
          </w:tcPr>
          <w:p w:rsidR="00DC0D5A" w:rsidRPr="007B3071" w:rsidRDefault="00DC0D5A" w:rsidP="00AE45E5">
            <w:r w:rsidRPr="007B3071">
              <w:t>Classification</w:t>
            </w:r>
          </w:p>
        </w:tc>
        <w:tc>
          <w:tcPr>
            <w:tcW w:w="3674" w:type="dxa"/>
            <w:tcMar>
              <w:top w:w="20" w:type="dxa"/>
              <w:left w:w="20" w:type="dxa"/>
              <w:bottom w:w="0" w:type="dxa"/>
              <w:right w:w="20" w:type="dxa"/>
            </w:tcMar>
          </w:tcPr>
          <w:p w:rsidR="00DC0D5A" w:rsidRPr="007B3071" w:rsidRDefault="00DC0D5A" w:rsidP="00AE45E5">
            <w:r w:rsidRPr="007B3071">
              <w:rPr>
                <w:cs/>
              </w:rPr>
              <w:t>ชุดข้อมูลของสถาบันการเงิน</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255"/>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Data Set Date</w:t>
            </w:r>
          </w:p>
        </w:tc>
        <w:tc>
          <w:tcPr>
            <w:tcW w:w="1470" w:type="dxa"/>
            <w:noWrap/>
            <w:tcMar>
              <w:top w:w="20" w:type="dxa"/>
              <w:left w:w="20" w:type="dxa"/>
              <w:bottom w:w="0" w:type="dxa"/>
              <w:right w:w="20" w:type="dxa"/>
            </w:tcMar>
          </w:tcPr>
          <w:p w:rsidR="00DC0D5A" w:rsidRPr="007B3071" w:rsidRDefault="00DC0D5A" w:rsidP="00AE45E5">
            <w:r w:rsidRPr="007B3071">
              <w:t>Date</w:t>
            </w:r>
          </w:p>
        </w:tc>
        <w:tc>
          <w:tcPr>
            <w:tcW w:w="3674" w:type="dxa"/>
            <w:tcMar>
              <w:top w:w="20" w:type="dxa"/>
              <w:left w:w="20" w:type="dxa"/>
              <w:bottom w:w="0" w:type="dxa"/>
              <w:right w:w="20" w:type="dxa"/>
            </w:tcMar>
          </w:tcPr>
          <w:p w:rsidR="00DC0D5A" w:rsidRPr="007B3071" w:rsidRDefault="00DC0D5A" w:rsidP="00AE45E5">
            <w:r w:rsidRPr="007B3071">
              <w:rPr>
                <w:cs/>
              </w:rPr>
              <w:t>วันที่ของชุดข้อมูล</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80"/>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Capital Fund Item</w:t>
            </w:r>
          </w:p>
        </w:tc>
        <w:tc>
          <w:tcPr>
            <w:tcW w:w="1470" w:type="dxa"/>
            <w:noWrap/>
            <w:tcMar>
              <w:top w:w="20" w:type="dxa"/>
              <w:left w:w="20" w:type="dxa"/>
              <w:bottom w:w="0" w:type="dxa"/>
              <w:right w:w="20" w:type="dxa"/>
            </w:tcMar>
          </w:tcPr>
          <w:p w:rsidR="00DC0D5A" w:rsidRPr="007B3071" w:rsidRDefault="00DC0D5A" w:rsidP="00AE45E5">
            <w:r w:rsidRPr="007B3071">
              <w:t>Classification</w:t>
            </w:r>
          </w:p>
        </w:tc>
        <w:tc>
          <w:tcPr>
            <w:tcW w:w="3674" w:type="dxa"/>
            <w:tcMar>
              <w:top w:w="20" w:type="dxa"/>
              <w:left w:w="20" w:type="dxa"/>
              <w:bottom w:w="0" w:type="dxa"/>
              <w:right w:w="20" w:type="dxa"/>
            </w:tcMar>
          </w:tcPr>
          <w:p w:rsidR="00DC0D5A" w:rsidRPr="007B3071" w:rsidRDefault="00DC0D5A" w:rsidP="00AE45E5">
            <w:r w:rsidRPr="007B3071">
              <w:rPr>
                <w:cs/>
              </w:rPr>
              <w:t>รายการเงินกองทุนโดยรายงานเฉพาะรายการย่อยที่สุด</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DC0D5A" w:rsidRDefault="00DC0D5A" w:rsidP="00AE45E5">
            <w:pPr>
              <w:jc w:val="center"/>
              <w:rPr>
                <w:cs/>
              </w:rPr>
            </w:pPr>
            <w:r w:rsidRPr="00DC0D5A">
              <w:t>X</w:t>
            </w:r>
          </w:p>
        </w:tc>
        <w:tc>
          <w:tcPr>
            <w:tcW w:w="514" w:type="dxa"/>
          </w:tcPr>
          <w:p w:rsidR="00DC0D5A" w:rsidRPr="00DC0D5A" w:rsidRDefault="00DC0D5A" w:rsidP="00AE45E5">
            <w:pPr>
              <w:jc w:val="center"/>
              <w:rPr>
                <w:cs/>
              </w:rPr>
            </w:pPr>
          </w:p>
        </w:tc>
        <w:tc>
          <w:tcPr>
            <w:tcW w:w="514" w:type="dxa"/>
          </w:tcPr>
          <w:p w:rsidR="00DC0D5A" w:rsidRPr="002A048F" w:rsidRDefault="00DC0D5A" w:rsidP="00AE45E5">
            <w:pPr>
              <w:jc w:val="center"/>
              <w:rPr>
                <w:color w:val="000000"/>
              </w:rPr>
            </w:pPr>
            <w:r w:rsidRPr="002A048F">
              <w:rPr>
                <w:color w:val="000000"/>
              </w:rPr>
              <w:t>X</w:t>
            </w:r>
          </w:p>
        </w:tc>
        <w:tc>
          <w:tcPr>
            <w:tcW w:w="514" w:type="dxa"/>
          </w:tcPr>
          <w:p w:rsidR="00DC0D5A" w:rsidRPr="001F56F8" w:rsidRDefault="00DC0D5A" w:rsidP="00AE45E5">
            <w:pPr>
              <w:jc w:val="center"/>
              <w:rPr>
                <w:strike/>
                <w:color w:val="FF0000"/>
                <w:highlight w:val="yellow"/>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307"/>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Outstanding Amount per Book</w:t>
            </w:r>
          </w:p>
        </w:tc>
        <w:tc>
          <w:tcPr>
            <w:tcW w:w="1470" w:type="dxa"/>
            <w:noWrap/>
            <w:tcMar>
              <w:top w:w="20" w:type="dxa"/>
              <w:left w:w="20" w:type="dxa"/>
              <w:bottom w:w="0" w:type="dxa"/>
              <w:right w:w="20" w:type="dxa"/>
            </w:tcMar>
          </w:tcPr>
          <w:p w:rsidR="00DC0D5A" w:rsidRPr="007B3071" w:rsidRDefault="00DC0D5A" w:rsidP="00AE45E5">
            <w:r w:rsidRPr="007B3071">
              <w:t>Amount</w:t>
            </w:r>
          </w:p>
        </w:tc>
        <w:tc>
          <w:tcPr>
            <w:tcW w:w="3674" w:type="dxa"/>
            <w:tcMar>
              <w:top w:w="20" w:type="dxa"/>
              <w:left w:w="20" w:type="dxa"/>
              <w:bottom w:w="0" w:type="dxa"/>
              <w:right w:w="20" w:type="dxa"/>
            </w:tcMar>
          </w:tcPr>
          <w:p w:rsidR="00DC0D5A" w:rsidRPr="007B3071" w:rsidRDefault="00DC0D5A" w:rsidP="00AE45E5">
            <w:r w:rsidRPr="007B3071">
              <w:rPr>
                <w:cs/>
              </w:rPr>
              <w:t>ยอดคงค้างตามบัญชี (บาท)</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DC0D5A" w:rsidRDefault="00DC0D5A" w:rsidP="00AE45E5">
            <w:pPr>
              <w:jc w:val="center"/>
              <w:rPr>
                <w:cs/>
              </w:rPr>
            </w:pPr>
            <w:r w:rsidRPr="00DC0D5A">
              <w:t>X</w:t>
            </w:r>
          </w:p>
        </w:tc>
        <w:tc>
          <w:tcPr>
            <w:tcW w:w="514" w:type="dxa"/>
          </w:tcPr>
          <w:p w:rsidR="00DC0D5A" w:rsidRPr="00DC0D5A" w:rsidRDefault="00DC0D5A" w:rsidP="00AE45E5">
            <w:pPr>
              <w:jc w:val="center"/>
              <w:rPr>
                <w:cs/>
              </w:rPr>
            </w:pPr>
          </w:p>
        </w:tc>
        <w:tc>
          <w:tcPr>
            <w:tcW w:w="514" w:type="dxa"/>
          </w:tcPr>
          <w:p w:rsidR="00DC0D5A" w:rsidRPr="002A048F" w:rsidRDefault="00DC0D5A" w:rsidP="00AE45E5">
            <w:pPr>
              <w:jc w:val="center"/>
              <w:rPr>
                <w:color w:val="000000"/>
              </w:rPr>
            </w:pPr>
            <w:r w:rsidRPr="002A048F">
              <w:rPr>
                <w:color w:val="000000"/>
              </w:rPr>
              <w:t>X</w:t>
            </w:r>
          </w:p>
        </w:tc>
        <w:tc>
          <w:tcPr>
            <w:tcW w:w="514" w:type="dxa"/>
          </w:tcPr>
          <w:p w:rsidR="00DC0D5A" w:rsidRPr="001F56F8" w:rsidRDefault="00DC0D5A" w:rsidP="00AE45E5">
            <w:pPr>
              <w:jc w:val="center"/>
              <w:rPr>
                <w:strike/>
                <w:color w:val="FF0000"/>
                <w:highlight w:val="yellow"/>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3C52FB" w:rsidRPr="007B3071" w:rsidTr="00AE45E5">
        <w:trPr>
          <w:trHeight w:val="80"/>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Applicable Capital Fund Amount</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r w:rsidRPr="007B3071">
              <w:rPr>
                <w:cs/>
              </w:rPr>
              <w:t>ยอดคงค้างที่สามารถนับเข้าเป็นเงินกองทุนได้ (บาท)</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DC0D5A" w:rsidRDefault="003C52FB" w:rsidP="003C52FB">
            <w:pPr>
              <w:jc w:val="center"/>
              <w:rPr>
                <w:strike/>
                <w:color w:val="FF0000"/>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1F56F8" w:rsidRDefault="003C52FB" w:rsidP="003C52FB">
            <w:pPr>
              <w:jc w:val="center"/>
              <w:rPr>
                <w:strike/>
                <w:color w:val="FF0000"/>
                <w:highlight w:val="yellow"/>
                <w:cs/>
              </w:rPr>
            </w:pP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Net Capital Fund Amount</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4F1259" w:rsidRDefault="003C52FB" w:rsidP="003C52FB">
            <w:pPr>
              <w:pStyle w:val="Footer"/>
              <w:tabs>
                <w:tab w:val="clear" w:pos="4153"/>
                <w:tab w:val="clear" w:pos="8306"/>
              </w:tabs>
            </w:pPr>
            <w:r w:rsidRPr="004F1259">
              <w:rPr>
                <w:cs/>
              </w:rPr>
              <w:t>ยอดคงค้างสุทธิที่สามารถนับเป็นเงินกองทุนตามก</w:t>
            </w:r>
            <w:r w:rsidRPr="004F1259">
              <w:rPr>
                <w:rFonts w:hint="cs"/>
                <w:cs/>
              </w:rPr>
              <w:t>ฎ</w:t>
            </w:r>
            <w:r w:rsidRPr="004F1259">
              <w:rPr>
                <w:cs/>
              </w:rPr>
              <w:t>หมายได้</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DC0D5A" w:rsidRDefault="003C52FB" w:rsidP="003C52FB">
            <w:pPr>
              <w:jc w:val="center"/>
              <w:rPr>
                <w:strike/>
                <w:color w:val="FF0000"/>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1F56F8" w:rsidRDefault="003C52FB" w:rsidP="003C52FB">
            <w:pPr>
              <w:jc w:val="center"/>
              <w:rPr>
                <w:strike/>
                <w:color w:val="FF0000"/>
                <w:highlight w:val="yellow"/>
                <w:cs/>
              </w:rPr>
            </w:pP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lang w:val="en-GB"/>
              </w:rPr>
            </w:pP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Registered Capital Fund Value</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pPr>
              <w:rPr>
                <w:cs/>
              </w:rPr>
            </w:pPr>
            <w:r w:rsidRPr="007B3071">
              <w:rPr>
                <w:cs/>
                <w:lang w:val="en-GB"/>
              </w:rPr>
              <w:t>มูลค่าที่จดแจ้งกับธนาคารแห่งประเทศไทยตามสินทรัพย์มาตรา 32</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DC0D5A" w:rsidRDefault="003C52FB" w:rsidP="003C52FB">
            <w:pPr>
              <w:jc w:val="center"/>
              <w:rPr>
                <w:color w:val="FF000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C04C60" w:rsidRDefault="003C52FB" w:rsidP="003C52FB">
            <w:pPr>
              <w:jc w:val="center"/>
              <w:rPr>
                <w:color w:val="80808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B75446" w:rsidRDefault="003C52FB" w:rsidP="003C52FB">
            <w:pPr>
              <w:jc w:val="center"/>
              <w:rPr>
                <w:color w:val="000000"/>
                <w:cs/>
              </w:rPr>
            </w:pPr>
          </w:p>
        </w:tc>
        <w:tc>
          <w:tcPr>
            <w:tcW w:w="514" w:type="dxa"/>
          </w:tcPr>
          <w:p w:rsidR="003C52FB" w:rsidRPr="00201488" w:rsidRDefault="003C52FB" w:rsidP="003C52FB">
            <w:pPr>
              <w:jc w:val="center"/>
              <w:rPr>
                <w:color w:val="A6A6A6"/>
                <w:cs/>
                <w:lang w:val="en-GB"/>
              </w:rPr>
            </w:pPr>
            <w:r w:rsidRPr="00201488">
              <w:rPr>
                <w:color w:val="A6A6A6"/>
              </w:rPr>
              <w:t>X</w:t>
            </w: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pPr>
              <w:rPr>
                <w:lang w:val="en-GB"/>
              </w:rPr>
            </w:pPr>
            <w:r w:rsidRPr="007B3071">
              <w:rPr>
                <w:lang w:val="en-GB"/>
              </w:rPr>
              <w:t>Applicable Capital Fund Value</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pPr>
              <w:pStyle w:val="font5"/>
              <w:spacing w:before="0" w:beforeAutospacing="0" w:after="0" w:afterAutospacing="0"/>
              <w:rPr>
                <w:rFonts w:ascii="Tahoma" w:hAnsi="Tahoma" w:cs="Tahoma"/>
                <w:color w:val="auto"/>
                <w:cs/>
              </w:rPr>
            </w:pPr>
            <w:r w:rsidRPr="007B3071">
              <w:rPr>
                <w:rFonts w:ascii="Tahoma" w:hAnsi="Tahoma" w:cs="Tahoma"/>
                <w:color w:val="auto"/>
                <w:cs/>
              </w:rPr>
              <w:t>มูลค่าตามมาตรฐานการบัญชี ณ สิ้นงวดการบัญชี 6 เดือน หรือเมื่อมีการเปลี่ยนแปลง</w:t>
            </w:r>
            <w:r w:rsidRPr="007B3071">
              <w:rPr>
                <w:rFonts w:ascii="Tahoma" w:hAnsi="Tahoma" w:cs="Tahoma"/>
                <w:color w:val="auto"/>
                <w:cs/>
              </w:rPr>
              <w:br/>
              <w:t>สินทรัพย์ตามมาตรา 32 หรือเงินกองทุน</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DC0D5A" w:rsidRDefault="003C52FB" w:rsidP="003C52FB">
            <w:pPr>
              <w:jc w:val="center"/>
              <w:rPr>
                <w:color w:val="FF000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C04C60" w:rsidRDefault="003C52FB" w:rsidP="003C52FB">
            <w:pPr>
              <w:jc w:val="center"/>
              <w:rPr>
                <w:color w:val="80808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B75446" w:rsidRDefault="003C52FB" w:rsidP="003C52FB">
            <w:pPr>
              <w:jc w:val="center"/>
              <w:rPr>
                <w:color w:val="000000"/>
                <w:cs/>
              </w:rPr>
            </w:pPr>
          </w:p>
        </w:tc>
        <w:tc>
          <w:tcPr>
            <w:tcW w:w="514" w:type="dxa"/>
          </w:tcPr>
          <w:p w:rsidR="003C52FB" w:rsidRPr="00201488" w:rsidRDefault="003C52FB" w:rsidP="003C52FB">
            <w:pPr>
              <w:jc w:val="center"/>
              <w:rPr>
                <w:color w:val="A6A6A6"/>
                <w:cs/>
              </w:rPr>
            </w:pPr>
            <w:r w:rsidRPr="00201488">
              <w:rPr>
                <w:color w:val="A6A6A6"/>
              </w:rPr>
              <w:t>X</w:t>
            </w: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6" w:name="_Toc361140821"/>
            <w:bookmarkStart w:id="17" w:name="_Toc519505473"/>
            <w:r w:rsidRPr="007B3071">
              <w:t>Items Between Organization Units (DS_IBO)</w:t>
            </w:r>
            <w:bookmarkEnd w:id="16"/>
            <w:bookmarkEnd w:id="17"/>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r>
      <w:tr w:rsidR="003D34A9" w:rsidRPr="007B3071" w:rsidTr="00E07528">
        <w:trPr>
          <w:cantSplit/>
          <w:trHeight w:val="270"/>
          <w:tblHeader/>
        </w:trPr>
        <w:tc>
          <w:tcPr>
            <w:tcW w:w="2940" w:type="dxa"/>
            <w:vMerge/>
            <w:tcBorders>
              <w:left w:val="single" w:sz="6"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bottom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r>
      <w:tr w:rsidR="003D34A9" w:rsidRPr="007B3071"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C04C60" w:rsidRDefault="003D34A9" w:rsidP="00E07528">
            <w:pPr>
              <w:jc w:val="center"/>
              <w:rPr>
                <w:b/>
                <w:bCs/>
                <w:color w:val="808080"/>
                <w:cs/>
              </w:rPr>
            </w:pPr>
            <w:r w:rsidRPr="00C04C60">
              <w:rPr>
                <w:b/>
                <w:bCs/>
                <w:color w:val="808080"/>
              </w:rPr>
              <w:t>X</w:t>
            </w:r>
          </w:p>
        </w:tc>
        <w:tc>
          <w:tcPr>
            <w:tcW w:w="514" w:type="dxa"/>
            <w:tcBorders>
              <w:top w:val="dotted" w:sz="4" w:space="0" w:color="auto"/>
            </w:tcBorders>
          </w:tcPr>
          <w:p w:rsidR="003D34A9" w:rsidRPr="007B3071" w:rsidRDefault="003D34A9" w:rsidP="00E07528">
            <w:pPr>
              <w:jc w:val="center"/>
              <w:rPr>
                <w:color w:val="808080"/>
                <w:cs/>
              </w:rPr>
            </w:pPr>
          </w:p>
        </w:tc>
      </w:tr>
      <w:tr w:rsidR="003D34A9" w:rsidRPr="007B3071" w:rsidTr="00E07528">
        <w:trPr>
          <w:trHeight w:val="25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From 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C04C60" w:rsidRDefault="003D34A9" w:rsidP="00E07528">
            <w:pPr>
              <w:jc w:val="center"/>
              <w:rPr>
                <w:b/>
                <w:bCs/>
                <w:color w:val="808080"/>
                <w:cs/>
              </w:rPr>
            </w:pPr>
            <w:r w:rsidRPr="00C04C60">
              <w:rPr>
                <w:b/>
                <w:bCs/>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25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To FI Interoffice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pPr>
              <w:rPr>
                <w:cs/>
              </w:rPr>
            </w:pPr>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C04C60" w:rsidRDefault="003D34A9" w:rsidP="00E07528">
            <w:pPr>
              <w:jc w:val="center"/>
              <w:rPr>
                <w:b/>
                <w:bCs/>
                <w:color w:val="808080"/>
                <w:cs/>
              </w:rPr>
            </w:pPr>
            <w:r w:rsidRPr="00C04C60">
              <w:rPr>
                <w:b/>
                <w:bCs/>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244"/>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Items between Organization Units</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รายการระหว่างกัน</w:t>
            </w: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color w:val="808080"/>
              </w:rPr>
            </w:pPr>
            <w:r w:rsidRPr="007B3071">
              <w:rPr>
                <w:color w:val="808080"/>
              </w:rPr>
              <w:t>X</w:t>
            </w:r>
          </w:p>
        </w:tc>
        <w:tc>
          <w:tcPr>
            <w:tcW w:w="514" w:type="dxa"/>
          </w:tcPr>
          <w:p w:rsidR="003D34A9" w:rsidRPr="007B3071" w:rsidRDefault="003D34A9" w:rsidP="00E07528">
            <w:pPr>
              <w:jc w:val="center"/>
              <w:rPr>
                <w:color w:val="808080"/>
              </w:rPr>
            </w:pPr>
          </w:p>
        </w:tc>
      </w:tr>
      <w:tr w:rsidR="003D34A9" w:rsidRPr="007B3071" w:rsidTr="00E07528">
        <w:trPr>
          <w:trHeight w:val="765"/>
        </w:trPr>
        <w:tc>
          <w:tcPr>
            <w:tcW w:w="2940" w:type="dxa"/>
            <w:tcBorders>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Currency Flag</w:t>
            </w:r>
          </w:p>
        </w:tc>
        <w:tc>
          <w:tcPr>
            <w:tcW w:w="1470" w:type="dxa"/>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Flag</w:t>
            </w:r>
          </w:p>
        </w:tc>
        <w:tc>
          <w:tcPr>
            <w:tcW w:w="3674" w:type="dxa"/>
            <w:tcMar>
              <w:top w:w="20" w:type="dxa"/>
              <w:left w:w="20" w:type="dxa"/>
              <w:bottom w:w="0" w:type="dxa"/>
              <w:right w:w="20" w:type="dxa"/>
            </w:tcMar>
          </w:tcPr>
          <w:p w:rsidR="003D34A9" w:rsidRPr="007B3071" w:rsidRDefault="003D34A9" w:rsidP="00E07528">
            <w:r w:rsidRPr="007B3071">
              <w:rPr>
                <w:cs/>
              </w:rPr>
              <w:t>ประเภทสกุลเงินของรายการ</w:t>
            </w:r>
            <w:r w:rsidRPr="007B3071">
              <w:br/>
            </w:r>
            <w:r w:rsidRPr="007B3071">
              <w:rPr>
                <w:cs/>
              </w:rPr>
              <w:t xml:space="preserve">เงินบาท </w:t>
            </w:r>
            <w:r w:rsidRPr="007B3071">
              <w:t>– ‘1’</w:t>
            </w:r>
            <w:r w:rsidRPr="007B3071">
              <w:br/>
            </w:r>
            <w:r w:rsidRPr="007B3071">
              <w:rPr>
                <w:cs/>
              </w:rPr>
              <w:t xml:space="preserve">เงินตราต่างประเทศ </w:t>
            </w:r>
            <w:r w:rsidRPr="007B3071">
              <w:t>– ‘0’</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olor w:val="808080"/>
                <w:cs/>
                <w:lang w:val="en-GB"/>
              </w:rPr>
            </w:pPr>
            <w:r w:rsidRPr="007B3071">
              <w:rPr>
                <w:color w:val="808080"/>
              </w:rPr>
              <w:t>-</w:t>
            </w:r>
          </w:p>
        </w:tc>
        <w:tc>
          <w:tcPr>
            <w:tcW w:w="514" w:type="dxa"/>
          </w:tcPr>
          <w:p w:rsidR="003D34A9" w:rsidRPr="007B3071" w:rsidRDefault="003D34A9" w:rsidP="00E07528">
            <w:pPr>
              <w:jc w:val="center"/>
              <w:rPr>
                <w:color w:val="808080"/>
                <w:cs/>
                <w:lang w:val="en-GB"/>
              </w:rPr>
            </w:pPr>
            <w:r w:rsidRPr="007B3071">
              <w:rPr>
                <w:color w:val="808080"/>
              </w:rPr>
              <w:t>-</w:t>
            </w:r>
          </w:p>
        </w:tc>
      </w:tr>
      <w:tr w:rsidR="003D34A9" w:rsidRPr="007B3071"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จำนวนเงิน(บาท)</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r>
    </w:tbl>
    <w:p w:rsidR="003D34A9" w:rsidRPr="007B3071" w:rsidRDefault="003D34A9" w:rsidP="003D34A9"/>
    <w:p w:rsidR="003D34A9" w:rsidRPr="007B3071" w:rsidRDefault="003D34A9" w:rsidP="003D34A9">
      <w:pPr>
        <w:rPr>
          <w:u w:val="single"/>
        </w:rPr>
      </w:pPr>
      <w:r w:rsidRPr="007B3071">
        <w:rPr>
          <w:u w:val="single"/>
          <w:cs/>
        </w:rPr>
        <w:t>ตัวอย่าง</w:t>
      </w:r>
    </w:p>
    <w:p w:rsidR="003D34A9" w:rsidRPr="007B3071" w:rsidRDefault="003D34A9" w:rsidP="003D34A9"/>
    <w:p w:rsidR="003D34A9" w:rsidRPr="007B3071" w:rsidRDefault="003D34A9" w:rsidP="003D34A9">
      <w:r w:rsidRPr="007B3071">
        <w:tab/>
      </w:r>
      <w:r w:rsidRPr="007B3071">
        <w:tab/>
      </w:r>
      <w:r w:rsidRPr="007B3071">
        <w:rPr>
          <w:u w:val="single"/>
          <w:cs/>
        </w:rPr>
        <w:t>รายงานปัจจุบัน</w:t>
      </w:r>
      <w:r w:rsidRPr="007B3071">
        <w:tab/>
      </w:r>
      <w:r w:rsidRPr="007B3071">
        <w:tab/>
      </w:r>
      <w:r w:rsidRPr="007B3071">
        <w:tab/>
        <w:t xml:space="preserve">    </w:t>
      </w:r>
      <w:r w:rsidRPr="007B3071">
        <w:rPr>
          <w:u w:val="single"/>
        </w:rPr>
        <w:t>From FI Reporting Group Id</w:t>
      </w:r>
      <w:r w:rsidRPr="007B3071">
        <w:tab/>
      </w:r>
      <w:r w:rsidRPr="007B3071">
        <w:tab/>
      </w:r>
      <w:r w:rsidRPr="007B3071">
        <w:tab/>
        <w:t xml:space="preserve">   </w:t>
      </w:r>
      <w:r w:rsidRPr="007B3071">
        <w:rPr>
          <w:u w:val="single"/>
        </w:rPr>
        <w:t>To FI Interoffice Reporting Group Id</w:t>
      </w:r>
      <w:r w:rsidRPr="007B3071">
        <w:tab/>
      </w:r>
      <w:r w:rsidRPr="007B3071">
        <w:tab/>
      </w:r>
    </w:p>
    <w:p w:rsidR="003D34A9" w:rsidRPr="007B3071" w:rsidRDefault="003D34A9" w:rsidP="003D34A9"/>
    <w:p w:rsidR="003D34A9" w:rsidRPr="007B3071" w:rsidRDefault="003D34A9" w:rsidP="003D34A9">
      <w:r w:rsidRPr="007B3071">
        <w:tab/>
      </w:r>
      <w:r w:rsidRPr="007B3071">
        <w:tab/>
      </w:r>
      <w:r w:rsidRPr="007B3071">
        <w:rPr>
          <w:cs/>
        </w:rPr>
        <w:t xml:space="preserve">    ตาราง </w:t>
      </w:r>
      <w:r w:rsidRPr="007B3071">
        <w:t>36</w:t>
      </w:r>
      <w:r w:rsidRPr="007B3071">
        <w:tab/>
      </w:r>
      <w:r w:rsidRPr="007B3071">
        <w:tab/>
      </w:r>
      <w:r w:rsidRPr="007B3071">
        <w:tab/>
      </w:r>
      <w:r w:rsidRPr="007B3071">
        <w:rPr>
          <w:cs/>
        </w:rPr>
        <w:t xml:space="preserve">ชุดรวมทุกสำนักงานในประเทศ </w:t>
      </w:r>
      <w:r w:rsidRPr="007B3071">
        <w:t>(</w:t>
      </w:r>
      <w:r w:rsidRPr="007B3071">
        <w:rPr>
          <w:cs/>
        </w:rPr>
        <w:t xml:space="preserve">รวม </w:t>
      </w:r>
      <w:r w:rsidRPr="007B3071">
        <w:t>IBF)</w:t>
      </w:r>
      <w:r w:rsidRPr="007B3071">
        <w:tab/>
      </w:r>
      <w:r w:rsidRPr="007B3071">
        <w:tab/>
      </w:r>
      <w:r w:rsidRPr="007B3071">
        <w:rPr>
          <w:cs/>
        </w:rPr>
        <w:t>ชุดรวมทุกสำนักงานในต่างประเทศ</w:t>
      </w:r>
    </w:p>
    <w:p w:rsidR="003D34A9" w:rsidRPr="007B3071" w:rsidRDefault="003D34A9" w:rsidP="003D34A9">
      <w:pPr>
        <w:pStyle w:val="Footer"/>
        <w:tabs>
          <w:tab w:val="clear" w:pos="4153"/>
          <w:tab w:val="clear" w:pos="8306"/>
        </w:tabs>
      </w:pPr>
      <w:r w:rsidRPr="007B3071">
        <w:br w:type="page"/>
      </w:r>
    </w:p>
    <w:tbl>
      <w:tblPr>
        <w:tblW w:w="14494" w:type="dxa"/>
        <w:tblCellMar>
          <w:left w:w="0" w:type="dxa"/>
          <w:right w:w="0" w:type="dxa"/>
        </w:tblCellMar>
        <w:tblLook w:val="0000" w:firstRow="0" w:lastRow="0" w:firstColumn="0" w:lastColumn="0" w:noHBand="0" w:noVBand="0"/>
      </w:tblPr>
      <w:tblGrid>
        <w:gridCol w:w="2140"/>
        <w:gridCol w:w="12354"/>
      </w:tblGrid>
      <w:tr w:rsidR="003D34A9" w:rsidRPr="007B3071" w:rsidTr="00E07528">
        <w:trPr>
          <w:trHeight w:val="92"/>
        </w:trPr>
        <w:tc>
          <w:tcPr>
            <w:tcW w:w="214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35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8" w:name="_Toc361140822"/>
            <w:bookmarkStart w:id="19" w:name="_Toc519505474"/>
            <w:r w:rsidRPr="007B3071">
              <w:t>FI Investment Position (DS_IVP)</w:t>
            </w:r>
            <w:bookmarkEnd w:id="18"/>
            <w:bookmarkEnd w:id="19"/>
          </w:p>
        </w:tc>
      </w:tr>
      <w:tr w:rsidR="003D34A9" w:rsidRPr="007B3071" w:rsidTr="00E07528">
        <w:trPr>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354"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Monthly </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59"/>
        <w:gridCol w:w="1245"/>
        <w:gridCol w:w="4233"/>
        <w:gridCol w:w="441"/>
        <w:gridCol w:w="434"/>
        <w:gridCol w:w="514"/>
        <w:gridCol w:w="514"/>
        <w:gridCol w:w="514"/>
        <w:gridCol w:w="514"/>
        <w:gridCol w:w="514"/>
        <w:gridCol w:w="514"/>
        <w:gridCol w:w="514"/>
        <w:gridCol w:w="514"/>
      </w:tblGrid>
      <w:tr w:rsidR="003D34A9" w:rsidRPr="007B3071" w:rsidTr="00E07528">
        <w:trPr>
          <w:cantSplit/>
          <w:trHeight w:val="270"/>
          <w:tblHeader/>
        </w:trPr>
        <w:tc>
          <w:tcPr>
            <w:tcW w:w="2759"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245"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Type</w:t>
            </w:r>
          </w:p>
        </w:tc>
        <w:tc>
          <w:tcPr>
            <w:tcW w:w="423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875" w:type="dxa"/>
            <w:gridSpan w:val="2"/>
            <w:tcBorders>
              <w:top w:val="single" w:sz="6"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t>SFI</w:t>
            </w:r>
          </w:p>
        </w:tc>
      </w:tr>
      <w:tr w:rsidR="003D34A9" w:rsidRPr="007B3071" w:rsidTr="00E07528">
        <w:trPr>
          <w:cantSplit/>
          <w:trHeight w:val="270"/>
          <w:tblHeader/>
        </w:trPr>
        <w:tc>
          <w:tcPr>
            <w:tcW w:w="2759"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245"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423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441" w:type="dxa"/>
            <w:shd w:val="clear" w:color="auto" w:fill="CCFFFF"/>
          </w:tcPr>
          <w:p w:rsidR="003D34A9" w:rsidRPr="007B3071" w:rsidRDefault="003D34A9" w:rsidP="00E07528">
            <w:pPr>
              <w:jc w:val="center"/>
            </w:pPr>
            <w:r w:rsidRPr="007B3071">
              <w:t>M</w:t>
            </w:r>
          </w:p>
        </w:tc>
        <w:tc>
          <w:tcPr>
            <w:tcW w:w="43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Organization Id</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FI Code</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รหัสสถาบันการเงินผู้ส่งข้อมูล</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Branch Number</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Branch Code</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รหัสสาขา (เฉพาะสาขาที่อยู่ในต่างประเทศ)</w:t>
            </w:r>
          </w:p>
        </w:tc>
        <w:tc>
          <w:tcPr>
            <w:tcW w:w="441" w:type="dxa"/>
          </w:tcPr>
          <w:p w:rsidR="003D34A9" w:rsidRPr="007B3071" w:rsidRDefault="003D34A9" w:rsidP="00E07528">
            <w:pPr>
              <w:jc w:val="center"/>
            </w:pPr>
          </w:p>
        </w:tc>
        <w:tc>
          <w:tcPr>
            <w:tcW w:w="43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color w:val="808080"/>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pPr>
          </w:p>
        </w:tc>
        <w:tc>
          <w:tcPr>
            <w:tcW w:w="514" w:type="dxa"/>
            <w:tcBorders>
              <w:top w:val="dotted" w:sz="4" w:space="0" w:color="auto"/>
            </w:tcBorders>
          </w:tcPr>
          <w:p w:rsidR="003D34A9" w:rsidRPr="007B3071" w:rsidRDefault="003D34A9" w:rsidP="00E07528">
            <w:pPr>
              <w:jc w:val="center"/>
              <w:rPr>
                <w:u w:val="single"/>
              </w:rPr>
            </w:pPr>
            <w:r w:rsidRPr="007B3071">
              <w:t>X</w:t>
            </w: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245" w:type="dxa"/>
            <w:noWrap/>
            <w:tcMar>
              <w:top w:w="20" w:type="dxa"/>
              <w:left w:w="20" w:type="dxa"/>
              <w:bottom w:w="0" w:type="dxa"/>
              <w:right w:w="20" w:type="dxa"/>
            </w:tcMar>
          </w:tcPr>
          <w:p w:rsidR="003D34A9" w:rsidRPr="007B3071" w:rsidRDefault="003D34A9" w:rsidP="00E07528">
            <w:r w:rsidRPr="007B3071">
              <w:t>Date</w:t>
            </w:r>
          </w:p>
        </w:tc>
        <w:tc>
          <w:tcPr>
            <w:tcW w:w="4233" w:type="dxa"/>
            <w:tcMar>
              <w:top w:w="20" w:type="dxa"/>
              <w:left w:w="20" w:type="dxa"/>
              <w:bottom w:w="0" w:type="dxa"/>
              <w:right w:w="20" w:type="dxa"/>
            </w:tcMar>
          </w:tcPr>
          <w:p w:rsidR="003D34A9" w:rsidRPr="007B3071" w:rsidRDefault="003D34A9" w:rsidP="00E07528">
            <w:pPr>
              <w:rPr>
                <w:cs/>
              </w:rPr>
            </w:pPr>
            <w:r w:rsidRPr="007B3071">
              <w:rPr>
                <w:cs/>
              </w:rPr>
              <w:t>วันที่ของข้อมูล</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ประเภทเงินลงทุน</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Returns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ประเภทของผลตอบแทนที่ได้รับจากการลงทุนในตราสารหนี้ (เฉพาะตราสารหนี้ และตราสารหนี้ที่มีลักษณะคล้ายทุน)</w:t>
            </w:r>
          </w:p>
        </w:tc>
        <w:tc>
          <w:tcPr>
            <w:tcW w:w="441" w:type="dxa"/>
            <w:tcBorders>
              <w:bottom w:val="dotted" w:sz="4" w:space="0" w:color="auto"/>
            </w:tcBorders>
          </w:tcPr>
          <w:p w:rsidR="003D34A9" w:rsidRPr="007B3071" w:rsidRDefault="003D34A9" w:rsidP="00E07528">
            <w:pPr>
              <w:jc w:val="center"/>
            </w:pPr>
          </w:p>
        </w:tc>
        <w:tc>
          <w:tcPr>
            <w:tcW w:w="43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Coupon Rate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Interest Rate</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lang w:val="en-GB"/>
              </w:rPr>
            </w:pPr>
            <w:r w:rsidRPr="007B3071">
              <w:rPr>
                <w:cs/>
                <w:lang w:val="en-GB"/>
              </w:rPr>
              <w:t>อัตราดอกเบี้ย หรือส่วนลด</w:t>
            </w:r>
          </w:p>
        </w:tc>
        <w:tc>
          <w:tcPr>
            <w:tcW w:w="441" w:type="dxa"/>
            <w:tcBorders>
              <w:bottom w:val="dotted" w:sz="4" w:space="0" w:color="auto"/>
            </w:tcBorders>
          </w:tcPr>
          <w:p w:rsidR="003D34A9" w:rsidRPr="007B3071" w:rsidRDefault="003D34A9" w:rsidP="00E07528">
            <w:pPr>
              <w:jc w:val="center"/>
            </w:pPr>
          </w:p>
        </w:tc>
        <w:tc>
          <w:tcPr>
            <w:tcW w:w="43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Maturity Date</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Date</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วันครบกำหนดไถ่ถอน (เฉพาะตราสารหนี้ และตราสารหนี้ที่มีลักษณะคล้ายทุน)</w:t>
            </w:r>
          </w:p>
        </w:tc>
        <w:tc>
          <w:tcPr>
            <w:tcW w:w="441" w:type="dxa"/>
            <w:tcBorders>
              <w:top w:val="dotted" w:sz="4" w:space="0" w:color="auto"/>
              <w:bottom w:val="dotted" w:sz="4" w:space="0" w:color="auto"/>
            </w:tcBorders>
          </w:tcPr>
          <w:p w:rsidR="003D34A9" w:rsidRPr="007B3071" w:rsidRDefault="003D34A9" w:rsidP="00E07528">
            <w:pPr>
              <w:jc w:val="center"/>
            </w:pPr>
          </w:p>
        </w:tc>
        <w:tc>
          <w:tcPr>
            <w:tcW w:w="43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color w:val="808080"/>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pStyle w:val="Footer"/>
              <w:jc w:val="center"/>
            </w:pP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Country Id</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ประเทศของเงินลงทุน</w:t>
            </w:r>
          </w:p>
        </w:tc>
        <w:tc>
          <w:tcPr>
            <w:tcW w:w="441"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p>
        </w:tc>
      </w:tr>
      <w:tr w:rsidR="003D34A9" w:rsidRPr="007B3071" w:rsidTr="00E07528">
        <w:trPr>
          <w:trHeight w:val="20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Issuing Organization Id</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Identification Number</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r w:rsidRPr="007B3071">
              <w:t>Unique Id of the Organization issuing the instrument</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Unique Id Type</w:t>
            </w:r>
          </w:p>
        </w:tc>
        <w:tc>
          <w:tcPr>
            <w:tcW w:w="1245" w:type="dxa"/>
            <w:tcMar>
              <w:top w:w="20" w:type="dxa"/>
              <w:left w:w="20" w:type="dxa"/>
              <w:bottom w:w="0" w:type="dxa"/>
              <w:right w:w="20" w:type="dxa"/>
            </w:tcMar>
          </w:tcPr>
          <w:p w:rsidR="003D34A9" w:rsidRPr="007B3071" w:rsidRDefault="003D34A9" w:rsidP="00E07528">
            <w:r w:rsidRPr="007B3071">
              <w:t>Classification</w:t>
            </w:r>
          </w:p>
        </w:tc>
        <w:tc>
          <w:tcPr>
            <w:tcW w:w="4233" w:type="dxa"/>
            <w:tcMar>
              <w:top w:w="20" w:type="dxa"/>
              <w:left w:w="20" w:type="dxa"/>
              <w:bottom w:w="0" w:type="dxa"/>
              <w:right w:w="20" w:type="dxa"/>
            </w:tcMar>
          </w:tcPr>
          <w:p w:rsidR="003D34A9" w:rsidRPr="007B3071" w:rsidRDefault="003D34A9" w:rsidP="00E07528">
            <w:r w:rsidRPr="007B3071">
              <w:t>Type of Unique Id being submitted</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14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Investment Purpose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Mar>
              <w:top w:w="20" w:type="dxa"/>
              <w:left w:w="20" w:type="dxa"/>
              <w:bottom w:w="0" w:type="dxa"/>
              <w:right w:w="20" w:type="dxa"/>
            </w:tcMar>
          </w:tcPr>
          <w:p w:rsidR="003D34A9" w:rsidRPr="007B3071" w:rsidRDefault="003D34A9" w:rsidP="00E07528">
            <w:r w:rsidRPr="007B3071">
              <w:t>Purpose of Investment</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Stock Acronym</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Long Name</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r w:rsidRPr="007B3071">
              <w:rPr>
                <w:cs/>
              </w:rPr>
              <w:t xml:space="preserve">เฉพาะหลักทรัพย์ที่ซื้อขายใน </w:t>
            </w:r>
            <w:r w:rsidRPr="007B3071">
              <w:t xml:space="preserve">SET, MAI </w:t>
            </w:r>
            <w:r w:rsidRPr="007B3071">
              <w:rPr>
                <w:cs/>
              </w:rPr>
              <w:t xml:space="preserve">และ </w:t>
            </w:r>
          </w:p>
          <w:p w:rsidR="003D34A9" w:rsidRPr="007B3071" w:rsidRDefault="003D34A9" w:rsidP="00E07528">
            <w:r w:rsidRPr="007B3071">
              <w:t>ThaiBMA  For example, 'BBL', 'SCB'</w:t>
            </w:r>
          </w:p>
        </w:tc>
        <w:tc>
          <w:tcPr>
            <w:tcW w:w="441" w:type="dxa"/>
            <w:tcBorders>
              <w:top w:val="dotted" w:sz="4" w:space="0" w:color="auto"/>
              <w:bottom w:val="dotted" w:sz="4" w:space="0" w:color="auto"/>
            </w:tcBorders>
          </w:tcPr>
          <w:p w:rsidR="003D34A9" w:rsidRPr="007B3071" w:rsidRDefault="003D34A9" w:rsidP="00E07528">
            <w:pPr>
              <w:jc w:val="center"/>
              <w:rPr>
                <w:strike/>
              </w:rPr>
            </w:pPr>
          </w:p>
        </w:tc>
        <w:tc>
          <w:tcPr>
            <w:tcW w:w="434" w:type="dxa"/>
            <w:tcBorders>
              <w:top w:val="dotted" w:sz="4" w:space="0" w:color="auto"/>
              <w:bottom w:val="dotted" w:sz="4" w:space="0" w:color="auto"/>
            </w:tcBorders>
          </w:tcPr>
          <w:p w:rsidR="003D34A9" w:rsidRPr="007B3071" w:rsidRDefault="003D34A9" w:rsidP="00E07528">
            <w:pPr>
              <w:jc w:val="center"/>
              <w:rPr>
                <w:strik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strike/>
              </w:rPr>
            </w:pPr>
            <w:r w:rsidRPr="007B3071">
              <w:t>X</w:t>
            </w:r>
          </w:p>
        </w:tc>
        <w:tc>
          <w:tcPr>
            <w:tcW w:w="514" w:type="dxa"/>
            <w:tcBorders>
              <w:bottom w:val="dotted" w:sz="4" w:space="0" w:color="auto"/>
            </w:tcBorders>
          </w:tcPr>
          <w:p w:rsidR="003D34A9" w:rsidRPr="007B3071" w:rsidRDefault="003D34A9" w:rsidP="00E07528">
            <w:pPr>
              <w:jc w:val="center"/>
            </w:pPr>
          </w:p>
        </w:tc>
        <w:tc>
          <w:tcPr>
            <w:tcW w:w="514" w:type="dxa"/>
            <w:tcBorders>
              <w:bottom w:val="dotted" w:sz="4" w:space="0" w:color="auto"/>
            </w:tcBorders>
          </w:tcPr>
          <w:p w:rsidR="003D34A9" w:rsidRPr="007B3071" w:rsidRDefault="003D34A9" w:rsidP="00E07528">
            <w:pPr>
              <w:jc w:val="center"/>
              <w:rPr>
                <w:strike/>
              </w:rPr>
            </w:pPr>
            <w:r w:rsidRPr="007B3071">
              <w:t>X</w:t>
            </w:r>
          </w:p>
        </w:tc>
        <w:tc>
          <w:tcPr>
            <w:tcW w:w="514" w:type="dxa"/>
            <w:tcBorders>
              <w:bottom w:val="dotted" w:sz="4" w:space="0" w:color="auto"/>
            </w:tcBorders>
          </w:tcPr>
          <w:p w:rsidR="003D34A9" w:rsidRPr="007B3071" w:rsidRDefault="003D34A9" w:rsidP="00E07528">
            <w:pPr>
              <w:jc w:val="center"/>
              <w:rPr>
                <w:color w:val="808080"/>
              </w:rPr>
            </w:pPr>
          </w:p>
        </w:tc>
        <w:tc>
          <w:tcPr>
            <w:tcW w:w="514" w:type="dxa"/>
            <w:tcBorders>
              <w:bottom w:val="dotted" w:sz="4" w:space="0" w:color="auto"/>
            </w:tcBorders>
          </w:tcPr>
          <w:p w:rsidR="003D34A9" w:rsidRPr="007B3071" w:rsidRDefault="003D34A9" w:rsidP="00E07528">
            <w:pPr>
              <w:jc w:val="center"/>
              <w:rPr>
                <w:strike/>
                <w:color w:val="808080"/>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strike/>
              </w:rP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Paid Up Share Unit</w:t>
            </w:r>
          </w:p>
        </w:tc>
        <w:tc>
          <w:tcPr>
            <w:tcW w:w="1245" w:type="dxa"/>
            <w:tcBorders>
              <w:top w:val="dotted" w:sz="4" w:space="0" w:color="auto"/>
              <w:bottom w:val="dotted" w:sz="4" w:space="0" w:color="auto"/>
            </w:tcBorders>
            <w:noWrap/>
            <w:tcMar>
              <w:top w:w="20" w:type="dxa"/>
              <w:left w:w="20" w:type="dxa"/>
              <w:bottom w:w="0" w:type="dxa"/>
              <w:right w:w="20" w:type="dxa"/>
            </w:tcMar>
          </w:tcPr>
          <w:p w:rsidR="003D34A9" w:rsidRPr="007B3071" w:rsidRDefault="003D34A9" w:rsidP="00E07528">
            <w:r w:rsidRPr="007B3071">
              <w:t>Number</w:t>
            </w:r>
          </w:p>
        </w:tc>
        <w:tc>
          <w:tcPr>
            <w:tcW w:w="4233" w:type="dxa"/>
            <w:tcBorders>
              <w:top w:val="dotted" w:sz="4" w:space="0" w:color="auto"/>
              <w:bottom w:val="dotted" w:sz="4" w:space="0" w:color="auto"/>
            </w:tcBorders>
            <w:noWrap/>
            <w:tcMar>
              <w:top w:w="20" w:type="dxa"/>
              <w:left w:w="20" w:type="dxa"/>
              <w:bottom w:w="0" w:type="dxa"/>
              <w:right w:w="20" w:type="dxa"/>
            </w:tcMar>
          </w:tcPr>
          <w:p w:rsidR="003D34A9" w:rsidRPr="007B3071" w:rsidRDefault="003D34A9" w:rsidP="00E07528">
            <w:pPr>
              <w:rPr>
                <w:cs/>
              </w:rPr>
            </w:pPr>
            <w:r w:rsidRPr="007B3071">
              <w:rPr>
                <w:cs/>
              </w:rPr>
              <w:t>หุ้นที่จำหน่ายแล้วทั้งหมด (เฉพาะตราสารทุน)</w:t>
            </w:r>
          </w:p>
        </w:tc>
        <w:tc>
          <w:tcPr>
            <w:tcW w:w="441" w:type="dxa"/>
            <w:tcBorders>
              <w:top w:val="dotted" w:sz="4" w:space="0" w:color="auto"/>
              <w:bottom w:val="dotted" w:sz="4" w:space="0" w:color="auto"/>
            </w:tcBorders>
          </w:tcPr>
          <w:p w:rsidR="003D34A9" w:rsidRPr="007B3071" w:rsidRDefault="003D34A9" w:rsidP="00E07528">
            <w:pPr>
              <w:jc w:val="center"/>
              <w:rPr>
                <w:strike/>
              </w:rPr>
            </w:pPr>
          </w:p>
        </w:tc>
        <w:tc>
          <w:tcPr>
            <w:tcW w:w="43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color w:val="808080"/>
              </w:rPr>
            </w:pPr>
          </w:p>
        </w:tc>
        <w:tc>
          <w:tcPr>
            <w:tcW w:w="514" w:type="dxa"/>
            <w:tcBorders>
              <w:top w:val="dotted" w:sz="4" w:space="0" w:color="auto"/>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r>
      <w:tr w:rsidR="003D34A9" w:rsidRPr="007B3071" w:rsidTr="00E07528">
        <w:trPr>
          <w:trHeight w:val="80"/>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Investment Devalue Amount</w:t>
            </w:r>
          </w:p>
        </w:tc>
        <w:tc>
          <w:tcPr>
            <w:tcW w:w="1245" w:type="dxa"/>
            <w:tcBorders>
              <w:top w:val="dotted" w:sz="4" w:space="0" w:color="auto"/>
            </w:tcBorders>
            <w:noWrap/>
            <w:tcMar>
              <w:top w:w="20" w:type="dxa"/>
              <w:left w:w="20" w:type="dxa"/>
              <w:bottom w:w="0" w:type="dxa"/>
              <w:right w:w="20" w:type="dxa"/>
            </w:tcMar>
          </w:tcPr>
          <w:p w:rsidR="003D34A9" w:rsidRPr="007B3071" w:rsidRDefault="003D34A9" w:rsidP="00E07528">
            <w:r w:rsidRPr="007B3071">
              <w:t>Amount</w:t>
            </w:r>
          </w:p>
        </w:tc>
        <w:tc>
          <w:tcPr>
            <w:tcW w:w="4233" w:type="dxa"/>
            <w:tcBorders>
              <w:top w:val="dotted" w:sz="4" w:space="0" w:color="auto"/>
            </w:tcBorders>
            <w:noWrap/>
            <w:tcMar>
              <w:top w:w="20" w:type="dxa"/>
              <w:left w:w="20" w:type="dxa"/>
              <w:bottom w:w="0" w:type="dxa"/>
              <w:right w:w="20" w:type="dxa"/>
            </w:tcMar>
          </w:tcPr>
          <w:p w:rsidR="003D34A9" w:rsidRPr="007B3071" w:rsidRDefault="003D34A9" w:rsidP="00E07528">
            <w:pPr>
              <w:rPr>
                <w:cs/>
              </w:rPr>
            </w:pPr>
            <w:r w:rsidRPr="007B3071">
              <w:rPr>
                <w:cs/>
              </w:rPr>
              <w:t>ค่าเผื่อการด้อยค่าของเงินลงทุน</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Increased Units</w:t>
            </w:r>
          </w:p>
        </w:tc>
        <w:tc>
          <w:tcPr>
            <w:tcW w:w="1245" w:type="dxa"/>
            <w:tcMar>
              <w:top w:w="20" w:type="dxa"/>
              <w:left w:w="20" w:type="dxa"/>
              <w:bottom w:w="0" w:type="dxa"/>
              <w:right w:w="20" w:type="dxa"/>
            </w:tcMar>
          </w:tcPr>
          <w:p w:rsidR="003D34A9" w:rsidRPr="007B3071" w:rsidRDefault="003D34A9" w:rsidP="00E07528">
            <w:r w:rsidRPr="007B3071">
              <w:t>Number</w:t>
            </w:r>
          </w:p>
        </w:tc>
        <w:tc>
          <w:tcPr>
            <w:tcW w:w="4233" w:type="dxa"/>
            <w:tcMar>
              <w:top w:w="20" w:type="dxa"/>
              <w:left w:w="20" w:type="dxa"/>
              <w:bottom w:w="0" w:type="dxa"/>
              <w:right w:w="20" w:type="dxa"/>
            </w:tcMar>
          </w:tcPr>
          <w:p w:rsidR="003D34A9" w:rsidRPr="007B3071" w:rsidRDefault="003D34A9" w:rsidP="00E07528">
            <w:pPr>
              <w:rPr>
                <w:cs/>
              </w:rPr>
            </w:pPr>
            <w:r w:rsidRPr="007B3071">
              <w:rPr>
                <w:cs/>
              </w:rPr>
              <w:t>จำนวนหน่วยทีเปลี่ยนแปลงเพิ่มขึ้นในงวดที่รายงาน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Increased Value</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มูลค่าทีเปลี่ยนแปลงเพิ่มขึ้นในงวดที่รายงาน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Decreased Units</w:t>
            </w:r>
          </w:p>
        </w:tc>
        <w:tc>
          <w:tcPr>
            <w:tcW w:w="1245" w:type="dxa"/>
            <w:tcMar>
              <w:top w:w="20" w:type="dxa"/>
              <w:left w:w="20" w:type="dxa"/>
              <w:bottom w:w="0" w:type="dxa"/>
              <w:right w:w="20" w:type="dxa"/>
            </w:tcMar>
          </w:tcPr>
          <w:p w:rsidR="003D34A9" w:rsidRPr="007B3071" w:rsidRDefault="003D34A9" w:rsidP="00E07528">
            <w:r w:rsidRPr="007B3071">
              <w:t>Number</w:t>
            </w:r>
          </w:p>
        </w:tc>
        <w:tc>
          <w:tcPr>
            <w:tcW w:w="4233" w:type="dxa"/>
            <w:tcMar>
              <w:top w:w="20" w:type="dxa"/>
              <w:left w:w="20" w:type="dxa"/>
              <w:bottom w:w="0" w:type="dxa"/>
              <w:right w:w="20" w:type="dxa"/>
            </w:tcMar>
          </w:tcPr>
          <w:p w:rsidR="003D34A9" w:rsidRPr="007B3071" w:rsidRDefault="003D34A9" w:rsidP="00E07528">
            <w:pPr>
              <w:rPr>
                <w:cs/>
              </w:rPr>
            </w:pPr>
            <w:r w:rsidRPr="007B3071">
              <w:rPr>
                <w:cs/>
              </w:rPr>
              <w:t>จำนวนหน่วยทีเปลี่ยนแปลงลดลงในงวดที่รายงาน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Decreased Value</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มูลค่าทีเปลี่ยนแปลงลดลงในงวดที่รายงาน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Price per Unit at Par</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Amount</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มูลค่า้ต่อหน่วยที่ตราไว้</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23"/>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Outstanding Unit Type</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ประเภทของการถือครอง</w:t>
            </w:r>
          </w:p>
        </w:tc>
        <w:tc>
          <w:tcPr>
            <w:tcW w:w="441"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lastRenderedPageBreak/>
              <w:t>Outstanding Units</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Number</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จำนวนหน่วยที่ถือในแต่ละประเภทของการถือครอง</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136"/>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Cost Value of Investment Outstanding Units</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มูลค่าทุนของเงินลงทุนในแต่ละประเภทของการถือครอง</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388"/>
        </w:trPr>
        <w:tc>
          <w:tcPr>
            <w:tcW w:w="2759"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Market or Fair or Equity Value of Investment Outstanding Units</w:t>
            </w:r>
          </w:p>
        </w:tc>
        <w:tc>
          <w:tcPr>
            <w:tcW w:w="1245" w:type="dxa"/>
            <w:tcBorders>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4233"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มูลค่าตลาด/ ราคายุติธรรม</w:t>
            </w:r>
            <w:r w:rsidRPr="007B3071">
              <w:t xml:space="preserve"> </w:t>
            </w:r>
            <w:r w:rsidRPr="007B3071">
              <w:rPr>
                <w:cs/>
              </w:rPr>
              <w:t>ที่สิ้นงวดของเงินลงทุนในแต่ละประเภทของการถือครอง (บาท)</w:t>
            </w:r>
          </w:p>
        </w:tc>
        <w:tc>
          <w:tcPr>
            <w:tcW w:w="441" w:type="dxa"/>
            <w:tcBorders>
              <w:bottom w:val="single" w:sz="6" w:space="0" w:color="auto"/>
            </w:tcBorders>
          </w:tcPr>
          <w:p w:rsidR="003D34A9" w:rsidRPr="007B3071" w:rsidRDefault="003D34A9" w:rsidP="00E07528">
            <w:pPr>
              <w:jc w:val="center"/>
              <w:rPr>
                <w:cs/>
              </w:rPr>
            </w:pPr>
            <w:r w:rsidRPr="007B3071">
              <w:t>X</w:t>
            </w:r>
          </w:p>
        </w:tc>
        <w:tc>
          <w:tcPr>
            <w:tcW w:w="43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7B3071"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0" w:name="_Toc361140823"/>
            <w:bookmarkStart w:id="21" w:name="_Toc519505475"/>
            <w:r w:rsidRPr="007B3071">
              <w:t>Provision Summary (DS_PVS)</w:t>
            </w:r>
            <w:bookmarkEnd w:id="20"/>
            <w:bookmarkEnd w:id="21"/>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7B3071" w:rsidRDefault="003D34A9" w:rsidP="00E07528">
            <w:r w:rsidRPr="007B3071">
              <w:rPr>
                <w:b/>
                <w:bCs/>
              </w:rPr>
              <w:t>Quarterly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t>SFI</w:t>
            </w:r>
          </w:p>
        </w:tc>
      </w:tr>
      <w:tr w:rsidR="003D34A9" w:rsidRPr="007B3071"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3674"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O</w:t>
            </w:r>
          </w:p>
        </w:tc>
        <w:tc>
          <w:tcPr>
            <w:tcW w:w="514" w:type="dxa"/>
            <w:tcBorders>
              <w:top w:val="dotted" w:sz="4" w:space="0" w:color="auto"/>
              <w:left w:val="dotted" w:sz="4" w:space="0" w:color="auto"/>
              <w:bottom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top w:val="dotted" w:sz="4" w:space="0" w:color="auto"/>
              <w:left w:val="dotted" w:sz="4" w:space="0" w:color="auto"/>
              <w:bottom w:val="dotted" w:sz="4" w:space="0" w:color="auto"/>
              <w:right w:val="single" w:sz="8" w:space="0" w:color="auto"/>
            </w:tcBorders>
            <w:shd w:val="clear" w:color="auto" w:fill="CCFFFF"/>
          </w:tcPr>
          <w:p w:rsidR="003D34A9" w:rsidRPr="007B3071" w:rsidRDefault="003D34A9" w:rsidP="00E07528">
            <w:pPr>
              <w:jc w:val="center"/>
            </w:pPr>
            <w:r w:rsidRPr="007B3071">
              <w:t>O</w:t>
            </w:r>
          </w:p>
        </w:tc>
      </w:tr>
      <w:tr w:rsidR="003D34A9" w:rsidRPr="007B3071" w:rsidTr="00E07528">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left w:val="dotted" w:sz="4" w:space="0" w:color="auto"/>
            </w:tcBorders>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FI Reporting Group Id</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ชุดข้อมูลของสถาบันการเงิน</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Provision Summary Item</w:t>
            </w:r>
          </w:p>
        </w:tc>
        <w:tc>
          <w:tcPr>
            <w:tcW w:w="1470" w:type="dxa"/>
            <w:tcBorders>
              <w:left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รายการสินทรัพย์จัดชั้นและเงินสำรอง</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Asset Classification Type</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rPr>
                <w:cs/>
              </w:rPr>
              <w:t>ประเภทการจัดชั้น</w:t>
            </w: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bottom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left w:val="dotted" w:sz="4"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 (บาท)</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u w:val="single"/>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 w:rsidR="003D34A9" w:rsidRPr="007B3071" w:rsidRDefault="003D34A9" w:rsidP="003D34A9">
      <w:pPr>
        <w:pStyle w:val="Footer"/>
        <w:tabs>
          <w:tab w:val="clear" w:pos="4153"/>
          <w:tab w:val="clear" w:pos="8306"/>
        </w:tabs>
      </w:pPr>
    </w:p>
    <w:p w:rsidR="003D34A9" w:rsidRPr="007B3071" w:rsidRDefault="003D34A9" w:rsidP="003D34A9">
      <w:r w:rsidRPr="007B3071">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2" w:name="_Toc361140824"/>
            <w:bookmarkStart w:id="23" w:name="_Toc519505476"/>
            <w:r w:rsidRPr="007B3071">
              <w:t>Risk Weighted Assets (DS_RWA)</w:t>
            </w:r>
            <w:bookmarkEnd w:id="22"/>
            <w:bookmarkEnd w:id="23"/>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C13BBE" w:rsidRPr="007B3071" w:rsidTr="0012229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13BBE" w:rsidRPr="007B3071" w:rsidRDefault="00C13BBE" w:rsidP="00122293">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13BBE" w:rsidRPr="007B3071" w:rsidRDefault="00C13BBE" w:rsidP="00122293">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13BBE" w:rsidRPr="007B3071" w:rsidRDefault="00C13BBE" w:rsidP="00122293">
            <w:r w:rsidRPr="007B3071">
              <w:t>Description</w:t>
            </w:r>
          </w:p>
        </w:tc>
        <w:tc>
          <w:tcPr>
            <w:tcW w:w="1028" w:type="dxa"/>
            <w:gridSpan w:val="2"/>
            <w:tcBorders>
              <w:top w:val="single" w:sz="6" w:space="0" w:color="auto"/>
            </w:tcBorders>
            <w:shd w:val="clear" w:color="auto" w:fill="CCFFFF"/>
          </w:tcPr>
          <w:p w:rsidR="00C13BBE" w:rsidRPr="007B3071" w:rsidRDefault="00C13BBE" w:rsidP="00122293">
            <w:pPr>
              <w:jc w:val="center"/>
              <w:rPr>
                <w:color w:val="808080"/>
              </w:rPr>
            </w:pPr>
            <w:r w:rsidRPr="007B3071">
              <w:rPr>
                <w:color w:val="808080"/>
                <w:cs/>
              </w:rPr>
              <w:t>ธพ.</w:t>
            </w:r>
          </w:p>
        </w:tc>
        <w:tc>
          <w:tcPr>
            <w:tcW w:w="1028" w:type="dxa"/>
            <w:gridSpan w:val="2"/>
            <w:tcBorders>
              <w:top w:val="single" w:sz="6" w:space="0" w:color="auto"/>
            </w:tcBorders>
            <w:shd w:val="clear" w:color="auto" w:fill="CCFFFF"/>
          </w:tcPr>
          <w:p w:rsidR="00C13BBE" w:rsidRPr="00C964A7" w:rsidRDefault="00C13BBE" w:rsidP="00122293">
            <w:pPr>
              <w:jc w:val="center"/>
              <w:rPr>
                <w:color w:val="808080"/>
              </w:rPr>
            </w:pPr>
            <w:r w:rsidRPr="00C964A7">
              <w:rPr>
                <w:color w:val="808080"/>
                <w:cs/>
              </w:rPr>
              <w:t>บง.</w:t>
            </w:r>
          </w:p>
        </w:tc>
        <w:tc>
          <w:tcPr>
            <w:tcW w:w="1028" w:type="dxa"/>
            <w:gridSpan w:val="2"/>
            <w:tcBorders>
              <w:top w:val="single" w:sz="6" w:space="0" w:color="auto"/>
            </w:tcBorders>
            <w:shd w:val="clear" w:color="auto" w:fill="CCFFFF"/>
          </w:tcPr>
          <w:p w:rsidR="00C13BBE" w:rsidRPr="007B3071" w:rsidRDefault="00C13BBE" w:rsidP="00122293">
            <w:pPr>
              <w:jc w:val="center"/>
            </w:pPr>
            <w:r w:rsidRPr="007B3071">
              <w:rPr>
                <w:cs/>
              </w:rPr>
              <w:t>บค.</w:t>
            </w:r>
          </w:p>
        </w:tc>
        <w:tc>
          <w:tcPr>
            <w:tcW w:w="1028" w:type="dxa"/>
            <w:gridSpan w:val="2"/>
            <w:tcBorders>
              <w:top w:val="single" w:sz="6" w:space="0" w:color="auto"/>
            </w:tcBorders>
            <w:shd w:val="clear" w:color="auto" w:fill="CCFFFF"/>
          </w:tcPr>
          <w:p w:rsidR="00C13BBE" w:rsidRPr="007B3071" w:rsidRDefault="00C13BBE" w:rsidP="00122293">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C13BBE" w:rsidRPr="007B3071" w:rsidRDefault="00C13BBE" w:rsidP="00122293">
            <w:pPr>
              <w:jc w:val="center"/>
            </w:pPr>
            <w:r w:rsidRPr="007B3071">
              <w:t>SFI</w:t>
            </w:r>
          </w:p>
        </w:tc>
      </w:tr>
      <w:tr w:rsidR="00C13BBE" w:rsidRPr="007B3071" w:rsidTr="00122293">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13BBE" w:rsidRPr="007B3071" w:rsidRDefault="00C13BBE" w:rsidP="00122293"/>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13BBE" w:rsidRPr="007B3071" w:rsidRDefault="00C13BBE" w:rsidP="00122293"/>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C13BBE" w:rsidRPr="007B3071" w:rsidRDefault="00C13BBE" w:rsidP="00122293"/>
        </w:tc>
        <w:tc>
          <w:tcPr>
            <w:tcW w:w="514" w:type="dxa"/>
            <w:shd w:val="clear" w:color="auto" w:fill="CCFFFF"/>
          </w:tcPr>
          <w:p w:rsidR="00C13BBE" w:rsidRPr="007B3071" w:rsidRDefault="00C13BBE" w:rsidP="00122293">
            <w:pPr>
              <w:jc w:val="center"/>
              <w:rPr>
                <w:color w:val="808080"/>
              </w:rPr>
            </w:pPr>
            <w:r w:rsidRPr="007B3071">
              <w:rPr>
                <w:color w:val="808080"/>
              </w:rPr>
              <w:t>M</w:t>
            </w:r>
          </w:p>
        </w:tc>
        <w:tc>
          <w:tcPr>
            <w:tcW w:w="514" w:type="dxa"/>
            <w:shd w:val="clear" w:color="auto" w:fill="CCFFFF"/>
          </w:tcPr>
          <w:p w:rsidR="00C13BBE" w:rsidRPr="007B3071" w:rsidRDefault="00C13BBE" w:rsidP="00122293">
            <w:pPr>
              <w:jc w:val="center"/>
              <w:rPr>
                <w:color w:val="808080"/>
              </w:rPr>
            </w:pPr>
            <w:r w:rsidRPr="007B3071">
              <w:rPr>
                <w:color w:val="808080"/>
              </w:rPr>
              <w:t>O</w:t>
            </w:r>
          </w:p>
        </w:tc>
        <w:tc>
          <w:tcPr>
            <w:tcW w:w="514" w:type="dxa"/>
            <w:shd w:val="clear" w:color="auto" w:fill="CCFFFF"/>
          </w:tcPr>
          <w:p w:rsidR="00C13BBE" w:rsidRPr="00C964A7" w:rsidRDefault="00C13BBE" w:rsidP="00122293">
            <w:pPr>
              <w:jc w:val="center"/>
              <w:rPr>
                <w:color w:val="808080"/>
              </w:rPr>
            </w:pPr>
            <w:r w:rsidRPr="00C964A7">
              <w:rPr>
                <w:color w:val="808080"/>
              </w:rPr>
              <w:t>M</w:t>
            </w:r>
          </w:p>
        </w:tc>
        <w:tc>
          <w:tcPr>
            <w:tcW w:w="514" w:type="dxa"/>
            <w:shd w:val="clear" w:color="auto" w:fill="CCFFFF"/>
          </w:tcPr>
          <w:p w:rsidR="00C13BBE" w:rsidRPr="00C964A7" w:rsidRDefault="00C13BBE" w:rsidP="00122293">
            <w:pPr>
              <w:jc w:val="center"/>
              <w:rPr>
                <w:color w:val="808080"/>
              </w:rPr>
            </w:pPr>
            <w:r w:rsidRPr="00C964A7">
              <w:rPr>
                <w:color w:val="808080"/>
              </w:rPr>
              <w:t>O</w:t>
            </w:r>
          </w:p>
        </w:tc>
        <w:tc>
          <w:tcPr>
            <w:tcW w:w="514" w:type="dxa"/>
            <w:shd w:val="clear" w:color="auto" w:fill="CCFFFF"/>
          </w:tcPr>
          <w:p w:rsidR="00C13BBE" w:rsidRPr="007B3071" w:rsidRDefault="00C13BBE" w:rsidP="00122293">
            <w:pPr>
              <w:jc w:val="center"/>
            </w:pPr>
            <w:r w:rsidRPr="007B3071">
              <w:t>M</w:t>
            </w:r>
          </w:p>
        </w:tc>
        <w:tc>
          <w:tcPr>
            <w:tcW w:w="514" w:type="dxa"/>
            <w:shd w:val="clear" w:color="auto" w:fill="CCFFFF"/>
          </w:tcPr>
          <w:p w:rsidR="00C13BBE" w:rsidRPr="007B3071" w:rsidRDefault="00C13BBE" w:rsidP="00122293">
            <w:pPr>
              <w:jc w:val="center"/>
            </w:pPr>
            <w:r w:rsidRPr="007B3071">
              <w:t>O</w:t>
            </w:r>
          </w:p>
        </w:tc>
        <w:tc>
          <w:tcPr>
            <w:tcW w:w="514" w:type="dxa"/>
            <w:shd w:val="clear" w:color="auto" w:fill="CCFFFF"/>
          </w:tcPr>
          <w:p w:rsidR="00C13BBE" w:rsidRPr="007B3071" w:rsidRDefault="00C13BBE" w:rsidP="00122293">
            <w:pPr>
              <w:jc w:val="center"/>
              <w:rPr>
                <w:color w:val="808080"/>
              </w:rPr>
            </w:pPr>
            <w:r w:rsidRPr="007B3071">
              <w:rPr>
                <w:color w:val="808080"/>
              </w:rPr>
              <w:t>M</w:t>
            </w:r>
          </w:p>
        </w:tc>
        <w:tc>
          <w:tcPr>
            <w:tcW w:w="514" w:type="dxa"/>
            <w:shd w:val="clear" w:color="auto" w:fill="CCFFFF"/>
          </w:tcPr>
          <w:p w:rsidR="00C13BBE" w:rsidRPr="007B3071" w:rsidRDefault="00C13BBE" w:rsidP="00122293">
            <w:pPr>
              <w:jc w:val="center"/>
              <w:rPr>
                <w:color w:val="808080"/>
              </w:rPr>
            </w:pPr>
            <w:r w:rsidRPr="007B3071">
              <w:rPr>
                <w:color w:val="808080"/>
              </w:rPr>
              <w:t>O</w:t>
            </w:r>
          </w:p>
        </w:tc>
        <w:tc>
          <w:tcPr>
            <w:tcW w:w="514" w:type="dxa"/>
            <w:shd w:val="clear" w:color="auto" w:fill="CCFFFF"/>
          </w:tcPr>
          <w:p w:rsidR="00C13BBE" w:rsidRPr="007B3071" w:rsidRDefault="00C13BBE" w:rsidP="00122293">
            <w:pPr>
              <w:jc w:val="center"/>
            </w:pPr>
            <w:r w:rsidRPr="007B3071">
              <w:t>M</w:t>
            </w:r>
          </w:p>
        </w:tc>
        <w:tc>
          <w:tcPr>
            <w:tcW w:w="514" w:type="dxa"/>
            <w:shd w:val="clear" w:color="auto" w:fill="CCFFFF"/>
          </w:tcPr>
          <w:p w:rsidR="00C13BBE" w:rsidRPr="007B3071" w:rsidRDefault="00C13BBE" w:rsidP="00122293">
            <w:pPr>
              <w:jc w:val="center"/>
            </w:pPr>
            <w:r w:rsidRPr="007B3071">
              <w:t>O</w:t>
            </w:r>
          </w:p>
        </w:tc>
      </w:tr>
      <w:tr w:rsidR="00C13BBE" w:rsidRPr="007B3071" w:rsidTr="00122293">
        <w:trPr>
          <w:trHeight w:val="255"/>
        </w:trPr>
        <w:tc>
          <w:tcPr>
            <w:tcW w:w="2940" w:type="dxa"/>
            <w:tcBorders>
              <w:top w:val="dotted" w:sz="4" w:space="0" w:color="auto"/>
              <w:left w:val="single" w:sz="6" w:space="0" w:color="auto"/>
            </w:tcBorders>
            <w:tcMar>
              <w:top w:w="20" w:type="dxa"/>
              <w:left w:w="20" w:type="dxa"/>
              <w:bottom w:w="0" w:type="dxa"/>
              <w:right w:w="20" w:type="dxa"/>
            </w:tcMar>
          </w:tcPr>
          <w:p w:rsidR="00C13BBE" w:rsidRPr="007B3071" w:rsidRDefault="00C13BBE" w:rsidP="00122293">
            <w:r w:rsidRPr="007B3071">
              <w:t>Organization Id</w:t>
            </w:r>
          </w:p>
        </w:tc>
        <w:tc>
          <w:tcPr>
            <w:tcW w:w="1470" w:type="dxa"/>
            <w:tcBorders>
              <w:top w:val="dotted" w:sz="4" w:space="0" w:color="auto"/>
            </w:tcBorders>
            <w:noWrap/>
            <w:tcMar>
              <w:top w:w="20" w:type="dxa"/>
              <w:left w:w="20" w:type="dxa"/>
              <w:bottom w:w="0" w:type="dxa"/>
              <w:right w:w="20" w:type="dxa"/>
            </w:tcMar>
          </w:tcPr>
          <w:p w:rsidR="00C13BBE" w:rsidRPr="007B3071" w:rsidRDefault="00C13BBE" w:rsidP="00122293">
            <w:r w:rsidRPr="007B3071">
              <w:t>FI Code</w:t>
            </w:r>
          </w:p>
        </w:tc>
        <w:tc>
          <w:tcPr>
            <w:tcW w:w="3674" w:type="dxa"/>
            <w:tcBorders>
              <w:top w:val="dotted" w:sz="4" w:space="0" w:color="auto"/>
            </w:tcBorders>
            <w:tcMar>
              <w:top w:w="20" w:type="dxa"/>
              <w:left w:w="20" w:type="dxa"/>
              <w:bottom w:w="0" w:type="dxa"/>
              <w:right w:w="20" w:type="dxa"/>
            </w:tcMar>
          </w:tcPr>
          <w:p w:rsidR="00C13BBE" w:rsidRPr="007B3071" w:rsidRDefault="00C13BBE" w:rsidP="00122293">
            <w:r w:rsidRPr="007B3071">
              <w:rPr>
                <w:cs/>
              </w:rPr>
              <w:t>รหัสสถาบันการเงินผู้ส่งข้อมูล</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r w:rsidRPr="007B3071">
              <w:t>X</w:t>
            </w:r>
          </w:p>
        </w:tc>
        <w:tc>
          <w:tcPr>
            <w:tcW w:w="514" w:type="dxa"/>
            <w:tcBorders>
              <w:top w:val="dotted" w:sz="4" w:space="0" w:color="auto"/>
            </w:tcBorders>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FI Reporting Group Id</w:t>
            </w:r>
          </w:p>
        </w:tc>
        <w:tc>
          <w:tcPr>
            <w:tcW w:w="1470" w:type="dxa"/>
            <w:noWrap/>
            <w:tcMar>
              <w:top w:w="20" w:type="dxa"/>
              <w:left w:w="20" w:type="dxa"/>
              <w:bottom w:w="0" w:type="dxa"/>
              <w:right w:w="20" w:type="dxa"/>
            </w:tcMar>
          </w:tcPr>
          <w:p w:rsidR="00C13BBE" w:rsidRPr="007B3071" w:rsidRDefault="00C13BBE" w:rsidP="00122293">
            <w:r w:rsidRPr="007B3071">
              <w:t>Classification</w:t>
            </w:r>
          </w:p>
        </w:tc>
        <w:tc>
          <w:tcPr>
            <w:tcW w:w="3674" w:type="dxa"/>
            <w:tcMar>
              <w:top w:w="20" w:type="dxa"/>
              <w:left w:w="20" w:type="dxa"/>
              <w:bottom w:w="0" w:type="dxa"/>
              <w:right w:w="20" w:type="dxa"/>
            </w:tcMar>
          </w:tcPr>
          <w:p w:rsidR="00C13BBE" w:rsidRPr="007B3071" w:rsidRDefault="00C13BBE" w:rsidP="00122293">
            <w:r w:rsidRPr="007B3071">
              <w:rPr>
                <w:cs/>
              </w:rPr>
              <w:t>ชุดข้อมูลของสถาบันการเงิน</w:t>
            </w:r>
          </w:p>
        </w:tc>
        <w:tc>
          <w:tcPr>
            <w:tcW w:w="514" w:type="dxa"/>
          </w:tcPr>
          <w:p w:rsidR="00C13BBE" w:rsidRPr="007B3071" w:rsidRDefault="00C13BBE" w:rsidP="00122293">
            <w:pPr>
              <w:jc w:val="center"/>
              <w:rPr>
                <w:color w:val="808080"/>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Data Set Date</w:t>
            </w:r>
          </w:p>
        </w:tc>
        <w:tc>
          <w:tcPr>
            <w:tcW w:w="1470" w:type="dxa"/>
            <w:noWrap/>
            <w:tcMar>
              <w:top w:w="20" w:type="dxa"/>
              <w:left w:w="20" w:type="dxa"/>
              <w:bottom w:w="0" w:type="dxa"/>
              <w:right w:w="20" w:type="dxa"/>
            </w:tcMar>
          </w:tcPr>
          <w:p w:rsidR="00C13BBE" w:rsidRPr="007B3071" w:rsidRDefault="00C13BBE" w:rsidP="00122293">
            <w:r w:rsidRPr="007B3071">
              <w:t>Date</w:t>
            </w:r>
          </w:p>
        </w:tc>
        <w:tc>
          <w:tcPr>
            <w:tcW w:w="3674" w:type="dxa"/>
            <w:tcMar>
              <w:top w:w="20" w:type="dxa"/>
              <w:left w:w="20" w:type="dxa"/>
              <w:bottom w:w="0" w:type="dxa"/>
              <w:right w:w="20" w:type="dxa"/>
            </w:tcMar>
          </w:tcPr>
          <w:p w:rsidR="00C13BBE" w:rsidRPr="007B3071" w:rsidRDefault="00C13BBE" w:rsidP="00122293">
            <w:r w:rsidRPr="007B3071">
              <w:rPr>
                <w:cs/>
              </w:rPr>
              <w:t>วันที่ของข้อมูล</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Risk Weighted Assets Item</w:t>
            </w:r>
          </w:p>
        </w:tc>
        <w:tc>
          <w:tcPr>
            <w:tcW w:w="1470" w:type="dxa"/>
            <w:noWrap/>
            <w:tcMar>
              <w:top w:w="20" w:type="dxa"/>
              <w:left w:w="20" w:type="dxa"/>
              <w:bottom w:w="0" w:type="dxa"/>
              <w:right w:w="20" w:type="dxa"/>
            </w:tcMar>
          </w:tcPr>
          <w:p w:rsidR="00C13BBE" w:rsidRPr="007B3071" w:rsidRDefault="00C13BBE" w:rsidP="00122293">
            <w:r w:rsidRPr="007B3071">
              <w:t>Classification</w:t>
            </w:r>
          </w:p>
        </w:tc>
        <w:tc>
          <w:tcPr>
            <w:tcW w:w="3674" w:type="dxa"/>
            <w:tcMar>
              <w:top w:w="20" w:type="dxa"/>
              <w:left w:w="20" w:type="dxa"/>
              <w:bottom w:w="0" w:type="dxa"/>
              <w:right w:w="20" w:type="dxa"/>
            </w:tcMar>
          </w:tcPr>
          <w:p w:rsidR="00C13BBE" w:rsidRPr="007B3071" w:rsidRDefault="00C13BBE" w:rsidP="00122293">
            <w:r w:rsidRPr="007B3071">
              <w:rPr>
                <w:cs/>
              </w:rPr>
              <w:t>รายการสินทรัพย์ถ่วงน้ำหนักตามความเสี่ยง</w:t>
            </w:r>
          </w:p>
        </w:tc>
        <w:tc>
          <w:tcPr>
            <w:tcW w:w="514" w:type="dxa"/>
          </w:tcPr>
          <w:p w:rsidR="00C13BBE" w:rsidRPr="007B3071" w:rsidRDefault="00C13BBE" w:rsidP="00122293">
            <w:pPr>
              <w:jc w:val="center"/>
              <w:rPr>
                <w:color w:val="808080"/>
                <w:highlight w:val="magenta"/>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highlight w:val="magenta"/>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highlight w:val="magenta"/>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202"/>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Asset Outstanding Amount</w:t>
            </w:r>
          </w:p>
        </w:tc>
        <w:tc>
          <w:tcPr>
            <w:tcW w:w="1470" w:type="dxa"/>
            <w:noWrap/>
            <w:tcMar>
              <w:top w:w="20" w:type="dxa"/>
              <w:left w:w="20" w:type="dxa"/>
              <w:bottom w:w="0" w:type="dxa"/>
              <w:right w:w="20" w:type="dxa"/>
            </w:tcMar>
          </w:tcPr>
          <w:p w:rsidR="00C13BBE" w:rsidRPr="007B3071" w:rsidRDefault="00C13BBE" w:rsidP="00122293">
            <w:r w:rsidRPr="007B3071">
              <w:t>Amount</w:t>
            </w:r>
          </w:p>
        </w:tc>
        <w:tc>
          <w:tcPr>
            <w:tcW w:w="3674" w:type="dxa"/>
            <w:tcMar>
              <w:top w:w="20" w:type="dxa"/>
              <w:left w:w="20" w:type="dxa"/>
              <w:bottom w:w="0" w:type="dxa"/>
              <w:right w:w="20" w:type="dxa"/>
            </w:tcMar>
          </w:tcPr>
          <w:p w:rsidR="00C13BBE" w:rsidRPr="007B3071" w:rsidRDefault="00C13BBE" w:rsidP="00122293">
            <w:r w:rsidRPr="007B3071">
              <w:rPr>
                <w:cs/>
              </w:rPr>
              <w:t>ยอดคงค้างของสินทรัพย์ (บาท)</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bottom w:val="single" w:sz="6" w:space="0" w:color="auto"/>
            </w:tcBorders>
            <w:tcMar>
              <w:top w:w="20" w:type="dxa"/>
              <w:left w:w="20" w:type="dxa"/>
              <w:bottom w:w="0" w:type="dxa"/>
              <w:right w:w="20" w:type="dxa"/>
            </w:tcMar>
          </w:tcPr>
          <w:p w:rsidR="00C13BBE" w:rsidRPr="007B3071" w:rsidRDefault="00C13BBE" w:rsidP="00122293">
            <w:r w:rsidRPr="007B3071">
              <w:t>Risk Weighted Asset Outstanding Amount</w:t>
            </w:r>
          </w:p>
        </w:tc>
        <w:tc>
          <w:tcPr>
            <w:tcW w:w="1470" w:type="dxa"/>
            <w:tcBorders>
              <w:bottom w:val="single" w:sz="6" w:space="0" w:color="auto"/>
            </w:tcBorders>
            <w:noWrap/>
            <w:tcMar>
              <w:top w:w="20" w:type="dxa"/>
              <w:left w:w="20" w:type="dxa"/>
              <w:bottom w:w="0" w:type="dxa"/>
              <w:right w:w="20" w:type="dxa"/>
            </w:tcMar>
          </w:tcPr>
          <w:p w:rsidR="00C13BBE" w:rsidRPr="007B3071" w:rsidRDefault="00C13BBE" w:rsidP="00122293">
            <w:r w:rsidRPr="007B3071">
              <w:t>Amount</w:t>
            </w:r>
          </w:p>
        </w:tc>
        <w:tc>
          <w:tcPr>
            <w:tcW w:w="3674" w:type="dxa"/>
            <w:tcBorders>
              <w:bottom w:val="single" w:sz="6" w:space="0" w:color="auto"/>
            </w:tcBorders>
            <w:tcMar>
              <w:top w:w="20" w:type="dxa"/>
              <w:left w:w="20" w:type="dxa"/>
              <w:bottom w:w="0" w:type="dxa"/>
              <w:right w:w="20" w:type="dxa"/>
            </w:tcMar>
          </w:tcPr>
          <w:p w:rsidR="00C13BBE" w:rsidRPr="007B3071" w:rsidRDefault="00C13BBE" w:rsidP="00122293">
            <w:r w:rsidRPr="007B3071">
              <w:rPr>
                <w:cs/>
              </w:rPr>
              <w:t>มูลค่าสินทรัพย์ถ่วงน้ำหนักตามความเสี่ยง (บาท)</w:t>
            </w:r>
          </w:p>
        </w:tc>
        <w:tc>
          <w:tcPr>
            <w:tcW w:w="514" w:type="dxa"/>
            <w:tcBorders>
              <w:bottom w:val="single" w:sz="6" w:space="0" w:color="auto"/>
            </w:tcBorders>
          </w:tcPr>
          <w:p w:rsidR="00C13BBE" w:rsidRPr="007B3071" w:rsidRDefault="00C13BBE" w:rsidP="00122293">
            <w:pPr>
              <w:jc w:val="center"/>
              <w:rPr>
                <w:color w:val="808080"/>
                <w:cs/>
              </w:rPr>
            </w:pPr>
            <w:r w:rsidRPr="007B3071">
              <w:rPr>
                <w:color w:val="808080"/>
              </w:rPr>
              <w:t>X</w:t>
            </w: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C964A7" w:rsidRDefault="00C13BBE" w:rsidP="00122293">
            <w:pPr>
              <w:jc w:val="center"/>
              <w:rPr>
                <w:color w:val="808080"/>
                <w:cs/>
              </w:rPr>
            </w:pPr>
            <w:r w:rsidRPr="00C964A7">
              <w:rPr>
                <w:color w:val="808080"/>
              </w:rPr>
              <w:t>X</w:t>
            </w:r>
          </w:p>
        </w:tc>
        <w:tc>
          <w:tcPr>
            <w:tcW w:w="514" w:type="dxa"/>
            <w:tcBorders>
              <w:bottom w:val="single" w:sz="6" w:space="0" w:color="auto"/>
            </w:tcBorders>
          </w:tcPr>
          <w:p w:rsidR="00C13BBE" w:rsidRPr="00C964A7" w:rsidRDefault="00C13BBE" w:rsidP="00122293">
            <w:pPr>
              <w:jc w:val="center"/>
              <w:rPr>
                <w:color w:val="808080"/>
                <w:cs/>
              </w:rPr>
            </w:pPr>
          </w:p>
        </w:tc>
        <w:tc>
          <w:tcPr>
            <w:tcW w:w="514" w:type="dxa"/>
            <w:tcBorders>
              <w:bottom w:val="single" w:sz="6" w:space="0" w:color="auto"/>
            </w:tcBorders>
          </w:tcPr>
          <w:p w:rsidR="00C13BBE" w:rsidRPr="007B3071" w:rsidRDefault="00C13BBE" w:rsidP="00122293">
            <w:pPr>
              <w:jc w:val="center"/>
              <w:rPr>
                <w:u w:val="single"/>
              </w:rPr>
            </w:pPr>
          </w:p>
        </w:tc>
        <w:tc>
          <w:tcPr>
            <w:tcW w:w="514" w:type="dxa"/>
            <w:tcBorders>
              <w:bottom w:val="single" w:sz="6" w:space="0" w:color="auto"/>
            </w:tcBorders>
          </w:tcPr>
          <w:p w:rsidR="00C13BBE" w:rsidRPr="007B3071" w:rsidRDefault="00C13BBE" w:rsidP="00122293">
            <w:pPr>
              <w:jc w:val="center"/>
              <w:rPr>
                <w:cs/>
              </w:rPr>
            </w:pPr>
            <w:r w:rsidRPr="007B3071">
              <w:t>X</w:t>
            </w: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7B3071" w:rsidRDefault="00C13BBE" w:rsidP="00122293">
            <w:pPr>
              <w:jc w:val="center"/>
              <w:rPr>
                <w:cs/>
              </w:rPr>
            </w:pPr>
            <w:r w:rsidRPr="007B3071">
              <w:t>X</w:t>
            </w:r>
          </w:p>
        </w:tc>
        <w:tc>
          <w:tcPr>
            <w:tcW w:w="514" w:type="dxa"/>
            <w:tcBorders>
              <w:bottom w:val="single" w:sz="6" w:space="0" w:color="auto"/>
            </w:tcBorders>
          </w:tcPr>
          <w:p w:rsidR="00C13BBE" w:rsidRPr="007B3071" w:rsidRDefault="00C13BBE" w:rsidP="00122293">
            <w:pPr>
              <w:jc w:val="center"/>
              <w:rPr>
                <w:cs/>
              </w:rPr>
            </w:pPr>
          </w:p>
        </w:tc>
      </w:tr>
    </w:tbl>
    <w:p w:rsidR="003D34A9" w:rsidRPr="007B3071" w:rsidRDefault="003D34A9" w:rsidP="003D34A9"/>
    <w:p w:rsidR="003D34A9" w:rsidRPr="007B3071" w:rsidRDefault="003D34A9" w:rsidP="003D34A9">
      <w:r w:rsidRPr="007B3071">
        <w:br w:type="page"/>
      </w:r>
    </w:p>
    <w:tbl>
      <w:tblPr>
        <w:tblW w:w="14357" w:type="dxa"/>
        <w:tblLayout w:type="fixed"/>
        <w:tblCellMar>
          <w:left w:w="0" w:type="dxa"/>
          <w:right w:w="0" w:type="dxa"/>
        </w:tblCellMar>
        <w:tblLook w:val="0000" w:firstRow="0" w:lastRow="0" w:firstColumn="0" w:lastColumn="0" w:noHBand="0" w:noVBand="0"/>
      </w:tblPr>
      <w:tblGrid>
        <w:gridCol w:w="2060"/>
        <w:gridCol w:w="12297"/>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295"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4" w:name="_Toc361140825"/>
            <w:bookmarkStart w:id="25" w:name="_Toc519505477"/>
            <w:r w:rsidRPr="007B3071">
              <w:t>Total Trading Book Position (DS_TBP)</w:t>
            </w:r>
            <w:bookmarkEnd w:id="24"/>
            <w:bookmarkEnd w:id="25"/>
          </w:p>
        </w:tc>
      </w:tr>
      <w:tr w:rsidR="003D34A9" w:rsidRPr="007B3071"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Granularity: </w:t>
            </w:r>
          </w:p>
        </w:tc>
        <w:tc>
          <w:tcPr>
            <w:tcW w:w="12297"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r w:rsidR="003D34A9" w:rsidRPr="007B3071"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95"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Footer"/>
              <w:tabs>
                <w:tab w:val="clear" w:pos="4153"/>
                <w:tab w:val="clear" w:pos="8306"/>
              </w:tabs>
              <w:rPr>
                <w:cs/>
              </w:rPr>
            </w:pPr>
            <w:r w:rsidRPr="007B3071">
              <w:rPr>
                <w:b/>
                <w:bCs/>
              </w:rPr>
              <w:t>Semi-annually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7B3071"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7B3071"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 xml:space="preserve">ชุดข้อมูลของสถาบันการเงิน </w:t>
            </w: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Month</w:t>
            </w:r>
          </w:p>
        </w:tc>
        <w:tc>
          <w:tcPr>
            <w:tcW w:w="1470" w:type="dxa"/>
            <w:noWrap/>
            <w:tcMar>
              <w:top w:w="20" w:type="dxa"/>
              <w:left w:w="20" w:type="dxa"/>
              <w:bottom w:w="0" w:type="dxa"/>
              <w:right w:w="20" w:type="dxa"/>
            </w:tcMar>
          </w:tcPr>
          <w:p w:rsidR="003D34A9" w:rsidRPr="007B3071" w:rsidRDefault="003D34A9" w:rsidP="00E07528">
            <w:r w:rsidRPr="007B3071">
              <w:t>Number</w:t>
            </w:r>
          </w:p>
        </w:tc>
        <w:tc>
          <w:tcPr>
            <w:tcW w:w="3674" w:type="dxa"/>
            <w:tcMar>
              <w:top w:w="20" w:type="dxa"/>
              <w:left w:w="20" w:type="dxa"/>
              <w:bottom w:w="0" w:type="dxa"/>
              <w:right w:w="20" w:type="dxa"/>
            </w:tcMar>
          </w:tcPr>
          <w:p w:rsidR="003D34A9" w:rsidRPr="007B3071" w:rsidRDefault="003D34A9" w:rsidP="00E07528">
            <w:r w:rsidRPr="007B3071">
              <w:rPr>
                <w:cs/>
              </w:rPr>
              <w:t>เดือนของข้อมูล</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highlight w:val="magenta"/>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highlight w:val="magenta"/>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highlight w:val="magenta"/>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202"/>
        </w:trPr>
        <w:tc>
          <w:tcPr>
            <w:tcW w:w="2940" w:type="dxa"/>
            <w:tcBorders>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Trading Book Position</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 xml:space="preserve">รายการปริมาณธุรกรรมในบัญชีเพื่อการค้า </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Outstanding 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 xml:space="preserve">จำนวนเงิน </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u w:val="single"/>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7B3071" w:rsidRDefault="003D34A9" w:rsidP="003D34A9"/>
    <w:p w:rsidR="003D34A9" w:rsidRPr="000017B6" w:rsidRDefault="003D34A9" w:rsidP="003D34A9">
      <w:pPr>
        <w:rPr>
          <w:rFonts w:ascii="TH SarabunPSK" w:hAnsi="TH SarabunPSK" w:cs="TH SarabunPSK"/>
          <w:sz w:val="28"/>
          <w:szCs w:val="28"/>
        </w:rPr>
      </w:pPr>
    </w:p>
    <w:p w:rsidR="003D34A9" w:rsidRPr="001A55D1" w:rsidRDefault="003D34A9" w:rsidP="003D34A9">
      <w:pPr>
        <w:rPr>
          <w:rFonts w:ascii="TH SarabunPSK" w:hAnsi="TH SarabunPSK" w:cs="TH SarabunPSK"/>
          <w:sz w:val="16"/>
          <w:szCs w:val="16"/>
        </w:rPr>
      </w:pPr>
      <w:r w:rsidRPr="000017B6">
        <w:rPr>
          <w:rFonts w:ascii="TH SarabunPSK" w:hAnsi="TH SarabunPSK" w:cs="TH SarabunPSK"/>
          <w:sz w:val="28"/>
          <w:szCs w:val="28"/>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6" w:name="_Toc361140826"/>
            <w:bookmarkStart w:id="27" w:name="_Toc519505478"/>
            <w:r w:rsidRPr="00AA3AF5">
              <w:t>Interest Rate Risk (DS_IRR)</w:t>
            </w:r>
            <w:bookmarkEnd w:id="26"/>
            <w:bookmarkEnd w:id="27"/>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FI Reporting Group Id </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w:t>
            </w:r>
            <w:r w:rsidRPr="00AA3AF5">
              <w:rPr>
                <w:cs/>
              </w:rPr>
              <w:t xml:space="preserve"> 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Banking Book Position</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รายการการประเมินความเสี่ยงด้านอัตราดอกเบี้ย</w:t>
            </w:r>
          </w:p>
          <w:p w:rsidR="003D34A9" w:rsidRPr="00AA3AF5" w:rsidRDefault="003D34A9" w:rsidP="00E07528">
            <w:r w:rsidRPr="00AA3AF5">
              <w:rPr>
                <w:cs/>
              </w:rPr>
              <w:t xml:space="preserve">ใช้ </w:t>
            </w:r>
            <w:r w:rsidRPr="00AA3AF5">
              <w:t>Classification</w:t>
            </w:r>
            <w:r w:rsidRPr="00AA3AF5">
              <w:rPr>
                <w:cs/>
              </w:rPr>
              <w:t xml:space="preserve">ใน </w:t>
            </w:r>
            <w:r w:rsidRPr="00AA3AF5">
              <w:t>Banking Book Position</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DataSet1"/>
            </w:pPr>
            <w:r w:rsidRPr="00AA3AF5">
              <w:t>Repricing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Interest Rate Risk Term Range </w:t>
            </w:r>
          </w:p>
          <w:p w:rsidR="003D34A9" w:rsidRPr="00AA3AF5" w:rsidRDefault="003D34A9" w:rsidP="00E07528">
            <w:r w:rsidRPr="00AA3AF5">
              <w:t>(</w:t>
            </w:r>
            <w:r w:rsidRPr="00AA3AF5">
              <w:rPr>
                <w:cs/>
              </w:rPr>
              <w:t>เฉพาะรายการที่อ่อนไหวต่ออัตราดอกเบี้ย</w:t>
            </w:r>
            <w:r w:rsidRPr="00AA3AF5">
              <w:t>)</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p w:rsidR="003D34A9" w:rsidRPr="00AA3AF5" w:rsidRDefault="003D34A9" w:rsidP="00E07528">
            <w:r w:rsidRPr="00AA3AF5">
              <w:rPr>
                <w:cs/>
              </w:rPr>
              <w:t xml:space="preserve">   เฉพาะฐานะของสกุลเงินบาทและสกุลเงินตราต่างประเทศรายสกุลที่ สง. พิจารณาแล้วเห็นว่ามีนัยสำคัญ</w:t>
            </w:r>
          </w:p>
          <w:p w:rsidR="003D34A9" w:rsidRPr="00AA3AF5" w:rsidRDefault="003D34A9" w:rsidP="00E07528">
            <w:pPr>
              <w:pStyle w:val="DataSet1"/>
            </w:pPr>
            <w:r w:rsidRPr="00AA3AF5">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 xml:space="preserve">จำนวนเงิน </w:t>
            </w:r>
            <w:r w:rsidRPr="00AA3AF5">
              <w:t>(</w:t>
            </w:r>
            <w:r w:rsidRPr="00AA3AF5">
              <w:rPr>
                <w:cs/>
              </w:rPr>
              <w:t>บาท</w:t>
            </w:r>
            <w:r w:rsidRPr="00AA3AF5">
              <w:t>)</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bl>
    <w:p w:rsidR="003D34A9" w:rsidRPr="00AA3AF5" w:rsidRDefault="003D34A9" w:rsidP="003D34A9">
      <w:pPr>
        <w:pStyle w:val="DataSet1"/>
      </w:pPr>
    </w:p>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8" w:name="_Toc361140827"/>
            <w:bookmarkStart w:id="29" w:name="_Toc519505479"/>
            <w:r w:rsidRPr="00AA3AF5">
              <w:t>Credit Risk Standardized Approach (DS_CRS)</w:t>
            </w:r>
            <w:bookmarkEnd w:id="28"/>
            <w:bookmarkEnd w:id="29"/>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1449D7" w:rsidRPr="00AA3AF5" w:rsidTr="00AE45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Description</w:t>
            </w:r>
          </w:p>
        </w:tc>
        <w:tc>
          <w:tcPr>
            <w:tcW w:w="1028" w:type="dxa"/>
            <w:gridSpan w:val="2"/>
            <w:tcBorders>
              <w:top w:val="single" w:sz="6" w:space="0" w:color="auto"/>
            </w:tcBorders>
            <w:shd w:val="clear" w:color="auto" w:fill="CCFFFF"/>
          </w:tcPr>
          <w:p w:rsidR="001449D7" w:rsidRPr="00122293" w:rsidRDefault="001449D7" w:rsidP="00AE45E5">
            <w:pPr>
              <w:jc w:val="center"/>
              <w:rPr>
                <w:color w:val="000000"/>
              </w:rPr>
            </w:pPr>
            <w:r w:rsidRPr="00122293">
              <w:rPr>
                <w:color w:val="000000"/>
                <w:cs/>
              </w:rPr>
              <w:t>ธพ.</w:t>
            </w:r>
          </w:p>
        </w:tc>
        <w:tc>
          <w:tcPr>
            <w:tcW w:w="1028" w:type="dxa"/>
            <w:gridSpan w:val="2"/>
            <w:tcBorders>
              <w:top w:val="single" w:sz="6" w:space="0" w:color="auto"/>
            </w:tcBorders>
            <w:shd w:val="clear" w:color="auto" w:fill="CCFFFF"/>
          </w:tcPr>
          <w:p w:rsidR="001449D7" w:rsidRPr="00AA3AF5" w:rsidRDefault="001449D7" w:rsidP="00AE45E5">
            <w:pPr>
              <w:jc w:val="center"/>
            </w:pPr>
            <w:r w:rsidRPr="00AA3AF5">
              <w:rPr>
                <w:cs/>
              </w:rPr>
              <w:t>บง.</w:t>
            </w:r>
          </w:p>
        </w:tc>
        <w:tc>
          <w:tcPr>
            <w:tcW w:w="1028" w:type="dxa"/>
            <w:gridSpan w:val="2"/>
            <w:tcBorders>
              <w:top w:val="single" w:sz="6" w:space="0" w:color="auto"/>
            </w:tcBorders>
            <w:shd w:val="clear" w:color="auto" w:fill="CCFFFF"/>
          </w:tcPr>
          <w:p w:rsidR="001449D7" w:rsidRPr="00C642A4" w:rsidRDefault="001449D7" w:rsidP="00AE45E5">
            <w:pPr>
              <w:jc w:val="center"/>
              <w:rPr>
                <w:color w:val="000000"/>
              </w:rPr>
            </w:pPr>
            <w:r w:rsidRPr="00C642A4">
              <w:rPr>
                <w:color w:val="000000"/>
                <w:cs/>
              </w:rPr>
              <w:t>บค.</w:t>
            </w:r>
          </w:p>
        </w:tc>
        <w:tc>
          <w:tcPr>
            <w:tcW w:w="901" w:type="dxa"/>
            <w:gridSpan w:val="2"/>
            <w:tcBorders>
              <w:top w:val="single" w:sz="6" w:space="0" w:color="auto"/>
            </w:tcBorders>
            <w:shd w:val="clear" w:color="auto" w:fill="CCFFFF"/>
          </w:tcPr>
          <w:p w:rsidR="001449D7" w:rsidRPr="00122293" w:rsidRDefault="001449D7" w:rsidP="00AE45E5">
            <w:pPr>
              <w:jc w:val="center"/>
              <w:rPr>
                <w:color w:val="000000"/>
                <w:cs/>
              </w:rPr>
            </w:pPr>
            <w:r w:rsidRPr="00122293">
              <w:rPr>
                <w:color w:val="000000"/>
              </w:rPr>
              <w:t>SFI</w:t>
            </w:r>
          </w:p>
        </w:tc>
      </w:tr>
      <w:tr w:rsidR="001449D7" w:rsidRPr="00AA3AF5" w:rsidTr="00AE45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tc>
        <w:tc>
          <w:tcPr>
            <w:tcW w:w="514" w:type="dxa"/>
            <w:shd w:val="clear" w:color="auto" w:fill="CCFFFF"/>
          </w:tcPr>
          <w:p w:rsidR="001449D7" w:rsidRPr="00122293" w:rsidRDefault="001449D7" w:rsidP="00AE45E5">
            <w:pPr>
              <w:jc w:val="center"/>
              <w:rPr>
                <w:color w:val="000000"/>
              </w:rPr>
            </w:pPr>
            <w:r w:rsidRPr="00122293">
              <w:rPr>
                <w:color w:val="000000"/>
              </w:rPr>
              <w:t>M</w:t>
            </w:r>
          </w:p>
        </w:tc>
        <w:tc>
          <w:tcPr>
            <w:tcW w:w="514" w:type="dxa"/>
            <w:shd w:val="clear" w:color="auto" w:fill="CCFFFF"/>
          </w:tcPr>
          <w:p w:rsidR="001449D7" w:rsidRPr="00122293" w:rsidRDefault="001449D7" w:rsidP="00AE45E5">
            <w:pPr>
              <w:jc w:val="center"/>
              <w:rPr>
                <w:color w:val="000000"/>
              </w:rPr>
            </w:pPr>
            <w:r w:rsidRPr="00122293">
              <w:rPr>
                <w:color w:val="000000"/>
              </w:rPr>
              <w:t>O</w:t>
            </w:r>
          </w:p>
        </w:tc>
        <w:tc>
          <w:tcPr>
            <w:tcW w:w="514" w:type="dxa"/>
            <w:shd w:val="clear" w:color="auto" w:fill="CCFFFF"/>
          </w:tcPr>
          <w:p w:rsidR="001449D7" w:rsidRPr="00AA3AF5" w:rsidRDefault="001449D7" w:rsidP="00AE45E5">
            <w:pPr>
              <w:jc w:val="center"/>
            </w:pPr>
            <w:r w:rsidRPr="00AA3AF5">
              <w:t>M</w:t>
            </w:r>
          </w:p>
        </w:tc>
        <w:tc>
          <w:tcPr>
            <w:tcW w:w="514" w:type="dxa"/>
            <w:shd w:val="clear" w:color="auto" w:fill="CCFFFF"/>
          </w:tcPr>
          <w:p w:rsidR="001449D7" w:rsidRPr="00AA3AF5" w:rsidRDefault="001449D7" w:rsidP="00AE45E5">
            <w:pPr>
              <w:jc w:val="center"/>
            </w:pPr>
            <w:r w:rsidRPr="00AA3AF5">
              <w:t>O</w:t>
            </w:r>
          </w:p>
        </w:tc>
        <w:tc>
          <w:tcPr>
            <w:tcW w:w="514" w:type="dxa"/>
            <w:shd w:val="clear" w:color="auto" w:fill="CCFFFF"/>
          </w:tcPr>
          <w:p w:rsidR="001449D7" w:rsidRPr="00B00B77" w:rsidRDefault="001449D7" w:rsidP="00AE45E5">
            <w:pPr>
              <w:jc w:val="center"/>
              <w:rPr>
                <w:color w:val="000000"/>
              </w:rPr>
            </w:pPr>
            <w:r w:rsidRPr="00B00B77">
              <w:rPr>
                <w:color w:val="000000"/>
              </w:rPr>
              <w:t>M</w:t>
            </w:r>
          </w:p>
        </w:tc>
        <w:tc>
          <w:tcPr>
            <w:tcW w:w="514" w:type="dxa"/>
            <w:shd w:val="clear" w:color="auto" w:fill="CCFFFF"/>
          </w:tcPr>
          <w:p w:rsidR="001449D7" w:rsidRPr="00C642A4" w:rsidRDefault="001449D7" w:rsidP="00AE45E5">
            <w:pPr>
              <w:jc w:val="center"/>
              <w:rPr>
                <w:color w:val="000000"/>
              </w:rPr>
            </w:pPr>
            <w:r w:rsidRPr="00C642A4">
              <w:rPr>
                <w:color w:val="000000"/>
              </w:rPr>
              <w:t>O</w:t>
            </w:r>
          </w:p>
        </w:tc>
        <w:tc>
          <w:tcPr>
            <w:tcW w:w="476" w:type="dxa"/>
            <w:shd w:val="clear" w:color="auto" w:fill="CCFFFF"/>
          </w:tcPr>
          <w:p w:rsidR="001449D7" w:rsidRPr="00122293" w:rsidRDefault="001449D7" w:rsidP="00AE45E5">
            <w:pPr>
              <w:jc w:val="center"/>
              <w:rPr>
                <w:color w:val="000000"/>
              </w:rPr>
            </w:pPr>
            <w:r w:rsidRPr="00122293">
              <w:rPr>
                <w:color w:val="000000"/>
              </w:rPr>
              <w:t>M</w:t>
            </w:r>
          </w:p>
        </w:tc>
        <w:tc>
          <w:tcPr>
            <w:tcW w:w="425" w:type="dxa"/>
            <w:shd w:val="clear" w:color="auto" w:fill="CCFFFF"/>
          </w:tcPr>
          <w:p w:rsidR="001449D7" w:rsidRPr="00122293" w:rsidRDefault="001449D7" w:rsidP="00AE45E5">
            <w:pPr>
              <w:jc w:val="center"/>
              <w:rPr>
                <w:color w:val="000000"/>
              </w:rPr>
            </w:pPr>
            <w:r w:rsidRPr="00122293">
              <w:rPr>
                <w:color w:val="000000"/>
              </w:rPr>
              <w:t>O</w:t>
            </w:r>
          </w:p>
        </w:tc>
      </w:tr>
      <w:tr w:rsidR="001449D7" w:rsidRPr="00AA3AF5"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Organization Id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FI Code</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รหัสสถาบันการเงินผู้ส่งข้อมูล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449D7" w:rsidRPr="00AA3AF5" w:rsidRDefault="001449D7" w:rsidP="00AE45E5">
            <w:r w:rsidRPr="00AA3AF5">
              <w:t>FI Reporting Group Id</w:t>
            </w:r>
          </w:p>
        </w:tc>
        <w:tc>
          <w:tcPr>
            <w:tcW w:w="1470" w:type="dxa"/>
            <w:tcBorders>
              <w:bottom w:val="dotted" w:sz="4" w:space="0" w:color="auto"/>
            </w:tcBorders>
            <w:noWrap/>
            <w:tcMar>
              <w:top w:w="20" w:type="dxa"/>
              <w:left w:w="20" w:type="dxa"/>
              <w:bottom w:w="0" w:type="dxa"/>
              <w:right w:w="20" w:type="dxa"/>
            </w:tcMar>
          </w:tcPr>
          <w:p w:rsidR="001449D7" w:rsidRPr="00AA3AF5" w:rsidRDefault="001449D7" w:rsidP="00AE45E5">
            <w:r w:rsidRPr="00AA3AF5">
              <w:t>Classification</w:t>
            </w:r>
          </w:p>
        </w:tc>
        <w:tc>
          <w:tcPr>
            <w:tcW w:w="3674" w:type="dxa"/>
            <w:tcBorders>
              <w:bottom w:val="dotted" w:sz="4" w:space="0" w:color="auto"/>
            </w:tcBorders>
            <w:tcMar>
              <w:top w:w="20" w:type="dxa"/>
              <w:left w:w="20" w:type="dxa"/>
              <w:bottom w:w="0" w:type="dxa"/>
              <w:right w:w="20" w:type="dxa"/>
            </w:tcMar>
          </w:tcPr>
          <w:p w:rsidR="001449D7" w:rsidRPr="00AA3AF5" w:rsidRDefault="001449D7" w:rsidP="00AE45E5">
            <w:r w:rsidRPr="00AA3AF5">
              <w:rPr>
                <w:cs/>
              </w:rPr>
              <w:t>ชุดข้อมูลของสถาบันการเงิน</w:t>
            </w:r>
          </w:p>
        </w:tc>
        <w:tc>
          <w:tcPr>
            <w:tcW w:w="514"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514" w:type="dxa"/>
            <w:tcBorders>
              <w:bottom w:val="dotted" w:sz="4" w:space="0" w:color="auto"/>
            </w:tcBorders>
          </w:tcPr>
          <w:p w:rsidR="001449D7" w:rsidRPr="00122293" w:rsidRDefault="001449D7" w:rsidP="00AE45E5">
            <w:pPr>
              <w:jc w:val="center"/>
              <w:rPr>
                <w:color w:val="000000"/>
                <w:cs/>
              </w:rPr>
            </w:pPr>
          </w:p>
        </w:tc>
        <w:tc>
          <w:tcPr>
            <w:tcW w:w="514" w:type="dxa"/>
            <w:tcBorders>
              <w:bottom w:val="dotted" w:sz="4" w:space="0" w:color="auto"/>
            </w:tcBorders>
          </w:tcPr>
          <w:p w:rsidR="001449D7" w:rsidRPr="002A048F" w:rsidRDefault="001449D7" w:rsidP="00AE45E5">
            <w:pPr>
              <w:jc w:val="center"/>
              <w:rPr>
                <w:color w:val="000000"/>
                <w:cs/>
              </w:rPr>
            </w:pPr>
            <w:r w:rsidRPr="002A048F">
              <w:rPr>
                <w:color w:val="000000"/>
              </w:rPr>
              <w:t>X</w:t>
            </w:r>
          </w:p>
        </w:tc>
        <w:tc>
          <w:tcPr>
            <w:tcW w:w="514" w:type="dxa"/>
            <w:tcBorders>
              <w:bottom w:val="dotted" w:sz="4" w:space="0" w:color="auto"/>
            </w:tcBorders>
          </w:tcPr>
          <w:p w:rsidR="001449D7" w:rsidRPr="002A048F" w:rsidRDefault="001449D7" w:rsidP="00AE45E5">
            <w:pPr>
              <w:jc w:val="center"/>
              <w:rPr>
                <w:color w:val="000000"/>
                <w:cs/>
              </w:rPr>
            </w:pPr>
          </w:p>
        </w:tc>
        <w:tc>
          <w:tcPr>
            <w:tcW w:w="514" w:type="dxa"/>
            <w:tcBorders>
              <w:bottom w:val="dotted" w:sz="4" w:space="0" w:color="auto"/>
            </w:tcBorders>
          </w:tcPr>
          <w:p w:rsidR="001449D7" w:rsidRPr="001449D7" w:rsidRDefault="001449D7" w:rsidP="00AE45E5">
            <w:pPr>
              <w:jc w:val="center"/>
              <w:rPr>
                <w:color w:val="BFBFBF"/>
                <w:cs/>
              </w:rPr>
            </w:pPr>
          </w:p>
        </w:tc>
        <w:tc>
          <w:tcPr>
            <w:tcW w:w="514" w:type="dxa"/>
            <w:tcBorders>
              <w:bottom w:val="dotted" w:sz="4" w:space="0" w:color="auto"/>
            </w:tcBorders>
          </w:tcPr>
          <w:p w:rsidR="001449D7" w:rsidRPr="001449D7" w:rsidRDefault="001449D7" w:rsidP="00AE45E5">
            <w:pPr>
              <w:jc w:val="center"/>
              <w:rPr>
                <w:color w:val="BFBFBF"/>
                <w:cs/>
              </w:rPr>
            </w:pPr>
          </w:p>
        </w:tc>
        <w:tc>
          <w:tcPr>
            <w:tcW w:w="476"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bottom w:val="dotted" w:sz="4" w:space="0" w:color="auto"/>
            </w:tcBorders>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Data Set Date</w:t>
            </w:r>
          </w:p>
        </w:tc>
        <w:tc>
          <w:tcPr>
            <w:tcW w:w="1470" w:type="dxa"/>
            <w:noWrap/>
            <w:tcMar>
              <w:top w:w="20" w:type="dxa"/>
              <w:left w:w="20" w:type="dxa"/>
              <w:bottom w:w="0" w:type="dxa"/>
              <w:right w:w="20" w:type="dxa"/>
            </w:tcMar>
          </w:tcPr>
          <w:p w:rsidR="001449D7" w:rsidRPr="00AA3AF5" w:rsidRDefault="001449D7" w:rsidP="00AE45E5">
            <w:r w:rsidRPr="00AA3AF5">
              <w:t>Date</w:t>
            </w:r>
          </w:p>
        </w:tc>
        <w:tc>
          <w:tcPr>
            <w:tcW w:w="3674" w:type="dxa"/>
            <w:tcMar>
              <w:top w:w="20" w:type="dxa"/>
              <w:left w:w="20" w:type="dxa"/>
              <w:bottom w:w="0" w:type="dxa"/>
              <w:right w:w="20" w:type="dxa"/>
            </w:tcMar>
          </w:tcPr>
          <w:p w:rsidR="001449D7" w:rsidRPr="00AA3AF5" w:rsidRDefault="001449D7" w:rsidP="00AE45E5">
            <w:r w:rsidRPr="00AA3AF5">
              <w:rPr>
                <w:cs/>
              </w:rPr>
              <w:t>วันที่ของชุดข้อมูล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cs/>
              </w:rPr>
            </w:pPr>
          </w:p>
        </w:tc>
        <w:tc>
          <w:tcPr>
            <w:tcW w:w="514" w:type="dxa"/>
          </w:tcPr>
          <w:p w:rsidR="001449D7" w:rsidRPr="001449D7" w:rsidRDefault="001449D7" w:rsidP="00AE45E5">
            <w:pPr>
              <w:jc w:val="center"/>
              <w:rPr>
                <w:color w:val="BFBFBF"/>
                <w:cs/>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Credit Risk Method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Classification</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 xml:space="preserve">วิธีหลักที่ใช้คำนวณความเสี่ยงด้านเครดิต </w:t>
            </w:r>
          </w:p>
        </w:tc>
        <w:tc>
          <w:tcPr>
            <w:tcW w:w="514"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514" w:type="dxa"/>
            <w:tcBorders>
              <w:top w:val="dotted" w:sz="4" w:space="0" w:color="auto"/>
            </w:tcBorders>
          </w:tcPr>
          <w:p w:rsidR="001449D7" w:rsidRPr="00122293" w:rsidRDefault="001449D7" w:rsidP="00AE45E5">
            <w:pPr>
              <w:jc w:val="center"/>
              <w:rPr>
                <w:color w:val="000000"/>
                <w:cs/>
              </w:rPr>
            </w:pPr>
          </w:p>
        </w:tc>
        <w:tc>
          <w:tcPr>
            <w:tcW w:w="514" w:type="dxa"/>
            <w:tcBorders>
              <w:top w:val="dotted" w:sz="4" w:space="0" w:color="auto"/>
            </w:tcBorders>
          </w:tcPr>
          <w:p w:rsidR="001449D7" w:rsidRPr="002A048F" w:rsidRDefault="001449D7" w:rsidP="00AE45E5">
            <w:pPr>
              <w:jc w:val="center"/>
              <w:rPr>
                <w:color w:val="000000"/>
              </w:rPr>
            </w:pPr>
            <w:r w:rsidRPr="002A048F">
              <w:rPr>
                <w:color w:val="000000"/>
              </w:rPr>
              <w:t>X</w:t>
            </w:r>
          </w:p>
        </w:tc>
        <w:tc>
          <w:tcPr>
            <w:tcW w:w="514" w:type="dxa"/>
            <w:tcBorders>
              <w:top w:val="dotted" w:sz="4" w:space="0" w:color="auto"/>
            </w:tcBorders>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67"/>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CRM Method</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 xml:space="preserve">วิธี </w:t>
            </w:r>
            <w:r w:rsidRPr="00AA3AF5">
              <w:t xml:space="preserve">CRM </w:t>
            </w:r>
            <w:r w:rsidRPr="00AA3AF5">
              <w:rPr>
                <w:cs/>
              </w:rPr>
              <w:t>หลักประกันทางการเงิน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Type</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ประเภทของกลุ่มลูกหนี้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Item</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รายการความเสี่ยงด้านเครดิต</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FTD Adjustment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จำนวนเงินของรายการปรับปรุงสินทรัพย์เสี่ยงของ ธุรกรรม </w:t>
            </w:r>
            <w:r w:rsidRPr="00AA3AF5">
              <w:t>First-to-default Credit Derivatives</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CCF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ระบุค่า </w:t>
            </w:r>
            <w:r w:rsidRPr="00AA3AF5">
              <w:t xml:space="preserve">Credit Conversion Factor </w:t>
            </w:r>
          </w:p>
          <w:p w:rsidR="001449D7" w:rsidRPr="00AA3AF5" w:rsidRDefault="001449D7" w:rsidP="00AE45E5">
            <w:r w:rsidRPr="00AA3AF5">
              <w:t>(</w:t>
            </w:r>
            <w:r w:rsidRPr="00AA3AF5">
              <w:rPr>
                <w:cs/>
              </w:rPr>
              <w:t xml:space="preserve">กรณี </w:t>
            </w:r>
            <w:r w:rsidRPr="00AA3AF5">
              <w:t xml:space="preserve">Credit Risk Item </w:t>
            </w:r>
            <w:r w:rsidRPr="00AA3AF5">
              <w:rPr>
                <w:cs/>
              </w:rPr>
              <w:t>เป็นภาระผูกพัน)</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highlight w:val="green"/>
                <w:cs/>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highlight w:val="green"/>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RWA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น้ำหนักความเสี่ยงของรายการใน </w:t>
            </w:r>
            <w:r w:rsidRPr="00AA3AF5">
              <w:t>Credit Risk Item (</w:t>
            </w:r>
            <w:r w:rsidRPr="00AA3AF5">
              <w:rPr>
                <w:cs/>
              </w:rPr>
              <w:t xml:space="preserve">กรณีอนุพันธ์ทางการเงินที่อยู่ในตลาด </w:t>
            </w:r>
            <w:r w:rsidRPr="00AA3AF5">
              <w:t xml:space="preserve">Exchange </w:t>
            </w:r>
            <w:r w:rsidRPr="00AA3AF5">
              <w:rPr>
                <w:cs/>
              </w:rPr>
              <w:t xml:space="preserve">ให้รายงาน </w:t>
            </w:r>
            <w:r w:rsidRPr="00AA3AF5">
              <w:t>RWA = 0)</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Notional Principal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 </w:t>
            </w:r>
            <w:r w:rsidRPr="00AA3AF5">
              <w:rPr>
                <w:cs/>
              </w:rPr>
              <w:t>(</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1449D7" w:rsidRPr="00AA3AF5" w:rsidRDefault="001449D7" w:rsidP="00AE45E5">
            <w:pPr>
              <w:rPr>
                <w:cs/>
              </w:rPr>
            </w:pPr>
            <w:r w:rsidRPr="00AA3AF5">
              <w:t xml:space="preserve"> </w:t>
            </w: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Gross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ยอดรวมของมูลค่ารายการสินทรัพย์ในงบ</w:t>
            </w:r>
            <w:r w:rsidRPr="00AA3AF5">
              <w:rPr>
                <w:cs/>
              </w:rPr>
              <w:lastRenderedPageBreak/>
              <w:t>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 ยอดรวมของมูลค่าเทียบเท่าสินทรัพย์ในงบแสดงฐานะการเงินของรายการ </w:t>
            </w:r>
            <w:r w:rsidRPr="00AA3AF5">
              <w:t xml:space="preserve">OTC Derivatives  </w:t>
            </w:r>
          </w:p>
          <w:p w:rsidR="001449D7" w:rsidRPr="00AA3AF5" w:rsidRDefault="001449D7" w:rsidP="00AE45E5">
            <w:pPr>
              <w:pStyle w:val="Footer"/>
              <w:tabs>
                <w:tab w:val="clear" w:pos="4153"/>
                <w:tab w:val="clear" w:pos="8306"/>
              </w:tabs>
            </w:pPr>
            <w:r w:rsidRPr="00AA3AF5">
              <w:rPr>
                <w:cs/>
              </w:rPr>
              <w:t xml:space="preserve">   ก่อนรายการปรับเพิ่ม/ลด</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cs/>
              </w:rPr>
              <w:lastRenderedPageBreak/>
              <w:t xml:space="preserve"> </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r w:rsidRPr="002A048F">
              <w:rPr>
                <w:color w:val="000000"/>
                <w:cs/>
              </w:rPr>
              <w:t xml:space="preserve"> </w:t>
            </w: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cs/>
              </w:rPr>
              <w:t xml:space="preserve"> </w:t>
            </w: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Specific Provision</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เงินสำรองส่วนที่นำมาหักก่อนคำนวณสินทรัพย์เสี่ยง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Adjustment Item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รายการปรับเพิ่ม / ลดเพื่อคำนวณหา </w:t>
            </w:r>
            <w:r w:rsidRPr="00AA3AF5">
              <w:t xml:space="preserve">Net Credit Equivalent Amount </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Net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AA3AF5">
              <w:t>Repo-style transaction</w:t>
            </w:r>
            <w:r w:rsidRPr="00AA3AF5">
              <w:rPr>
                <w:cs/>
              </w:rPr>
              <w:t xml:space="preserve"> ที่หัก </w:t>
            </w:r>
            <w:r w:rsidRPr="00AA3AF5">
              <w:t xml:space="preserve">Specific Provision </w:t>
            </w:r>
            <w:r w:rsidRPr="00AA3AF5">
              <w:rPr>
                <w:cs/>
              </w:rPr>
              <w:t xml:space="preserve">และ </w:t>
            </w:r>
            <w:r w:rsidRPr="00AA3AF5">
              <w:t>Adjustment Item</w:t>
            </w:r>
            <w:r w:rsidRPr="00AA3AF5">
              <w:rPr>
                <w:cs/>
              </w:rPr>
              <w:t xml:space="preserve"> แล้ว แต่ก่อนการปรับลดความเสี่ยงด้านเครดิต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Decrease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มูลค่าของสินทรัพย์หรือมูลค่าเทียบเท่าสินทรัพย์ส่วนที่มีการนำ </w:t>
            </w:r>
            <w:r w:rsidRPr="00AA3AF5">
              <w:t xml:space="preserve">CRM </w:t>
            </w:r>
            <w:r w:rsidRPr="00AA3AF5">
              <w:rPr>
                <w:cs/>
              </w:rPr>
              <w:t>มาปรับลดความเสี่ยง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Increase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มูลค่าของสินทรัพย์หรือมูลค่าเทียบเท่าสินทรัพย์ส่วนที่นำไปปรับลดความเสี่ยงให้แก่ลูกหนี้อื่น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Potential Loss</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มูลค่าผลขาดทุนสูงสุดที่คาดว่าจะเกิดขึ้นกับตราสารทุนที่คำนวณโดยวิธี </w:t>
            </w:r>
            <w:r w:rsidRPr="00AA3AF5">
              <w:t xml:space="preserve">VaR </w:t>
            </w:r>
            <w:r w:rsidRPr="00AA3AF5">
              <w:rPr>
                <w:cs/>
              </w:rPr>
              <w:t>และไม่เข้าข่ายต้องใช้น้ำหนักความเสี่ยงขั้นต่ำ</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lastRenderedPageBreak/>
              <w:t xml:space="preserve">Risk Weighted Asset </w:t>
            </w:r>
          </w:p>
          <w:p w:rsidR="001449D7" w:rsidRPr="00AA3AF5" w:rsidRDefault="001449D7" w:rsidP="00AE45E5">
            <w:r w:rsidRPr="00AA3AF5">
              <w:t>Outstanding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มูลค่าสินทรัพย์เสี่ยงด้านเครดิตทั้งสิ้น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449D7" w:rsidRDefault="001449D7" w:rsidP="00AE45E5">
            <w:pPr>
              <w:jc w:val="center"/>
              <w:rPr>
                <w:color w:val="BFBFBF"/>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bl>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0" w:name="_Toc361140828"/>
            <w:bookmarkStart w:id="31" w:name="_Toc519505480"/>
            <w:r w:rsidRPr="00AA3AF5">
              <w:t>Credit Risk Internal Ratings-Based Approach (DS_CRI)</w:t>
            </w:r>
            <w:bookmarkEnd w:id="30"/>
            <w:bookmarkEnd w:id="31"/>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124"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610"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578"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578"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610"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578"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578" w:type="dxa"/>
            <w:tcBorders>
              <w:top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 xml:space="preserve">ความเสี่ยงด้านเครดิต </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610"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CRM Method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 xml:space="preserve">วิธี </w:t>
            </w:r>
            <w:r w:rsidRPr="00AA3AF5">
              <w:t xml:space="preserve">CRM </w:t>
            </w:r>
            <w:r w:rsidRPr="00AA3AF5">
              <w:rPr>
                <w:cs/>
              </w:rPr>
              <w:t>หลักประกันทางการเงิน</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ประเภทของกลุ่มลูกหนี้</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รายการความเสี่ยงด้านเครดิต</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Portfolio Type</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ประเภทของ</w:t>
            </w:r>
            <w:r w:rsidRPr="00AA3AF5">
              <w:t xml:space="preserve"> Portfolio </w:t>
            </w:r>
            <w:r w:rsidRPr="00AA3AF5">
              <w:rPr>
                <w:cs/>
              </w:rPr>
              <w:t xml:space="preserve">กรณีที่ </w:t>
            </w:r>
            <w:r w:rsidRPr="00AA3AF5">
              <w:t xml:space="preserve">Credit Risk Item </w:t>
            </w:r>
            <w:r w:rsidRPr="00AA3AF5">
              <w:rPr>
                <w:cs/>
              </w:rPr>
              <w:t xml:space="preserve">มี </w:t>
            </w:r>
            <w:r w:rsidRPr="00AA3AF5">
              <w:t xml:space="preserve">PD Range </w:t>
            </w:r>
            <w:r w:rsidRPr="00AA3AF5">
              <w:rPr>
                <w:cs/>
              </w:rPr>
              <w:t>มากกว่า 1 กลุ่ม</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Asset Value Correlation</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3D34A9" w:rsidRPr="0040055B" w:rsidRDefault="003D34A9" w:rsidP="00E07528">
            <w:r w:rsidRPr="0040055B">
              <w:t xml:space="preserve">     ‘0’ = </w:t>
            </w:r>
            <w:r w:rsidRPr="0040055B">
              <w:rPr>
                <w:cs/>
              </w:rPr>
              <w:t>ไม่ต้องปรับเพิ่มค่าสหสัมพันธ์</w:t>
            </w:r>
          </w:p>
          <w:p w:rsidR="003D34A9" w:rsidRPr="0040055B" w:rsidRDefault="003D34A9" w:rsidP="00E07528">
            <w:pPr>
              <w:rPr>
                <w:cs/>
              </w:rPr>
            </w:pPr>
            <w:r w:rsidRPr="0040055B">
              <w:t xml:space="preserve">     ‘1’ = </w:t>
            </w:r>
            <w:r w:rsidRPr="0040055B">
              <w:rPr>
                <w:cs/>
              </w:rPr>
              <w:t>ต้องปรับเพิ่มค่าสหสัมพันธ์</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Double Default Method</w:t>
            </w:r>
          </w:p>
        </w:tc>
        <w:tc>
          <w:tcPr>
            <w:tcW w:w="1470" w:type="dxa"/>
            <w:tcMar>
              <w:top w:w="20" w:type="dxa"/>
              <w:left w:w="20" w:type="dxa"/>
              <w:bottom w:w="0" w:type="dxa"/>
              <w:right w:w="20" w:type="dxa"/>
            </w:tcMar>
          </w:tcPr>
          <w:p w:rsidR="003D34A9" w:rsidRPr="00AA3AF5" w:rsidRDefault="003D34A9" w:rsidP="00E07528">
            <w:r w:rsidRPr="00AA3AF5">
              <w:t>Flag</w:t>
            </w:r>
          </w:p>
        </w:tc>
        <w:tc>
          <w:tcPr>
            <w:tcW w:w="3578" w:type="dxa"/>
            <w:tcMar>
              <w:top w:w="20" w:type="dxa"/>
              <w:left w:w="20" w:type="dxa"/>
              <w:bottom w:w="0" w:type="dxa"/>
              <w:right w:w="20" w:type="dxa"/>
            </w:tcMar>
          </w:tcPr>
          <w:p w:rsidR="003D34A9" w:rsidRPr="00AA3AF5" w:rsidRDefault="003D34A9" w:rsidP="00E07528">
            <w:r w:rsidRPr="00AA3AF5">
              <w:rPr>
                <w:cs/>
              </w:rPr>
              <w:t>วิธีปรับลดความเสี่ยงด้านเครดิต</w:t>
            </w:r>
          </w:p>
          <w:p w:rsidR="003D34A9" w:rsidRPr="00AA3AF5" w:rsidRDefault="003D34A9" w:rsidP="00E07528">
            <w:r w:rsidRPr="00AA3AF5">
              <w:rPr>
                <w:cs/>
              </w:rPr>
              <w:t xml:space="preserve">     </w:t>
            </w:r>
            <w:r w:rsidRPr="00AA3AF5">
              <w:t>‘</w:t>
            </w:r>
            <w:r w:rsidRPr="00AA3AF5">
              <w:rPr>
                <w:cs/>
              </w:rPr>
              <w:t>0</w:t>
            </w:r>
            <w:r w:rsidRPr="00AA3AF5">
              <w:t>’</w:t>
            </w:r>
            <w:r w:rsidRPr="00AA3AF5">
              <w:rPr>
                <w:cs/>
              </w:rPr>
              <w:t xml:space="preserve"> </w:t>
            </w:r>
            <w:r w:rsidRPr="00AA3AF5">
              <w:t xml:space="preserve">= </w:t>
            </w:r>
            <w:r w:rsidRPr="00AA3AF5">
              <w:rPr>
                <w:cs/>
              </w:rPr>
              <w:t xml:space="preserve">ไม่ใช้วิธี </w:t>
            </w:r>
            <w:r w:rsidRPr="00AA3AF5">
              <w:t>Double Default</w:t>
            </w:r>
          </w:p>
          <w:p w:rsidR="003D34A9" w:rsidRPr="00AA3AF5" w:rsidRDefault="003D34A9" w:rsidP="00E07528">
            <w:r w:rsidRPr="00AA3AF5">
              <w:t xml:space="preserve">     ‘1’ =</w:t>
            </w:r>
            <w:r w:rsidRPr="00AA3AF5">
              <w:rPr>
                <w:cs/>
              </w:rPr>
              <w:t xml:space="preserve"> ใช้วิธี </w:t>
            </w:r>
            <w:r w:rsidRPr="00AA3AF5">
              <w:t>Double Default</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Grade</w:t>
            </w:r>
          </w:p>
        </w:tc>
        <w:tc>
          <w:tcPr>
            <w:tcW w:w="1470" w:type="dxa"/>
            <w:tcMar>
              <w:top w:w="20" w:type="dxa"/>
              <w:left w:w="20" w:type="dxa"/>
              <w:bottom w:w="0" w:type="dxa"/>
              <w:right w:w="20" w:type="dxa"/>
            </w:tcMar>
          </w:tcPr>
          <w:p w:rsidR="003D34A9" w:rsidRPr="00AA3AF5" w:rsidRDefault="003D34A9" w:rsidP="00E07528">
            <w:r w:rsidRPr="00AA3AF5">
              <w:t>Number</w:t>
            </w:r>
          </w:p>
        </w:tc>
        <w:tc>
          <w:tcPr>
            <w:tcW w:w="3578" w:type="dxa"/>
            <w:tcMar>
              <w:top w:w="20" w:type="dxa"/>
              <w:left w:w="20" w:type="dxa"/>
              <w:bottom w:w="0" w:type="dxa"/>
              <w:right w:w="20" w:type="dxa"/>
            </w:tcMar>
          </w:tcPr>
          <w:p w:rsidR="003D34A9" w:rsidRPr="00AA3AF5" w:rsidRDefault="003D34A9" w:rsidP="00E07528">
            <w:pPr>
              <w:rPr>
                <w:cs/>
              </w:rPr>
            </w:pPr>
            <w:r w:rsidRPr="00AA3AF5">
              <w:rPr>
                <w:cs/>
              </w:rPr>
              <w:t>เกรดหรือลำดับชั้นของลูกหนี้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Lower Bound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spacing w:val="-4"/>
              </w:rPr>
            </w:pPr>
            <w:r w:rsidRPr="00AA3AF5">
              <w:rPr>
                <w:spacing w:val="-4"/>
                <w:cs/>
              </w:rPr>
              <w:t>ค่าความน่าจะเป็นต่ำสุดที่ลูกหนี้จะผิดนัดชำระหนี้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Upper Bound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spacing w:val="-4"/>
                <w:cs/>
              </w:rPr>
            </w:pPr>
            <w:r w:rsidRPr="00AA3AF5">
              <w:rPr>
                <w:spacing w:val="-4"/>
                <w:cs/>
              </w:rPr>
              <w:t>ค่าความน่าจะเป็นสูงสุดที่ลูกหนี้จะผิดนัดชำระหนี้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Estimated PD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Notional Principal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w:t>
            </w:r>
            <w:r w:rsidRPr="00AA3AF5">
              <w:rPr>
                <w:cs/>
              </w:rPr>
              <w:t xml:space="preserve"> (</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3D34A9" w:rsidRPr="00AA3AF5" w:rsidRDefault="003D34A9" w:rsidP="00E07528">
            <w:pPr>
              <w:rPr>
                <w:cs/>
              </w:rPr>
            </w:pP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Gross Credit Equivalent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ยอดรวมของมูลค่ารายการสินทรัพย์ในงบแสดงฐานะการเงิน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และยอดรวมมูลค่าเทียบเท่าสินทรัพย์ในแสดงฐานะการเงินของรายการ </w:t>
            </w:r>
            <w:r w:rsidRPr="00AA3AF5">
              <w:t>OTC Derivatives</w:t>
            </w:r>
          </w:p>
          <w:p w:rsidR="003D34A9" w:rsidRPr="00AA3AF5" w:rsidRDefault="003D34A9" w:rsidP="00E07528">
            <w:r w:rsidRPr="00AA3AF5">
              <w:t xml:space="preserve">   </w:t>
            </w:r>
            <w:r w:rsidRPr="00AA3AF5">
              <w:rPr>
                <w:cs/>
              </w:rPr>
              <w:t xml:space="preserve">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Adjustment Item</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 xml:space="preserve">Net Credit Equivalent Amount </w:t>
            </w:r>
            <w:r w:rsidRPr="00AA3AF5">
              <w:rPr>
                <w:rFonts w:ascii="Tahoma" w:hAnsi="Tahoma" w:cs="Tahoma"/>
                <w:color w:val="auto"/>
                <w:cs/>
              </w:rPr>
              <w:t xml:space="preserve">ของรายการสินทรัพย์ในงบแสดงฐานะการเงิน  </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s/>
                <w:lang w:val="en-GB"/>
              </w:rPr>
            </w:pPr>
            <w:r w:rsidRPr="00AA3AF5">
              <w:t>Net Credit Equivalent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spacing w:val="-6"/>
                <w:cs/>
              </w:rPr>
              <w:t>ยอดสุทธิของสินทรัพย์ในงบ</w:t>
            </w:r>
            <w:r w:rsidRPr="00AA3AF5">
              <w:rPr>
                <w:rFonts w:ascii="Tahoma" w:hAnsi="Tahoma" w:cs="Tahoma"/>
                <w:color w:val="auto"/>
                <w:cs/>
              </w:rPr>
              <w:t xml:space="preserve">แสดงฐานะการเงิน  </w:t>
            </w:r>
            <w:r w:rsidRPr="00AA3AF5">
              <w:rPr>
                <w:rFonts w:ascii="Tahoma" w:hAnsi="Tahoma" w:cs="Tahoma"/>
                <w:color w:val="auto"/>
                <w:spacing w:val="-6"/>
                <w:cs/>
              </w:rPr>
              <w:t>และนอกงบ</w:t>
            </w:r>
            <w:r w:rsidRPr="00AA3AF5">
              <w:rPr>
                <w:rFonts w:ascii="Tahoma" w:hAnsi="Tahoma" w:cs="Tahoma"/>
                <w:color w:val="auto"/>
                <w:cs/>
              </w:rPr>
              <w:t>แสดงฐานะการเงิน</w:t>
            </w:r>
            <w:r w:rsidRPr="00AA3AF5">
              <w:rPr>
                <w:rFonts w:ascii="Tahoma" w:hAnsi="Tahoma" w:cs="Tahoma"/>
                <w:color w:val="auto"/>
                <w:spacing w:val="-6"/>
                <w:cs/>
              </w:rPr>
              <w:t xml:space="preserve">ที่หัก </w:t>
            </w:r>
            <w:r w:rsidRPr="00AA3AF5">
              <w:rPr>
                <w:rFonts w:ascii="Tahoma" w:hAnsi="Tahoma" w:cs="Tahoma"/>
                <w:color w:val="auto"/>
                <w:spacing w:val="-6"/>
              </w:rPr>
              <w:lastRenderedPageBreak/>
              <w:t>Adjustment Item</w:t>
            </w:r>
            <w:r w:rsidRPr="00AA3AF5">
              <w:rPr>
                <w:rFonts w:ascii="Tahoma" w:hAnsi="Tahoma" w:cs="Tahoma"/>
                <w:color w:val="auto"/>
                <w:spacing w:val="-6"/>
                <w:cs/>
              </w:rPr>
              <w:t xml:space="preserve"> แล้ว แต่</w:t>
            </w:r>
            <w:r w:rsidRPr="00AA3AF5">
              <w:rPr>
                <w:rFonts w:ascii="Tahoma" w:hAnsi="Tahoma" w:cs="Tahoma"/>
                <w:color w:val="auto"/>
                <w:cs/>
              </w:rPr>
              <w:t>ก่อนหัก</w:t>
            </w:r>
            <w:r w:rsidRPr="00AA3AF5">
              <w:rPr>
                <w:rFonts w:ascii="Tahoma" w:hAnsi="Tahoma" w:cs="Tahoma"/>
                <w:color w:val="auto"/>
              </w:rPr>
              <w:t xml:space="preserve"> Specific provision </w:t>
            </w:r>
            <w:r w:rsidRPr="00AA3AF5">
              <w:rPr>
                <w:rFonts w:ascii="Tahoma" w:hAnsi="Tahoma" w:cs="Tahoma"/>
                <w:color w:val="auto"/>
                <w:cs/>
              </w:rPr>
              <w:t>และปรับลดความเสี่ยงด้านเครดิต</w:t>
            </w:r>
          </w:p>
        </w:tc>
        <w:tc>
          <w:tcPr>
            <w:tcW w:w="610"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highlight w:val="green"/>
                <w:cs/>
              </w:rPr>
            </w:pPr>
            <w:r w:rsidRPr="00AA3AF5">
              <w:t>Decrease in EAD</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ที่ลดลงจากการค้ำประกันและอนุพันธ์ด้านเครดิต</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highlight w:val="green"/>
                <w:cs/>
              </w:rPr>
            </w:pPr>
            <w:r w:rsidRPr="00AA3AF5">
              <w:t>Increase in EAD</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ที่เพิ่มขึ้นจากการค้ำประกันและอนุพันธ์ด้านเครดิต</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Collateral Type</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ประเภทหลักประกัน ให้ สง. ที่ใช้วิธี</w:t>
            </w:r>
            <w:r w:rsidRPr="00AA3AF5">
              <w:t xml:space="preserve"> AIRB </w:t>
            </w:r>
            <w:r w:rsidRPr="00AA3AF5">
              <w:rPr>
                <w:cs/>
              </w:rPr>
              <w:t xml:space="preserve">ระบุประเภทหลักประกัน (กรณีค่าประมาณการ </w:t>
            </w:r>
            <w:r w:rsidRPr="00AA3AF5">
              <w:t xml:space="preserve">LGD </w:t>
            </w:r>
            <w:r w:rsidRPr="00AA3AF5">
              <w:rPr>
                <w:cs/>
              </w:rPr>
              <w:t>ขึ้นอยู่กับประเภทหลักประกัน)</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highlight w:val="green"/>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LGD Rate</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3D34A9" w:rsidRPr="00AA3AF5" w:rsidRDefault="003D34A9" w:rsidP="00E07528">
            <w:pPr>
              <w:jc w:val="center"/>
              <w:rPr>
                <w:highlight w:val="green"/>
                <w:cs/>
              </w:rPr>
            </w:pPr>
            <w:r w:rsidRPr="00AA3AF5">
              <w:t>X</w:t>
            </w:r>
          </w:p>
        </w:tc>
        <w:tc>
          <w:tcPr>
            <w:tcW w:w="514" w:type="dxa"/>
          </w:tcPr>
          <w:p w:rsidR="003D34A9" w:rsidRPr="00AA3AF5" w:rsidRDefault="003D34A9" w:rsidP="00E07528">
            <w:pPr>
              <w:jc w:val="center"/>
              <w:rPr>
                <w:highlight w:val="green"/>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EAD after</w:t>
            </w:r>
            <w:r w:rsidRPr="00AA3AF5">
              <w:rPr>
                <w:cs/>
              </w:rPr>
              <w:t xml:space="preserve"> </w:t>
            </w:r>
            <w:r w:rsidRPr="00AA3AF5">
              <w:t>CRM</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AA3AF5">
              <w:t>LGD</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t>Protection Seller PD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ค่าเฉลี่ย</w:t>
            </w:r>
            <w:r w:rsidRPr="00AA3AF5">
              <w:t xml:space="preserve"> PD </w:t>
            </w:r>
            <w:r w:rsidRPr="00AA3AF5">
              <w:rPr>
                <w:cs/>
              </w:rPr>
              <w:t>ของ</w:t>
            </w:r>
            <w:r w:rsidRPr="00AA3AF5">
              <w:t xml:space="preserve"> Protection seller </w:t>
            </w:r>
            <w:r w:rsidRPr="00AA3AF5">
              <w:rPr>
                <w:cs/>
              </w:rPr>
              <w:t>สำหรับลูกหนี้ในแต่ละเกรด</w:t>
            </w:r>
            <w:r w:rsidRPr="00AA3AF5">
              <w:t xml:space="preserve"> </w:t>
            </w:r>
            <w:r w:rsidRPr="00AA3AF5">
              <w:rPr>
                <w:cs/>
              </w:rPr>
              <w:t>ถ่วงน้ำหนักด้วยยอดรวม</w:t>
            </w:r>
            <w:r w:rsidRPr="00AA3AF5">
              <w:t xml:space="preserve"> </w:t>
            </w:r>
            <w:r w:rsidRPr="00AA3AF5">
              <w:rPr>
                <w:spacing w:val="-2"/>
              </w:rPr>
              <w:t xml:space="preserve">EAD </w:t>
            </w:r>
            <w:r w:rsidRPr="00AA3AF5">
              <w:rPr>
                <w:spacing w:val="-2"/>
                <w:cs/>
              </w:rPr>
              <w:t>ส่วนที่มีการประกันความเสี่ยงด้านเครดิต</w:t>
            </w:r>
            <w:r>
              <w:rPr>
                <w:rFonts w:hint="cs"/>
                <w:cs/>
              </w:rPr>
              <w:t xml:space="preserve"> </w:t>
            </w:r>
            <w:r w:rsidRPr="00AA3AF5">
              <w:rPr>
                <w:cs/>
              </w:rPr>
              <w:t>จาก</w:t>
            </w:r>
            <w:r w:rsidRPr="00AA3AF5">
              <w:t xml:space="preserve"> Protection seller </w:t>
            </w:r>
            <w:r w:rsidRPr="00AA3AF5">
              <w:rPr>
                <w:cs/>
              </w:rPr>
              <w:t>สำหรับค่า</w:t>
            </w:r>
            <w:r w:rsidRPr="00AA3AF5">
              <w:t xml:space="preserve"> PD </w:t>
            </w:r>
            <w:r w:rsidRPr="00AA3AF5">
              <w:rPr>
                <w:cs/>
              </w:rPr>
              <w:t>ของ</w:t>
            </w:r>
            <w:r w:rsidRPr="00AA3AF5">
              <w:t xml:space="preserve"> Protection seller </w:t>
            </w:r>
            <w:r w:rsidRPr="00AA3AF5">
              <w:rPr>
                <w:cs/>
              </w:rPr>
              <w:t>ที่แตกต่างกันแต่ละค่า</w:t>
            </w:r>
            <w:r w:rsidRPr="00AA3AF5">
              <w:t xml:space="preserve"> </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Effective Maturity</w:t>
            </w:r>
          </w:p>
        </w:tc>
        <w:tc>
          <w:tcPr>
            <w:tcW w:w="1470" w:type="dxa"/>
            <w:tcMar>
              <w:top w:w="20" w:type="dxa"/>
              <w:left w:w="20" w:type="dxa"/>
              <w:bottom w:w="0" w:type="dxa"/>
              <w:right w:w="20" w:type="dxa"/>
            </w:tcMar>
          </w:tcPr>
          <w:p w:rsidR="003D34A9" w:rsidRPr="00AA3AF5" w:rsidRDefault="003D34A9" w:rsidP="00E07528">
            <w:pPr>
              <w:tabs>
                <w:tab w:val="left" w:pos="1065"/>
              </w:tabs>
            </w:pPr>
            <w:r w:rsidRPr="00AA3AF5">
              <w:t>Amount</w:t>
            </w:r>
            <w:r w:rsidRPr="00AA3AF5">
              <w:tab/>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AA3AF5">
              <w:rPr>
                <w:rFonts w:ascii="Tahoma" w:hAnsi="Tahoma" w:cs="Tahoma"/>
                <w:color w:val="auto"/>
              </w:rPr>
              <w:t xml:space="preserve">EAD </w:t>
            </w:r>
            <w:r w:rsidRPr="00AA3AF5">
              <w:rPr>
                <w:rFonts w:ascii="Tahoma" w:hAnsi="Tahoma" w:cs="Tahoma"/>
                <w:color w:val="auto"/>
                <w:cs/>
              </w:rPr>
              <w:t xml:space="preserve">สำหรับค่า </w:t>
            </w:r>
            <w:r w:rsidRPr="00AA3AF5">
              <w:rPr>
                <w:rFonts w:ascii="Tahoma" w:hAnsi="Tahoma" w:cs="Tahoma"/>
                <w:color w:val="auto"/>
              </w:rPr>
              <w:t xml:space="preserve">M </w:t>
            </w:r>
            <w:r w:rsidRPr="00AA3AF5">
              <w:rPr>
                <w:rFonts w:ascii="Tahoma" w:hAnsi="Tahoma" w:cs="Tahoma"/>
                <w:color w:val="auto"/>
                <w:cs/>
              </w:rPr>
              <w:t>ที่แตกต่างกันแต่ละค่า</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s/>
              </w:rPr>
            </w:pPr>
            <w:r w:rsidRPr="00AA3AF5">
              <w:rPr>
                <w:lang w:val="en-GB"/>
              </w:rPr>
              <w:t>Dilution risk</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สินทรัพย์เสี่ยงที่เกิดจาก</w:t>
            </w:r>
            <w:r w:rsidRPr="00AA3AF5">
              <w:rPr>
                <w:rFonts w:ascii="Tahoma" w:hAnsi="Tahoma" w:cs="Tahoma"/>
                <w:color w:val="auto"/>
              </w:rPr>
              <w:t xml:space="preserve"> Dilution risk</w:t>
            </w:r>
            <w:r w:rsidRPr="00AA3AF5">
              <w:rPr>
                <w:rFonts w:ascii="Tahoma" w:hAnsi="Tahoma" w:cs="Tahoma"/>
                <w:color w:val="auto"/>
                <w:cs/>
              </w:rPr>
              <w:t xml:space="preserve"> </w:t>
            </w:r>
          </w:p>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w:t>
            </w:r>
            <w:r w:rsidRPr="00AA3AF5">
              <w:rPr>
                <w:rFonts w:ascii="Tahoma" w:hAnsi="Tahoma" w:cs="Tahoma"/>
                <w:color w:val="auto"/>
                <w:cs/>
              </w:rPr>
              <w:t xml:space="preserve">ความเสี่ยงที่ยอดหนี้ที่ สง. รับซื้อมาอาจมีมูลค่าลดลงได้ เนื่องจากผู้ขายลูกหนี้มีข้อตกลงกับลูกหนี้) </w:t>
            </w:r>
            <w:r w:rsidRPr="00AA3AF5">
              <w:rPr>
                <w:rFonts w:ascii="Tahoma" w:hAnsi="Tahoma" w:cs="Tahoma"/>
                <w:color w:val="auto"/>
                <w:cs/>
                <w:lang w:val="en-GB"/>
              </w:rPr>
              <w:t>โดยการรายงานให้เป็น</w:t>
            </w:r>
            <w:r>
              <w:rPr>
                <w:rFonts w:ascii="Tahoma" w:hAnsi="Tahoma" w:cs="Tahoma" w:hint="cs"/>
                <w:color w:val="auto"/>
                <w:cs/>
                <w:lang w:val="en-GB"/>
              </w:rPr>
              <w:t xml:space="preserve"> </w:t>
            </w:r>
            <w:r w:rsidRPr="00AA3AF5">
              <w:rPr>
                <w:rFonts w:ascii="Tahoma" w:hAnsi="Tahoma" w:cs="Tahoma"/>
                <w:color w:val="auto"/>
                <w:cs/>
                <w:lang w:val="en-GB"/>
              </w:rPr>
              <w:t>ไปตาม</w:t>
            </w:r>
            <w:r w:rsidRPr="00AA3AF5">
              <w:rPr>
                <w:rFonts w:ascii="Tahoma" w:hAnsi="Tahoma" w:cs="Tahoma"/>
                <w:color w:val="auto"/>
                <w:cs/>
              </w:rPr>
              <w:t xml:space="preserve">หลักเกณฑ์การคำนวณสินทรัพย์เสี่ยงด้านเครดิตของสถาบันการเงินที่ใช้วิธี </w:t>
            </w:r>
            <w:r w:rsidRPr="00AA3AF5">
              <w:rPr>
                <w:rFonts w:ascii="Tahoma" w:hAnsi="Tahoma" w:cs="Tahoma"/>
                <w:color w:val="auto"/>
              </w:rPr>
              <w:t>IRB</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Residual value risk</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สินทรัพย์เสี่ยงที่เกิดจาก</w:t>
            </w:r>
            <w:r w:rsidRPr="00AA3AF5">
              <w:rPr>
                <w:rFonts w:ascii="Tahoma" w:hAnsi="Tahoma" w:cs="Tahoma"/>
                <w:color w:val="auto"/>
              </w:rPr>
              <w:t xml:space="preserve"> Residual value risk</w:t>
            </w:r>
            <w:r w:rsidRPr="00AA3AF5">
              <w:rPr>
                <w:rFonts w:ascii="Tahoma" w:hAnsi="Tahoma" w:cs="Tahoma"/>
                <w:color w:val="auto"/>
                <w:cs/>
              </w:rPr>
              <w:t xml:space="preserve"> เป็นความเสี่ยงที่เกิดจากความเสียหาย</w:t>
            </w:r>
            <w:r w:rsidRPr="00AA3AF5">
              <w:rPr>
                <w:rFonts w:ascii="Tahoma" w:hAnsi="Tahoma" w:cs="Tahoma"/>
                <w:color w:val="auto"/>
                <w:cs/>
              </w:rPr>
              <w:lastRenderedPageBreak/>
              <w:t>จากการที่มูลค่ายุติธรรมของทรัพย์สินลดลงต่ำกว่ามูลค่าซาก</w:t>
            </w:r>
          </w:p>
        </w:tc>
        <w:tc>
          <w:tcPr>
            <w:tcW w:w="610" w:type="dxa"/>
          </w:tcPr>
          <w:p w:rsidR="003D34A9" w:rsidRPr="00AA3AF5" w:rsidRDefault="003D34A9" w:rsidP="00E07528">
            <w:pPr>
              <w:jc w:val="center"/>
            </w:pPr>
            <w:r w:rsidRPr="00AA3AF5">
              <w:lastRenderedPageBreak/>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Risk Weighted Asset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มูลค่าสินทรัพย์เสี่ยงด้านเครดิตทั้ง</w:t>
            </w:r>
            <w:r w:rsidRPr="00AA3AF5">
              <w:rPr>
                <w:rFonts w:ascii="Tahoma" w:hAnsi="Tahoma" w:cs="Tahoma"/>
                <w:color w:val="auto"/>
                <w:cs/>
                <w:lang w:val="en-GB"/>
              </w:rPr>
              <w:t xml:space="preserve">สิ้น </w:t>
            </w:r>
            <w:r w:rsidRPr="00AA3AF5">
              <w:rPr>
                <w:rFonts w:ascii="Tahoma" w:hAnsi="Tahoma" w:cs="Tahoma"/>
                <w:color w:val="auto"/>
                <w:cs/>
              </w:rPr>
              <w:t>ซึ่งเท่ากับผลรวมของมูลค่าสินทรัพย์เสี่ยงจาก</w:t>
            </w:r>
            <w:r w:rsidRPr="00AA3AF5">
              <w:rPr>
                <w:rFonts w:ascii="Tahoma" w:hAnsi="Tahoma" w:cs="Tahoma"/>
                <w:color w:val="auto"/>
              </w:rPr>
              <w:t xml:space="preserve"> Default risk</w:t>
            </w:r>
            <w:r w:rsidRPr="00AA3AF5">
              <w:rPr>
                <w:rFonts w:ascii="Tahoma" w:hAnsi="Tahoma" w:cs="Tahoma"/>
                <w:color w:val="auto"/>
                <w:cs/>
              </w:rPr>
              <w:t xml:space="preserve">, </w:t>
            </w:r>
            <w:r w:rsidRPr="00AA3AF5">
              <w:rPr>
                <w:rFonts w:ascii="Tahoma" w:hAnsi="Tahoma" w:cs="Tahoma"/>
                <w:color w:val="auto"/>
              </w:rPr>
              <w:t>Dilution risk</w:t>
            </w:r>
            <w:r w:rsidRPr="00AA3AF5">
              <w:rPr>
                <w:rFonts w:ascii="Tahoma" w:hAnsi="Tahoma" w:cs="Tahoma"/>
                <w:color w:val="auto"/>
                <w:cs/>
              </w:rPr>
              <w:t xml:space="preserve"> และ</w:t>
            </w:r>
            <w:r w:rsidRPr="00AA3AF5">
              <w:rPr>
                <w:rFonts w:ascii="Tahoma" w:hAnsi="Tahoma" w:cs="Tahoma"/>
                <w:color w:val="auto"/>
              </w:rPr>
              <w:t xml:space="preserve"> Residual value risk</w:t>
            </w:r>
            <w:r w:rsidRPr="00AA3AF5">
              <w:rPr>
                <w:rFonts w:ascii="Tahoma" w:hAnsi="Tahoma" w:cs="Tahoma"/>
                <w:color w:val="auto"/>
                <w:cs/>
              </w:rPr>
              <w:t xml:space="preserve"> </w:t>
            </w:r>
            <w:r w:rsidRPr="00AA3AF5">
              <w:rPr>
                <w:rFonts w:ascii="Tahoma" w:hAnsi="Tahoma" w:cs="Tahoma"/>
                <w:color w:val="auto"/>
                <w:cs/>
                <w:lang w:val="en-GB"/>
              </w:rPr>
              <w:t xml:space="preserve">หลังคูณ </w:t>
            </w:r>
            <w:r w:rsidRPr="00AA3AF5">
              <w:rPr>
                <w:rFonts w:ascii="Tahoma" w:hAnsi="Tahoma" w:cs="Tahoma"/>
                <w:color w:val="auto"/>
              </w:rPr>
              <w:t>Scaling Factor (</w:t>
            </w:r>
            <w:r w:rsidRPr="00AA3AF5">
              <w:rPr>
                <w:rFonts w:ascii="Tahoma" w:hAnsi="Tahoma" w:cs="Tahoma"/>
                <w:color w:val="auto"/>
                <w:cs/>
              </w:rPr>
              <w:t>ค่าที่ใช้ในการปรับเพิ่ม</w:t>
            </w:r>
            <w:r w:rsidRPr="00AA3AF5">
              <w:rPr>
                <w:rFonts w:ascii="Tahoma" w:hAnsi="Tahoma" w:cs="Tahoma"/>
                <w:color w:val="auto"/>
                <w:spacing w:val="-4"/>
                <w:cs/>
              </w:rPr>
              <w:t xml:space="preserve">มูลค่าสินทรัพย์เสี่ยงด้านเครดิตของสง.ที่ใช้วิธี </w:t>
            </w:r>
            <w:r w:rsidRPr="00AA3AF5">
              <w:rPr>
                <w:rFonts w:ascii="Tahoma" w:hAnsi="Tahoma" w:cs="Tahoma"/>
                <w:color w:val="auto"/>
                <w:spacing w:val="-4"/>
              </w:rPr>
              <w:t>IRB)</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Expected Loss</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มูลค่าของความเสียหายที่คาดว่าจะเกิดขึ้น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bl>
    <w:p w:rsidR="003D34A9" w:rsidRPr="00AA3AF5" w:rsidRDefault="003D34A9" w:rsidP="003D34A9">
      <w:pPr>
        <w:pStyle w:val="DataSet1"/>
      </w:pPr>
      <w:r w:rsidRPr="00AA3AF5">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2" w:name="_Toc361140829"/>
            <w:bookmarkStart w:id="33" w:name="_Toc519505481"/>
            <w:r w:rsidRPr="00AA3AF5">
              <w:t>Equity Position (DS_EQP)</w:t>
            </w:r>
            <w:bookmarkEnd w:id="32"/>
            <w:bookmarkEnd w:id="33"/>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ความเสี่ยงด้านเครดิต</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Default Data</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Flag</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ความเพียงพอของข้อมูลที่ใช้ในการประมาณค่า </w:t>
            </w:r>
            <w:r w:rsidRPr="00AA3AF5">
              <w:t>Probability of Default (</w:t>
            </w:r>
            <w:r w:rsidRPr="00AA3AF5">
              <w:rPr>
                <w:cs/>
              </w:rPr>
              <w:t xml:space="preserve">ค่า </w:t>
            </w:r>
            <w:r w:rsidRPr="00AA3AF5">
              <w:t xml:space="preserve">PD) </w:t>
            </w:r>
          </w:p>
          <w:p w:rsidR="003D34A9" w:rsidRPr="00AA3AF5" w:rsidRDefault="003D34A9" w:rsidP="00E07528">
            <w:r w:rsidRPr="00AA3AF5">
              <w:rPr>
                <w:cs/>
              </w:rPr>
              <w:t xml:space="preserve">   ค่า </w:t>
            </w:r>
            <w:r w:rsidRPr="00AA3AF5">
              <w:t xml:space="preserve">‘0’ </w:t>
            </w:r>
            <w:r w:rsidRPr="00AA3AF5">
              <w:rPr>
                <w:cs/>
              </w:rPr>
              <w:t>เท่ากับ ไม่เพียงพอ</w:t>
            </w:r>
          </w:p>
          <w:p w:rsidR="003D34A9" w:rsidRPr="00AA3AF5" w:rsidRDefault="003D34A9" w:rsidP="00E07528">
            <w:r w:rsidRPr="00AA3AF5">
              <w:rPr>
                <w:cs/>
              </w:rPr>
              <w:t xml:space="preserve">   ค่า </w:t>
            </w:r>
            <w:r w:rsidRPr="00AA3AF5">
              <w:t>‘1’</w:t>
            </w:r>
            <w:r w:rsidRPr="00AA3AF5">
              <w:rPr>
                <w:cs/>
              </w:rPr>
              <w:t xml:space="preserve"> เท่ากับ เพียงพอ</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ประเภทของกลุ่มลูกหนี้</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รายการความเสี่ยงด้านเครดิต</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Grade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Number</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เกรดหรือลำดับชั้นของลูกหนี้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Lower Bound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ค่าความน่าจะเป็นต่ำสุดที่ลูกหนี้จะผิดนัดชำระหนี้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Upper Bound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ค่าความน่าจะเป็นสูงสุดที่ลูกหนี้จะผิดนัดชำระหนี้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t>Estimated PD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Gross Credit Equivalent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 xml:space="preserve">ยอดรวมของฐานะที่เกี่ยวข้องกับตราสารทุน  </w:t>
            </w:r>
          </w:p>
          <w:p w:rsidR="003D34A9" w:rsidRPr="00AA3AF5" w:rsidRDefault="003D34A9" w:rsidP="00E07528">
            <w:pPr>
              <w:pStyle w:val="Footer"/>
              <w:tabs>
                <w:tab w:val="clear" w:pos="4153"/>
                <w:tab w:val="clear" w:pos="8306"/>
              </w:tabs>
              <w:rPr>
                <w:cs/>
              </w:rPr>
            </w:pPr>
            <w:r w:rsidRPr="00AA3AF5">
              <w:rPr>
                <w:cs/>
              </w:rPr>
              <w:t xml:space="preserve">  ก่อนรายการปรับเพิ่ม/ลด </w:t>
            </w:r>
            <w:r w:rsidRPr="00AA3AF5">
              <w:t xml:space="preserve"> Specific provision </w:t>
            </w:r>
            <w:r w:rsidRPr="00AA3AF5">
              <w:rPr>
                <w:cs/>
              </w:rPr>
              <w:t>และก่อนการปรับลดความเสี่ยงด้านเครดิต</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Adjustment Item</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Net Credit Equivalent Amount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Specific Provision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s/>
              </w:rPr>
            </w:pPr>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เงินสำรองที่เป็น </w:t>
            </w:r>
            <w:r w:rsidRPr="00AA3AF5">
              <w:rPr>
                <w:rFonts w:ascii="Tahoma" w:hAnsi="Tahoma" w:cs="Tahoma"/>
                <w:color w:val="auto"/>
              </w:rPr>
              <w:t>Specific Provision</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lastRenderedPageBreak/>
              <w:t>Net Credit Equivalent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ยอดสุทธิของฐานะที่เกี่ยวข้องกับตราสารทุนที่หัก </w:t>
            </w:r>
            <w:r w:rsidRPr="00AA3AF5">
              <w:t xml:space="preserve">Specific Provision </w:t>
            </w:r>
            <w:r w:rsidRPr="00AA3AF5">
              <w:rPr>
                <w:cs/>
              </w:rPr>
              <w:t xml:space="preserve">และ </w:t>
            </w:r>
            <w:r w:rsidRPr="00AA3AF5">
              <w:t>Adjustment Item</w:t>
            </w:r>
            <w:r w:rsidRPr="00AA3AF5">
              <w:rPr>
                <w:cs/>
              </w:rPr>
              <w:t xml:space="preserve"> แล้ว แต่ ก่อนการปรับลดความเสี่ยงด้านเครดิต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Decrease in EAD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t xml:space="preserve">EAD </w:t>
            </w:r>
            <w:r w:rsidRPr="00AA3AF5">
              <w:rPr>
                <w:cs/>
              </w:rPr>
              <w:t>ที่ลดลงจากการค้ำประกันและอนุพันธ์ด้านเครดิต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Increase in EAD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t xml:space="preserve">EAD </w:t>
            </w:r>
            <w:r w:rsidRPr="00AA3AF5">
              <w:rPr>
                <w:cs/>
              </w:rPr>
              <w:t>ที่เพิ่มขึ้นจากการค้ำประกันและอนุพันธ์ด้านเครดิต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Equity exposure with sufficient information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Equity exposure without sufficient information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3D34A9" w:rsidRPr="00AA3AF5" w:rsidRDefault="003D34A9" w:rsidP="00E07528">
            <w:pPr>
              <w:jc w:val="center"/>
              <w:rPr>
                <w:highlight w:val="green"/>
                <w:cs/>
              </w:rP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Equity RWA using  Scaling Factor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ยอดรวมสินทรัพย์เสี่ยงของตราสารทุนที่ต้องใช้</w:t>
            </w:r>
            <w:r w:rsidRPr="00AA3AF5">
              <w:t xml:space="preserve"> scaling factor 1.5 </w:t>
            </w:r>
            <w:r w:rsidRPr="00AA3AF5">
              <w:rPr>
                <w:cs/>
              </w:rPr>
              <w:t>ในการปรับค่าสินทรัพย์เสี่ยง</w:t>
            </w:r>
            <w:r w:rsidRPr="00AA3AF5">
              <w:t xml:space="preserve"> </w:t>
            </w:r>
            <w:r w:rsidRPr="00AA3AF5">
              <w:rPr>
                <w:cs/>
              </w:rPr>
              <w:t xml:space="preserve">และได้คูณค่าดังกล่าวแล้ว </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t>Equity RWA using Minimum RW</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ยอดรวมสินทรัพย์เสี่ยงของตราสารทุนในแต่ละเกรด เฉพาะตราสารทุนที่ต้องใช้น้ำหนักความเสี่ยงขั้นต่ำ </w:t>
            </w:r>
            <w:r w:rsidRPr="00AA3AF5">
              <w:t>(Minimum risk weight)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Equity RWA using Maximum RW</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ยอดรวมสินทรัพย์เสี่ยงของตราสารทุนในแต่ละเกรด เฉพาะตราสารทุนที่ต้องใช้น้ำหนักความเสี่ยงขั้นสูง (</w:t>
            </w:r>
            <w:r w:rsidRPr="00AA3AF5">
              <w:t>Maximum risk weight)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มูลค่าสินทรัพย์เสี่ยงด้านเครดิตของตราสารทุน หลังคูณ</w:t>
            </w:r>
            <w:r w:rsidRPr="00AA3AF5">
              <w:t xml:space="preserve"> Scaling Factor</w:t>
            </w:r>
            <w:r w:rsidRPr="00AA3AF5">
              <w:rPr>
                <w:cs/>
              </w:rPr>
              <w:t xml:space="preserve">  ของการพิจารณาความเพียงพอของข้อมูลที่ใช้ในการประมาณค่า </w:t>
            </w:r>
            <w:r w:rsidRPr="00AA3AF5">
              <w:t xml:space="preserve">PD </w:t>
            </w:r>
            <w:r w:rsidRPr="00AA3AF5">
              <w:rPr>
                <w:cs/>
              </w:rPr>
              <w:t xml:space="preserve">ตามคำจำกัดความของการผิดนัดชำระหนี้ แต่หลังคูณ </w:t>
            </w:r>
            <w:r w:rsidRPr="00AA3AF5">
              <w:t>Scaling Factor (</w:t>
            </w:r>
            <w:r w:rsidRPr="00AA3AF5">
              <w:rPr>
                <w:cs/>
              </w:rPr>
              <w:t xml:space="preserve">ค่าที่ใช้ในการปรับเพิ่มมูลค่าสินทรัพย์เสี่ยงด้านเครดิตของสง.ที่ใช้วิธี </w:t>
            </w:r>
            <w:r w:rsidRPr="00AA3AF5">
              <w:t>IRB)</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AA3AF5" w:rsidRDefault="003D34A9" w:rsidP="00E07528">
            <w:r w:rsidRPr="00AA3AF5">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AA3AF5" w:rsidRDefault="003D34A9" w:rsidP="00E07528">
            <w:pPr>
              <w:rPr>
                <w:cs/>
              </w:rPr>
            </w:pPr>
            <w:r w:rsidRPr="00AA3AF5">
              <w:rPr>
                <w:cs/>
              </w:rPr>
              <w:t>มูลค่าของความเสียหายที่คาดว่าจะเกิดขึ้น</w:t>
            </w:r>
          </w:p>
        </w:tc>
        <w:tc>
          <w:tcPr>
            <w:tcW w:w="514" w:type="dxa"/>
            <w:tcBorders>
              <w:top w:val="dotted" w:sz="4" w:space="0" w:color="auto"/>
              <w:bottom w:val="single" w:sz="4" w:space="0" w:color="auto"/>
            </w:tcBorders>
          </w:tcPr>
          <w:p w:rsidR="003D34A9" w:rsidRPr="00AA3AF5" w:rsidRDefault="003D34A9" w:rsidP="00E07528">
            <w:pPr>
              <w:jc w:val="center"/>
            </w:pPr>
            <w:r w:rsidRPr="00AA3AF5">
              <w:t>X</w:t>
            </w: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pPr>
          </w:p>
        </w:tc>
        <w:tc>
          <w:tcPr>
            <w:tcW w:w="514" w:type="dxa"/>
            <w:tcBorders>
              <w:top w:val="dotted" w:sz="4" w:space="0" w:color="auto"/>
              <w:bottom w:val="single" w:sz="4" w:space="0" w:color="auto"/>
            </w:tcBorders>
          </w:tcPr>
          <w:p w:rsidR="003D34A9" w:rsidRPr="00AA3AF5" w:rsidRDefault="003D34A9" w:rsidP="00E07528">
            <w:pPr>
              <w:jc w:val="center"/>
              <w:rPr>
                <w:cs/>
              </w:rPr>
            </w:pPr>
          </w:p>
        </w:tc>
      </w:tr>
    </w:tbl>
    <w:p w:rsidR="003D34A9" w:rsidRPr="00AA3AF5" w:rsidRDefault="003D34A9" w:rsidP="003D34A9">
      <w:pPr>
        <w:pStyle w:val="DataSet1"/>
      </w:pPr>
    </w:p>
    <w:p w:rsidR="003D34A9" w:rsidRPr="00AA3AF5" w:rsidRDefault="003D34A9" w:rsidP="003D34A9">
      <w:pPr>
        <w:pStyle w:val="DataSet1"/>
      </w:pPr>
      <w:r w:rsidRPr="00AA3AF5">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4" w:name="_Toc361140830"/>
            <w:bookmarkStart w:id="35" w:name="_Toc519505482"/>
            <w:r w:rsidRPr="00AA3AF5">
              <w:t>Provision and Expected Loss (DS_PEL)</w:t>
            </w:r>
            <w:bookmarkEnd w:id="34"/>
            <w:bookmarkEnd w:id="35"/>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Date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General Provision Allocation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วิธีการจัดสรร </w:t>
            </w:r>
            <w:r w:rsidRPr="00AA3AF5">
              <w:t>General Provision</w:t>
            </w:r>
          </w:p>
          <w:p w:rsidR="003D34A9" w:rsidRPr="00AA3AF5" w:rsidRDefault="003D34A9" w:rsidP="00E07528">
            <w:r w:rsidRPr="00AA3AF5">
              <w:rPr>
                <w:cs/>
              </w:rPr>
              <w:t xml:space="preserve">   รหัส </w:t>
            </w:r>
            <w:r w:rsidRPr="00AA3AF5">
              <w:t xml:space="preserve">‘450001’ </w:t>
            </w:r>
            <w:r w:rsidRPr="00AA3AF5">
              <w:rPr>
                <w:cs/>
              </w:rPr>
              <w:t xml:space="preserve">สำหรับวิธี </w:t>
            </w:r>
            <w:r w:rsidRPr="00AA3AF5">
              <w:t>Pro rata</w:t>
            </w:r>
          </w:p>
          <w:p w:rsidR="003D34A9" w:rsidRPr="00AA3AF5" w:rsidRDefault="003D34A9" w:rsidP="00E07528">
            <w:pPr>
              <w:rPr>
                <w:cs/>
              </w:rPr>
            </w:pPr>
            <w:r w:rsidRPr="00AA3AF5">
              <w:rPr>
                <w:cs/>
              </w:rPr>
              <w:t xml:space="preserve">   รหัส </w:t>
            </w:r>
            <w:r w:rsidRPr="00AA3AF5">
              <w:t>‘450002’</w:t>
            </w:r>
            <w:r w:rsidRPr="00AA3AF5">
              <w:rPr>
                <w:cs/>
              </w:rPr>
              <w:t xml:space="preserve"> สำหรับวิธีรายบัญชี</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General Provision SA</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เงินสำรองที่เป็น </w:t>
            </w:r>
            <w:r w:rsidRPr="00AA3AF5">
              <w:t xml:space="preserve">General Provision </w:t>
            </w:r>
            <w:r w:rsidRPr="00AA3AF5">
              <w:rPr>
                <w:cs/>
              </w:rPr>
              <w:t xml:space="preserve">สำหรับสินทรัพย์เสี่ยงด้านเครดิตที่คำนวณโดยวิธี </w:t>
            </w:r>
            <w:r w:rsidRPr="00AA3AF5">
              <w:t>SA</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General Provision IRB</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เงินสำรองที่เป็น </w:t>
            </w:r>
            <w:r w:rsidRPr="00AA3AF5">
              <w:t xml:space="preserve">General Provision </w:t>
            </w:r>
            <w:r w:rsidRPr="00AA3AF5">
              <w:rPr>
                <w:cs/>
              </w:rPr>
              <w:t>สำหรับ</w:t>
            </w:r>
            <w:r w:rsidRPr="00AA3AF5">
              <w:rPr>
                <w:spacing w:val="-4"/>
                <w:cs/>
              </w:rPr>
              <w:t xml:space="preserve">สินทรัพย์เสี่ยงด้านเครดิตที่คำนวณโดยวิธี </w:t>
            </w:r>
            <w:r w:rsidRPr="00AA3AF5">
              <w:rPr>
                <w:spacing w:val="-4"/>
              </w:rPr>
              <w:t>IRB</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ความเสี่ยงด้านเครดิต</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ประเภทของกลุ่มลูกหนี้ที่ใช้คำนวณหา </w:t>
            </w:r>
            <w:r w:rsidRPr="00AA3AF5">
              <w:t>Specific Provision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รายการความเสี่ยงด้านเครดิตที่ใช้คำนวณหา </w:t>
            </w:r>
            <w:r w:rsidRPr="00AA3AF5">
              <w:t>Specific Provision</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AA3AF5" w:rsidRDefault="003D34A9" w:rsidP="00E07528">
            <w:r w:rsidRPr="00AA3AF5">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AA3AF5" w:rsidRDefault="003D34A9" w:rsidP="00E07528">
            <w:r w:rsidRPr="00AA3AF5">
              <w:rPr>
                <w:cs/>
              </w:rPr>
              <w:t xml:space="preserve">เงินสำรองที่เป็น </w:t>
            </w:r>
            <w:r w:rsidRPr="00AA3AF5">
              <w:t xml:space="preserve">Specific Provision </w:t>
            </w:r>
            <w:r w:rsidRPr="00AA3AF5">
              <w:rPr>
                <w:cs/>
              </w:rPr>
              <w:t>และยอดหนี้ส่วนที่ได้ตัดออกจากบัญชีไปแล้วบางส่วน</w:t>
            </w:r>
            <w:r w:rsidRPr="00AA3AF5">
              <w:t xml:space="preserve"> (Partial write-offs)</w:t>
            </w:r>
          </w:p>
        </w:tc>
        <w:tc>
          <w:tcPr>
            <w:tcW w:w="514" w:type="dxa"/>
            <w:tcBorders>
              <w:top w:val="dotted" w:sz="4" w:space="0" w:color="auto"/>
              <w:bottom w:val="single" w:sz="4" w:space="0" w:color="auto"/>
            </w:tcBorders>
          </w:tcPr>
          <w:p w:rsidR="003D34A9" w:rsidRPr="00AA3AF5" w:rsidRDefault="003D34A9" w:rsidP="00E07528">
            <w:pPr>
              <w:jc w:val="center"/>
            </w:pPr>
            <w:r w:rsidRPr="00AA3AF5">
              <w:t>X</w:t>
            </w: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r>
    </w:tbl>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6" w:name="_Toc361140831"/>
            <w:bookmarkStart w:id="37" w:name="_Toc519505483"/>
            <w:r w:rsidRPr="00AA3AF5">
              <w:t>Contingent Summary (DS_COS)</w:t>
            </w:r>
            <w:bookmarkEnd w:id="36"/>
            <w:bookmarkEnd w:id="37"/>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Monthly</w:t>
            </w:r>
          </w:p>
        </w:tc>
        <w:tc>
          <w:tcPr>
            <w:tcW w:w="10473" w:type="dxa"/>
            <w:tcBorders>
              <w:top w:val="nil"/>
              <w:left w:val="nil"/>
              <w:bottom w:val="nil"/>
              <w:right w:val="nil"/>
            </w:tcBorders>
            <w:tcMar>
              <w:top w:w="20" w:type="dxa"/>
              <w:left w:w="20" w:type="dxa"/>
              <w:bottom w:w="0" w:type="dxa"/>
              <w:right w:w="20" w:type="dxa"/>
            </w:tcMar>
          </w:tcPr>
          <w:p w:rsidR="003D34A9" w:rsidRPr="00AA3AF5" w:rsidRDefault="003D34A9" w:rsidP="00E07528"/>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AF69A9" w:rsidRPr="00AA3AF5" w:rsidTr="00AC325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Description</w:t>
            </w:r>
          </w:p>
        </w:tc>
        <w:tc>
          <w:tcPr>
            <w:tcW w:w="1028" w:type="dxa"/>
            <w:gridSpan w:val="2"/>
            <w:tcBorders>
              <w:top w:val="single" w:sz="6" w:space="0" w:color="auto"/>
            </w:tcBorders>
            <w:shd w:val="clear" w:color="auto" w:fill="CCFFFF"/>
          </w:tcPr>
          <w:p w:rsidR="00AF69A9" w:rsidRPr="00122293" w:rsidRDefault="00AF69A9" w:rsidP="00AC3257">
            <w:pPr>
              <w:jc w:val="center"/>
              <w:rPr>
                <w:color w:val="000000"/>
              </w:rPr>
            </w:pPr>
            <w:r w:rsidRPr="00122293">
              <w:rPr>
                <w:color w:val="000000"/>
                <w:cs/>
              </w:rPr>
              <w:t>ธพ.</w:t>
            </w:r>
          </w:p>
        </w:tc>
        <w:tc>
          <w:tcPr>
            <w:tcW w:w="1028" w:type="dxa"/>
            <w:gridSpan w:val="2"/>
            <w:tcBorders>
              <w:top w:val="single" w:sz="6" w:space="0" w:color="auto"/>
            </w:tcBorders>
            <w:shd w:val="clear" w:color="auto" w:fill="CCFFFF"/>
          </w:tcPr>
          <w:p w:rsidR="00AF69A9" w:rsidRPr="00AA3AF5" w:rsidRDefault="00AF69A9" w:rsidP="00AC3257">
            <w:pPr>
              <w:jc w:val="center"/>
            </w:pPr>
            <w:r w:rsidRPr="00AA3AF5">
              <w:rPr>
                <w:cs/>
              </w:rPr>
              <w:t>บง.</w:t>
            </w:r>
          </w:p>
        </w:tc>
        <w:tc>
          <w:tcPr>
            <w:tcW w:w="1028" w:type="dxa"/>
            <w:gridSpan w:val="2"/>
            <w:tcBorders>
              <w:top w:val="single" w:sz="6" w:space="0" w:color="auto"/>
            </w:tcBorders>
            <w:shd w:val="clear" w:color="auto" w:fill="CCFFFF"/>
          </w:tcPr>
          <w:p w:rsidR="00AF69A9" w:rsidRPr="00B00B77" w:rsidRDefault="00AF69A9" w:rsidP="00AC3257">
            <w:pPr>
              <w:jc w:val="center"/>
              <w:rPr>
                <w:color w:val="000000"/>
              </w:rPr>
            </w:pPr>
            <w:r w:rsidRPr="00B00B77">
              <w:rPr>
                <w:color w:val="000000"/>
                <w:cs/>
              </w:rPr>
              <w:t>บค.</w:t>
            </w:r>
          </w:p>
        </w:tc>
        <w:tc>
          <w:tcPr>
            <w:tcW w:w="901" w:type="dxa"/>
            <w:gridSpan w:val="2"/>
            <w:tcBorders>
              <w:top w:val="single" w:sz="6" w:space="0" w:color="auto"/>
            </w:tcBorders>
            <w:shd w:val="clear" w:color="auto" w:fill="CCFFFF"/>
          </w:tcPr>
          <w:p w:rsidR="00AF69A9" w:rsidRPr="00122293" w:rsidRDefault="00AF69A9" w:rsidP="00AC3257">
            <w:pPr>
              <w:jc w:val="center"/>
              <w:rPr>
                <w:color w:val="000000"/>
                <w:cs/>
              </w:rPr>
            </w:pPr>
            <w:r w:rsidRPr="00122293">
              <w:rPr>
                <w:color w:val="000000"/>
              </w:rPr>
              <w:t>SFI</w:t>
            </w:r>
          </w:p>
        </w:tc>
      </w:tr>
      <w:tr w:rsidR="00AF69A9" w:rsidRPr="00AA3AF5" w:rsidTr="00AC325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F69A9" w:rsidRPr="00AA3AF5" w:rsidRDefault="00AF69A9" w:rsidP="00AC3257"/>
        </w:tc>
        <w:tc>
          <w:tcPr>
            <w:tcW w:w="514" w:type="dxa"/>
            <w:shd w:val="clear" w:color="auto" w:fill="CCFFFF"/>
          </w:tcPr>
          <w:p w:rsidR="00AF69A9" w:rsidRPr="00122293" w:rsidRDefault="00AF69A9" w:rsidP="00AC3257">
            <w:pPr>
              <w:jc w:val="center"/>
              <w:rPr>
                <w:color w:val="000000"/>
              </w:rPr>
            </w:pPr>
            <w:r w:rsidRPr="00122293">
              <w:rPr>
                <w:color w:val="000000"/>
              </w:rPr>
              <w:t>M</w:t>
            </w:r>
          </w:p>
        </w:tc>
        <w:tc>
          <w:tcPr>
            <w:tcW w:w="514" w:type="dxa"/>
            <w:shd w:val="clear" w:color="auto" w:fill="CCFFFF"/>
          </w:tcPr>
          <w:p w:rsidR="00AF69A9" w:rsidRPr="00122293" w:rsidRDefault="00AF69A9" w:rsidP="00AC3257">
            <w:pPr>
              <w:jc w:val="center"/>
              <w:rPr>
                <w:color w:val="000000"/>
              </w:rPr>
            </w:pPr>
            <w:r w:rsidRPr="00122293">
              <w:rPr>
                <w:color w:val="000000"/>
              </w:rPr>
              <w:t>O</w:t>
            </w:r>
          </w:p>
        </w:tc>
        <w:tc>
          <w:tcPr>
            <w:tcW w:w="514" w:type="dxa"/>
            <w:shd w:val="clear" w:color="auto" w:fill="CCFFFF"/>
          </w:tcPr>
          <w:p w:rsidR="00AF69A9" w:rsidRPr="00AA3AF5" w:rsidRDefault="00AF69A9" w:rsidP="00AC3257">
            <w:pPr>
              <w:jc w:val="center"/>
            </w:pPr>
            <w:r w:rsidRPr="00AA3AF5">
              <w:t>M</w:t>
            </w:r>
          </w:p>
        </w:tc>
        <w:tc>
          <w:tcPr>
            <w:tcW w:w="514" w:type="dxa"/>
            <w:shd w:val="clear" w:color="auto" w:fill="CCFFFF"/>
          </w:tcPr>
          <w:p w:rsidR="00AF69A9" w:rsidRPr="00AA3AF5" w:rsidRDefault="00AF69A9" w:rsidP="00AC3257">
            <w:pPr>
              <w:jc w:val="center"/>
            </w:pPr>
            <w:r w:rsidRPr="00AA3AF5">
              <w:t>O</w:t>
            </w:r>
          </w:p>
        </w:tc>
        <w:tc>
          <w:tcPr>
            <w:tcW w:w="514" w:type="dxa"/>
            <w:shd w:val="clear" w:color="auto" w:fill="CCFFFF"/>
          </w:tcPr>
          <w:p w:rsidR="00AF69A9" w:rsidRPr="00B00B77" w:rsidRDefault="00AF69A9" w:rsidP="00AC3257">
            <w:pPr>
              <w:jc w:val="center"/>
              <w:rPr>
                <w:color w:val="000000"/>
              </w:rPr>
            </w:pPr>
            <w:r w:rsidRPr="00B00B77">
              <w:rPr>
                <w:color w:val="000000"/>
              </w:rPr>
              <w:t>M</w:t>
            </w:r>
          </w:p>
        </w:tc>
        <w:tc>
          <w:tcPr>
            <w:tcW w:w="514" w:type="dxa"/>
            <w:shd w:val="clear" w:color="auto" w:fill="CCFFFF"/>
          </w:tcPr>
          <w:p w:rsidR="00AF69A9" w:rsidRPr="00B00B77" w:rsidRDefault="00AF69A9" w:rsidP="00AC3257">
            <w:pPr>
              <w:jc w:val="center"/>
              <w:rPr>
                <w:color w:val="000000"/>
              </w:rPr>
            </w:pPr>
            <w:r w:rsidRPr="00B00B77">
              <w:rPr>
                <w:color w:val="000000"/>
              </w:rPr>
              <w:t>O</w:t>
            </w:r>
          </w:p>
        </w:tc>
        <w:tc>
          <w:tcPr>
            <w:tcW w:w="476" w:type="dxa"/>
            <w:shd w:val="clear" w:color="auto" w:fill="CCFFFF"/>
          </w:tcPr>
          <w:p w:rsidR="00AF69A9" w:rsidRPr="00122293" w:rsidRDefault="00AF69A9" w:rsidP="00AC3257">
            <w:pPr>
              <w:jc w:val="center"/>
              <w:rPr>
                <w:color w:val="000000"/>
              </w:rPr>
            </w:pPr>
            <w:r w:rsidRPr="00122293">
              <w:rPr>
                <w:color w:val="000000"/>
              </w:rPr>
              <w:t>M</w:t>
            </w:r>
          </w:p>
        </w:tc>
        <w:tc>
          <w:tcPr>
            <w:tcW w:w="425" w:type="dxa"/>
            <w:shd w:val="clear" w:color="auto" w:fill="CCFFFF"/>
          </w:tcPr>
          <w:p w:rsidR="00AF69A9" w:rsidRPr="00122293" w:rsidRDefault="00AF69A9" w:rsidP="00AC3257">
            <w:pPr>
              <w:jc w:val="center"/>
              <w:rPr>
                <w:color w:val="000000"/>
              </w:rPr>
            </w:pPr>
            <w:r w:rsidRPr="00122293">
              <w:rPr>
                <w:color w:val="000000"/>
              </w:rPr>
              <w:t>O</w:t>
            </w:r>
          </w:p>
        </w:tc>
      </w:tr>
      <w:tr w:rsidR="00AF69A9" w:rsidRPr="00AA3AF5" w:rsidTr="00AC3257">
        <w:trPr>
          <w:trHeight w:val="255"/>
        </w:trPr>
        <w:tc>
          <w:tcPr>
            <w:tcW w:w="2940" w:type="dxa"/>
            <w:tcBorders>
              <w:top w:val="dotted" w:sz="4" w:space="0" w:color="auto"/>
              <w:left w:val="single" w:sz="6" w:space="0" w:color="auto"/>
            </w:tcBorders>
            <w:tcMar>
              <w:top w:w="20" w:type="dxa"/>
              <w:left w:w="20" w:type="dxa"/>
              <w:bottom w:w="0" w:type="dxa"/>
              <w:right w:w="20" w:type="dxa"/>
            </w:tcMar>
          </w:tcPr>
          <w:p w:rsidR="00AF69A9" w:rsidRPr="00AA3AF5" w:rsidRDefault="00AF69A9" w:rsidP="00AC3257">
            <w:r w:rsidRPr="00AA3AF5">
              <w:t>Organization Id</w:t>
            </w:r>
          </w:p>
        </w:tc>
        <w:tc>
          <w:tcPr>
            <w:tcW w:w="1470" w:type="dxa"/>
            <w:tcBorders>
              <w:top w:val="dotted" w:sz="4" w:space="0" w:color="auto"/>
            </w:tcBorders>
            <w:tcMar>
              <w:top w:w="20" w:type="dxa"/>
              <w:left w:w="20" w:type="dxa"/>
              <w:bottom w:w="0" w:type="dxa"/>
              <w:right w:w="20" w:type="dxa"/>
            </w:tcMar>
          </w:tcPr>
          <w:p w:rsidR="00AF69A9" w:rsidRPr="00AA3AF5" w:rsidRDefault="00AF69A9" w:rsidP="00AC3257">
            <w:r w:rsidRPr="00AA3AF5">
              <w:t>FI Code</w:t>
            </w:r>
          </w:p>
        </w:tc>
        <w:tc>
          <w:tcPr>
            <w:tcW w:w="3674" w:type="dxa"/>
            <w:tcBorders>
              <w:top w:val="dotted" w:sz="4" w:space="0" w:color="auto"/>
            </w:tcBorders>
            <w:tcMar>
              <w:top w:w="20" w:type="dxa"/>
              <w:left w:w="20" w:type="dxa"/>
              <w:bottom w:w="0" w:type="dxa"/>
              <w:right w:w="20" w:type="dxa"/>
            </w:tcMar>
          </w:tcPr>
          <w:p w:rsidR="00AF69A9" w:rsidRPr="00AA3AF5" w:rsidRDefault="00AF69A9" w:rsidP="00AC3257">
            <w:r w:rsidRPr="00AA3AF5">
              <w:rPr>
                <w:cs/>
              </w:rPr>
              <w:t>รหัสสถาบันการเงินผู้ส่งข้อมูล</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Borders>
              <w:top w:val="dotted" w:sz="4" w:space="0" w:color="auto"/>
            </w:tcBorders>
          </w:tcPr>
          <w:p w:rsidR="00AF69A9" w:rsidRPr="00AF69A9" w:rsidRDefault="00AF69A9" w:rsidP="00AC3257">
            <w:pPr>
              <w:jc w:val="center"/>
              <w:rPr>
                <w:color w:val="BFBFBF"/>
                <w:highlight w:val="yellow"/>
                <w:cs/>
              </w:rPr>
            </w:pPr>
          </w:p>
        </w:tc>
        <w:tc>
          <w:tcPr>
            <w:tcW w:w="514" w:type="dxa"/>
            <w:tcBorders>
              <w:top w:val="dotted" w:sz="4" w:space="0" w:color="auto"/>
            </w:tcBorders>
          </w:tcPr>
          <w:p w:rsidR="00AF69A9" w:rsidRPr="00AF69A9" w:rsidRDefault="00AF69A9" w:rsidP="00AC3257">
            <w:pPr>
              <w:jc w:val="center"/>
              <w:rPr>
                <w:color w:val="BFBFBF"/>
                <w:highlight w:val="yellow"/>
                <w:cs/>
              </w:rPr>
            </w:pPr>
          </w:p>
        </w:tc>
        <w:tc>
          <w:tcPr>
            <w:tcW w:w="476" w:type="dxa"/>
            <w:tcBorders>
              <w:top w:val="dotted" w:sz="4" w:space="0" w:color="auto"/>
            </w:tcBorders>
          </w:tcPr>
          <w:p w:rsidR="00AF69A9" w:rsidRPr="00122293" w:rsidRDefault="00AF69A9" w:rsidP="00AC3257">
            <w:pPr>
              <w:jc w:val="center"/>
              <w:rPr>
                <w:color w:val="000000"/>
                <w:cs/>
              </w:rPr>
            </w:pPr>
            <w:r w:rsidRPr="00122293">
              <w:rPr>
                <w:color w:val="000000"/>
              </w:rPr>
              <w:t>X</w:t>
            </w:r>
          </w:p>
        </w:tc>
        <w:tc>
          <w:tcPr>
            <w:tcW w:w="425" w:type="dxa"/>
            <w:tcBorders>
              <w:top w:val="dotted" w:sz="4" w:space="0" w:color="auto"/>
            </w:tcBorders>
          </w:tcPr>
          <w:p w:rsidR="00AF69A9" w:rsidRPr="00122293" w:rsidRDefault="00AF69A9" w:rsidP="00AC3257">
            <w:pPr>
              <w:jc w:val="center"/>
              <w:rPr>
                <w:color w:val="000000"/>
                <w:cs/>
              </w:rPr>
            </w:pPr>
          </w:p>
        </w:tc>
      </w:tr>
      <w:tr w:rsidR="00AF69A9" w:rsidRPr="00AA3AF5" w:rsidTr="00AC3257">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F69A9" w:rsidRPr="00AA3AF5" w:rsidRDefault="00AF69A9" w:rsidP="00AC3257">
            <w:r w:rsidRPr="00AA3AF5">
              <w:t>FI Reporting Group Id</w:t>
            </w:r>
          </w:p>
        </w:tc>
        <w:tc>
          <w:tcPr>
            <w:tcW w:w="1470" w:type="dxa"/>
            <w:tcBorders>
              <w:bottom w:val="dotted" w:sz="4" w:space="0" w:color="auto"/>
            </w:tcBorders>
            <w:noWrap/>
            <w:tcMar>
              <w:top w:w="20" w:type="dxa"/>
              <w:left w:w="20" w:type="dxa"/>
              <w:bottom w:w="0" w:type="dxa"/>
              <w:right w:w="20" w:type="dxa"/>
            </w:tcMar>
          </w:tcPr>
          <w:p w:rsidR="00AF69A9" w:rsidRPr="00AA3AF5" w:rsidRDefault="00AF69A9" w:rsidP="00AC3257">
            <w:r w:rsidRPr="00AA3AF5">
              <w:t>Classification</w:t>
            </w:r>
          </w:p>
        </w:tc>
        <w:tc>
          <w:tcPr>
            <w:tcW w:w="3674" w:type="dxa"/>
            <w:tcBorders>
              <w:bottom w:val="dotted" w:sz="4" w:space="0" w:color="auto"/>
            </w:tcBorders>
            <w:tcMar>
              <w:top w:w="20" w:type="dxa"/>
              <w:left w:w="20" w:type="dxa"/>
              <w:bottom w:w="0" w:type="dxa"/>
              <w:right w:w="20" w:type="dxa"/>
            </w:tcMar>
          </w:tcPr>
          <w:p w:rsidR="00AF69A9" w:rsidRPr="00AA3AF5" w:rsidRDefault="00AF69A9" w:rsidP="00AC3257">
            <w:r w:rsidRPr="00AA3AF5">
              <w:rPr>
                <w:cs/>
              </w:rPr>
              <w:t xml:space="preserve">ชุดข้อมูลของสถาบันการเงิน </w:t>
            </w:r>
          </w:p>
        </w:tc>
        <w:tc>
          <w:tcPr>
            <w:tcW w:w="514" w:type="dxa"/>
            <w:tcBorders>
              <w:bottom w:val="dotted" w:sz="4" w:space="0" w:color="auto"/>
            </w:tcBorders>
          </w:tcPr>
          <w:p w:rsidR="00AF69A9" w:rsidRPr="00122293" w:rsidRDefault="00AF69A9" w:rsidP="00AC3257">
            <w:pPr>
              <w:jc w:val="center"/>
              <w:rPr>
                <w:color w:val="000000"/>
                <w:cs/>
              </w:rPr>
            </w:pPr>
            <w:r w:rsidRPr="00122293">
              <w:rPr>
                <w:color w:val="000000"/>
              </w:rPr>
              <w:t>X</w:t>
            </w:r>
          </w:p>
        </w:tc>
        <w:tc>
          <w:tcPr>
            <w:tcW w:w="514" w:type="dxa"/>
            <w:tcBorders>
              <w:bottom w:val="dotted" w:sz="4" w:space="0" w:color="auto"/>
            </w:tcBorders>
          </w:tcPr>
          <w:p w:rsidR="00AF69A9" w:rsidRPr="00122293" w:rsidRDefault="00AF69A9" w:rsidP="00AC3257">
            <w:pPr>
              <w:jc w:val="center"/>
              <w:rPr>
                <w:color w:val="000000"/>
                <w:cs/>
              </w:rPr>
            </w:pPr>
          </w:p>
        </w:tc>
        <w:tc>
          <w:tcPr>
            <w:tcW w:w="514" w:type="dxa"/>
            <w:tcBorders>
              <w:bottom w:val="dotted" w:sz="4" w:space="0" w:color="auto"/>
            </w:tcBorders>
          </w:tcPr>
          <w:p w:rsidR="00AF69A9" w:rsidRPr="002A048F" w:rsidRDefault="00AF69A9" w:rsidP="00AC3257">
            <w:pPr>
              <w:jc w:val="center"/>
              <w:rPr>
                <w:color w:val="000000"/>
                <w:cs/>
              </w:rPr>
            </w:pPr>
            <w:r w:rsidRPr="002A048F">
              <w:rPr>
                <w:color w:val="000000"/>
              </w:rPr>
              <w:t>X</w:t>
            </w:r>
          </w:p>
        </w:tc>
        <w:tc>
          <w:tcPr>
            <w:tcW w:w="514" w:type="dxa"/>
            <w:tcBorders>
              <w:bottom w:val="dotted" w:sz="4" w:space="0" w:color="auto"/>
            </w:tcBorders>
          </w:tcPr>
          <w:p w:rsidR="00AF69A9" w:rsidRPr="002A048F" w:rsidRDefault="00AF69A9" w:rsidP="00AC3257">
            <w:pPr>
              <w:jc w:val="center"/>
              <w:rPr>
                <w:color w:val="000000"/>
                <w:cs/>
              </w:rPr>
            </w:pPr>
          </w:p>
        </w:tc>
        <w:tc>
          <w:tcPr>
            <w:tcW w:w="514" w:type="dxa"/>
            <w:tcBorders>
              <w:bottom w:val="dotted" w:sz="4" w:space="0" w:color="auto"/>
            </w:tcBorders>
          </w:tcPr>
          <w:p w:rsidR="00AF69A9" w:rsidRPr="00AF69A9" w:rsidRDefault="00AF69A9" w:rsidP="00AC3257">
            <w:pPr>
              <w:jc w:val="center"/>
              <w:rPr>
                <w:color w:val="BFBFBF"/>
                <w:highlight w:val="yellow"/>
                <w:cs/>
              </w:rPr>
            </w:pPr>
          </w:p>
        </w:tc>
        <w:tc>
          <w:tcPr>
            <w:tcW w:w="514" w:type="dxa"/>
            <w:tcBorders>
              <w:bottom w:val="dotted" w:sz="4" w:space="0" w:color="auto"/>
            </w:tcBorders>
          </w:tcPr>
          <w:p w:rsidR="00AF69A9" w:rsidRPr="00AF69A9" w:rsidRDefault="00AF69A9" w:rsidP="00AC3257">
            <w:pPr>
              <w:jc w:val="center"/>
              <w:rPr>
                <w:color w:val="BFBFBF"/>
                <w:highlight w:val="yellow"/>
                <w:cs/>
              </w:rPr>
            </w:pPr>
          </w:p>
        </w:tc>
        <w:tc>
          <w:tcPr>
            <w:tcW w:w="476" w:type="dxa"/>
            <w:tcBorders>
              <w:bottom w:val="dotted" w:sz="4" w:space="0" w:color="auto"/>
            </w:tcBorders>
          </w:tcPr>
          <w:p w:rsidR="00AF69A9" w:rsidRPr="00122293" w:rsidRDefault="00AF69A9" w:rsidP="00AC3257">
            <w:pPr>
              <w:jc w:val="center"/>
              <w:rPr>
                <w:color w:val="000000"/>
                <w:cs/>
              </w:rPr>
            </w:pPr>
            <w:r w:rsidRPr="00122293">
              <w:rPr>
                <w:color w:val="000000"/>
              </w:rPr>
              <w:t>X</w:t>
            </w:r>
          </w:p>
        </w:tc>
        <w:tc>
          <w:tcPr>
            <w:tcW w:w="425" w:type="dxa"/>
            <w:tcBorders>
              <w:bottom w:val="dotted" w:sz="4" w:space="0" w:color="auto"/>
            </w:tcBorders>
          </w:tcPr>
          <w:p w:rsidR="00AF69A9" w:rsidRPr="00122293" w:rsidRDefault="00AF69A9" w:rsidP="00AC3257">
            <w:pPr>
              <w:jc w:val="center"/>
              <w:rPr>
                <w:color w:val="000000"/>
                <w:cs/>
              </w:rPr>
            </w:pPr>
          </w:p>
        </w:tc>
      </w:tr>
      <w:tr w:rsidR="00AF69A9" w:rsidRPr="00AA3AF5" w:rsidTr="00AC3257">
        <w:trPr>
          <w:trHeight w:val="255"/>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Data Set Date</w:t>
            </w:r>
          </w:p>
        </w:tc>
        <w:tc>
          <w:tcPr>
            <w:tcW w:w="1470" w:type="dxa"/>
            <w:noWrap/>
            <w:tcMar>
              <w:top w:w="20" w:type="dxa"/>
              <w:left w:w="20" w:type="dxa"/>
              <w:bottom w:w="0" w:type="dxa"/>
              <w:right w:w="20" w:type="dxa"/>
            </w:tcMar>
          </w:tcPr>
          <w:p w:rsidR="00AF69A9" w:rsidRPr="00AA3AF5" w:rsidRDefault="00AF69A9" w:rsidP="00AC3257">
            <w:r w:rsidRPr="00AA3AF5">
              <w:t>Date</w:t>
            </w:r>
          </w:p>
        </w:tc>
        <w:tc>
          <w:tcPr>
            <w:tcW w:w="3674" w:type="dxa"/>
            <w:tcMar>
              <w:top w:w="20" w:type="dxa"/>
              <w:left w:w="20" w:type="dxa"/>
              <w:bottom w:w="0" w:type="dxa"/>
              <w:right w:w="20" w:type="dxa"/>
            </w:tcMar>
          </w:tcPr>
          <w:p w:rsidR="00AF69A9" w:rsidRPr="00AA3AF5" w:rsidRDefault="00AF69A9" w:rsidP="00AC3257">
            <w:r w:rsidRPr="00AA3AF5">
              <w:rPr>
                <w:cs/>
              </w:rPr>
              <w:t>วันที่ของชุดข้อมูล</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top w:val="dotted" w:sz="4" w:space="0" w:color="auto"/>
              <w:left w:val="single" w:sz="6" w:space="0" w:color="auto"/>
            </w:tcBorders>
            <w:tcMar>
              <w:top w:w="20" w:type="dxa"/>
              <w:left w:w="20" w:type="dxa"/>
              <w:bottom w:w="0" w:type="dxa"/>
              <w:right w:w="20" w:type="dxa"/>
            </w:tcMar>
          </w:tcPr>
          <w:p w:rsidR="00AF69A9" w:rsidRPr="00AA3AF5" w:rsidRDefault="00AF69A9" w:rsidP="00AC3257">
            <w:r w:rsidRPr="00AA3AF5">
              <w:t>Credit Risk Method</w:t>
            </w:r>
          </w:p>
        </w:tc>
        <w:tc>
          <w:tcPr>
            <w:tcW w:w="1470" w:type="dxa"/>
            <w:tcBorders>
              <w:top w:val="dotted" w:sz="4" w:space="0" w:color="auto"/>
            </w:tcBorders>
            <w:tcMar>
              <w:top w:w="20" w:type="dxa"/>
              <w:left w:w="20" w:type="dxa"/>
              <w:bottom w:w="0" w:type="dxa"/>
              <w:right w:w="20" w:type="dxa"/>
            </w:tcMar>
          </w:tcPr>
          <w:p w:rsidR="00AF69A9" w:rsidRPr="00AA3AF5" w:rsidRDefault="00AF69A9" w:rsidP="00AC3257">
            <w:r w:rsidRPr="00AA3AF5">
              <w:t>Classification</w:t>
            </w:r>
          </w:p>
        </w:tc>
        <w:tc>
          <w:tcPr>
            <w:tcW w:w="3674" w:type="dxa"/>
            <w:tcBorders>
              <w:top w:val="dotted" w:sz="4" w:space="0" w:color="auto"/>
            </w:tcBorders>
            <w:tcMar>
              <w:top w:w="20" w:type="dxa"/>
              <w:left w:w="20" w:type="dxa"/>
              <w:bottom w:w="0" w:type="dxa"/>
              <w:right w:w="20" w:type="dxa"/>
            </w:tcMar>
          </w:tcPr>
          <w:p w:rsidR="00AF69A9" w:rsidRPr="00AA3AF5" w:rsidRDefault="00AF69A9" w:rsidP="00AC3257">
            <w:pPr>
              <w:rPr>
                <w:cs/>
              </w:rPr>
            </w:pPr>
            <w:r w:rsidRPr="00AA3AF5">
              <w:rPr>
                <w:cs/>
                <w:lang w:val="en-GB"/>
              </w:rPr>
              <w:t>วิธีหลักที่ใช้คำนวณ</w:t>
            </w:r>
            <w:r w:rsidRPr="00AA3AF5">
              <w:rPr>
                <w:cs/>
              </w:rPr>
              <w:t xml:space="preserve">ความเสี่ยงด้านเครดิต </w:t>
            </w:r>
          </w:p>
        </w:tc>
        <w:tc>
          <w:tcPr>
            <w:tcW w:w="514" w:type="dxa"/>
            <w:tcBorders>
              <w:top w:val="dotted" w:sz="4" w:space="0" w:color="auto"/>
            </w:tcBorders>
          </w:tcPr>
          <w:p w:rsidR="00AF69A9" w:rsidRPr="00122293" w:rsidRDefault="00AF69A9" w:rsidP="00AC3257">
            <w:pPr>
              <w:jc w:val="center"/>
              <w:rPr>
                <w:color w:val="000000"/>
              </w:rPr>
            </w:pPr>
            <w:r w:rsidRPr="00122293">
              <w:rPr>
                <w:color w:val="000000"/>
              </w:rPr>
              <w:t>X</w:t>
            </w:r>
          </w:p>
        </w:tc>
        <w:tc>
          <w:tcPr>
            <w:tcW w:w="514" w:type="dxa"/>
            <w:tcBorders>
              <w:top w:val="dotted" w:sz="4" w:space="0" w:color="auto"/>
            </w:tcBorders>
          </w:tcPr>
          <w:p w:rsidR="00AF69A9" w:rsidRPr="00122293" w:rsidRDefault="00AF69A9" w:rsidP="00AC3257">
            <w:pPr>
              <w:jc w:val="center"/>
              <w:rPr>
                <w:color w:val="000000"/>
              </w:rPr>
            </w:pPr>
          </w:p>
        </w:tc>
        <w:tc>
          <w:tcPr>
            <w:tcW w:w="514" w:type="dxa"/>
            <w:tcBorders>
              <w:top w:val="dotted" w:sz="4" w:space="0" w:color="auto"/>
            </w:tcBorders>
          </w:tcPr>
          <w:p w:rsidR="00AF69A9" w:rsidRPr="002A048F" w:rsidRDefault="00AF69A9" w:rsidP="00AC3257">
            <w:pPr>
              <w:jc w:val="center"/>
              <w:rPr>
                <w:color w:val="000000"/>
              </w:rPr>
            </w:pPr>
            <w:r w:rsidRPr="002A048F">
              <w:rPr>
                <w:color w:val="000000"/>
              </w:rPr>
              <w:t>X</w:t>
            </w:r>
          </w:p>
        </w:tc>
        <w:tc>
          <w:tcPr>
            <w:tcW w:w="514" w:type="dxa"/>
            <w:tcBorders>
              <w:top w:val="dotted" w:sz="4" w:space="0" w:color="auto"/>
            </w:tcBorders>
          </w:tcPr>
          <w:p w:rsidR="00AF69A9" w:rsidRPr="002A048F" w:rsidRDefault="00AF69A9" w:rsidP="00AC3257">
            <w:pPr>
              <w:jc w:val="center"/>
              <w:rPr>
                <w:color w:val="000000"/>
              </w:rPr>
            </w:pPr>
          </w:p>
        </w:tc>
        <w:tc>
          <w:tcPr>
            <w:tcW w:w="514" w:type="dxa"/>
            <w:tcBorders>
              <w:top w:val="dotted" w:sz="4" w:space="0" w:color="auto"/>
            </w:tcBorders>
          </w:tcPr>
          <w:p w:rsidR="00AF69A9" w:rsidRPr="00AF69A9" w:rsidRDefault="00AF69A9" w:rsidP="00AC3257">
            <w:pPr>
              <w:jc w:val="center"/>
              <w:rPr>
                <w:color w:val="BFBFBF"/>
                <w:highlight w:val="yellow"/>
              </w:rPr>
            </w:pPr>
          </w:p>
        </w:tc>
        <w:tc>
          <w:tcPr>
            <w:tcW w:w="514" w:type="dxa"/>
            <w:tcBorders>
              <w:top w:val="dotted" w:sz="4" w:space="0" w:color="auto"/>
            </w:tcBorders>
          </w:tcPr>
          <w:p w:rsidR="00AF69A9" w:rsidRPr="00AF69A9" w:rsidRDefault="00AF69A9" w:rsidP="00AC3257">
            <w:pPr>
              <w:jc w:val="center"/>
              <w:rPr>
                <w:color w:val="BFBFBF"/>
                <w:highlight w:val="yellow"/>
              </w:rPr>
            </w:pPr>
          </w:p>
        </w:tc>
        <w:tc>
          <w:tcPr>
            <w:tcW w:w="476" w:type="dxa"/>
            <w:tcBorders>
              <w:top w:val="dotted" w:sz="4" w:space="0" w:color="auto"/>
            </w:tcBorders>
          </w:tcPr>
          <w:p w:rsidR="00AF69A9" w:rsidRPr="00122293" w:rsidRDefault="00AF69A9" w:rsidP="00AC3257">
            <w:pPr>
              <w:jc w:val="center"/>
              <w:rPr>
                <w:color w:val="000000"/>
              </w:rPr>
            </w:pPr>
            <w:r w:rsidRPr="00122293">
              <w:rPr>
                <w:color w:val="000000"/>
              </w:rPr>
              <w:t>X</w:t>
            </w:r>
          </w:p>
        </w:tc>
        <w:tc>
          <w:tcPr>
            <w:tcW w:w="425" w:type="dxa"/>
            <w:tcBorders>
              <w:top w:val="dotted" w:sz="4" w:space="0" w:color="auto"/>
            </w:tcBorders>
          </w:tcPr>
          <w:p w:rsidR="00AF69A9" w:rsidRPr="00122293" w:rsidRDefault="00AF69A9" w:rsidP="00AC3257">
            <w:pPr>
              <w:jc w:val="center"/>
              <w:rPr>
                <w:color w:val="000000"/>
              </w:rPr>
            </w:pPr>
          </w:p>
        </w:tc>
      </w:tr>
      <w:tr w:rsidR="00AF69A9" w:rsidRPr="00AA3AF5" w:rsidTr="00AC3257">
        <w:trPr>
          <w:trHeight w:val="386"/>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rPr>
                <w:cs/>
              </w:rPr>
            </w:pPr>
            <w:r w:rsidRPr="00AA3AF5">
              <w:t>Customer Group</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lang w:val="en-GB"/>
              </w:rPr>
              <w:t>กลุ่มลูกหนี้ที่คำนวณ</w:t>
            </w:r>
            <w:r w:rsidRPr="00AA3AF5">
              <w:rPr>
                <w:cs/>
              </w:rPr>
              <w:t>ความเสี่ยงด้านเครดิต</w:t>
            </w:r>
          </w:p>
          <w:p w:rsidR="00AF69A9" w:rsidRPr="00AA3AF5" w:rsidRDefault="00AF69A9" w:rsidP="00AC3257">
            <w:r w:rsidRPr="00AA3AF5">
              <w:rPr>
                <w:cs/>
              </w:rPr>
              <w:t xml:space="preserve">   ค่า </w:t>
            </w:r>
            <w:r w:rsidRPr="00AA3AF5">
              <w:t xml:space="preserve">‘0’ </w:t>
            </w:r>
            <w:r w:rsidRPr="00AA3AF5">
              <w:rPr>
                <w:cs/>
              </w:rPr>
              <w:t xml:space="preserve">เท่ากับ </w:t>
            </w:r>
            <w:r w:rsidRPr="00AA3AF5">
              <w:t>Retail</w:t>
            </w:r>
          </w:p>
          <w:p w:rsidR="00AF69A9" w:rsidRPr="00AA3AF5" w:rsidRDefault="00AF69A9" w:rsidP="00AC3257">
            <w:r w:rsidRPr="00AA3AF5">
              <w:rPr>
                <w:cs/>
              </w:rPr>
              <w:t xml:space="preserve">   ค่า </w:t>
            </w:r>
            <w:r w:rsidRPr="00AA3AF5">
              <w:t>‘1’</w:t>
            </w:r>
            <w:r w:rsidRPr="00AA3AF5">
              <w:rPr>
                <w:cs/>
              </w:rPr>
              <w:t xml:space="preserve"> เท่ากับ</w:t>
            </w:r>
            <w:r w:rsidRPr="00AA3AF5">
              <w:t xml:space="preserve"> Non-retail</w:t>
            </w:r>
          </w:p>
          <w:p w:rsidR="00AF69A9" w:rsidRPr="00AA3AF5" w:rsidRDefault="00AF69A9" w:rsidP="00AC3257">
            <w:pPr>
              <w:rPr>
                <w:cs/>
              </w:rPr>
            </w:pPr>
            <w:r w:rsidRPr="00AA3AF5">
              <w:t>(</w:t>
            </w:r>
            <w:r w:rsidRPr="00AA3AF5">
              <w:rPr>
                <w:cs/>
              </w:rPr>
              <w:t xml:space="preserve">เฉพาะ สง. ที่ใช้วิธี </w:t>
            </w:r>
            <w:r w:rsidRPr="00AA3AF5">
              <w:t xml:space="preserve">IRB </w:t>
            </w:r>
            <w:r w:rsidRPr="00AA3AF5">
              <w:rPr>
                <w:cs/>
              </w:rPr>
              <w:t>ในการคำนวณความเสี่ยงด้านเครดิต)</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Contingent Type</w:t>
            </w:r>
          </w:p>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rPr>
              <w:t>ประเภทภาระผูกพัน ใช้</w:t>
            </w:r>
            <w:r w:rsidRPr="00AA3AF5">
              <w:t xml:space="preserve"> classification </w:t>
            </w:r>
            <w:r w:rsidRPr="00AA3AF5">
              <w:rPr>
                <w:cs/>
              </w:rPr>
              <w:t xml:space="preserve">ของภาระผูกพันใน </w:t>
            </w:r>
            <w:r w:rsidRPr="00AA3AF5">
              <w:t>Arrangement Type (</w:t>
            </w:r>
            <w:r w:rsidRPr="00AA3AF5">
              <w:rPr>
                <w:cs/>
              </w:rPr>
              <w:t xml:space="preserve">ยกเว้นรายการ ภาระผูกพันอื่น ๆ ที่มีค่า </w:t>
            </w:r>
            <w:r w:rsidRPr="00AA3AF5">
              <w:t>CCF = 0.5 Cl_code 018286)</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Default="00AF69A9" w:rsidP="00AC3257">
            <w:r>
              <w:t>Exposure Method</w:t>
            </w:r>
          </w:p>
          <w:p w:rsidR="00AF69A9" w:rsidRDefault="00AF69A9" w:rsidP="00AC3257"/>
          <w:p w:rsidR="00AF69A9" w:rsidRDefault="00AF69A9" w:rsidP="00AC3257"/>
          <w:p w:rsidR="00AF69A9" w:rsidRDefault="00AF69A9" w:rsidP="00AC3257"/>
          <w:p w:rsidR="00AF69A9" w:rsidRPr="00AA3AF5" w:rsidRDefault="00AF69A9" w:rsidP="00AC3257"/>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lang w:val="en-GB"/>
              </w:rPr>
              <w:t>วิธีที่ใช้คำนวณ</w:t>
            </w:r>
            <w:r w:rsidRPr="00AA3AF5">
              <w:rPr>
                <w:cs/>
              </w:rPr>
              <w:t xml:space="preserve"> </w:t>
            </w:r>
            <w:r w:rsidRPr="00AA3AF5">
              <w:t xml:space="preserve">Exposure </w:t>
            </w:r>
            <w:r w:rsidRPr="00AA3AF5">
              <w:rPr>
                <w:cs/>
              </w:rPr>
              <w:t>ของตราสารอนุพันธ์</w:t>
            </w:r>
          </w:p>
          <w:p w:rsidR="00AF69A9" w:rsidRPr="00AA3AF5" w:rsidRDefault="00AF69A9" w:rsidP="00AC3257">
            <w:r w:rsidRPr="00AA3AF5">
              <w:rPr>
                <w:cs/>
              </w:rPr>
              <w:t xml:space="preserve">   รหัส </w:t>
            </w:r>
            <w:r w:rsidRPr="00AA3AF5">
              <w:t xml:space="preserve">‘440001’ </w:t>
            </w:r>
            <w:r w:rsidRPr="00AA3AF5">
              <w:rPr>
                <w:cs/>
              </w:rPr>
              <w:t xml:space="preserve">สำหรับวิธี </w:t>
            </w:r>
            <w:r w:rsidRPr="00AA3AF5">
              <w:t>Original</w:t>
            </w:r>
          </w:p>
          <w:p w:rsidR="00AF69A9" w:rsidRPr="00AA3AF5" w:rsidRDefault="00AF69A9" w:rsidP="00AC3257">
            <w:pPr>
              <w:rPr>
                <w:cs/>
              </w:rPr>
            </w:pPr>
            <w:r w:rsidRPr="00AA3AF5">
              <w:rPr>
                <w:cs/>
              </w:rPr>
              <w:t xml:space="preserve">   รหัส </w:t>
            </w:r>
            <w:r w:rsidRPr="00AA3AF5">
              <w:t>‘440008’</w:t>
            </w:r>
            <w:r w:rsidRPr="00AA3AF5">
              <w:rPr>
                <w:cs/>
              </w:rPr>
              <w:t xml:space="preserve"> สำหรับวิธี </w:t>
            </w:r>
            <w:r w:rsidRPr="00AA3AF5">
              <w:t>Current</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Booking Type</w:t>
            </w:r>
          </w:p>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ประเภทบัญชีของตราสารอนุพันธ์ </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Netting Type</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rPr>
              <w:t>สถานะของการหักกลบลบหนี้ระหว่างกัน (</w:t>
            </w:r>
            <w:r w:rsidRPr="00AA3AF5">
              <w:t>Netting)</w:t>
            </w:r>
          </w:p>
          <w:p w:rsidR="00AF69A9" w:rsidRPr="00AA3AF5" w:rsidRDefault="00AF69A9" w:rsidP="00AC3257">
            <w:r w:rsidRPr="00AA3AF5">
              <w:t xml:space="preserve">   </w:t>
            </w:r>
            <w:r w:rsidRPr="00AA3AF5">
              <w:rPr>
                <w:cs/>
              </w:rPr>
              <w:t xml:space="preserve">ค่า </w:t>
            </w:r>
            <w:r w:rsidRPr="00AA3AF5">
              <w:t xml:space="preserve">‘0’ </w:t>
            </w:r>
            <w:r w:rsidRPr="00AA3AF5">
              <w:rPr>
                <w:cs/>
              </w:rPr>
              <w:t xml:space="preserve">เท่ากับ ไม่มี </w:t>
            </w:r>
            <w:r w:rsidRPr="00AA3AF5">
              <w:t>Netting</w:t>
            </w:r>
          </w:p>
          <w:p w:rsidR="00AF69A9" w:rsidRPr="00AA3AF5" w:rsidRDefault="00AF69A9" w:rsidP="00AC3257">
            <w:r w:rsidRPr="00AA3AF5">
              <w:t xml:space="preserve">   </w:t>
            </w:r>
            <w:r w:rsidRPr="00AA3AF5">
              <w:rPr>
                <w:cs/>
              </w:rPr>
              <w:t xml:space="preserve">ค่า </w:t>
            </w:r>
            <w:r w:rsidRPr="00AA3AF5">
              <w:t xml:space="preserve">‘1’ </w:t>
            </w:r>
            <w:r w:rsidRPr="00AA3AF5">
              <w:rPr>
                <w:cs/>
              </w:rPr>
              <w:t xml:space="preserve">เท่ากับ มี </w:t>
            </w:r>
            <w:r w:rsidRPr="00AA3AF5">
              <w:t>Netting</w:t>
            </w:r>
          </w:p>
          <w:p w:rsidR="00AF69A9" w:rsidRPr="00AA3AF5" w:rsidRDefault="00AF69A9" w:rsidP="00AC3257">
            <w:pPr>
              <w:rPr>
                <w:cs/>
              </w:rPr>
            </w:pPr>
            <w:r w:rsidRPr="00AA3AF5">
              <w:rPr>
                <w:cs/>
              </w:rPr>
              <w:t>(เฉพาะตราสารอนุพันธ์)</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Mar>
              <w:top w:w="20" w:type="dxa"/>
              <w:left w:w="20" w:type="dxa"/>
              <w:bottom w:w="0" w:type="dxa"/>
              <w:right w:w="20" w:type="dxa"/>
            </w:tcMar>
          </w:tcPr>
          <w:p w:rsidR="00AF69A9" w:rsidRPr="00AA3AF5" w:rsidRDefault="00AF69A9" w:rsidP="00AC3257">
            <w:r w:rsidRPr="00AA3AF5">
              <w:t>Conversion Rate</w:t>
            </w:r>
          </w:p>
        </w:tc>
        <w:tc>
          <w:tcPr>
            <w:tcW w:w="3674" w:type="dxa"/>
            <w:tcMar>
              <w:top w:w="20" w:type="dxa"/>
              <w:left w:w="20" w:type="dxa"/>
              <w:bottom w:w="0" w:type="dxa"/>
              <w:right w:w="20" w:type="dxa"/>
            </w:tcMar>
          </w:tcPr>
          <w:p w:rsidR="00AF69A9" w:rsidRPr="00AA3AF5" w:rsidRDefault="00AF69A9" w:rsidP="00AC3257">
            <w:r w:rsidRPr="00AA3AF5">
              <w:rPr>
                <w:cs/>
              </w:rPr>
              <w:t xml:space="preserve">ระบุค่า </w:t>
            </w:r>
            <w:r w:rsidRPr="00AA3AF5">
              <w:t>Credit Conversion Factor</w:t>
            </w:r>
          </w:p>
          <w:p w:rsidR="00AF69A9" w:rsidRPr="00AA3AF5" w:rsidRDefault="00AF69A9" w:rsidP="00AC3257">
            <w:pPr>
              <w:rPr>
                <w:cs/>
              </w:rPr>
            </w:pPr>
            <w:r w:rsidRPr="00AA3AF5">
              <w:t>(</w:t>
            </w:r>
            <w:r w:rsidRPr="00AA3AF5">
              <w:rPr>
                <w:cs/>
              </w:rPr>
              <w:t xml:space="preserve">กรณี สง. ที่ใช้วิธี </w:t>
            </w:r>
            <w:r w:rsidRPr="00AA3AF5">
              <w:t xml:space="preserve">IRB </w:t>
            </w:r>
            <w:r w:rsidRPr="00AA3AF5">
              <w:rPr>
                <w:cs/>
              </w:rPr>
              <w:t xml:space="preserve">ให้รายงาน </w:t>
            </w:r>
            <w:r w:rsidRPr="00AA3AF5">
              <w:t xml:space="preserve">CCF </w:t>
            </w:r>
            <w:r w:rsidRPr="00AA3AF5">
              <w:rPr>
                <w:cs/>
              </w:rPr>
              <w:t xml:space="preserve">ของอนุพันธ์ทางการเงิน </w:t>
            </w:r>
            <w:r w:rsidRPr="00AA3AF5">
              <w:t>= 0</w:t>
            </w:r>
            <w:r w:rsidRPr="00AA3AF5">
              <w:rPr>
                <w:cs/>
              </w:rPr>
              <w:t>)</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 xml:space="preserve">Conversion </w:t>
            </w:r>
            <w:r w:rsidRPr="00AA3AF5">
              <w:lastRenderedPageBreak/>
              <w:t>Rate</w:t>
            </w:r>
          </w:p>
        </w:tc>
        <w:tc>
          <w:tcPr>
            <w:tcW w:w="3674" w:type="dxa"/>
            <w:tcMar>
              <w:top w:w="20" w:type="dxa"/>
              <w:left w:w="20" w:type="dxa"/>
              <w:bottom w:w="0" w:type="dxa"/>
              <w:right w:w="20" w:type="dxa"/>
            </w:tcMar>
          </w:tcPr>
          <w:p w:rsidR="00AF69A9" w:rsidRPr="00AA3AF5" w:rsidRDefault="00AF69A9" w:rsidP="00AC3257">
            <w:pPr>
              <w:rPr>
                <w:highlight w:val="green"/>
              </w:rPr>
            </w:pPr>
            <w:r w:rsidRPr="00AA3AF5">
              <w:rPr>
                <w:cs/>
              </w:rPr>
              <w:lastRenderedPageBreak/>
              <w:t xml:space="preserve">น้ำหนักความเสี่ยงของรายการใน </w:t>
            </w:r>
            <w:r w:rsidRPr="00AA3AF5">
              <w:lastRenderedPageBreak/>
              <w:t xml:space="preserve">Arrangement Type </w:t>
            </w:r>
          </w:p>
          <w:p w:rsidR="00AF69A9" w:rsidRPr="00AA3AF5" w:rsidRDefault="00AF69A9" w:rsidP="00AC3257">
            <w:r w:rsidRPr="00AA3AF5">
              <w:t>(</w:t>
            </w:r>
            <w:r w:rsidRPr="00AA3AF5">
              <w:rPr>
                <w:cs/>
              </w:rPr>
              <w:t xml:space="preserve">กรณี สง. ที่ใช้วิธี </w:t>
            </w:r>
            <w:r w:rsidRPr="00AA3AF5">
              <w:t xml:space="preserve">IRB </w:t>
            </w:r>
            <w:r w:rsidRPr="00AA3AF5">
              <w:rPr>
                <w:cs/>
              </w:rPr>
              <w:t xml:space="preserve">ให้รายงาน </w:t>
            </w:r>
            <w:r w:rsidRPr="00AA3AF5">
              <w:t>RWA=0</w:t>
            </w:r>
            <w:r w:rsidRPr="00AA3AF5">
              <w:rPr>
                <w:cs/>
              </w:rPr>
              <w:t>)</w:t>
            </w:r>
            <w:r w:rsidRPr="00AA3AF5">
              <w:t xml:space="preserve"> </w:t>
            </w:r>
          </w:p>
        </w:tc>
        <w:tc>
          <w:tcPr>
            <w:tcW w:w="514" w:type="dxa"/>
          </w:tcPr>
          <w:p w:rsidR="00AF69A9" w:rsidRPr="00122293" w:rsidRDefault="00AF69A9" w:rsidP="00AC3257">
            <w:pPr>
              <w:jc w:val="center"/>
              <w:rPr>
                <w:color w:val="000000"/>
              </w:rPr>
            </w:pPr>
            <w:r w:rsidRPr="00122293">
              <w:rPr>
                <w:color w:val="000000"/>
              </w:rPr>
              <w:lastRenderedPageBreak/>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Involved Party Type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rPr>
              <w:t>ประเภทของผู้ทำสัญญา (</w:t>
            </w:r>
            <w:r w:rsidRPr="00AA3AF5">
              <w:t xml:space="preserve">Involved party) </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Arrangement Currency Flag</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rPr>
              <w:t>ประเภทสกุลเงินของสัญญา</w:t>
            </w:r>
          </w:p>
          <w:p w:rsidR="00AF69A9" w:rsidRPr="00AA3AF5" w:rsidRDefault="00AF69A9" w:rsidP="00AC3257">
            <w:r w:rsidRPr="00AA3AF5">
              <w:rPr>
                <w:cs/>
              </w:rPr>
              <w:t xml:space="preserve">   ค่า </w:t>
            </w:r>
            <w:r w:rsidRPr="00AA3AF5">
              <w:t xml:space="preserve">‘0’ </w:t>
            </w:r>
            <w:r w:rsidRPr="00AA3AF5">
              <w:rPr>
                <w:cs/>
              </w:rPr>
              <w:t>เท่ากับ เงินตราต่างประเทศ</w:t>
            </w:r>
          </w:p>
          <w:p w:rsidR="00AF69A9" w:rsidRPr="00AA3AF5" w:rsidRDefault="00AF69A9" w:rsidP="00AC3257">
            <w:pPr>
              <w:rPr>
                <w:cs/>
              </w:rPr>
            </w:pPr>
            <w:r w:rsidRPr="00AA3AF5">
              <w:rPr>
                <w:cs/>
              </w:rPr>
              <w:t xml:space="preserve">   ค่า </w:t>
            </w:r>
            <w:r w:rsidRPr="00AA3AF5">
              <w:t xml:space="preserve">‘1’ </w:t>
            </w:r>
            <w:r w:rsidRPr="00AA3AF5">
              <w:rPr>
                <w:cs/>
              </w:rPr>
              <w:t>เท่ากับ เงินบาท</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Notional Principal Amount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r w:rsidRPr="00AA3AF5">
              <w:rPr>
                <w:cs/>
              </w:rPr>
              <w:t xml:space="preserve">ยอดรวมของภาระผูกพันก่อนหัก </w:t>
            </w:r>
            <w:r w:rsidRPr="00AA3AF5">
              <w:t>Specific Provision</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Specific Provision</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pPr>
              <w:rPr>
                <w:spacing w:val="-4"/>
                <w:cs/>
              </w:rPr>
            </w:pPr>
            <w:r w:rsidRPr="00AA3AF5">
              <w:rPr>
                <w:spacing w:val="-4"/>
                <w:cs/>
              </w:rPr>
              <w:t>เงินสำรองส่วนที่นำมาหักก่อนคำนวณสินทรัพย์เสี่ยง</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Net Credit Equivalent Amount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r w:rsidRPr="00AA3AF5">
              <w:rPr>
                <w:spacing w:val="-4"/>
                <w:cs/>
              </w:rPr>
              <w:t>มูลค่าเทียบเท่าสินทรัพย์ของรายการนอกงบแสดงฐานะทางการเงิน</w:t>
            </w:r>
            <w:r w:rsidRPr="00AA3AF5">
              <w:rPr>
                <w:cs/>
              </w:rPr>
              <w:t xml:space="preserve"> และ </w:t>
            </w:r>
            <w:r w:rsidRPr="00AA3AF5">
              <w:t xml:space="preserve">Repo-style transaction </w:t>
            </w:r>
          </w:p>
          <w:p w:rsidR="00AF69A9" w:rsidRPr="00AA3AF5" w:rsidRDefault="00AF69A9" w:rsidP="00AC3257">
            <w:r w:rsidRPr="00AA3AF5">
              <w:rPr>
                <w:cs/>
              </w:rPr>
              <w:t xml:space="preserve">กรณีเป็นตราสารอนุพันธ์ที่คำนวณ  </w:t>
            </w:r>
            <w:r w:rsidRPr="00AA3AF5">
              <w:t xml:space="preserve">Exposure </w:t>
            </w:r>
            <w:r w:rsidRPr="00AA3AF5">
              <w:rPr>
                <w:cs/>
              </w:rPr>
              <w:t xml:space="preserve">ด้วยวิธี </w:t>
            </w:r>
            <w:r w:rsidRPr="00AA3AF5">
              <w:t>Current</w:t>
            </w:r>
            <w:r w:rsidRPr="00AA3AF5">
              <w:rPr>
                <w:cs/>
              </w:rPr>
              <w:t xml:space="preserve">  จะเป็นมูลค่าก่อนรวมผลกำไรจากวัดมูลค่ายุติธรรม </w:t>
            </w:r>
          </w:p>
          <w:p w:rsidR="00AF69A9" w:rsidRPr="00AA3AF5" w:rsidRDefault="00AF69A9" w:rsidP="00AC3257">
            <w:r w:rsidRPr="00AA3AF5">
              <w:rPr>
                <w:cs/>
              </w:rPr>
              <w:t xml:space="preserve">     วิธี </w:t>
            </w:r>
            <w:r w:rsidRPr="00AA3AF5">
              <w:t xml:space="preserve">SA </w:t>
            </w:r>
            <w:r w:rsidRPr="00AA3AF5">
              <w:rPr>
                <w:cs/>
              </w:rPr>
              <w:t xml:space="preserve">หลังหัก </w:t>
            </w:r>
            <w:r w:rsidRPr="00AA3AF5">
              <w:t>Specific Provision</w:t>
            </w:r>
          </w:p>
          <w:p w:rsidR="00AF69A9" w:rsidRPr="00AA3AF5" w:rsidRDefault="00AF69A9" w:rsidP="00AC3257">
            <w:r w:rsidRPr="00AA3AF5">
              <w:rPr>
                <w:cs/>
              </w:rPr>
              <w:t xml:space="preserve">     วิธี </w:t>
            </w:r>
            <w:r w:rsidRPr="00AA3AF5">
              <w:t xml:space="preserve">IRB </w:t>
            </w:r>
            <w:r w:rsidRPr="00AA3AF5">
              <w:rPr>
                <w:cs/>
              </w:rPr>
              <w:t xml:space="preserve">ก่อนหัก </w:t>
            </w:r>
            <w:r w:rsidRPr="00AA3AF5">
              <w:t>Specific Provision</w:t>
            </w:r>
          </w:p>
        </w:tc>
        <w:tc>
          <w:tcPr>
            <w:tcW w:w="514" w:type="dxa"/>
          </w:tcPr>
          <w:p w:rsidR="00AF69A9" w:rsidRPr="00122293" w:rsidRDefault="00AF69A9" w:rsidP="00AC3257">
            <w:pPr>
              <w:jc w:val="center"/>
              <w:rPr>
                <w:color w:val="000000"/>
                <w:u w:val="single"/>
              </w:rPr>
            </w:pPr>
            <w:r w:rsidRPr="00122293">
              <w:rPr>
                <w:color w:val="000000"/>
              </w:rPr>
              <w:t>X</w:t>
            </w:r>
          </w:p>
        </w:tc>
        <w:tc>
          <w:tcPr>
            <w:tcW w:w="514" w:type="dxa"/>
          </w:tcPr>
          <w:p w:rsidR="00AF69A9" w:rsidRPr="00122293" w:rsidRDefault="00AF69A9" w:rsidP="00AC3257">
            <w:pPr>
              <w:jc w:val="center"/>
              <w:rPr>
                <w:color w:val="000000"/>
                <w:u w:val="single"/>
              </w:rPr>
            </w:pPr>
          </w:p>
        </w:tc>
        <w:tc>
          <w:tcPr>
            <w:tcW w:w="514" w:type="dxa"/>
          </w:tcPr>
          <w:p w:rsidR="00AF69A9" w:rsidRPr="002A048F" w:rsidRDefault="00AF69A9" w:rsidP="00AC3257">
            <w:pPr>
              <w:jc w:val="center"/>
              <w:rPr>
                <w:color w:val="000000"/>
                <w:u w:val="single"/>
              </w:rPr>
            </w:pPr>
            <w:r w:rsidRPr="002A048F">
              <w:rPr>
                <w:color w:val="000000"/>
              </w:rPr>
              <w:t>X</w:t>
            </w:r>
          </w:p>
        </w:tc>
        <w:tc>
          <w:tcPr>
            <w:tcW w:w="514" w:type="dxa"/>
          </w:tcPr>
          <w:p w:rsidR="00AF69A9" w:rsidRPr="002A048F" w:rsidRDefault="00AF69A9" w:rsidP="00AC3257">
            <w:pPr>
              <w:jc w:val="center"/>
              <w:rPr>
                <w:color w:val="000000"/>
                <w:u w:val="single"/>
              </w:rPr>
            </w:pPr>
          </w:p>
        </w:tc>
        <w:tc>
          <w:tcPr>
            <w:tcW w:w="514" w:type="dxa"/>
          </w:tcPr>
          <w:p w:rsidR="00AF69A9" w:rsidRPr="00AF69A9" w:rsidRDefault="00AF69A9" w:rsidP="00AC3257">
            <w:pPr>
              <w:jc w:val="center"/>
              <w:rPr>
                <w:color w:val="BFBFBF"/>
                <w:highlight w:val="yellow"/>
                <w:u w:val="single"/>
              </w:rPr>
            </w:pPr>
          </w:p>
        </w:tc>
        <w:tc>
          <w:tcPr>
            <w:tcW w:w="514" w:type="dxa"/>
          </w:tcPr>
          <w:p w:rsidR="00AF69A9" w:rsidRPr="00AF69A9" w:rsidRDefault="00AF69A9" w:rsidP="00AC3257">
            <w:pPr>
              <w:jc w:val="center"/>
              <w:rPr>
                <w:color w:val="BFBFBF"/>
                <w:highlight w:val="yellow"/>
                <w:u w:val="single"/>
              </w:rPr>
            </w:pPr>
          </w:p>
        </w:tc>
        <w:tc>
          <w:tcPr>
            <w:tcW w:w="476" w:type="dxa"/>
          </w:tcPr>
          <w:p w:rsidR="00AF69A9" w:rsidRPr="00122293" w:rsidRDefault="00AF69A9" w:rsidP="00AC3257">
            <w:pPr>
              <w:jc w:val="center"/>
              <w:rPr>
                <w:color w:val="000000"/>
                <w:u w:val="single"/>
              </w:rPr>
            </w:pPr>
            <w:r w:rsidRPr="00122293">
              <w:rPr>
                <w:color w:val="000000"/>
              </w:rPr>
              <w:t>X</w:t>
            </w:r>
          </w:p>
        </w:tc>
        <w:tc>
          <w:tcPr>
            <w:tcW w:w="425" w:type="dxa"/>
          </w:tcPr>
          <w:p w:rsidR="00AF69A9" w:rsidRPr="00122293" w:rsidRDefault="00AF69A9" w:rsidP="00AC3257">
            <w:pPr>
              <w:jc w:val="center"/>
              <w:rPr>
                <w:color w:val="000000"/>
                <w:u w:val="single"/>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Add On or Potential Future Credit Exposure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และ</w:t>
            </w:r>
            <w:r w:rsidRPr="00AA3AF5">
              <w:rPr>
                <w:spacing w:val="-4"/>
                <w:cs/>
              </w:rPr>
              <w:t xml:space="preserve">สามารถ </w:t>
            </w:r>
            <w:r w:rsidRPr="00AA3AF5">
              <w:rPr>
                <w:spacing w:val="-4"/>
              </w:rPr>
              <w:t xml:space="preserve">Netting </w:t>
            </w:r>
            <w:r w:rsidRPr="00AA3AF5">
              <w:rPr>
                <w:spacing w:val="-4"/>
                <w:cs/>
              </w:rPr>
              <w:t>ได้ตามเกณฑ์ของคู่สัญญาทุกราย</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Risk Weighted Asset Outstanding Amount</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ผลรวมของมูลค่าเทียบเท่าสินทรัพย์เสี่ยงด้านเครดิตของสัญญาอนุพันธ์ทางการเงินทุกสัญญาที่คำนวณ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 xml:space="preserve">และสามารถ </w:t>
            </w:r>
            <w:r w:rsidRPr="00AA3AF5">
              <w:t xml:space="preserve">Netting </w:t>
            </w:r>
            <w:r>
              <w:rPr>
                <w:cs/>
              </w:rPr>
              <w:t>ได้ตามเกณฑ์ของ</w:t>
            </w:r>
            <w:r w:rsidRPr="00AA3AF5">
              <w:rPr>
                <w:cs/>
              </w:rPr>
              <w:t>คู่สัญญาทุกราย</w:t>
            </w:r>
          </w:p>
        </w:tc>
        <w:tc>
          <w:tcPr>
            <w:tcW w:w="514" w:type="dxa"/>
          </w:tcPr>
          <w:p w:rsidR="00AF69A9" w:rsidRPr="00122293" w:rsidRDefault="00AF69A9" w:rsidP="00AC3257">
            <w:pPr>
              <w:jc w:val="center"/>
              <w:rPr>
                <w:color w:val="000000"/>
                <w:u w:val="single"/>
                <w:cs/>
              </w:rPr>
            </w:pPr>
            <w:r w:rsidRPr="00122293">
              <w:rPr>
                <w:color w:val="000000"/>
              </w:rPr>
              <w:t>X</w:t>
            </w:r>
          </w:p>
        </w:tc>
        <w:tc>
          <w:tcPr>
            <w:tcW w:w="514" w:type="dxa"/>
          </w:tcPr>
          <w:p w:rsidR="00AF69A9" w:rsidRPr="00122293" w:rsidRDefault="00AF69A9" w:rsidP="00AC3257">
            <w:pPr>
              <w:jc w:val="center"/>
              <w:rPr>
                <w:color w:val="000000"/>
              </w:rPr>
            </w:pPr>
          </w:p>
        </w:tc>
        <w:tc>
          <w:tcPr>
            <w:tcW w:w="514" w:type="dxa"/>
          </w:tcPr>
          <w:p w:rsidR="00AF69A9" w:rsidRPr="002A048F" w:rsidRDefault="00AF69A9" w:rsidP="00AC3257">
            <w:pPr>
              <w:jc w:val="center"/>
              <w:rPr>
                <w:color w:val="000000"/>
                <w:u w:val="single"/>
                <w:cs/>
              </w:rPr>
            </w:pPr>
            <w:r w:rsidRPr="002A048F">
              <w:rPr>
                <w:color w:val="000000"/>
              </w:rPr>
              <w:t>X</w:t>
            </w:r>
          </w:p>
        </w:tc>
        <w:tc>
          <w:tcPr>
            <w:tcW w:w="514" w:type="dxa"/>
          </w:tcPr>
          <w:p w:rsidR="00AF69A9" w:rsidRPr="002A048F" w:rsidRDefault="00AF69A9" w:rsidP="00AC3257">
            <w:pPr>
              <w:jc w:val="center"/>
              <w:rPr>
                <w:color w:val="000000"/>
              </w:rPr>
            </w:pPr>
          </w:p>
        </w:tc>
        <w:tc>
          <w:tcPr>
            <w:tcW w:w="514" w:type="dxa"/>
          </w:tcPr>
          <w:p w:rsidR="00AF69A9" w:rsidRPr="00AF69A9" w:rsidRDefault="00AF69A9" w:rsidP="00AC3257">
            <w:pPr>
              <w:jc w:val="center"/>
              <w:rPr>
                <w:color w:val="BFBFBF"/>
                <w:highlight w:val="yellow"/>
                <w:u w:val="single"/>
                <w:cs/>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u w:val="single"/>
                <w:cs/>
              </w:rPr>
            </w:pPr>
            <w:r w:rsidRPr="00122293">
              <w:rPr>
                <w:color w:val="000000"/>
              </w:rPr>
              <w:t>X</w:t>
            </w:r>
          </w:p>
        </w:tc>
        <w:tc>
          <w:tcPr>
            <w:tcW w:w="425" w:type="dxa"/>
          </w:tcPr>
          <w:p w:rsidR="00AF69A9" w:rsidRPr="00122293" w:rsidRDefault="00AF69A9" w:rsidP="00AC3257">
            <w:pPr>
              <w:jc w:val="center"/>
              <w:rPr>
                <w:color w:val="000000"/>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 xml:space="preserve">Profit from Mark to Market </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r w:rsidRPr="00AA3AF5">
              <w:rPr>
                <w:cs/>
              </w:rPr>
              <w:t>ผลกำไรทั้งสิ้นจากการวัดมูลค่ายุติธรรมกรณี</w:t>
            </w:r>
            <w:r>
              <w:rPr>
                <w:rFonts w:hint="cs"/>
                <w:cs/>
              </w:rPr>
              <w:t xml:space="preserve"> </w:t>
            </w:r>
            <w:r w:rsidRPr="00AA3AF5">
              <w:rPr>
                <w:cs/>
              </w:rPr>
              <w:t xml:space="preserve">คำนวณ </w:t>
            </w:r>
            <w:r w:rsidRPr="00AA3AF5">
              <w:t xml:space="preserve">Exposure </w:t>
            </w:r>
            <w:r w:rsidRPr="00AA3AF5">
              <w:rPr>
                <w:cs/>
              </w:rPr>
              <w:t xml:space="preserve">ด้วยวิธี </w:t>
            </w:r>
            <w:r w:rsidRPr="00AA3AF5">
              <w:t>Current</w:t>
            </w:r>
            <w:r w:rsidRPr="00AA3AF5">
              <w:rPr>
                <w:cs/>
              </w:rPr>
              <w:t xml:space="preserve"> </w:t>
            </w:r>
          </w:p>
          <w:p w:rsidR="00AF69A9" w:rsidRPr="00AA3AF5" w:rsidRDefault="00AF69A9" w:rsidP="00AC3257">
            <w:r w:rsidRPr="00AA3AF5">
              <w:rPr>
                <w:cs/>
              </w:rPr>
              <w:t>(เฉพาะตราสารอนุพันธ์</w:t>
            </w:r>
            <w:r w:rsidRPr="00AA3AF5">
              <w:t>)</w:t>
            </w:r>
          </w:p>
        </w:tc>
        <w:tc>
          <w:tcPr>
            <w:tcW w:w="514" w:type="dxa"/>
          </w:tcPr>
          <w:p w:rsidR="00AF69A9" w:rsidRPr="00122293" w:rsidRDefault="00AF69A9" w:rsidP="00AC3257">
            <w:pPr>
              <w:jc w:val="center"/>
              <w:rPr>
                <w:color w:val="000000"/>
                <w:u w:val="single"/>
              </w:rPr>
            </w:pPr>
          </w:p>
        </w:tc>
        <w:tc>
          <w:tcPr>
            <w:tcW w:w="514" w:type="dxa"/>
          </w:tcPr>
          <w:p w:rsidR="00AF69A9" w:rsidRPr="00122293" w:rsidRDefault="00AF69A9" w:rsidP="00AC3257">
            <w:pPr>
              <w:rPr>
                <w:color w:val="000000"/>
              </w:rPr>
            </w:pPr>
            <w:r w:rsidRPr="00122293">
              <w:rPr>
                <w:color w:val="000000"/>
              </w:rPr>
              <w:t xml:space="preserve">   X</w:t>
            </w:r>
          </w:p>
        </w:tc>
        <w:tc>
          <w:tcPr>
            <w:tcW w:w="514" w:type="dxa"/>
          </w:tcPr>
          <w:p w:rsidR="00AF69A9" w:rsidRPr="002A048F" w:rsidRDefault="00AF69A9" w:rsidP="00AC3257">
            <w:pPr>
              <w:jc w:val="center"/>
              <w:rPr>
                <w:color w:val="000000"/>
                <w:u w:val="single"/>
              </w:rPr>
            </w:pPr>
          </w:p>
        </w:tc>
        <w:tc>
          <w:tcPr>
            <w:tcW w:w="514" w:type="dxa"/>
          </w:tcPr>
          <w:p w:rsidR="00AF69A9" w:rsidRPr="002A048F" w:rsidRDefault="00AF69A9" w:rsidP="00AC3257">
            <w:pPr>
              <w:rPr>
                <w:color w:val="000000"/>
              </w:rPr>
            </w:pPr>
            <w:r w:rsidRPr="002A048F">
              <w:rPr>
                <w:color w:val="000000"/>
              </w:rPr>
              <w:t xml:space="preserve">   X</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Loss from Mark to Market</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ผลขาดทุนทั้งสิ้นจากการวัดมูลค่ายุติธรรม </w:t>
            </w:r>
            <w:r w:rsidRPr="00AA3AF5">
              <w:rPr>
                <w:cs/>
              </w:rPr>
              <w:lastRenderedPageBreak/>
              <w:t xml:space="preserve">กรณีคำนวณ </w:t>
            </w:r>
            <w:r w:rsidRPr="00AA3AF5">
              <w:t xml:space="preserve">Exposure </w:t>
            </w:r>
            <w:r w:rsidRPr="00AA3AF5">
              <w:rPr>
                <w:cs/>
              </w:rPr>
              <w:t xml:space="preserve">ด้วยวิธี </w:t>
            </w:r>
            <w:r w:rsidRPr="00AA3AF5">
              <w:t>Current</w:t>
            </w:r>
            <w:r w:rsidRPr="00AA3AF5">
              <w:rPr>
                <w:cs/>
              </w:rPr>
              <w:t xml:space="preserve"> (เฉพาะตราสารอนุพันธ์</w:t>
            </w:r>
            <w:r w:rsidRPr="00AA3AF5">
              <w:t>)</w:t>
            </w:r>
          </w:p>
        </w:tc>
        <w:tc>
          <w:tcPr>
            <w:tcW w:w="514" w:type="dxa"/>
          </w:tcPr>
          <w:p w:rsidR="00AF69A9" w:rsidRPr="00122293" w:rsidRDefault="00AF69A9" w:rsidP="00AC3257">
            <w:pPr>
              <w:jc w:val="center"/>
              <w:rPr>
                <w:color w:val="000000"/>
                <w:u w:val="single"/>
              </w:rPr>
            </w:pPr>
          </w:p>
        </w:tc>
        <w:tc>
          <w:tcPr>
            <w:tcW w:w="514" w:type="dxa"/>
          </w:tcPr>
          <w:p w:rsidR="00AF69A9" w:rsidRPr="00122293" w:rsidRDefault="00AF69A9" w:rsidP="00AC3257">
            <w:pPr>
              <w:rPr>
                <w:color w:val="000000"/>
              </w:rPr>
            </w:pPr>
            <w:r w:rsidRPr="00122293">
              <w:rPr>
                <w:color w:val="000000"/>
              </w:rPr>
              <w:t xml:space="preserve">   X</w:t>
            </w:r>
          </w:p>
        </w:tc>
        <w:tc>
          <w:tcPr>
            <w:tcW w:w="514" w:type="dxa"/>
          </w:tcPr>
          <w:p w:rsidR="00AF69A9" w:rsidRPr="002A048F" w:rsidRDefault="00AF69A9" w:rsidP="00AC3257">
            <w:pPr>
              <w:jc w:val="center"/>
              <w:rPr>
                <w:color w:val="000000"/>
                <w:u w:val="single"/>
              </w:rPr>
            </w:pPr>
          </w:p>
        </w:tc>
        <w:tc>
          <w:tcPr>
            <w:tcW w:w="514" w:type="dxa"/>
          </w:tcPr>
          <w:p w:rsidR="00AF69A9" w:rsidRPr="002A048F" w:rsidRDefault="00AF69A9" w:rsidP="00AC3257">
            <w:pPr>
              <w:rPr>
                <w:color w:val="000000"/>
              </w:rPr>
            </w:pPr>
            <w:r w:rsidRPr="002A048F">
              <w:rPr>
                <w:color w:val="000000"/>
              </w:rPr>
              <w:t xml:space="preserve">   X</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 xml:space="preserve">Net Profit &amp; Loss from Mark to </w:t>
            </w:r>
            <w:r>
              <w:t xml:space="preserve"> </w:t>
            </w:r>
            <w:r w:rsidRPr="00AA3AF5">
              <w:t>Market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ผลรวมของคู่สัญญาทุกรายที่เกิดจากยอดรวมสุทธิของกำไรและขาดทุน เฉพาะยอดสุทธิที่</w:t>
            </w:r>
            <w:r>
              <w:rPr>
                <w:rFonts w:hint="cs"/>
                <w:cs/>
              </w:rPr>
              <w:t xml:space="preserve"> </w:t>
            </w:r>
            <w:r w:rsidRPr="00AA3AF5">
              <w:rPr>
                <w:cs/>
              </w:rPr>
              <w:t>เป็นบวก จากการวัดมูลค่ายุติธรรมของสัญญา</w:t>
            </w:r>
            <w:r>
              <w:rPr>
                <w:rFonts w:hint="cs"/>
                <w:cs/>
              </w:rPr>
              <w:t xml:space="preserve"> </w:t>
            </w:r>
            <w:r w:rsidRPr="00AA3AF5">
              <w:rPr>
                <w:cs/>
              </w:rPr>
              <w:t>อนุพันธ์ทางการเงินทุกสัญญาที่ทำกับ</w:t>
            </w:r>
            <w:r>
              <w:rPr>
                <w:rFonts w:hint="cs"/>
                <w:cs/>
              </w:rPr>
              <w:t xml:space="preserve"> </w:t>
            </w:r>
            <w:r w:rsidRPr="00AA3AF5">
              <w:rPr>
                <w:cs/>
              </w:rPr>
              <w:t xml:space="preserve">คู่สัญญาแต่ละรายที่คำนวณ </w:t>
            </w:r>
            <w:r w:rsidRPr="00AA3AF5">
              <w:t xml:space="preserve">Exposure </w:t>
            </w:r>
            <w:r w:rsidRPr="00AA3AF5">
              <w:rPr>
                <w:cs/>
              </w:rPr>
              <w:t>ด้วย</w:t>
            </w:r>
            <w:r>
              <w:rPr>
                <w:rFonts w:hint="cs"/>
                <w:cs/>
              </w:rPr>
              <w:t xml:space="preserve"> </w:t>
            </w:r>
            <w:r w:rsidRPr="00AA3AF5">
              <w:rPr>
                <w:cs/>
              </w:rPr>
              <w:t xml:space="preserve">วิธี </w:t>
            </w:r>
            <w:r w:rsidRPr="00AA3AF5">
              <w:t xml:space="preserve">Current </w:t>
            </w:r>
            <w:r w:rsidRPr="00AA3AF5">
              <w:rPr>
                <w:cs/>
              </w:rPr>
              <w:t xml:space="preserve">และสามารถ </w:t>
            </w:r>
            <w:r w:rsidRPr="00AA3AF5">
              <w:t xml:space="preserve">Netting </w:t>
            </w:r>
            <w:r w:rsidRPr="00AA3AF5">
              <w:rPr>
                <w:cs/>
              </w:rPr>
              <w:t>ได้ตาม</w:t>
            </w:r>
            <w:r>
              <w:rPr>
                <w:rFonts w:hint="cs"/>
                <w:cs/>
              </w:rPr>
              <w:t xml:space="preserve"> </w:t>
            </w:r>
            <w:r w:rsidRPr="00AA3AF5">
              <w:rPr>
                <w:cs/>
              </w:rPr>
              <w:t>เกณฑ์</w:t>
            </w:r>
          </w:p>
        </w:tc>
        <w:tc>
          <w:tcPr>
            <w:tcW w:w="514" w:type="dxa"/>
          </w:tcPr>
          <w:p w:rsidR="00AF69A9" w:rsidRPr="00122293" w:rsidRDefault="00AF69A9" w:rsidP="00AC3257">
            <w:pPr>
              <w:jc w:val="center"/>
              <w:rPr>
                <w:color w:val="000000"/>
                <w:u w:val="single"/>
              </w:rPr>
            </w:pPr>
            <w:r w:rsidRPr="00122293">
              <w:rPr>
                <w:color w:val="000000"/>
              </w:rPr>
              <w:t>X</w:t>
            </w:r>
          </w:p>
        </w:tc>
        <w:tc>
          <w:tcPr>
            <w:tcW w:w="514" w:type="dxa"/>
          </w:tcPr>
          <w:p w:rsidR="00AF69A9" w:rsidRPr="00122293" w:rsidRDefault="00AF69A9" w:rsidP="00AC3257">
            <w:pPr>
              <w:rPr>
                <w:color w:val="000000"/>
              </w:rPr>
            </w:pPr>
            <w:r w:rsidRPr="00122293">
              <w:rPr>
                <w:color w:val="000000"/>
              </w:rPr>
              <w:t xml:space="preserve">  </w:t>
            </w:r>
          </w:p>
        </w:tc>
        <w:tc>
          <w:tcPr>
            <w:tcW w:w="514" w:type="dxa"/>
          </w:tcPr>
          <w:p w:rsidR="00AF69A9" w:rsidRPr="002A048F" w:rsidRDefault="00AF69A9" w:rsidP="00AC3257">
            <w:pPr>
              <w:jc w:val="center"/>
              <w:rPr>
                <w:color w:val="000000"/>
                <w:u w:val="single"/>
              </w:rPr>
            </w:pPr>
            <w:r w:rsidRPr="002A048F">
              <w:rPr>
                <w:color w:val="000000"/>
              </w:rPr>
              <w:t>X</w:t>
            </w:r>
          </w:p>
        </w:tc>
        <w:tc>
          <w:tcPr>
            <w:tcW w:w="514" w:type="dxa"/>
          </w:tcPr>
          <w:p w:rsidR="00AF69A9" w:rsidRPr="002A048F" w:rsidRDefault="00AF69A9" w:rsidP="00AC3257">
            <w:pPr>
              <w:rPr>
                <w:color w:val="000000"/>
              </w:rPr>
            </w:pPr>
            <w:r w:rsidRPr="002A048F">
              <w:rPr>
                <w:color w:val="000000"/>
              </w:rPr>
              <w:t xml:space="preserve">  </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r w:rsidRPr="00122293">
              <w:rPr>
                <w:color w:val="000000"/>
              </w:rPr>
              <w:t>X</w:t>
            </w:r>
          </w:p>
        </w:tc>
        <w:tc>
          <w:tcPr>
            <w:tcW w:w="425" w:type="dxa"/>
          </w:tcPr>
          <w:p w:rsidR="00AF69A9" w:rsidRPr="00122293" w:rsidRDefault="00AF69A9" w:rsidP="00AC3257">
            <w:pPr>
              <w:jc w:val="center"/>
              <w:rPr>
                <w:color w:val="000000"/>
              </w:rPr>
            </w:pPr>
          </w:p>
        </w:tc>
      </w:tr>
    </w:tbl>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8" w:name="_Toc361140832"/>
            <w:bookmarkStart w:id="39" w:name="_Toc519505484"/>
            <w:r w:rsidRPr="00AA3AF5">
              <w:t>Operational Risk (DS_OPR)</w:t>
            </w:r>
            <w:bookmarkEnd w:id="38"/>
            <w:bookmarkEnd w:id="39"/>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Semi-annually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554B84" w:rsidRPr="00AA3AF5" w:rsidTr="00AC325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Description</w:t>
            </w:r>
          </w:p>
        </w:tc>
        <w:tc>
          <w:tcPr>
            <w:tcW w:w="1028" w:type="dxa"/>
            <w:gridSpan w:val="2"/>
            <w:tcBorders>
              <w:top w:val="single" w:sz="6" w:space="0" w:color="auto"/>
            </w:tcBorders>
            <w:shd w:val="clear" w:color="auto" w:fill="CCFFFF"/>
          </w:tcPr>
          <w:p w:rsidR="00554B84" w:rsidRPr="00412F54" w:rsidRDefault="00554B84" w:rsidP="00AC3257">
            <w:pPr>
              <w:jc w:val="center"/>
              <w:rPr>
                <w:color w:val="000000"/>
              </w:rPr>
            </w:pPr>
            <w:r w:rsidRPr="00412F54">
              <w:rPr>
                <w:color w:val="000000"/>
                <w:cs/>
              </w:rPr>
              <w:t>ธพ.</w:t>
            </w:r>
          </w:p>
        </w:tc>
        <w:tc>
          <w:tcPr>
            <w:tcW w:w="1028" w:type="dxa"/>
            <w:gridSpan w:val="2"/>
            <w:tcBorders>
              <w:top w:val="single" w:sz="6" w:space="0" w:color="auto"/>
            </w:tcBorders>
            <w:shd w:val="clear" w:color="auto" w:fill="CCFFFF"/>
          </w:tcPr>
          <w:p w:rsidR="00554B84" w:rsidRPr="00AA3AF5" w:rsidRDefault="00554B84" w:rsidP="00AC3257">
            <w:pPr>
              <w:jc w:val="center"/>
            </w:pPr>
            <w:r w:rsidRPr="00AA3AF5">
              <w:rPr>
                <w:cs/>
              </w:rPr>
              <w:t>บง.</w:t>
            </w:r>
          </w:p>
        </w:tc>
        <w:tc>
          <w:tcPr>
            <w:tcW w:w="1028" w:type="dxa"/>
            <w:gridSpan w:val="2"/>
            <w:tcBorders>
              <w:top w:val="single" w:sz="6" w:space="0" w:color="auto"/>
            </w:tcBorders>
            <w:shd w:val="clear" w:color="auto" w:fill="CCFFFF"/>
          </w:tcPr>
          <w:p w:rsidR="00554B84" w:rsidRPr="00AA3AF5" w:rsidRDefault="00554B84" w:rsidP="00AC3257">
            <w:pPr>
              <w:jc w:val="center"/>
            </w:pPr>
            <w:r w:rsidRPr="00AA3AF5">
              <w:rPr>
                <w:cs/>
              </w:rPr>
              <w:t>บค.</w:t>
            </w:r>
          </w:p>
        </w:tc>
        <w:tc>
          <w:tcPr>
            <w:tcW w:w="901" w:type="dxa"/>
            <w:gridSpan w:val="2"/>
            <w:tcBorders>
              <w:top w:val="single" w:sz="6" w:space="0" w:color="auto"/>
            </w:tcBorders>
            <w:shd w:val="clear" w:color="auto" w:fill="CCFFFF"/>
          </w:tcPr>
          <w:p w:rsidR="00554B84" w:rsidRPr="00412F54" w:rsidRDefault="00554B84" w:rsidP="00AC3257">
            <w:pPr>
              <w:jc w:val="center"/>
              <w:rPr>
                <w:color w:val="000000"/>
                <w:cs/>
              </w:rPr>
            </w:pPr>
            <w:r w:rsidRPr="00412F54">
              <w:rPr>
                <w:color w:val="000000"/>
              </w:rPr>
              <w:t>SFI</w:t>
            </w:r>
          </w:p>
        </w:tc>
      </w:tr>
      <w:tr w:rsidR="00554B84" w:rsidRPr="00AA3AF5" w:rsidTr="00AC325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54B84" w:rsidRPr="00AA3AF5" w:rsidRDefault="00554B84" w:rsidP="00AC3257"/>
        </w:tc>
        <w:tc>
          <w:tcPr>
            <w:tcW w:w="514" w:type="dxa"/>
            <w:shd w:val="clear" w:color="auto" w:fill="CCFFFF"/>
          </w:tcPr>
          <w:p w:rsidR="00554B84" w:rsidRPr="00412F54" w:rsidRDefault="00554B84" w:rsidP="00AC3257">
            <w:pPr>
              <w:jc w:val="center"/>
              <w:rPr>
                <w:color w:val="000000"/>
              </w:rPr>
            </w:pPr>
            <w:r w:rsidRPr="00412F54">
              <w:rPr>
                <w:color w:val="000000"/>
              </w:rPr>
              <w:t>M</w:t>
            </w:r>
          </w:p>
        </w:tc>
        <w:tc>
          <w:tcPr>
            <w:tcW w:w="514" w:type="dxa"/>
            <w:shd w:val="clear" w:color="auto" w:fill="CCFFFF"/>
          </w:tcPr>
          <w:p w:rsidR="00554B84" w:rsidRPr="00412F54" w:rsidRDefault="00554B84" w:rsidP="00AC3257">
            <w:pPr>
              <w:jc w:val="center"/>
              <w:rPr>
                <w:color w:val="000000"/>
              </w:rPr>
            </w:pPr>
            <w:r w:rsidRPr="00412F54">
              <w:rPr>
                <w:color w:val="000000"/>
              </w:rPr>
              <w:t>O</w:t>
            </w:r>
          </w:p>
        </w:tc>
        <w:tc>
          <w:tcPr>
            <w:tcW w:w="514" w:type="dxa"/>
            <w:shd w:val="clear" w:color="auto" w:fill="CCFFFF"/>
          </w:tcPr>
          <w:p w:rsidR="00554B84" w:rsidRPr="00AA3AF5" w:rsidRDefault="00554B84" w:rsidP="00AC3257">
            <w:pPr>
              <w:jc w:val="center"/>
            </w:pPr>
            <w:r w:rsidRPr="00AA3AF5">
              <w:t>M</w:t>
            </w:r>
          </w:p>
        </w:tc>
        <w:tc>
          <w:tcPr>
            <w:tcW w:w="514" w:type="dxa"/>
            <w:shd w:val="clear" w:color="auto" w:fill="CCFFFF"/>
          </w:tcPr>
          <w:p w:rsidR="00554B84" w:rsidRPr="00AA3AF5" w:rsidRDefault="00554B84" w:rsidP="00AC3257">
            <w:pPr>
              <w:jc w:val="center"/>
            </w:pPr>
            <w:r w:rsidRPr="00AA3AF5">
              <w:t>O</w:t>
            </w:r>
          </w:p>
        </w:tc>
        <w:tc>
          <w:tcPr>
            <w:tcW w:w="514" w:type="dxa"/>
            <w:shd w:val="clear" w:color="auto" w:fill="CCFFFF"/>
          </w:tcPr>
          <w:p w:rsidR="00554B84" w:rsidRPr="00AA3AF5" w:rsidRDefault="00554B84" w:rsidP="00AC3257">
            <w:pPr>
              <w:jc w:val="center"/>
            </w:pPr>
            <w:r w:rsidRPr="00AA3AF5">
              <w:t>M</w:t>
            </w:r>
          </w:p>
        </w:tc>
        <w:tc>
          <w:tcPr>
            <w:tcW w:w="514" w:type="dxa"/>
            <w:shd w:val="clear" w:color="auto" w:fill="CCFFFF"/>
          </w:tcPr>
          <w:p w:rsidR="00554B84" w:rsidRPr="00AA3AF5" w:rsidRDefault="00554B84" w:rsidP="00AC3257">
            <w:pPr>
              <w:jc w:val="center"/>
            </w:pPr>
            <w:r w:rsidRPr="00AA3AF5">
              <w:t>O</w:t>
            </w:r>
          </w:p>
        </w:tc>
        <w:tc>
          <w:tcPr>
            <w:tcW w:w="476" w:type="dxa"/>
            <w:shd w:val="clear" w:color="auto" w:fill="CCFFFF"/>
          </w:tcPr>
          <w:p w:rsidR="00554B84" w:rsidRPr="00412F54" w:rsidRDefault="00554B84" w:rsidP="00AC3257">
            <w:pPr>
              <w:jc w:val="center"/>
              <w:rPr>
                <w:color w:val="000000"/>
              </w:rPr>
            </w:pPr>
            <w:r w:rsidRPr="00412F54">
              <w:rPr>
                <w:color w:val="000000"/>
              </w:rPr>
              <w:t>M</w:t>
            </w:r>
          </w:p>
        </w:tc>
        <w:tc>
          <w:tcPr>
            <w:tcW w:w="425" w:type="dxa"/>
            <w:shd w:val="clear" w:color="auto" w:fill="CCFFFF"/>
          </w:tcPr>
          <w:p w:rsidR="00554B84" w:rsidRPr="00412F54" w:rsidRDefault="00554B84" w:rsidP="00AC3257">
            <w:pPr>
              <w:jc w:val="center"/>
              <w:rPr>
                <w:color w:val="000000"/>
              </w:rPr>
            </w:pPr>
            <w:r w:rsidRPr="00412F54">
              <w:rPr>
                <w:color w:val="000000"/>
              </w:rPr>
              <w:t>O</w:t>
            </w:r>
          </w:p>
        </w:tc>
      </w:tr>
      <w:tr w:rsidR="00554B84" w:rsidRPr="00AA3AF5" w:rsidTr="00AC3257">
        <w:trPr>
          <w:trHeight w:val="255"/>
        </w:trPr>
        <w:tc>
          <w:tcPr>
            <w:tcW w:w="2940" w:type="dxa"/>
            <w:tcBorders>
              <w:top w:val="dotted" w:sz="4" w:space="0" w:color="auto"/>
              <w:left w:val="single" w:sz="6" w:space="0" w:color="auto"/>
            </w:tcBorders>
            <w:tcMar>
              <w:top w:w="20" w:type="dxa"/>
              <w:left w:w="20" w:type="dxa"/>
              <w:bottom w:w="0" w:type="dxa"/>
              <w:right w:w="20" w:type="dxa"/>
            </w:tcMar>
          </w:tcPr>
          <w:p w:rsidR="00554B84" w:rsidRPr="00AA3AF5" w:rsidRDefault="00554B84" w:rsidP="00AC3257">
            <w:r w:rsidRPr="00AA3AF5">
              <w:t>Organization Id</w:t>
            </w:r>
          </w:p>
        </w:tc>
        <w:tc>
          <w:tcPr>
            <w:tcW w:w="1470" w:type="dxa"/>
            <w:tcBorders>
              <w:top w:val="dotted" w:sz="4" w:space="0" w:color="auto"/>
            </w:tcBorders>
            <w:tcMar>
              <w:top w:w="20" w:type="dxa"/>
              <w:left w:w="20" w:type="dxa"/>
              <w:bottom w:w="0" w:type="dxa"/>
              <w:right w:w="20" w:type="dxa"/>
            </w:tcMar>
          </w:tcPr>
          <w:p w:rsidR="00554B84" w:rsidRPr="00AA3AF5" w:rsidRDefault="00554B84" w:rsidP="00AC3257">
            <w:r w:rsidRPr="00AA3AF5">
              <w:t>FI Code</w:t>
            </w:r>
          </w:p>
        </w:tc>
        <w:tc>
          <w:tcPr>
            <w:tcW w:w="3674" w:type="dxa"/>
            <w:tcBorders>
              <w:top w:val="dotted" w:sz="4" w:space="0" w:color="auto"/>
            </w:tcBorders>
            <w:tcMar>
              <w:top w:w="20" w:type="dxa"/>
              <w:left w:w="20" w:type="dxa"/>
              <w:bottom w:w="0" w:type="dxa"/>
              <w:right w:w="20" w:type="dxa"/>
            </w:tcMar>
          </w:tcPr>
          <w:p w:rsidR="00554B84" w:rsidRPr="00AA3AF5" w:rsidRDefault="00554B84" w:rsidP="00AC3257">
            <w:r w:rsidRPr="00AA3AF5">
              <w:rPr>
                <w:cs/>
              </w:rPr>
              <w:t>รหัสสถาบันการเงินผู้ส่งข้อมูล</w:t>
            </w:r>
          </w:p>
        </w:tc>
        <w:tc>
          <w:tcPr>
            <w:tcW w:w="514" w:type="dxa"/>
          </w:tcPr>
          <w:p w:rsidR="00554B84" w:rsidRPr="00412F54" w:rsidRDefault="00554B84" w:rsidP="00AC3257">
            <w:pPr>
              <w:jc w:val="center"/>
              <w:rPr>
                <w:color w:val="000000"/>
                <w:cs/>
              </w:rPr>
            </w:pPr>
            <w:r w:rsidRPr="00412F54">
              <w:rPr>
                <w:color w:val="000000"/>
              </w:rPr>
              <w:t>X</w:t>
            </w:r>
          </w:p>
        </w:tc>
        <w:tc>
          <w:tcPr>
            <w:tcW w:w="514" w:type="dxa"/>
          </w:tcPr>
          <w:p w:rsidR="00554B84" w:rsidRPr="00412F54"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2A048F"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AA3AF5" w:rsidRDefault="00554B84" w:rsidP="00AC3257">
            <w:pPr>
              <w:jc w:val="center"/>
              <w:rPr>
                <w:cs/>
              </w:rPr>
            </w:pPr>
          </w:p>
        </w:tc>
        <w:tc>
          <w:tcPr>
            <w:tcW w:w="476"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top w:val="dotted" w:sz="4" w:space="0" w:color="auto"/>
            </w:tcBorders>
          </w:tcPr>
          <w:p w:rsidR="00554B84" w:rsidRPr="00412F54" w:rsidRDefault="00554B84" w:rsidP="00AC3257">
            <w:pPr>
              <w:jc w:val="center"/>
              <w:rPr>
                <w:color w:val="000000"/>
                <w:cs/>
              </w:rPr>
            </w:pPr>
          </w:p>
        </w:tc>
      </w:tr>
      <w:tr w:rsidR="00554B84" w:rsidRPr="00AA3AF5" w:rsidTr="00AC3257">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54B84" w:rsidRPr="00AA3AF5" w:rsidRDefault="00554B84" w:rsidP="00AC3257">
            <w:r w:rsidRPr="00AA3AF5">
              <w:t>FI Reporting Group Id</w:t>
            </w:r>
          </w:p>
        </w:tc>
        <w:tc>
          <w:tcPr>
            <w:tcW w:w="1470" w:type="dxa"/>
            <w:tcBorders>
              <w:bottom w:val="dotted" w:sz="4" w:space="0" w:color="auto"/>
            </w:tcBorders>
            <w:noWrap/>
            <w:tcMar>
              <w:top w:w="20" w:type="dxa"/>
              <w:left w:w="20" w:type="dxa"/>
              <w:bottom w:w="0" w:type="dxa"/>
              <w:right w:w="20" w:type="dxa"/>
            </w:tcMar>
          </w:tcPr>
          <w:p w:rsidR="00554B84" w:rsidRPr="00AA3AF5" w:rsidRDefault="00554B84" w:rsidP="00AC3257">
            <w:r w:rsidRPr="00AA3AF5">
              <w:t>Classification</w:t>
            </w:r>
          </w:p>
        </w:tc>
        <w:tc>
          <w:tcPr>
            <w:tcW w:w="3674" w:type="dxa"/>
            <w:tcBorders>
              <w:bottom w:val="dotted" w:sz="4" w:space="0" w:color="auto"/>
            </w:tcBorders>
            <w:tcMar>
              <w:top w:w="20" w:type="dxa"/>
              <w:left w:w="20" w:type="dxa"/>
              <w:bottom w:w="0" w:type="dxa"/>
              <w:right w:w="20" w:type="dxa"/>
            </w:tcMar>
          </w:tcPr>
          <w:p w:rsidR="00554B84" w:rsidRPr="00AA3AF5" w:rsidRDefault="00554B84" w:rsidP="00AC3257">
            <w:r w:rsidRPr="00AA3AF5">
              <w:rPr>
                <w:cs/>
              </w:rPr>
              <w:t>ชุดข้อมูลของสถาบันการเงิน</w:t>
            </w:r>
          </w:p>
        </w:tc>
        <w:tc>
          <w:tcPr>
            <w:tcW w:w="514" w:type="dxa"/>
            <w:tcBorders>
              <w:bottom w:val="dotted" w:sz="4" w:space="0" w:color="auto"/>
            </w:tcBorders>
          </w:tcPr>
          <w:p w:rsidR="00554B84" w:rsidRPr="00412F54" w:rsidRDefault="00554B84" w:rsidP="00AC3257">
            <w:pPr>
              <w:jc w:val="center"/>
              <w:rPr>
                <w:color w:val="000000"/>
                <w:cs/>
              </w:rPr>
            </w:pPr>
            <w:r w:rsidRPr="00412F54">
              <w:rPr>
                <w:color w:val="000000"/>
              </w:rPr>
              <w:t>X</w:t>
            </w:r>
          </w:p>
        </w:tc>
        <w:tc>
          <w:tcPr>
            <w:tcW w:w="514" w:type="dxa"/>
            <w:tcBorders>
              <w:bottom w:val="dotted" w:sz="4" w:space="0" w:color="auto"/>
            </w:tcBorders>
          </w:tcPr>
          <w:p w:rsidR="00554B84" w:rsidRPr="00412F54" w:rsidRDefault="00554B84" w:rsidP="00AC3257">
            <w:pPr>
              <w:jc w:val="center"/>
              <w:rPr>
                <w:color w:val="000000"/>
                <w:cs/>
              </w:rPr>
            </w:pPr>
          </w:p>
        </w:tc>
        <w:tc>
          <w:tcPr>
            <w:tcW w:w="514" w:type="dxa"/>
            <w:tcBorders>
              <w:bottom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bottom w:val="dotted" w:sz="4" w:space="0" w:color="auto"/>
            </w:tcBorders>
          </w:tcPr>
          <w:p w:rsidR="00554B84" w:rsidRPr="002A048F" w:rsidRDefault="00554B84" w:rsidP="00AC3257">
            <w:pPr>
              <w:jc w:val="center"/>
              <w:rPr>
                <w:color w:val="000000"/>
                <w:cs/>
              </w:rPr>
            </w:pPr>
          </w:p>
        </w:tc>
        <w:tc>
          <w:tcPr>
            <w:tcW w:w="514" w:type="dxa"/>
            <w:tcBorders>
              <w:bottom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bottom w:val="dotted" w:sz="4" w:space="0" w:color="auto"/>
            </w:tcBorders>
          </w:tcPr>
          <w:p w:rsidR="00554B84" w:rsidRPr="00AA3AF5" w:rsidRDefault="00554B84" w:rsidP="00AC3257">
            <w:pPr>
              <w:jc w:val="center"/>
              <w:rPr>
                <w:cs/>
              </w:rPr>
            </w:pPr>
          </w:p>
        </w:tc>
        <w:tc>
          <w:tcPr>
            <w:tcW w:w="476" w:type="dxa"/>
            <w:tcBorders>
              <w:bottom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bottom w:val="dotted" w:sz="4" w:space="0" w:color="auto"/>
            </w:tcBorders>
          </w:tcPr>
          <w:p w:rsidR="00554B84" w:rsidRPr="00412F54" w:rsidRDefault="00554B84" w:rsidP="00AC3257">
            <w:pPr>
              <w:jc w:val="center"/>
              <w:rPr>
                <w:color w:val="000000"/>
                <w:cs/>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Data Set Date</w:t>
            </w:r>
          </w:p>
        </w:tc>
        <w:tc>
          <w:tcPr>
            <w:tcW w:w="1470" w:type="dxa"/>
            <w:noWrap/>
            <w:tcMar>
              <w:top w:w="20" w:type="dxa"/>
              <w:left w:w="20" w:type="dxa"/>
              <w:bottom w:w="0" w:type="dxa"/>
              <w:right w:w="20" w:type="dxa"/>
            </w:tcMar>
          </w:tcPr>
          <w:p w:rsidR="00554B84" w:rsidRPr="00AA3AF5" w:rsidRDefault="00554B84" w:rsidP="00AC3257">
            <w:r w:rsidRPr="00AA3AF5">
              <w:t>Date</w:t>
            </w:r>
          </w:p>
        </w:tc>
        <w:tc>
          <w:tcPr>
            <w:tcW w:w="3674" w:type="dxa"/>
            <w:tcMar>
              <w:top w:w="20" w:type="dxa"/>
              <w:left w:w="20" w:type="dxa"/>
              <w:bottom w:w="0" w:type="dxa"/>
              <w:right w:w="20" w:type="dxa"/>
            </w:tcMar>
          </w:tcPr>
          <w:p w:rsidR="00554B84" w:rsidRPr="00AA3AF5" w:rsidRDefault="00554B84" w:rsidP="00AC3257">
            <w:r w:rsidRPr="00AA3AF5">
              <w:rPr>
                <w:cs/>
              </w:rPr>
              <w:t>วันที่ของชุดข้อมูล</w:t>
            </w:r>
          </w:p>
        </w:tc>
        <w:tc>
          <w:tcPr>
            <w:tcW w:w="514" w:type="dxa"/>
          </w:tcPr>
          <w:p w:rsidR="00554B84" w:rsidRPr="00412F54" w:rsidRDefault="00554B84" w:rsidP="00AC3257">
            <w:pPr>
              <w:jc w:val="center"/>
              <w:rPr>
                <w:color w:val="000000"/>
                <w:cs/>
              </w:rPr>
            </w:pPr>
            <w:r w:rsidRPr="00412F54">
              <w:rPr>
                <w:color w:val="000000"/>
              </w:rPr>
              <w:t>X</w:t>
            </w:r>
          </w:p>
        </w:tc>
        <w:tc>
          <w:tcPr>
            <w:tcW w:w="514" w:type="dxa"/>
          </w:tcPr>
          <w:p w:rsidR="00554B84" w:rsidRPr="00412F54"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2A048F"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AA3AF5" w:rsidRDefault="00554B84" w:rsidP="00AC3257">
            <w:pPr>
              <w:jc w:val="center"/>
              <w:rPr>
                <w:cs/>
              </w:rPr>
            </w:pPr>
          </w:p>
        </w:tc>
        <w:tc>
          <w:tcPr>
            <w:tcW w:w="476" w:type="dxa"/>
          </w:tcPr>
          <w:p w:rsidR="00554B84" w:rsidRPr="00412F54" w:rsidRDefault="00554B84" w:rsidP="00AC3257">
            <w:pPr>
              <w:jc w:val="center"/>
              <w:rPr>
                <w:color w:val="000000"/>
                <w:cs/>
              </w:rPr>
            </w:pPr>
            <w:r w:rsidRPr="00412F54">
              <w:rPr>
                <w:color w:val="000000"/>
              </w:rPr>
              <w:t>X</w:t>
            </w:r>
          </w:p>
        </w:tc>
        <w:tc>
          <w:tcPr>
            <w:tcW w:w="425" w:type="dxa"/>
          </w:tcPr>
          <w:p w:rsidR="00554B84" w:rsidRPr="00412F54" w:rsidRDefault="00554B84" w:rsidP="00AC3257">
            <w:pPr>
              <w:jc w:val="center"/>
              <w:rPr>
                <w:color w:val="000000"/>
                <w:cs/>
              </w:rPr>
            </w:pPr>
          </w:p>
        </w:tc>
      </w:tr>
      <w:tr w:rsidR="00554B84" w:rsidRPr="00AA3AF5" w:rsidTr="00AC3257">
        <w:trPr>
          <w:trHeight w:val="80"/>
        </w:trPr>
        <w:tc>
          <w:tcPr>
            <w:tcW w:w="2940" w:type="dxa"/>
            <w:tcBorders>
              <w:top w:val="dotted" w:sz="4" w:space="0" w:color="auto"/>
              <w:left w:val="single" w:sz="6" w:space="0" w:color="auto"/>
            </w:tcBorders>
            <w:tcMar>
              <w:top w:w="20" w:type="dxa"/>
              <w:left w:w="20" w:type="dxa"/>
              <w:bottom w:w="0" w:type="dxa"/>
              <w:right w:w="20" w:type="dxa"/>
            </w:tcMar>
          </w:tcPr>
          <w:p w:rsidR="00554B84" w:rsidRPr="00AA3AF5" w:rsidRDefault="00554B84" w:rsidP="00AC3257">
            <w:r w:rsidRPr="00AA3AF5">
              <w:t>Change Method</w:t>
            </w:r>
          </w:p>
        </w:tc>
        <w:tc>
          <w:tcPr>
            <w:tcW w:w="1470" w:type="dxa"/>
            <w:tcBorders>
              <w:top w:val="dotted" w:sz="4" w:space="0" w:color="auto"/>
            </w:tcBorders>
            <w:tcMar>
              <w:top w:w="20" w:type="dxa"/>
              <w:left w:w="20" w:type="dxa"/>
              <w:bottom w:w="0" w:type="dxa"/>
              <w:right w:w="20" w:type="dxa"/>
            </w:tcMar>
          </w:tcPr>
          <w:p w:rsidR="00554B84" w:rsidRPr="00AA3AF5" w:rsidRDefault="00554B84" w:rsidP="00AC3257">
            <w:r w:rsidRPr="00AA3AF5">
              <w:t>Flag</w:t>
            </w:r>
          </w:p>
        </w:tc>
        <w:tc>
          <w:tcPr>
            <w:tcW w:w="3674" w:type="dxa"/>
            <w:tcBorders>
              <w:top w:val="dotted" w:sz="4" w:space="0" w:color="auto"/>
            </w:tcBorders>
            <w:tcMar>
              <w:top w:w="20" w:type="dxa"/>
              <w:left w:w="20" w:type="dxa"/>
              <w:bottom w:w="0" w:type="dxa"/>
              <w:right w:w="20" w:type="dxa"/>
            </w:tcMar>
          </w:tcPr>
          <w:p w:rsidR="00554B84" w:rsidRPr="00AA3AF5" w:rsidRDefault="00554B84" w:rsidP="00AC3257">
            <w:pPr>
              <w:rPr>
                <w:lang w:val="en-GB"/>
              </w:rPr>
            </w:pPr>
            <w:r w:rsidRPr="00AA3AF5">
              <w:rPr>
                <w:cs/>
                <w:lang w:val="en-GB"/>
              </w:rPr>
              <w:t>สถานะการเปลี่ยนแปลงวิธีคำนวณความเสี่ยงด้านปฏิบัติการจากงวดการบัญชีก่อน</w:t>
            </w:r>
          </w:p>
          <w:p w:rsidR="00554B84" w:rsidRPr="00AA3AF5" w:rsidRDefault="00554B84" w:rsidP="00AC3257">
            <w:r w:rsidRPr="00AA3AF5">
              <w:rPr>
                <w:cs/>
              </w:rPr>
              <w:t xml:space="preserve">   ค่า </w:t>
            </w:r>
            <w:r w:rsidRPr="00AA3AF5">
              <w:t xml:space="preserve">‘0’ </w:t>
            </w:r>
            <w:r w:rsidRPr="00AA3AF5">
              <w:rPr>
                <w:cs/>
              </w:rPr>
              <w:t>เท่ากับ ไม่เปลี่ยนแปลง</w:t>
            </w:r>
          </w:p>
          <w:p w:rsidR="00554B84" w:rsidRPr="00AA3AF5" w:rsidRDefault="00554B84" w:rsidP="00AC3257">
            <w:r w:rsidRPr="00AA3AF5">
              <w:rPr>
                <w:cs/>
              </w:rPr>
              <w:t xml:space="preserve">   ค่า </w:t>
            </w:r>
            <w:r w:rsidRPr="00AA3AF5">
              <w:t xml:space="preserve">‘1’ </w:t>
            </w:r>
            <w:r w:rsidRPr="00AA3AF5">
              <w:rPr>
                <w:cs/>
              </w:rPr>
              <w:t>เท่ากับ เปลี่ยนแปลง หรือ</w:t>
            </w:r>
          </w:p>
          <w:p w:rsidR="00554B84" w:rsidRDefault="00554B84" w:rsidP="00AC3257">
            <w:r w:rsidRPr="00AA3AF5">
              <w:rPr>
                <w:cs/>
              </w:rPr>
              <w:t xml:space="preserve">                      รายงานข้อมูลครั้งแรก</w:t>
            </w:r>
          </w:p>
          <w:p w:rsidR="002609FB" w:rsidRPr="002A048F" w:rsidRDefault="002609FB" w:rsidP="00AC3257">
            <w:pPr>
              <w:rPr>
                <w:color w:val="000000"/>
              </w:rPr>
            </w:pPr>
            <w:r w:rsidRPr="002A048F">
              <w:rPr>
                <w:rFonts w:hint="cs"/>
                <w:color w:val="000000"/>
                <w:cs/>
              </w:rPr>
              <w:t>กรณีบริษัทเครดิตฟองซิเอร์</w:t>
            </w:r>
          </w:p>
          <w:p w:rsidR="002609FB" w:rsidRPr="002A048F" w:rsidRDefault="002609FB" w:rsidP="00AC3257">
            <w:pPr>
              <w:rPr>
                <w:color w:val="000000"/>
              </w:rPr>
            </w:pPr>
            <w:r w:rsidRPr="002A048F">
              <w:rPr>
                <w:rFonts w:hint="cs"/>
                <w:color w:val="000000"/>
                <w:cs/>
              </w:rPr>
              <w:t xml:space="preserve">   ค่า </w:t>
            </w:r>
            <w:r w:rsidRPr="002A048F">
              <w:rPr>
                <w:color w:val="000000"/>
              </w:rPr>
              <w:t xml:space="preserve">‘0’ </w:t>
            </w:r>
            <w:r w:rsidRPr="002A048F">
              <w:rPr>
                <w:rFonts w:hint="cs"/>
                <w:color w:val="000000"/>
                <w:cs/>
              </w:rPr>
              <w:t>เท่ากับ รายงานข้อมูลงวดถัดไป</w:t>
            </w:r>
          </w:p>
          <w:p w:rsidR="002609FB" w:rsidRPr="002609FB" w:rsidRDefault="002609FB" w:rsidP="00AC3257">
            <w:pPr>
              <w:rPr>
                <w:cs/>
              </w:rPr>
            </w:pPr>
            <w:r w:rsidRPr="002A048F">
              <w:rPr>
                <w:rFonts w:hint="cs"/>
                <w:color w:val="000000"/>
                <w:cs/>
              </w:rPr>
              <w:t xml:space="preserve">   ค่า </w:t>
            </w:r>
            <w:r w:rsidRPr="002A048F">
              <w:rPr>
                <w:color w:val="000000"/>
              </w:rPr>
              <w:t xml:space="preserve">‘1’ </w:t>
            </w:r>
            <w:r w:rsidRPr="002A048F">
              <w:rPr>
                <w:rFonts w:hint="cs"/>
                <w:color w:val="000000"/>
                <w:cs/>
              </w:rPr>
              <w:t>เท่ากับ รายงานข้อมูลครั้งแรก</w:t>
            </w:r>
          </w:p>
        </w:tc>
        <w:tc>
          <w:tcPr>
            <w:tcW w:w="514"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514" w:type="dxa"/>
            <w:tcBorders>
              <w:top w:val="dotted" w:sz="4" w:space="0" w:color="auto"/>
            </w:tcBorders>
          </w:tcPr>
          <w:p w:rsidR="00554B84" w:rsidRPr="00412F54"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2A048F"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AA3AF5" w:rsidRDefault="00554B84" w:rsidP="00AC3257">
            <w:pPr>
              <w:jc w:val="center"/>
              <w:rPr>
                <w:cs/>
              </w:rPr>
            </w:pPr>
          </w:p>
        </w:tc>
        <w:tc>
          <w:tcPr>
            <w:tcW w:w="476"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top w:val="dotted" w:sz="4" w:space="0" w:color="auto"/>
            </w:tcBorders>
          </w:tcPr>
          <w:p w:rsidR="00554B84" w:rsidRPr="00412F54" w:rsidRDefault="00554B84" w:rsidP="00AC3257">
            <w:pPr>
              <w:jc w:val="center"/>
              <w:rPr>
                <w:color w:val="000000"/>
                <w:cs/>
              </w:rPr>
            </w:pPr>
          </w:p>
        </w:tc>
      </w:tr>
      <w:tr w:rsidR="00554B84" w:rsidRPr="00AA3AF5" w:rsidTr="00AC3257">
        <w:trPr>
          <w:trHeight w:val="386"/>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Operational Risk Method</w:t>
            </w:r>
          </w:p>
        </w:tc>
        <w:tc>
          <w:tcPr>
            <w:tcW w:w="1470" w:type="dxa"/>
            <w:tcMar>
              <w:top w:w="20" w:type="dxa"/>
              <w:left w:w="20" w:type="dxa"/>
              <w:bottom w:w="0" w:type="dxa"/>
              <w:right w:w="20" w:type="dxa"/>
            </w:tcMar>
          </w:tcPr>
          <w:p w:rsidR="00554B84" w:rsidRPr="00AA3AF5" w:rsidRDefault="00554B84" w:rsidP="00AC3257">
            <w:r w:rsidRPr="00AA3AF5">
              <w:t>Classification</w:t>
            </w:r>
          </w:p>
        </w:tc>
        <w:tc>
          <w:tcPr>
            <w:tcW w:w="3674" w:type="dxa"/>
            <w:tcMar>
              <w:top w:w="20" w:type="dxa"/>
              <w:left w:w="20" w:type="dxa"/>
              <w:bottom w:w="0" w:type="dxa"/>
              <w:right w:w="20" w:type="dxa"/>
            </w:tcMar>
          </w:tcPr>
          <w:p w:rsidR="00554B84" w:rsidRPr="00AA3AF5" w:rsidRDefault="00554B84" w:rsidP="00AC3257">
            <w:pPr>
              <w:rPr>
                <w:cs/>
              </w:rPr>
            </w:pPr>
            <w:r w:rsidRPr="00AA3AF5">
              <w:rPr>
                <w:cs/>
                <w:lang w:val="en-GB"/>
              </w:rPr>
              <w:t>วิธีที่ใช้คำนวณ</w:t>
            </w:r>
            <w:r w:rsidRPr="00AA3AF5">
              <w:rPr>
                <w:cs/>
              </w:rPr>
              <w:t>ความเสี่ยงด้านปฏิบัติการ</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80"/>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Period Date</w:t>
            </w:r>
          </w:p>
        </w:tc>
        <w:tc>
          <w:tcPr>
            <w:tcW w:w="1470" w:type="dxa"/>
            <w:tcMar>
              <w:top w:w="20" w:type="dxa"/>
              <w:left w:w="20" w:type="dxa"/>
              <w:bottom w:w="0" w:type="dxa"/>
              <w:right w:w="20" w:type="dxa"/>
            </w:tcMar>
          </w:tcPr>
          <w:p w:rsidR="00554B84" w:rsidRPr="00AA3AF5" w:rsidRDefault="00554B84" w:rsidP="00AC3257">
            <w:r w:rsidRPr="00AA3AF5">
              <w:t>Date</w:t>
            </w:r>
          </w:p>
        </w:tc>
        <w:tc>
          <w:tcPr>
            <w:tcW w:w="3674" w:type="dxa"/>
            <w:tcMar>
              <w:top w:w="20" w:type="dxa"/>
              <w:left w:w="20" w:type="dxa"/>
              <w:bottom w:w="0" w:type="dxa"/>
              <w:right w:w="20" w:type="dxa"/>
            </w:tcMar>
          </w:tcPr>
          <w:p w:rsidR="00554B84" w:rsidRPr="00AA3AF5" w:rsidRDefault="00554B84" w:rsidP="00AC3257">
            <w:pPr>
              <w:rPr>
                <w:cs/>
                <w:lang w:val="en-GB"/>
              </w:rPr>
            </w:pPr>
            <w:r w:rsidRPr="00AA3AF5">
              <w:rPr>
                <w:cs/>
                <w:lang w:val="en-GB"/>
              </w:rPr>
              <w:t>วันที่ของงวดการบัญชีที่รายงาน</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Operational Risk Item</w:t>
            </w:r>
          </w:p>
        </w:tc>
        <w:tc>
          <w:tcPr>
            <w:tcW w:w="1470" w:type="dxa"/>
            <w:tcMar>
              <w:top w:w="20" w:type="dxa"/>
              <w:left w:w="20" w:type="dxa"/>
              <w:bottom w:w="0" w:type="dxa"/>
              <w:right w:w="20" w:type="dxa"/>
            </w:tcMar>
          </w:tcPr>
          <w:p w:rsidR="00554B84" w:rsidRPr="00AA3AF5" w:rsidRDefault="00554B84" w:rsidP="00AC3257">
            <w:r w:rsidRPr="00AA3AF5">
              <w:t>Classification</w:t>
            </w:r>
          </w:p>
        </w:tc>
        <w:tc>
          <w:tcPr>
            <w:tcW w:w="3674" w:type="dxa"/>
            <w:tcMar>
              <w:top w:w="20" w:type="dxa"/>
              <w:left w:w="20" w:type="dxa"/>
              <w:bottom w:w="0" w:type="dxa"/>
              <w:right w:w="20" w:type="dxa"/>
            </w:tcMar>
          </w:tcPr>
          <w:p w:rsidR="00554B84" w:rsidRPr="00AA3AF5" w:rsidRDefault="00554B84" w:rsidP="00AC3257">
            <w:r w:rsidRPr="00AA3AF5">
              <w:rPr>
                <w:cs/>
              </w:rPr>
              <w:t>รายการความเสี่ยงด้านปฏิบัติการ</w:t>
            </w:r>
          </w:p>
        </w:tc>
        <w:tc>
          <w:tcPr>
            <w:tcW w:w="514" w:type="dxa"/>
          </w:tcPr>
          <w:p w:rsidR="00554B84" w:rsidRPr="00412F54" w:rsidRDefault="00554B84" w:rsidP="00AC3257">
            <w:pPr>
              <w:jc w:val="center"/>
              <w:rPr>
                <w:color w:val="000000"/>
                <w:u w:val="single"/>
              </w:rPr>
            </w:pPr>
            <w:r w:rsidRPr="00412F54">
              <w:rPr>
                <w:color w:val="000000"/>
              </w:rPr>
              <w:t>X</w:t>
            </w:r>
          </w:p>
        </w:tc>
        <w:tc>
          <w:tcPr>
            <w:tcW w:w="514" w:type="dxa"/>
          </w:tcPr>
          <w:p w:rsidR="00554B84" w:rsidRPr="00412F54" w:rsidRDefault="00554B84" w:rsidP="00AC3257">
            <w:pPr>
              <w:jc w:val="center"/>
              <w:rPr>
                <w:color w:val="000000"/>
                <w:u w:val="single"/>
              </w:rPr>
            </w:pPr>
          </w:p>
        </w:tc>
        <w:tc>
          <w:tcPr>
            <w:tcW w:w="514" w:type="dxa"/>
          </w:tcPr>
          <w:p w:rsidR="00554B84" w:rsidRPr="002A048F" w:rsidRDefault="00554B84" w:rsidP="00AC3257">
            <w:pPr>
              <w:jc w:val="center"/>
              <w:rPr>
                <w:color w:val="000000"/>
                <w:u w:val="single"/>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u w:val="single"/>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u w:val="single"/>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pPr>
              <w:rPr>
                <w:lang w:val="en-GB"/>
              </w:rPr>
            </w:pPr>
            <w:r w:rsidRPr="00AA3AF5">
              <w:rPr>
                <w:lang w:val="en-GB"/>
              </w:rPr>
              <w:t>Amount</w:t>
            </w:r>
          </w:p>
        </w:tc>
        <w:tc>
          <w:tcPr>
            <w:tcW w:w="1470" w:type="dxa"/>
            <w:tcMar>
              <w:top w:w="20" w:type="dxa"/>
              <w:left w:w="20" w:type="dxa"/>
              <w:bottom w:w="0" w:type="dxa"/>
              <w:right w:w="20" w:type="dxa"/>
            </w:tcMar>
          </w:tcPr>
          <w:p w:rsidR="00554B84" w:rsidRPr="00AA3AF5" w:rsidRDefault="00554B84" w:rsidP="00AC3257">
            <w:r w:rsidRPr="00AA3AF5">
              <w:t>Amount</w:t>
            </w:r>
          </w:p>
        </w:tc>
        <w:tc>
          <w:tcPr>
            <w:tcW w:w="3674" w:type="dxa"/>
            <w:tcMar>
              <w:top w:w="20" w:type="dxa"/>
              <w:left w:w="20" w:type="dxa"/>
              <w:bottom w:w="0" w:type="dxa"/>
              <w:right w:w="20" w:type="dxa"/>
            </w:tcMar>
          </w:tcPr>
          <w:p w:rsidR="00554B84" w:rsidRPr="00AA3AF5" w:rsidRDefault="00554B84" w:rsidP="00AC3257">
            <w:pPr>
              <w:pStyle w:val="font5"/>
              <w:spacing w:before="0" w:beforeAutospacing="0" w:after="0" w:afterAutospacing="0"/>
              <w:rPr>
                <w:rFonts w:ascii="Tahoma" w:hAnsi="Tahoma" w:cs="Tahoma"/>
                <w:color w:val="auto"/>
                <w:cs/>
              </w:rPr>
            </w:pPr>
            <w:r w:rsidRPr="00AA3AF5">
              <w:rPr>
                <w:rFonts w:ascii="Tahoma" w:hAnsi="Tahoma" w:cs="Tahoma"/>
                <w:color w:val="auto"/>
                <w:cs/>
              </w:rPr>
              <w:t>จำนวนเงิน (บาท)</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u w:val="single"/>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bl>
    <w:p w:rsidR="003D34A9" w:rsidRPr="00AA3AF5" w:rsidRDefault="003D34A9" w:rsidP="003D34A9">
      <w:pPr>
        <w:pStyle w:val="Heading2"/>
        <w:rPr>
          <w:rFonts w:ascii="Tahoma" w:hAnsi="Tahoma" w:cs="Tahoma"/>
          <w:sz w:val="20"/>
          <w:szCs w:val="20"/>
        </w:rPr>
      </w:pPr>
      <w:r w:rsidRPr="00AA3AF5">
        <w:rPr>
          <w:rFonts w:ascii="Tahoma" w:hAnsi="Tahoma" w:cs="Tahoma"/>
          <w:b w:val="0"/>
          <w:bCs w:val="0"/>
          <w:i w:val="0"/>
          <w:iCs w:val="0"/>
          <w:sz w:val="20"/>
          <w:szCs w:val="20"/>
        </w:rPr>
        <w:br w:type="page"/>
      </w:r>
      <w:bookmarkStart w:id="40" w:name="_Toc361140833"/>
      <w:bookmarkStart w:id="41" w:name="_Toc519505485"/>
      <w:r w:rsidRPr="00AA3AF5">
        <w:rPr>
          <w:rFonts w:ascii="Tahoma" w:hAnsi="Tahoma" w:cs="Tahoma"/>
          <w:sz w:val="20"/>
          <w:szCs w:val="20"/>
        </w:rPr>
        <w:lastRenderedPageBreak/>
        <w:t>Subject Area: Arrangement Summary</w:t>
      </w:r>
      <w:bookmarkEnd w:id="40"/>
      <w:bookmarkEnd w:id="41"/>
    </w:p>
    <w:p w:rsidR="003D34A9" w:rsidRPr="00AA3AF5" w:rsidRDefault="003D34A9" w:rsidP="003D34A9"/>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2" w:name="_Toc361140834"/>
            <w:bookmarkStart w:id="43" w:name="_Toc519505486"/>
            <w:r w:rsidRPr="00AA3AF5">
              <w:t>Arrangement Summary (DS_ARS)</w:t>
            </w:r>
            <w:bookmarkEnd w:id="42"/>
            <w:bookmarkEnd w:id="43"/>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ภาระผูกพัน ใช้</w:t>
            </w:r>
            <w:r w:rsidRPr="00AA3AF5">
              <w:t xml:space="preserve"> classification </w:t>
            </w:r>
            <w:r w:rsidRPr="00AA3AF5">
              <w:rPr>
                <w:cs/>
              </w:rPr>
              <w:t xml:space="preserve">ตาม </w:t>
            </w:r>
            <w:r w:rsidRPr="00AA3AF5">
              <w:t xml:space="preserve">Account Arrangement </w:t>
            </w:r>
            <w:r w:rsidRPr="00AA3AF5">
              <w:rPr>
                <w:cs/>
              </w:rPr>
              <w:t xml:space="preserve">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Conversion Rate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Credit Conversion Factor</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Conversion Rate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Risk Weighted Assets</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ช่วงระยะเวลาของสัญญาใช้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163"/>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Remaining Term Range</w:t>
            </w:r>
          </w:p>
        </w:tc>
        <w:tc>
          <w:tcPr>
            <w:tcW w:w="14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ช่วงระยะเวลาของสัญญาคงเหลือใช้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Repricing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ประเภทสกุลเงินของสัญญา</w:t>
            </w:r>
            <w:r w:rsidRPr="00AA3AF5">
              <w:br/>
            </w:r>
            <w:r w:rsidRPr="00AA3AF5">
              <w:rPr>
                <w:cs/>
              </w:rPr>
              <w:t xml:space="preserve">เงินบาท </w:t>
            </w:r>
            <w:r w:rsidRPr="00AA3AF5">
              <w:t>– ‘1’</w:t>
            </w:r>
            <w:r w:rsidRPr="00AA3AF5">
              <w:br/>
            </w:r>
            <w:r w:rsidRPr="00AA3AF5">
              <w:rPr>
                <w:cs/>
              </w:rPr>
              <w:t xml:space="preserve">เงินตราต่างประเทศ </w:t>
            </w:r>
            <w:r w:rsidRPr="00AA3AF5">
              <w:t>– ‘0’</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08"/>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Outstanding Amount Range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ช่วงยอดคงค้างของเงินรับฝาก ใช้ </w:t>
            </w:r>
            <w:r w:rsidRPr="00AA3AF5">
              <w:lastRenderedPageBreak/>
              <w:t xml:space="preserve">classification </w:t>
            </w:r>
            <w:r w:rsidRPr="00AA3AF5">
              <w:rPr>
                <w:cs/>
              </w:rPr>
              <w:t xml:space="preserve">ใน </w:t>
            </w:r>
            <w:r w:rsidRPr="00AA3AF5">
              <w:t>Amount Range</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olor w:val="808080"/>
                <w:u w:val="single"/>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Number of Accounts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จำนวนบัญชี (ยกเว้นเรื่องภาระผูกพัน)</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color w:val="808080"/>
                <w:u w:val="single"/>
              </w:rPr>
            </w:pPr>
          </w:p>
        </w:tc>
        <w:tc>
          <w:tcPr>
            <w:tcW w:w="514" w:type="dxa"/>
            <w:tcBorders>
              <w:top w:val="dotted" w:sz="4" w:space="0" w:color="auto"/>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r>
      <w:tr w:rsidR="003D34A9" w:rsidRPr="00AA3AF5" w:rsidTr="00E07528">
        <w:trPr>
          <w:trHeight w:val="103"/>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rPr>
                <w:cs/>
              </w:rPr>
              <w:t>ยอดคงค้าง</w:t>
            </w:r>
            <w:r w:rsidRPr="00AA3AF5">
              <w:t>(</w:t>
            </w:r>
            <w:r w:rsidRPr="00AA3AF5">
              <w:rPr>
                <w:cs/>
              </w:rPr>
              <w:t>บาท</w:t>
            </w:r>
            <w:r w:rsidRPr="00AA3AF5">
              <w:t>)</w:t>
            </w: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rPr>
                <w:color w:val="808080"/>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r>
    </w:tbl>
    <w:p w:rsidR="003D34A9" w:rsidRPr="00AA3AF5" w:rsidRDefault="003D34A9" w:rsidP="003D34A9"/>
    <w:p w:rsidR="003D34A9" w:rsidRPr="00AA3AF5" w:rsidRDefault="003D34A9" w:rsidP="003D34A9"/>
    <w:p w:rsidR="003D34A9" w:rsidRPr="00AA3AF5"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280"/>
        <w:gridCol w:w="12214"/>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Data Set: </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rPr>
                <w:color w:val="808080"/>
              </w:rPr>
            </w:pPr>
            <w:bookmarkStart w:id="44" w:name="_Toc361140835"/>
            <w:bookmarkStart w:id="45" w:name="_Toc519505487"/>
            <w:r w:rsidRPr="00AA3AF5">
              <w:rPr>
                <w:color w:val="808080"/>
              </w:rPr>
              <w:t>Classified Lending (</w:t>
            </w:r>
            <w:r w:rsidRPr="00AA3AF5">
              <w:rPr>
                <w:color w:val="808080"/>
                <w:cs/>
              </w:rPr>
              <w:t>ลูกหนี้จัดชั้น</w:t>
            </w:r>
            <w:r w:rsidRPr="00AA3AF5">
              <w:rPr>
                <w:color w:val="808080"/>
              </w:rPr>
              <w:t>) Movement Summary (Valid Until 2005) (DS_CLS)</w:t>
            </w:r>
            <w:r w:rsidRPr="00AA3AF5">
              <w:t xml:space="preserve"> </w:t>
            </w:r>
            <w:r w:rsidRPr="00AA3AF5">
              <w:rPr>
                <w:color w:val="FFFFFF"/>
              </w:rPr>
              <w:t>(</w:t>
            </w:r>
            <w:r w:rsidRPr="00AA3AF5">
              <w:rPr>
                <w:color w:val="FFFFFF"/>
                <w:cs/>
              </w:rPr>
              <w:t xml:space="preserve">ยกเลิกตั้งแต่งวดแรกของปี </w:t>
            </w:r>
            <w:r w:rsidRPr="00AA3AF5">
              <w:rPr>
                <w:color w:val="FFFFFF"/>
              </w:rPr>
              <w:t>2548)</w:t>
            </w:r>
            <w:bookmarkEnd w:id="44"/>
            <w:bookmarkEnd w:id="4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Frequency: </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Quarterly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Remark:</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cs/>
              </w:rPr>
              <w:t>ยกเลิกตั้งแต่งวดแรกของปี 2548</w:t>
            </w:r>
          </w:p>
        </w:tc>
      </w:tr>
    </w:tbl>
    <w:p w:rsidR="003D34A9" w:rsidRPr="00AA3AF5" w:rsidRDefault="003D34A9" w:rsidP="003D34A9">
      <w:pPr>
        <w:pStyle w:val="Footer"/>
        <w:tabs>
          <w:tab w:val="clear" w:pos="4153"/>
          <w:tab w:val="clear" w:pos="8306"/>
        </w:tabs>
        <w:rPr>
          <w:color w:val="808080"/>
        </w:rPr>
      </w:pPr>
      <w:r w:rsidRPr="00AA3AF5">
        <w:rPr>
          <w:color w:val="808080"/>
        </w:rPr>
        <w:t xml:space="preserve">    </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Description</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บง.</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pPr>
            <w:r w:rsidRPr="00AA3AF5">
              <w:rPr>
                <w:color w:val="80808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Organization Id</w:t>
            </w:r>
          </w:p>
        </w:tc>
        <w:tc>
          <w:tcPr>
            <w:tcW w:w="1470" w:type="dxa"/>
            <w:tcMar>
              <w:top w:w="20" w:type="dxa"/>
              <w:left w:w="20" w:type="dxa"/>
              <w:bottom w:w="0" w:type="dxa"/>
              <w:right w:w="20" w:type="dxa"/>
            </w:tcMar>
          </w:tcPr>
          <w:p w:rsidR="003D34A9" w:rsidRPr="00AA3AF5" w:rsidRDefault="003D34A9" w:rsidP="00E07528">
            <w:pPr>
              <w:rPr>
                <w:color w:val="808080"/>
              </w:rPr>
            </w:pPr>
            <w:r w:rsidRPr="00AA3AF5">
              <w:rPr>
                <w:color w:val="808080"/>
              </w:rPr>
              <w:t>FI Code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รหัสสถาบันการเงินผู้ส่งข้อมูล</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cs/>
              </w:rPr>
            </w:pPr>
            <w:r w:rsidRPr="00AA3AF5">
              <w:rPr>
                <w:color w:val="808080"/>
                <w:cs/>
              </w:rPr>
              <w:t>รหัสสาขา</w:t>
            </w: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วันที่ของชุดข้อมูล</w:t>
            </w: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ประเภทลูกหนี้จัดชั้น ใช้</w:t>
            </w:r>
            <w:r w:rsidRPr="00AA3AF5">
              <w:rPr>
                <w:color w:val="808080"/>
              </w:rPr>
              <w:t xml:space="preserve"> classification </w:t>
            </w:r>
            <w:r w:rsidRPr="00AA3AF5">
              <w:rPr>
                <w:color w:val="808080"/>
                <w:cs/>
              </w:rPr>
              <w:t xml:space="preserve">ใน </w:t>
            </w:r>
            <w:r w:rsidRPr="00AA3AF5">
              <w:rPr>
                <w:color w:val="808080"/>
              </w:rPr>
              <w:t xml:space="preserve">Arrangement Type </w:t>
            </w:r>
            <w:r w:rsidRPr="00AA3AF5">
              <w:rPr>
                <w:color w:val="808080"/>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Involved Party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ประเภทของผู้ทำสัญญา </w:t>
            </w:r>
            <w:r w:rsidRPr="00AA3AF5">
              <w:rPr>
                <w:color w:val="808080"/>
              </w:rPr>
              <w:t xml:space="preserve">(Involved Party)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Involved Party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Lending Arrangement Business Type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Business Type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ประเภทธุรกิจที่กู้</w:t>
            </w:r>
            <w:r w:rsidRPr="00AA3AF5">
              <w:rPr>
                <w:color w:val="808080"/>
              </w:rPr>
              <w:t xml:space="preserve"> </w:t>
            </w:r>
            <w:r w:rsidRPr="00AA3AF5">
              <w:rPr>
                <w:color w:val="808080"/>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rPr>
                <w:color w:val="808080"/>
              </w:rPr>
              <w:t xml:space="preserve">classification </w:t>
            </w:r>
            <w:r w:rsidRPr="00AA3AF5">
              <w:rPr>
                <w:color w:val="808080"/>
                <w:cs/>
              </w:rPr>
              <w:t xml:space="preserve">ใน </w:t>
            </w:r>
            <w:r w:rsidRPr="00AA3AF5">
              <w:rPr>
                <w:color w:val="808080"/>
              </w:rPr>
              <w:t>Personal Consumption)</w:t>
            </w: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Outstanding Term Range</w:t>
            </w:r>
          </w:p>
        </w:tc>
        <w:tc>
          <w:tcPr>
            <w:tcW w:w="1470" w:type="dxa"/>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ช่วงระยะเวลาค้างชำระ ใช้</w:t>
            </w:r>
            <w:r w:rsidRPr="00AA3AF5">
              <w:rPr>
                <w:color w:val="808080"/>
              </w:rPr>
              <w:t xml:space="preserve"> classification </w:t>
            </w:r>
            <w:r w:rsidRPr="00AA3AF5">
              <w:rPr>
                <w:color w:val="808080"/>
                <w:cs/>
              </w:rPr>
              <w:t xml:space="preserve">ใน </w:t>
            </w:r>
            <w:r w:rsidRPr="00AA3AF5">
              <w:rPr>
                <w:color w:val="808080"/>
              </w:rPr>
              <w:t>Term Range</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Asset Classification Type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ประเภทการจัดชั้น ใช้</w:t>
            </w:r>
            <w:r w:rsidRPr="00AA3AF5">
              <w:rPr>
                <w:color w:val="808080"/>
              </w:rPr>
              <w:t xml:space="preserve"> Classification </w:t>
            </w:r>
            <w:r w:rsidRPr="00AA3AF5">
              <w:rPr>
                <w:color w:val="808080"/>
                <w:cs/>
              </w:rPr>
              <w:t>ใน</w:t>
            </w:r>
            <w:r w:rsidRPr="00AA3AF5">
              <w:rPr>
                <w:color w:val="808080"/>
              </w:rPr>
              <w:t xml:space="preserve"> Asset Classification Type</w:t>
            </w: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strike/>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TDR Type</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เกณฑ์การปรับปรุงโครงสร้างหนี้</w:t>
            </w:r>
            <w:r w:rsidRPr="00AA3AF5">
              <w:rPr>
                <w:color w:val="808080"/>
              </w:rPr>
              <w:t xml:space="preserve">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TDR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สถานะการดำเนินการ </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Movement Type</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ประเภทการเปลี่ยนแปลงที่เกิดขึ้นระหว่างงวด</w:t>
            </w:r>
            <w:r w:rsidRPr="00AA3AF5">
              <w:rPr>
                <w:color w:val="808080"/>
              </w:rPr>
              <w:t xml:space="preserve">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Movement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Number of Customers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จำนวนรายลูกหนี้</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r>
      <w:tr w:rsidR="003D34A9" w:rsidRPr="00AA3AF5" w:rsidTr="00E07528">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Movement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จำนวนเงินที่เปลี่ยนแปลง (บาท)</w:t>
            </w: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r>
    </w:tbl>
    <w:p w:rsidR="003D34A9" w:rsidRPr="00AA3AF5" w:rsidRDefault="003D34A9" w:rsidP="003D34A9">
      <w:pPr>
        <w:pStyle w:val="Footer"/>
        <w:tabs>
          <w:tab w:val="clear" w:pos="4153"/>
          <w:tab w:val="clear" w:pos="8306"/>
        </w:tabs>
        <w:rPr>
          <w:color w:val="808080"/>
        </w:rPr>
      </w:pPr>
      <w:r w:rsidRPr="00AA3AF5">
        <w:rPr>
          <w:color w:val="808080"/>
        </w:rPr>
        <w:t xml:space="preserve"> </w:t>
      </w:r>
      <w:r w:rsidRPr="00AA3AF5">
        <w:rPr>
          <w:color w:val="808080"/>
        </w:rPr>
        <w:br w:type="page"/>
      </w:r>
    </w:p>
    <w:tbl>
      <w:tblPr>
        <w:tblW w:w="14550" w:type="dxa"/>
        <w:tblCellMar>
          <w:left w:w="0" w:type="dxa"/>
          <w:right w:w="0" w:type="dxa"/>
        </w:tblCellMar>
        <w:tblLook w:val="0000" w:firstRow="0" w:lastRow="0" w:firstColumn="0" w:lastColumn="0" w:noHBand="0" w:noVBand="0"/>
      </w:tblPr>
      <w:tblGrid>
        <w:gridCol w:w="2280"/>
        <w:gridCol w:w="12270"/>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6" w:name="_Toc361140836"/>
            <w:bookmarkStart w:id="47" w:name="_Toc519505488"/>
            <w:r w:rsidRPr="00AA3AF5">
              <w:t>Lending Operation Progress Outstanding (DS_LOS)</w:t>
            </w:r>
            <w:bookmarkEnd w:id="46"/>
            <w:bookmarkEnd w:id="47"/>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70"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r w:rsidRPr="00AA3AF5">
              <w:rPr>
                <w:cs/>
              </w:rPr>
              <w:t xml:space="preserve"> </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Court Case Item</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สถานะการดำเนินการ</w:t>
            </w:r>
            <w:r w:rsidRPr="00AA3AF5">
              <w:t xml:space="preserve"> </w:t>
            </w:r>
            <w:r w:rsidRPr="00AA3AF5">
              <w:rPr>
                <w:cs/>
              </w:rPr>
              <w:t>ใช้</w:t>
            </w:r>
            <w:r w:rsidRPr="00AA3AF5">
              <w:t xml:space="preserve"> Classification </w:t>
            </w:r>
            <w:r w:rsidRPr="00AA3AF5">
              <w:rPr>
                <w:cs/>
              </w:rPr>
              <w:t xml:space="preserve">ใน </w:t>
            </w:r>
            <w:r w:rsidRPr="00AA3AF5">
              <w:t xml:space="preserve"> Court Case Item</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Operation Progress Term Range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ระยะเวลาคงค้างในแต่ละสถานะการดำเนินการ ใช้ </w:t>
            </w:r>
            <w:r w:rsidRPr="00AA3AF5">
              <w:t xml:space="preserve">classification </w:t>
            </w:r>
            <w:r w:rsidRPr="00AA3AF5">
              <w:rPr>
                <w:cs/>
              </w:rPr>
              <w:t>ใน</w:t>
            </w:r>
            <w:r w:rsidRPr="00AA3AF5">
              <w:t xml:space="preserve"> Operation Progress Term Range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rPr>
                <w:cs/>
              </w:rPr>
            </w:pPr>
            <w:r w:rsidRPr="00AA3AF5">
              <w:rPr>
                <w:cs/>
              </w:rPr>
              <w:t>จำนวนรายลูกหนี้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จำนวนยอดคงค้างตามบัญชี (บาท)</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Claim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จำนวนยอดคงค้างตามสิทธิเรียกร้อง (บาท)</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lang w:val="en-GB"/>
              </w:rPr>
            </w:pPr>
            <w:r w:rsidRPr="00AA3AF5">
              <w:rPr>
                <w:color w:val="808080"/>
              </w:rPr>
              <w:t>X</w:t>
            </w:r>
          </w:p>
        </w:tc>
      </w:tr>
      <w:tr w:rsidR="003D34A9" w:rsidRPr="00AA3AF5"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Collateral Amount</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มูลค่าหลักประกัน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r>
    </w:tbl>
    <w:p w:rsidR="003D34A9" w:rsidRPr="00AA3AF5" w:rsidRDefault="003D34A9" w:rsidP="003D34A9"/>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466" w:type="dxa"/>
        <w:tblCellMar>
          <w:left w:w="0" w:type="dxa"/>
          <w:right w:w="0" w:type="dxa"/>
        </w:tblCellMar>
        <w:tblLook w:val="0000" w:firstRow="0" w:lastRow="0" w:firstColumn="0" w:lastColumn="0" w:noHBand="0" w:noVBand="0"/>
      </w:tblPr>
      <w:tblGrid>
        <w:gridCol w:w="2320"/>
        <w:gridCol w:w="12146"/>
      </w:tblGrid>
      <w:tr w:rsidR="003D34A9" w:rsidRPr="00AA3AF5" w:rsidTr="00E07528">
        <w:trPr>
          <w:trHeight w:val="255"/>
        </w:trPr>
        <w:tc>
          <w:tcPr>
            <w:tcW w:w="232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46"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8" w:name="_Toc361140837"/>
            <w:bookmarkStart w:id="49" w:name="_Toc519505489"/>
            <w:r w:rsidRPr="00AA3AF5">
              <w:t>Lending Purpose Summary (DS_LPS)</w:t>
            </w:r>
            <w:bookmarkEnd w:id="48"/>
            <w:bookmarkEnd w:id="49"/>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46"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91"/>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6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Lending Arrangement Type</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ประเภทของสินเชื่อ ใช้ </w:t>
            </w:r>
            <w:r w:rsidRPr="00AA3AF5">
              <w:t xml:space="preserve">classification </w:t>
            </w:r>
            <w:r w:rsidRPr="00AA3AF5">
              <w:rPr>
                <w:cs/>
              </w:rPr>
              <w:t xml:space="preserve">ตาม </w:t>
            </w:r>
            <w:r w:rsidRPr="00AA3AF5">
              <w:t xml:space="preserve">Lending Arrangement </w:t>
            </w:r>
            <w:r w:rsidRPr="00AA3AF5">
              <w:rPr>
                <w:cs/>
              </w:rPr>
              <w:t xml:space="preserve">ใน </w:t>
            </w:r>
            <w:r w:rsidRPr="00AA3AF5">
              <w:t>Arrangement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Purpose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ประเภทของวัตถุประสงค์การกู้</w:t>
            </w:r>
            <w:r w:rsidRPr="00AA3AF5">
              <w:t xml:space="preserve"> </w:t>
            </w:r>
            <w:r w:rsidRPr="00AA3AF5">
              <w:rPr>
                <w:cs/>
              </w:rPr>
              <w:t xml:space="preserve">ใช้ </w:t>
            </w:r>
            <w:r w:rsidRPr="00AA3AF5">
              <w:t xml:space="preserve">classification </w:t>
            </w:r>
            <w:r w:rsidRPr="00AA3AF5">
              <w:rPr>
                <w:cs/>
              </w:rPr>
              <w:t xml:space="preserve">ใน </w:t>
            </w:r>
            <w:r w:rsidRPr="00AA3AF5">
              <w:t>Arrangement Purpose Code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Accounts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จำนวนบัญชี</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Total Outstanding Amount</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ยอดสินเชื่อคงค้าง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480" w:type="dxa"/>
        <w:tblCellMar>
          <w:left w:w="0" w:type="dxa"/>
          <w:right w:w="0" w:type="dxa"/>
        </w:tblCellMar>
        <w:tblLook w:val="0000" w:firstRow="0" w:lastRow="0" w:firstColumn="0" w:lastColumn="0" w:noHBand="0" w:noVBand="0"/>
      </w:tblPr>
      <w:tblGrid>
        <w:gridCol w:w="2280"/>
        <w:gridCol w:w="12200"/>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0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0" w:name="_Toc361140838"/>
            <w:bookmarkStart w:id="51" w:name="_Toc519505490"/>
            <w:r w:rsidRPr="00AA3AF5">
              <w:t>Lending Summary Classified by Business (DS_LSB)</w:t>
            </w:r>
            <w:bookmarkEnd w:id="50"/>
            <w:bookmarkEnd w:id="51"/>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00"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รหัสสาขา</w:t>
            </w: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แยกขนาดธุรกิจออกเป็นขนาดย่อม, กลาง และใหญ่ ยกเว้น</w:t>
            </w:r>
          </w:p>
          <w:p w:rsidR="003D34A9" w:rsidRPr="00AA3AF5" w:rsidRDefault="003D34A9" w:rsidP="00E07528">
            <w:pPr>
              <w:ind w:firstLine="321"/>
            </w:pPr>
            <w:r w:rsidRPr="00AA3AF5">
              <w:rPr>
                <w:cs/>
              </w:rPr>
              <w:t xml:space="preserve">- สาขาและสำนักงานตัวแทนที่อยู่ในต่างประเทศของธนาคารพาณิชย์ไทย  </w:t>
            </w:r>
          </w:p>
          <w:p w:rsidR="003D34A9" w:rsidRPr="00AA3AF5" w:rsidRDefault="003D34A9" w:rsidP="00E07528">
            <w:pPr>
              <w:ind w:firstLine="321"/>
              <w:rPr>
                <w:cs/>
              </w:rPr>
            </w:pPr>
            <w:r w:rsidRPr="00AA3AF5">
              <w:rPr>
                <w:cs/>
              </w:rPr>
              <w:t>- ลูกหนี้ที่เป็นบุคคลธรรมดาและกู้เพื่อการอุปโภคบริโภคส่วนบุคคล</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Mar>
              <w:top w:w="20" w:type="dxa"/>
              <w:left w:w="20" w:type="dxa"/>
              <w:bottom w:w="0" w:type="dxa"/>
              <w:right w:w="20" w:type="dxa"/>
            </w:tcMar>
          </w:tcPr>
          <w:p w:rsidR="003D34A9" w:rsidRPr="00AA3AF5" w:rsidRDefault="003D34A9" w:rsidP="00E07528">
            <w:r w:rsidRPr="00AA3AF5">
              <w:t>Business Type</w:t>
            </w:r>
          </w:p>
        </w:tc>
        <w:tc>
          <w:tcPr>
            <w:tcW w:w="3674" w:type="dxa"/>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จำนวนรายลูกหนี้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ยอดคงค้าง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bl>
    <w:p w:rsidR="003D34A9" w:rsidRPr="00AA3AF5" w:rsidRDefault="003D34A9" w:rsidP="003D34A9"/>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2" w:name="_Toc361140839"/>
            <w:bookmarkStart w:id="53" w:name="_Toc519505491"/>
            <w:r w:rsidRPr="00AA3AF5">
              <w:t>Total Classified Lending Summary (DS_TCS)</w:t>
            </w:r>
            <w:bookmarkEnd w:id="52"/>
            <w:bookmarkEnd w:id="53"/>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แยกขนาดธุรกิจออกเป็นขนาดย่อม, ขนาดกลาง และขนาดใหญ่ </w:t>
            </w:r>
          </w:p>
          <w:p w:rsidR="003D34A9" w:rsidRPr="00AA3AF5" w:rsidRDefault="003D34A9" w:rsidP="00E07528">
            <w:pPr>
              <w:rPr>
                <w:cs/>
              </w:rPr>
            </w:pPr>
            <w:r w:rsidRPr="00AA3AF5">
              <w:rPr>
                <w:cs/>
              </w:rPr>
              <w:t xml:space="preserve">     </w:t>
            </w:r>
            <w:r w:rsidRPr="00AA3AF5">
              <w:rPr>
                <w:cs/>
                <w:lang w:val="en-GB"/>
              </w:rPr>
              <w:t xml:space="preserve">เฉพาะ </w:t>
            </w:r>
            <w:r w:rsidRPr="00AA3AF5">
              <w:t xml:space="preserve">Arrangement Type </w:t>
            </w:r>
            <w:r w:rsidRPr="00AA3AF5">
              <w:rPr>
                <w:cs/>
              </w:rPr>
              <w:t xml:space="preserve">เป็นเงินให้สินเชื่อ และ </w:t>
            </w:r>
            <w:r w:rsidRPr="00AA3AF5">
              <w:t>Lending Business Type</w:t>
            </w:r>
            <w:r w:rsidRPr="00AA3AF5">
              <w:rPr>
                <w:cs/>
                <w:lang w:val="en-GB"/>
              </w:rPr>
              <w:t xml:space="preserve"> ไม่ใช่   </w:t>
            </w:r>
            <w:r w:rsidRPr="00AA3AF5">
              <w:rPr>
                <w:cs/>
              </w:rPr>
              <w:t xml:space="preserve"> การกู้เพื่อการอุปโภคบริโภคส่วนบุคคล </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077664" w:rsidRDefault="003D34A9" w:rsidP="00E07528">
            <w:pPr>
              <w:jc w:val="center"/>
              <w:rPr>
                <w:color w:val="000000"/>
                <w:cs/>
              </w:rPr>
            </w:pPr>
            <w:r w:rsidRPr="00077664">
              <w:rPr>
                <w:color w:val="000000"/>
              </w:rPr>
              <w:t>X</w:t>
            </w: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Business Type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Asset Classification Type</w:t>
            </w:r>
          </w:p>
        </w:tc>
        <w:tc>
          <w:tcPr>
            <w:tcW w:w="14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ประเภทการจัดชั้น ใช้</w:t>
            </w:r>
            <w:r w:rsidRPr="00AA3AF5">
              <w:t xml:space="preserve"> Classification </w:t>
            </w:r>
            <w:r w:rsidRPr="00AA3AF5">
              <w:rPr>
                <w:cs/>
              </w:rPr>
              <w:t>ใน</w:t>
            </w:r>
            <w:r w:rsidRPr="00AA3AF5">
              <w:t xml:space="preserve"> Asset Classification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TDR Type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เกณฑ์การปรับปรุงโครงสร้างหนี้</w:t>
            </w:r>
            <w:r w:rsidRPr="00AA3AF5">
              <w:t xml:space="preserve"> </w:t>
            </w:r>
            <w:r w:rsidRPr="00AA3AF5">
              <w:rPr>
                <w:cs/>
              </w:rPr>
              <w:t xml:space="preserve">ใช้ </w:t>
            </w:r>
            <w:r w:rsidRPr="00AA3AF5">
              <w:t xml:space="preserve">Classification </w:t>
            </w:r>
            <w:r w:rsidRPr="00AA3AF5">
              <w:rPr>
                <w:cs/>
              </w:rPr>
              <w:t xml:space="preserve">ใน </w:t>
            </w:r>
            <w:r w:rsidRPr="00AA3AF5">
              <w:t>TDR Type</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สถานะการดำเนินการสุดท้าย ณ วันที่รายงาน</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ยอดคงค้างก่อนหักค่าเผื่อหนี้สงสัยจะสูญ (บาท)</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r>
      <w:tr w:rsidR="003D34A9" w:rsidRPr="00AA3AF5" w:rsidTr="00E07528">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Net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ยอดคงค้างหลังหักค่าเผื่อหนี้สงสัยจะสูญ </w:t>
            </w:r>
            <w:r w:rsidRPr="00AA3AF5">
              <w:t>(</w:t>
            </w:r>
            <w:r w:rsidRPr="00AA3AF5">
              <w:rPr>
                <w:cs/>
              </w:rPr>
              <w:t>บาท</w:t>
            </w:r>
            <w:r w:rsidRPr="00AA3AF5">
              <w:t>)</w:t>
            </w: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r>
    </w:tbl>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4" w:name="_Toc361140840"/>
            <w:bookmarkStart w:id="55" w:name="_Toc519505492"/>
            <w:r w:rsidRPr="00AA3AF5">
              <w:t>Lending Movement Summary (DS_LMS)</w:t>
            </w:r>
            <w:bookmarkEnd w:id="54"/>
            <w:bookmarkEnd w:id="5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291379" w:rsidRDefault="003D34A9" w:rsidP="00E07528">
            <w:pPr>
              <w:jc w:val="center"/>
              <w:rPr>
                <w:color w:val="000000"/>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highlight w:val="green"/>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cs/>
              </w:rPr>
            </w:pPr>
          </w:p>
        </w:tc>
      </w:tr>
      <w:tr w:rsidR="00D00D5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D00D59" w:rsidRPr="00AA3AF5" w:rsidRDefault="00D00D59" w:rsidP="00D00D59">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D00D59" w:rsidRPr="00AA3AF5" w:rsidRDefault="00D00D59" w:rsidP="00D00D59">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D00D59" w:rsidRPr="00AA3AF5" w:rsidRDefault="00D00D59" w:rsidP="00D00D59">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w:t>
            </w: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291379" w:rsidRDefault="00D00D59" w:rsidP="00D00D59">
            <w:pPr>
              <w:jc w:val="center"/>
              <w:rPr>
                <w:color w:val="000000"/>
                <w:cs/>
              </w:rPr>
            </w:pPr>
            <w:r w:rsidRPr="00291379">
              <w:rPr>
                <w:color w:val="000000"/>
              </w:rPr>
              <w:t>X</w:t>
            </w:r>
          </w:p>
        </w:tc>
        <w:tc>
          <w:tcPr>
            <w:tcW w:w="514" w:type="dxa"/>
            <w:tcBorders>
              <w:top w:val="dotted" w:sz="4" w:space="0" w:color="auto"/>
              <w:bottom w:val="dotted" w:sz="4" w:space="0" w:color="auto"/>
            </w:tcBorders>
          </w:tcPr>
          <w:p w:rsidR="00D00D59" w:rsidRPr="00291379" w:rsidRDefault="00D00D59" w:rsidP="00D00D59">
            <w:pPr>
              <w:jc w:val="center"/>
              <w:rPr>
                <w:color w:val="000000"/>
                <w:cs/>
              </w:rPr>
            </w:pPr>
          </w:p>
        </w:tc>
      </w:tr>
      <w:tr w:rsidR="00D00D5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D00D59" w:rsidRPr="00AA3AF5" w:rsidRDefault="00D00D59" w:rsidP="00D00D59">
            <w:r w:rsidRPr="00AA3AF5">
              <w:t>Lending Business Type</w:t>
            </w:r>
          </w:p>
        </w:tc>
        <w:tc>
          <w:tcPr>
            <w:tcW w:w="1470" w:type="dxa"/>
            <w:tcBorders>
              <w:top w:val="dotted" w:sz="4" w:space="0" w:color="auto"/>
            </w:tcBorders>
            <w:noWrap/>
            <w:tcMar>
              <w:top w:w="20" w:type="dxa"/>
              <w:left w:w="20" w:type="dxa"/>
              <w:bottom w:w="0" w:type="dxa"/>
              <w:right w:w="20" w:type="dxa"/>
            </w:tcMar>
          </w:tcPr>
          <w:p w:rsidR="00D00D59" w:rsidRPr="00AA3AF5" w:rsidRDefault="00D00D59" w:rsidP="00D00D59">
            <w:r w:rsidRPr="00AA3AF5">
              <w:t>Business Type</w:t>
            </w:r>
          </w:p>
        </w:tc>
        <w:tc>
          <w:tcPr>
            <w:tcW w:w="3674" w:type="dxa"/>
            <w:tcBorders>
              <w:top w:val="dotted" w:sz="4" w:space="0" w:color="auto"/>
            </w:tcBorders>
            <w:tcMar>
              <w:top w:w="20" w:type="dxa"/>
              <w:left w:w="20" w:type="dxa"/>
              <w:bottom w:w="0" w:type="dxa"/>
              <w:right w:w="20" w:type="dxa"/>
            </w:tcMar>
          </w:tcPr>
          <w:p w:rsidR="00D00D59" w:rsidRPr="00AA3AF5" w:rsidRDefault="00D00D59" w:rsidP="00D00D59">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291379" w:rsidRDefault="00D00D59" w:rsidP="00D00D59">
            <w:pPr>
              <w:jc w:val="center"/>
              <w:rPr>
                <w:color w:val="000000"/>
                <w:cs/>
              </w:rPr>
            </w:pPr>
            <w:r w:rsidRPr="00291379">
              <w:rPr>
                <w:color w:val="000000"/>
              </w:rPr>
              <w:t>X</w:t>
            </w:r>
          </w:p>
        </w:tc>
        <w:tc>
          <w:tcPr>
            <w:tcW w:w="514" w:type="dxa"/>
            <w:tcBorders>
              <w:top w:val="dotted" w:sz="4" w:space="0" w:color="auto"/>
            </w:tcBorders>
          </w:tcPr>
          <w:p w:rsidR="00D00D59" w:rsidRPr="00291379" w:rsidRDefault="00D00D59" w:rsidP="00D00D59">
            <w:pPr>
              <w:jc w:val="center"/>
              <w:rPr>
                <w:color w:val="000000"/>
                <w:cs/>
              </w:rPr>
            </w:pPr>
          </w:p>
        </w:tc>
      </w:tr>
      <w:tr w:rsidR="00D00D59" w:rsidRPr="00AA3AF5" w:rsidTr="00E07528">
        <w:trPr>
          <w:trHeight w:val="255"/>
        </w:trPr>
        <w:tc>
          <w:tcPr>
            <w:tcW w:w="2940" w:type="dxa"/>
            <w:tcBorders>
              <w:left w:val="single" w:sz="6" w:space="0" w:color="auto"/>
            </w:tcBorders>
            <w:tcMar>
              <w:top w:w="20" w:type="dxa"/>
              <w:left w:w="20" w:type="dxa"/>
              <w:bottom w:w="0" w:type="dxa"/>
              <w:right w:w="20" w:type="dxa"/>
            </w:tcMar>
          </w:tcPr>
          <w:p w:rsidR="00D00D59" w:rsidRPr="00AA3AF5" w:rsidRDefault="00D00D59" w:rsidP="00D00D59">
            <w:r w:rsidRPr="00AA3AF5">
              <w:t>NPL Flag</w:t>
            </w:r>
          </w:p>
        </w:tc>
        <w:tc>
          <w:tcPr>
            <w:tcW w:w="1470" w:type="dxa"/>
            <w:tcMar>
              <w:top w:w="20" w:type="dxa"/>
              <w:left w:w="20" w:type="dxa"/>
              <w:bottom w:w="0" w:type="dxa"/>
              <w:right w:w="20" w:type="dxa"/>
            </w:tcMar>
          </w:tcPr>
          <w:p w:rsidR="00D00D59" w:rsidRPr="00AA3AF5" w:rsidRDefault="00D00D59" w:rsidP="00D00D59">
            <w:pPr>
              <w:pStyle w:val="Footer"/>
              <w:tabs>
                <w:tab w:val="clear" w:pos="4153"/>
                <w:tab w:val="clear" w:pos="8306"/>
              </w:tabs>
            </w:pPr>
            <w:r w:rsidRPr="00AA3AF5">
              <w:t>Flag</w:t>
            </w:r>
          </w:p>
        </w:tc>
        <w:tc>
          <w:tcPr>
            <w:tcW w:w="3674" w:type="dxa"/>
            <w:tcMar>
              <w:top w:w="20" w:type="dxa"/>
              <w:left w:w="20" w:type="dxa"/>
              <w:bottom w:w="0" w:type="dxa"/>
              <w:right w:w="20" w:type="dxa"/>
            </w:tcMar>
          </w:tcPr>
          <w:p w:rsidR="00D00D59" w:rsidRPr="00AA3AF5" w:rsidRDefault="00D00D59" w:rsidP="00D00D59">
            <w:r w:rsidRPr="00AA3AF5">
              <w:rPr>
                <w:cs/>
              </w:rPr>
              <w:t>การเปลี่ยนแปลงที่เกิดขึ้นมีผลกระทบ</w:t>
            </w:r>
            <w:r w:rsidRPr="00AA3AF5">
              <w:rPr>
                <w:cs/>
              </w:rPr>
              <w:br/>
              <w:t xml:space="preserve">ต่อจำนวน </w:t>
            </w:r>
            <w:r w:rsidRPr="00AA3AF5">
              <w:t xml:space="preserve">NPL </w:t>
            </w:r>
            <w:r w:rsidRPr="00AA3AF5">
              <w:rPr>
                <w:cs/>
              </w:rPr>
              <w:t>ของสถาบันการเงินหรือไม่</w:t>
            </w:r>
          </w:p>
          <w:p w:rsidR="00D00D59" w:rsidRPr="00AA3AF5" w:rsidRDefault="00D00D59" w:rsidP="00D00D59">
            <w:r w:rsidRPr="00AA3AF5">
              <w:rPr>
                <w:cs/>
              </w:rPr>
              <w:t xml:space="preserve"> ไม่กระทบ </w:t>
            </w:r>
            <w:r w:rsidRPr="00AA3AF5">
              <w:t xml:space="preserve">= ‘0’ , </w:t>
            </w:r>
            <w:r w:rsidRPr="00AA3AF5">
              <w:rPr>
                <w:cs/>
              </w:rPr>
              <w:t xml:space="preserve">กระทบ </w:t>
            </w:r>
            <w:r w:rsidRPr="00AA3AF5">
              <w:t>= ‘1’</w:t>
            </w:r>
          </w:p>
          <w:p w:rsidR="00D00D59" w:rsidRPr="00AA3AF5" w:rsidRDefault="00D00D59" w:rsidP="00D00D59">
            <w:pPr>
              <w:rPr>
                <w:highlight w:val="green"/>
              </w:rPr>
            </w:pPr>
            <w:r w:rsidRPr="00AA3AF5">
              <w:rPr>
                <w:u w:val="single"/>
                <w:cs/>
              </w:rPr>
              <w:t>ยกเว้น</w:t>
            </w:r>
            <w:r w:rsidRPr="00AA3AF5">
              <w:rPr>
                <w:cs/>
              </w:rPr>
              <w:t xml:space="preserve"> การรายงานการเปลี่ยนแปลงวงเงินให้รายงาน </w:t>
            </w:r>
            <w:r w:rsidRPr="00AA3AF5">
              <w:t>NPL Flag</w:t>
            </w:r>
            <w:r w:rsidRPr="00AA3AF5">
              <w:rPr>
                <w:cs/>
              </w:rPr>
              <w:t xml:space="preserve"> </w:t>
            </w:r>
            <w:r w:rsidRPr="00AA3AF5">
              <w:t>= ‘0’</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r w:rsidR="00D00D59" w:rsidRPr="00AA3AF5" w:rsidTr="00E07528">
        <w:trPr>
          <w:trHeight w:val="255"/>
        </w:trPr>
        <w:tc>
          <w:tcPr>
            <w:tcW w:w="2940" w:type="dxa"/>
            <w:tcBorders>
              <w:left w:val="single" w:sz="6" w:space="0" w:color="auto"/>
            </w:tcBorders>
            <w:tcMar>
              <w:top w:w="20" w:type="dxa"/>
              <w:left w:w="20" w:type="dxa"/>
              <w:bottom w:w="0" w:type="dxa"/>
              <w:right w:w="20" w:type="dxa"/>
            </w:tcMar>
          </w:tcPr>
          <w:p w:rsidR="00D00D59" w:rsidRPr="00AA3AF5" w:rsidRDefault="00D00D59" w:rsidP="00D00D59">
            <w:r w:rsidRPr="00AA3AF5">
              <w:t>Movement Type</w:t>
            </w:r>
          </w:p>
        </w:tc>
        <w:tc>
          <w:tcPr>
            <w:tcW w:w="1470" w:type="dxa"/>
            <w:tcMar>
              <w:top w:w="20" w:type="dxa"/>
              <w:left w:w="20" w:type="dxa"/>
              <w:bottom w:w="0" w:type="dxa"/>
              <w:right w:w="20" w:type="dxa"/>
            </w:tcMar>
          </w:tcPr>
          <w:p w:rsidR="00D00D59" w:rsidRPr="00AA3AF5" w:rsidRDefault="00D00D59" w:rsidP="00D00D59">
            <w:r w:rsidRPr="00AA3AF5">
              <w:t>Classification</w:t>
            </w:r>
          </w:p>
        </w:tc>
        <w:tc>
          <w:tcPr>
            <w:tcW w:w="3674" w:type="dxa"/>
            <w:tcMar>
              <w:top w:w="20" w:type="dxa"/>
              <w:left w:w="20" w:type="dxa"/>
              <w:bottom w:w="0" w:type="dxa"/>
              <w:right w:w="20" w:type="dxa"/>
            </w:tcMar>
          </w:tcPr>
          <w:p w:rsidR="00D00D59" w:rsidRPr="00AA3AF5" w:rsidRDefault="00D00D59" w:rsidP="00D00D59">
            <w:r w:rsidRPr="00AA3AF5">
              <w:rPr>
                <w:cs/>
              </w:rPr>
              <w:t>ประเภทการเปลี่ยนแปลงที่เกิดขึ้นระหว่างงวด</w:t>
            </w:r>
            <w:r w:rsidRPr="00AA3AF5">
              <w:t xml:space="preserve"> </w:t>
            </w:r>
            <w:r w:rsidRPr="00AA3AF5">
              <w:rPr>
                <w:cs/>
              </w:rPr>
              <w:t xml:space="preserve">ใช้ </w:t>
            </w:r>
            <w:r w:rsidRPr="00AA3AF5">
              <w:t xml:space="preserve">Classification </w:t>
            </w:r>
            <w:r w:rsidRPr="00AA3AF5">
              <w:rPr>
                <w:cs/>
              </w:rPr>
              <w:t xml:space="preserve">ใน </w:t>
            </w:r>
            <w:r w:rsidRPr="00AA3AF5">
              <w:t>Movement Type</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r w:rsidR="00D00D59" w:rsidRPr="00AA3AF5" w:rsidTr="00E07528">
        <w:trPr>
          <w:trHeight w:val="80"/>
        </w:trPr>
        <w:tc>
          <w:tcPr>
            <w:tcW w:w="2940" w:type="dxa"/>
            <w:tcBorders>
              <w:left w:val="single" w:sz="6" w:space="0" w:color="auto"/>
            </w:tcBorders>
            <w:tcMar>
              <w:top w:w="20" w:type="dxa"/>
              <w:left w:w="20" w:type="dxa"/>
              <w:bottom w:w="0" w:type="dxa"/>
              <w:right w:w="20" w:type="dxa"/>
            </w:tcMar>
          </w:tcPr>
          <w:p w:rsidR="00D00D59" w:rsidRPr="00AA3AF5" w:rsidRDefault="00D00D59" w:rsidP="00D00D59">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D00D59" w:rsidRPr="00AA3AF5" w:rsidRDefault="00D00D59" w:rsidP="00D00D59">
            <w:r w:rsidRPr="00AA3AF5">
              <w:t>Amount</w:t>
            </w:r>
          </w:p>
        </w:tc>
        <w:tc>
          <w:tcPr>
            <w:tcW w:w="3674" w:type="dxa"/>
            <w:tcMar>
              <w:top w:w="20" w:type="dxa"/>
              <w:left w:w="20" w:type="dxa"/>
              <w:bottom w:w="0" w:type="dxa"/>
              <w:right w:w="20" w:type="dxa"/>
            </w:tcMar>
          </w:tcPr>
          <w:p w:rsidR="00D00D59" w:rsidRPr="00AA3AF5" w:rsidRDefault="00D00D59" w:rsidP="00D00D59">
            <w:r w:rsidRPr="00AA3AF5">
              <w:rPr>
                <w:cs/>
              </w:rPr>
              <w:t>จำนวนเงินที่เปลี่ยนแปลง (บาท)</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6" w:name="_Toc361140841"/>
            <w:bookmarkStart w:id="57" w:name="_Toc519505493"/>
            <w:r w:rsidRPr="00AA3AF5">
              <w:t>Trouble Debts Restructuring Summary (DS_TDR)</w:t>
            </w:r>
            <w:bookmarkEnd w:id="56"/>
            <w:bookmarkEnd w:id="57"/>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pPr>
        <w:pStyle w:val="Footer"/>
        <w:tabs>
          <w:tab w:val="clear" w:pos="4153"/>
          <w:tab w:val="clear" w:pos="8306"/>
        </w:tabs>
      </w:pPr>
    </w:p>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รหัสสาขา</w:t>
            </w: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pStyle w:val="DataSet1"/>
              <w:tabs>
                <w:tab w:val="center" w:pos="252"/>
              </w:tabs>
              <w:rPr>
                <w:u w:val="single"/>
              </w:rPr>
            </w:pPr>
            <w:r w:rsidRPr="00AA3AF5">
              <w:tab/>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291379" w:rsidRDefault="003D34A9" w:rsidP="00E07528">
            <w:pPr>
              <w:pStyle w:val="DataSet1"/>
              <w:tabs>
                <w:tab w:val="center" w:pos="252"/>
              </w:tabs>
              <w:rPr>
                <w:color w:val="000000"/>
                <w:u w:val="single"/>
              </w:rPr>
            </w:pPr>
            <w:r w:rsidRPr="00291379">
              <w:rPr>
                <w:color w:val="000000"/>
              </w:rPr>
              <w:tab/>
              <w:t>X</w:t>
            </w:r>
          </w:p>
        </w:tc>
        <w:tc>
          <w:tcPr>
            <w:tcW w:w="514" w:type="dxa"/>
            <w:tcBorders>
              <w:bottom w:val="dotted" w:sz="4" w:space="0" w:color="auto"/>
            </w:tcBorders>
          </w:tcPr>
          <w:p w:rsidR="003D34A9" w:rsidRPr="00291379" w:rsidRDefault="003D34A9" w:rsidP="00E07528">
            <w:pPr>
              <w:jc w:val="center"/>
              <w:rPr>
                <w:color w:val="000000"/>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Business Type</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bottom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TDR Status</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Flag</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สถานะการปรับปรุงโครงสร้างหนี้</w:t>
            </w:r>
          </w:p>
          <w:p w:rsidR="003D34A9" w:rsidRPr="00AA3AF5" w:rsidRDefault="003D34A9" w:rsidP="00E07528">
            <w:r w:rsidRPr="00AA3AF5">
              <w:rPr>
                <w:cs/>
              </w:rPr>
              <w:t xml:space="preserve"> ระหว่างปรับปรุงฯ </w:t>
            </w:r>
            <w:r w:rsidRPr="00AA3AF5">
              <w:t>= ‘1’</w:t>
            </w:r>
          </w:p>
          <w:p w:rsidR="003D34A9" w:rsidRPr="00AA3AF5" w:rsidRDefault="003D34A9" w:rsidP="00E07528">
            <w:r w:rsidRPr="00AA3AF5">
              <w:t xml:space="preserve"> </w:t>
            </w:r>
            <w:r w:rsidRPr="00AA3AF5">
              <w:rPr>
                <w:cs/>
              </w:rPr>
              <w:t xml:space="preserve">ปรับปรุงฯ เสร็จในงวดนี้ </w:t>
            </w:r>
            <w:r w:rsidRPr="00AA3AF5">
              <w:t>= ‘0’</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จำนวนรายลูกหนี้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Outstanding or</w:t>
            </w:r>
            <w:r w:rsidRPr="00AA3AF5">
              <w:rPr>
                <w:cs/>
              </w:rPr>
              <w:t xml:space="preserve"> </w:t>
            </w:r>
            <w:r w:rsidRPr="00AA3AF5">
              <w:t>Movement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ยอดคงค้าง หรือยอดเปลี่ยนแปลง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Accrued Interest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ดอกเบี้ยค้างรับตามบัญชี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8" w:name="_Toc361140842"/>
            <w:bookmarkStart w:id="59" w:name="_Toc519505494"/>
            <w:r w:rsidRPr="00AA3AF5">
              <w:t>Deposit Classified by Type of Depositor (DS_DCD)</w:t>
            </w:r>
            <w:bookmarkEnd w:id="58"/>
            <w:bookmarkEnd w:id="59"/>
          </w:p>
        </w:tc>
      </w:tr>
      <w:tr w:rsidR="003D34A9" w:rsidRPr="00A66692"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noWrap/>
            <w:tcMar>
              <w:top w:w="20" w:type="dxa"/>
              <w:left w:w="20" w:type="dxa"/>
              <w:bottom w:w="0" w:type="dxa"/>
              <w:right w:w="20" w:type="dxa"/>
            </w:tcMar>
          </w:tcPr>
          <w:p w:rsidR="003D34A9" w:rsidRPr="002A048F" w:rsidRDefault="00A66692" w:rsidP="00E07528">
            <w:pPr>
              <w:rPr>
                <w:b/>
                <w:bCs/>
                <w:color w:val="000000"/>
              </w:rPr>
            </w:pPr>
            <w:r w:rsidRPr="002A048F">
              <w:rPr>
                <w:b/>
                <w:bCs/>
                <w:color w:val="000000"/>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1637E9" w:rsidRDefault="003D34A9" w:rsidP="00E07528">
            <w:pPr>
              <w:jc w:val="center"/>
              <w:rPr>
                <w:color w:val="3333FF"/>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20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Protection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ความคุ้มครองตามกฎหมาย</w:t>
            </w:r>
            <w:r w:rsidRPr="00AA3AF5">
              <w:t xml:space="preserve"> </w:t>
            </w:r>
            <w:r w:rsidRPr="00AA3AF5">
              <w:rPr>
                <w:cs/>
              </w:rPr>
              <w:t>ที่กำหนดในพระราชบัญญัติสถาบันคุ้มครองเงินฝาก พ.ศ. 2551 และประกาศคณะกรรมการสถาบันคุ้มครองเงินฝาก</w:t>
            </w:r>
            <w:r w:rsidRPr="00AA3AF5">
              <w:rPr>
                <w:cs/>
              </w:rPr>
              <w:br/>
              <w:t xml:space="preserve">   ไม่คุ้มครอง </w:t>
            </w:r>
            <w:r w:rsidRPr="00AA3AF5">
              <w:t>= ‘0’</w:t>
            </w:r>
          </w:p>
          <w:p w:rsidR="003D34A9" w:rsidRPr="00AA3AF5" w:rsidRDefault="003D34A9" w:rsidP="00E07528">
            <w:pPr>
              <w:rPr>
                <w:cs/>
              </w:rPr>
            </w:pPr>
            <w:r w:rsidRPr="00AA3AF5">
              <w:t xml:space="preserve">   </w:t>
            </w:r>
            <w:r w:rsidRPr="00AA3AF5">
              <w:rPr>
                <w:cs/>
              </w:rPr>
              <w:t xml:space="preserve">คุ้มครอง </w:t>
            </w:r>
            <w:r w:rsidRPr="00AA3AF5">
              <w:t>= ‘1’</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20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Amount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ช่วงยอดคงเหลือของเงินรับฝากรายลูกค้า ใช้ </w:t>
            </w:r>
            <w:r w:rsidRPr="00AA3AF5">
              <w:t xml:space="preserve">classification </w:t>
            </w:r>
            <w:r w:rsidRPr="00AA3AF5">
              <w:rPr>
                <w:cs/>
              </w:rPr>
              <w:t xml:space="preserve">ใน </w:t>
            </w:r>
            <w:r w:rsidRPr="00AA3AF5">
              <w:t>Amount Range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Number</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จำนวนรายลูกค้าเงินรับฝาก</w:t>
            </w:r>
          </w:p>
        </w:tc>
        <w:tc>
          <w:tcPr>
            <w:tcW w:w="514" w:type="dxa"/>
            <w:tcBorders>
              <w:top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291379" w:rsidRDefault="003D34A9" w:rsidP="00E07528">
            <w:pPr>
              <w:jc w:val="center"/>
              <w:rPr>
                <w:color w:val="000000"/>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u w:val="single"/>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 *</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ประเภทของเงินรับฝากใช้ </w:t>
            </w:r>
            <w:r w:rsidRPr="00AA3AF5">
              <w:t xml:space="preserve">classification </w:t>
            </w:r>
            <w:r w:rsidRPr="00AA3AF5">
              <w:rPr>
                <w:cs/>
              </w:rPr>
              <w:t xml:space="preserve">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cs/>
              </w:rPr>
            </w:pPr>
          </w:p>
        </w:tc>
      </w:tr>
      <w:tr w:rsidR="003D34A9" w:rsidRPr="00AA3AF5" w:rsidTr="00E07528">
        <w:trPr>
          <w:trHeight w:val="103"/>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 *</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w:t>
            </w:r>
            <w:r w:rsidRPr="00AA3AF5">
              <w:t xml:space="preserve"> (</w:t>
            </w:r>
            <w:r w:rsidRPr="00AA3AF5">
              <w:rPr>
                <w:cs/>
              </w:rPr>
              <w:t>บาท</w:t>
            </w:r>
            <w:r w:rsidRPr="00AA3AF5">
              <w:t>)</w:t>
            </w:r>
          </w:p>
        </w:tc>
        <w:tc>
          <w:tcPr>
            <w:tcW w:w="514" w:type="dxa"/>
            <w:tcBorders>
              <w:bottom w:val="single" w:sz="6" w:space="0" w:color="auto"/>
            </w:tcBorders>
          </w:tcPr>
          <w:p w:rsidR="003D34A9" w:rsidRPr="00AA3AF5" w:rsidRDefault="003D34A9" w:rsidP="00E07528">
            <w:pPr>
              <w:jc w:val="center"/>
              <w:rPr>
                <w:u w:val="single"/>
              </w:rPr>
            </w:pPr>
            <w:r w:rsidRPr="00AA3AF5">
              <w:t>X</w:t>
            </w: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291379" w:rsidRDefault="003D34A9" w:rsidP="00E07528">
            <w:pPr>
              <w:jc w:val="center"/>
              <w:rPr>
                <w:color w:val="000000"/>
              </w:rPr>
            </w:pPr>
            <w:r w:rsidRPr="00291379">
              <w:rPr>
                <w:color w:val="000000"/>
              </w:rPr>
              <w:t>X</w:t>
            </w:r>
          </w:p>
        </w:tc>
        <w:tc>
          <w:tcPr>
            <w:tcW w:w="514" w:type="dxa"/>
            <w:tcBorders>
              <w:bottom w:val="single" w:sz="6" w:space="0" w:color="auto"/>
            </w:tcBorders>
          </w:tcPr>
          <w:p w:rsidR="003D34A9" w:rsidRPr="001637E9" w:rsidRDefault="003D34A9" w:rsidP="00E07528">
            <w:pPr>
              <w:jc w:val="center"/>
              <w:rPr>
                <w:color w:val="3333FF"/>
                <w:u w:val="single"/>
              </w:rPr>
            </w:pPr>
          </w:p>
        </w:tc>
      </w:tr>
    </w:tbl>
    <w:p w:rsidR="003D34A9" w:rsidRPr="00AA3AF5" w:rsidRDefault="003D34A9" w:rsidP="003D34A9">
      <w:pPr>
        <w:pStyle w:val="DataSet1"/>
      </w:pPr>
      <w:r w:rsidRPr="00AA3AF5">
        <w:t>* = These are repeating data elements, which may occur several times in a data set record.</w:t>
      </w:r>
    </w:p>
    <w:p w:rsidR="003D34A9" w:rsidRDefault="003D34A9" w:rsidP="003D34A9">
      <w:pPr>
        <w:pStyle w:val="Footer"/>
        <w:tabs>
          <w:tab w:val="clear" w:pos="4153"/>
          <w:tab w:val="clear" w:pos="8306"/>
        </w:tabs>
        <w:sectPr w:rsidR="003D34A9" w:rsidSect="00E07528">
          <w:headerReference w:type="default" r:id="rId16"/>
          <w:pgSz w:w="16834" w:h="11909" w:orient="landscape" w:code="9"/>
          <w:pgMar w:top="1656" w:right="720" w:bottom="1440" w:left="1152" w:header="1296" w:footer="288" w:gutter="0"/>
          <w:cols w:space="708"/>
          <w:docGrid w:linePitch="435"/>
        </w:sectPr>
      </w:pPr>
    </w:p>
    <w:p w:rsidR="003D34A9" w:rsidRPr="00AA3AF5" w:rsidRDefault="003D34A9" w:rsidP="003D34A9">
      <w:pPr>
        <w:pStyle w:val="Footer"/>
        <w:tabs>
          <w:tab w:val="clear" w:pos="4153"/>
          <w:tab w:val="clear" w:pos="8306"/>
        </w:tabs>
      </w:pPr>
    </w:p>
    <w:tbl>
      <w:tblPr>
        <w:tblW w:w="14508" w:type="dxa"/>
        <w:tblLayout w:type="fixed"/>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60" w:name="_Toc81900445"/>
            <w:bookmarkStart w:id="61" w:name="_Toc361140843"/>
            <w:bookmarkStart w:id="62" w:name="_Toc519505495"/>
            <w:r w:rsidRPr="00AA3AF5">
              <w:t>Arrangement Movement Summary</w:t>
            </w:r>
            <w:bookmarkEnd w:id="60"/>
            <w:r w:rsidRPr="00AA3AF5">
              <w:t xml:space="preserve"> (DS_AMS)</w:t>
            </w:r>
            <w:bookmarkEnd w:id="61"/>
            <w:bookmarkEnd w:id="62"/>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ใช้</w:t>
            </w:r>
            <w:r w:rsidRPr="00AA3AF5">
              <w:t xml:space="preserve"> classification</w:t>
            </w:r>
            <w:r w:rsidRPr="00AA3AF5">
              <w:rPr>
                <w:cs/>
              </w:rPr>
              <w:t xml:space="preserve"> 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DataSet1"/>
            </w:pPr>
            <w:r w:rsidRPr="00AA3AF5">
              <w:t>Arrangement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ช่วงระยะเวลาของสัญญาใช้</w:t>
            </w:r>
            <w:r w:rsidRPr="00AA3AF5">
              <w:t xml:space="preserve"> classification </w:t>
            </w:r>
            <w:r w:rsidRPr="00AA3AF5">
              <w:rPr>
                <w:cs/>
              </w:rPr>
              <w:t xml:space="preserve">ใน </w:t>
            </w:r>
            <w:r w:rsidRPr="00AA3AF5">
              <w:t>Term Range (</w:t>
            </w:r>
            <w:r w:rsidRPr="00AA3AF5">
              <w:rPr>
                <w:cs/>
              </w:rPr>
              <w:t xml:space="preserve">เฉพาะรายการ </w:t>
            </w:r>
            <w:r w:rsidRPr="00AA3AF5">
              <w:t xml:space="preserve">Short Term </w:t>
            </w:r>
            <w:r w:rsidRPr="00AA3AF5">
              <w:rPr>
                <w:cs/>
              </w:rPr>
              <w:t xml:space="preserve">และ </w:t>
            </w:r>
            <w:r w:rsidRPr="00AA3AF5">
              <w:t xml:space="preserve">Long Term </w:t>
            </w:r>
            <w:r w:rsidRPr="00AA3AF5">
              <w:rPr>
                <w:cs/>
              </w:rPr>
              <w:t>เท่านั้น)</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ประเภทสกุลเงินของสัญญา</w:t>
            </w:r>
            <w:r w:rsidRPr="00AA3AF5">
              <w:br/>
            </w:r>
            <w:r w:rsidRPr="00AA3AF5">
              <w:rPr>
                <w:cs/>
              </w:rPr>
              <w:t xml:space="preserve">   เงินบาท </w:t>
            </w:r>
            <w:r w:rsidRPr="00AA3AF5">
              <w:t>= ‘1’</w:t>
            </w:r>
            <w:r w:rsidRPr="00AA3AF5">
              <w:br/>
            </w:r>
            <w:r w:rsidRPr="00AA3AF5">
              <w:rPr>
                <w:cs/>
              </w:rPr>
              <w:t xml:space="preserve">   เงินตราต่างประเทศ </w:t>
            </w:r>
            <w:r w:rsidRPr="00AA3AF5">
              <w:t>= ‘0’</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Movement Amount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ประเภทของจำนวนเงินที่รายงานใช้</w:t>
            </w:r>
            <w:r w:rsidRPr="00AA3AF5">
              <w:t xml:space="preserve"> Classification </w:t>
            </w:r>
            <w:r w:rsidRPr="00AA3AF5">
              <w:rPr>
                <w:cs/>
              </w:rPr>
              <w:t xml:space="preserve">ใน </w:t>
            </w:r>
            <w:r w:rsidRPr="00AA3AF5">
              <w:t>Balance Sheet Amount Type</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จำนวนเงินที่เปลี่ยนแปลง</w:t>
            </w:r>
            <w:r w:rsidRPr="00AA3AF5">
              <w:t xml:space="preserve"> (</w:t>
            </w:r>
            <w:r w:rsidRPr="00AA3AF5">
              <w:rPr>
                <w:cs/>
              </w:rPr>
              <w:t>บาท</w:t>
            </w:r>
            <w:r w:rsidRPr="00AA3AF5">
              <w:t>)</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bl>
    <w:p w:rsidR="003D34A9" w:rsidRPr="00AA3AF5" w:rsidRDefault="003D34A9" w:rsidP="003D34A9">
      <w:pPr>
        <w:pStyle w:val="DataSet1"/>
      </w:pPr>
      <w:r w:rsidRPr="00AA3AF5">
        <w:br w:type="page"/>
      </w:r>
    </w:p>
    <w:p w:rsidR="003D34A9" w:rsidRPr="00AA3AF5" w:rsidRDefault="003D34A9" w:rsidP="003D34A9">
      <w:pPr>
        <w:pStyle w:val="Heading2"/>
        <w:rPr>
          <w:rFonts w:ascii="Tahoma" w:hAnsi="Tahoma" w:cs="Tahoma"/>
          <w:sz w:val="20"/>
          <w:szCs w:val="20"/>
        </w:rPr>
      </w:pPr>
      <w:bookmarkStart w:id="63" w:name="_Toc22700716"/>
      <w:bookmarkStart w:id="64" w:name="_Toc22702408"/>
      <w:bookmarkStart w:id="65" w:name="_Toc24627175"/>
      <w:bookmarkStart w:id="66" w:name="_Toc24648798"/>
      <w:bookmarkStart w:id="67" w:name="_Toc24648949"/>
      <w:bookmarkStart w:id="68" w:name="_Toc24649651"/>
      <w:bookmarkStart w:id="69" w:name="_Toc24651323"/>
      <w:bookmarkStart w:id="70" w:name="_Toc24651673"/>
      <w:bookmarkStart w:id="71" w:name="_Toc24652097"/>
      <w:bookmarkStart w:id="72" w:name="_Toc361140844"/>
      <w:bookmarkStart w:id="73" w:name="_Toc519505496"/>
      <w:bookmarkEnd w:id="63"/>
      <w:bookmarkEnd w:id="64"/>
      <w:bookmarkEnd w:id="65"/>
      <w:bookmarkEnd w:id="66"/>
      <w:bookmarkEnd w:id="67"/>
      <w:bookmarkEnd w:id="68"/>
      <w:bookmarkEnd w:id="69"/>
      <w:bookmarkEnd w:id="70"/>
      <w:bookmarkEnd w:id="71"/>
      <w:r w:rsidRPr="00AA3AF5">
        <w:rPr>
          <w:rFonts w:ascii="Tahoma" w:hAnsi="Tahoma" w:cs="Tahoma"/>
          <w:sz w:val="20"/>
          <w:szCs w:val="20"/>
        </w:rPr>
        <w:t>Subject Area: FI Liquidity Status</w:t>
      </w:r>
      <w:bookmarkEnd w:id="72"/>
      <w:bookmarkEnd w:id="73"/>
    </w:p>
    <w:p w:rsidR="003D34A9" w:rsidRPr="00AA3AF5" w:rsidRDefault="003D34A9" w:rsidP="003D34A9"/>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rPr>
                <w:color w:val="808080"/>
              </w:rPr>
            </w:pPr>
            <w:bookmarkStart w:id="74" w:name="_Toc361140845"/>
            <w:bookmarkStart w:id="75" w:name="_Toc519505497"/>
            <w:r w:rsidRPr="00AA3AF5">
              <w:rPr>
                <w:color w:val="808080"/>
              </w:rPr>
              <w:t>Liquidity Assessment (DS_LQA)</w:t>
            </w:r>
            <w:r w:rsidRPr="00AA3AF5">
              <w:t xml:space="preserve"> </w:t>
            </w:r>
            <w:r w:rsidRPr="00AA3AF5">
              <w:rPr>
                <w:color w:val="FFFFFF"/>
              </w:rPr>
              <w:t>(</w:t>
            </w:r>
            <w:r w:rsidRPr="00AA3AF5">
              <w:rPr>
                <w:color w:val="FFFFFF"/>
                <w:cs/>
              </w:rPr>
              <w:t xml:space="preserve">ยกเลิกตั้งแต่ปักษ์หลังของเดือนมีนาคม </w:t>
            </w:r>
            <w:r w:rsidRPr="00AA3AF5">
              <w:rPr>
                <w:color w:val="FFFFFF"/>
              </w:rPr>
              <w:t xml:space="preserve">2550 [23 </w:t>
            </w:r>
            <w:r w:rsidRPr="00AA3AF5">
              <w:rPr>
                <w:color w:val="FFFFFF"/>
                <w:cs/>
              </w:rPr>
              <w:t>มี.ค.</w:t>
            </w:r>
            <w:r w:rsidRPr="00AA3AF5">
              <w:rPr>
                <w:color w:val="FFFFFF"/>
              </w:rPr>
              <w:t xml:space="preserve">50- 7 </w:t>
            </w:r>
            <w:r w:rsidRPr="00AA3AF5">
              <w:rPr>
                <w:color w:val="FFFFFF"/>
                <w:cs/>
              </w:rPr>
              <w:t>เม.ย.</w:t>
            </w:r>
            <w:r w:rsidRPr="00AA3AF5">
              <w:rPr>
                <w:color w:val="FFFFFF"/>
              </w:rPr>
              <w:t>50])</w:t>
            </w:r>
            <w:bookmarkEnd w:id="74"/>
            <w:bookmarkEnd w:id="7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Fortnightly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Remark</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cs/>
              </w:rPr>
            </w:pPr>
            <w:r w:rsidRPr="00AA3AF5">
              <w:rPr>
                <w:b/>
                <w:bCs/>
                <w:color w:val="808080"/>
                <w:cs/>
              </w:rPr>
              <w:t xml:space="preserve">ยกเลิกตั้งแต่ปักษ์หลังของเดือนมีนาคม </w:t>
            </w:r>
            <w:r w:rsidRPr="00AA3AF5">
              <w:rPr>
                <w:b/>
                <w:bCs/>
                <w:color w:val="808080"/>
              </w:rPr>
              <w:t xml:space="preserve">2550 [23 </w:t>
            </w:r>
            <w:r w:rsidRPr="00AA3AF5">
              <w:rPr>
                <w:b/>
                <w:bCs/>
                <w:color w:val="808080"/>
                <w:cs/>
              </w:rPr>
              <w:t>มี.ค.</w:t>
            </w:r>
            <w:r w:rsidRPr="00AA3AF5">
              <w:rPr>
                <w:b/>
                <w:bCs/>
                <w:color w:val="808080"/>
              </w:rPr>
              <w:t xml:space="preserve">50- 7 </w:t>
            </w:r>
            <w:r w:rsidRPr="00AA3AF5">
              <w:rPr>
                <w:b/>
                <w:bCs/>
                <w:color w:val="808080"/>
                <w:cs/>
              </w:rPr>
              <w:t>เม.ย.</w:t>
            </w:r>
            <w:r w:rsidRPr="00AA3AF5">
              <w:rPr>
                <w:b/>
                <w:bCs/>
                <w:color w:val="808080"/>
              </w:rPr>
              <w:t xml:space="preserve">50] </w:t>
            </w:r>
            <w:r w:rsidRPr="00AA3AF5">
              <w:rPr>
                <w:b/>
                <w:bCs/>
                <w:color w:val="808080"/>
                <w:cs/>
              </w:rPr>
              <w:t xml:space="preserve">โดยใช้ชุดข้อมูล </w:t>
            </w:r>
            <w:r w:rsidRPr="00AA3AF5">
              <w:rPr>
                <w:color w:val="808080"/>
              </w:rPr>
              <w:t>Liquidity Assessment 1 (DS_LQ1)</w:t>
            </w:r>
            <w:r w:rsidRPr="00AA3AF5">
              <w:rPr>
                <w:b/>
                <w:bCs/>
                <w:color w:val="808080"/>
              </w:rPr>
              <w:t xml:space="preserve"> </w:t>
            </w:r>
            <w:r w:rsidRPr="00AA3AF5">
              <w:rPr>
                <w:b/>
                <w:bCs/>
                <w:color w:val="808080"/>
                <w:cs/>
              </w:rPr>
              <w:t>แทน</w:t>
            </w:r>
          </w:p>
        </w:tc>
      </w:tr>
    </w:tbl>
    <w:p w:rsidR="003D34A9" w:rsidRPr="00AA3AF5" w:rsidRDefault="003D34A9" w:rsidP="003D34A9">
      <w:pPr>
        <w:rPr>
          <w:color w:val="80808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pPr>
              <w:rPr>
                <w:color w:val="808080"/>
              </w:rPr>
            </w:pPr>
            <w:r w:rsidRPr="00AA3AF5">
              <w:rPr>
                <w:color w:val="80808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Description</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บง.</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pPr>
              <w:rPr>
                <w:color w:val="80808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รหัสสถาบันการเงินผู้ส่งข้อมูล</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olor w:val="808080"/>
                <w:u w:val="single"/>
              </w:rPr>
            </w:pPr>
          </w:p>
        </w:tc>
        <w:tc>
          <w:tcPr>
            <w:tcW w:w="514" w:type="dxa"/>
            <w:tcBorders>
              <w:top w:val="dotted" w:sz="4" w:space="0" w:color="auto"/>
            </w:tcBorders>
          </w:tcPr>
          <w:p w:rsidR="003D34A9" w:rsidRPr="00AA3AF5" w:rsidRDefault="003D34A9" w:rsidP="00E07528">
            <w:pPr>
              <w:jc w:val="center"/>
              <w:rPr>
                <w:color w:val="808080"/>
                <w:u w:val="single"/>
              </w:rPr>
            </w:pPr>
          </w:p>
        </w:tc>
        <w:tc>
          <w:tcPr>
            <w:tcW w:w="514" w:type="dxa"/>
            <w:tcBorders>
              <w:top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FI Reporting Group Id</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ชุดข้อมูลของสถาบันการเงิน </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16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Data Set Date</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วันที่ของข้อมูล</w:t>
            </w:r>
            <w:r w:rsidRPr="00AA3AF5">
              <w:rPr>
                <w:color w:val="808080"/>
              </w:rPr>
              <w:t xml:space="preserve"> </w:t>
            </w:r>
            <w:r w:rsidRPr="00AA3AF5">
              <w:rPr>
                <w:color w:val="808080"/>
                <w:cs/>
              </w:rPr>
              <w:t>(สำหรับปักษ์ระหว่างวันที่ 8 -22 ใช้วันที่ 22</w:t>
            </w:r>
            <w:r w:rsidRPr="00AA3AF5">
              <w:rPr>
                <w:color w:val="808080"/>
              </w:rPr>
              <w:t xml:space="preserve">, </w:t>
            </w:r>
            <w:r w:rsidRPr="00AA3AF5">
              <w:rPr>
                <w:color w:val="808080"/>
                <w:cs/>
              </w:rPr>
              <w:t xml:space="preserve">สำหรับปักษ์ระหว่างวันที่ </w:t>
            </w:r>
            <w:r w:rsidRPr="00AA3AF5">
              <w:rPr>
                <w:color w:val="808080"/>
              </w:rPr>
              <w:t>23</w:t>
            </w:r>
            <w:r w:rsidRPr="00AA3AF5">
              <w:rPr>
                <w:color w:val="808080"/>
                <w:cs/>
              </w:rPr>
              <w:t xml:space="preserve"> -</w:t>
            </w:r>
            <w:r w:rsidRPr="00AA3AF5">
              <w:rPr>
                <w:color w:val="808080"/>
              </w:rPr>
              <w:t>7</w:t>
            </w:r>
            <w:r w:rsidRPr="00AA3AF5">
              <w:rPr>
                <w:color w:val="808080"/>
                <w:cs/>
              </w:rPr>
              <w:t xml:space="preserve"> ใช้วันที่ 7)</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pStyle w:val="Footer"/>
              <w:jc w:val="center"/>
              <w:rPr>
                <w:color w:val="808080"/>
                <w:u w:val="single"/>
              </w:rPr>
            </w:pPr>
          </w:p>
        </w:tc>
        <w:tc>
          <w:tcPr>
            <w:tcW w:w="514" w:type="dxa"/>
          </w:tcPr>
          <w:p w:rsidR="003D34A9" w:rsidRPr="00AA3AF5" w:rsidRDefault="003D34A9" w:rsidP="00E07528">
            <w:pPr>
              <w:pStyle w:val="Footer"/>
              <w:jc w:val="center"/>
              <w:rPr>
                <w:color w:val="808080"/>
                <w:u w:val="single"/>
              </w:rPr>
            </w:pPr>
          </w:p>
        </w:tc>
        <w:tc>
          <w:tcPr>
            <w:tcW w:w="514" w:type="dxa"/>
          </w:tcPr>
          <w:p w:rsidR="003D34A9" w:rsidRPr="00AA3AF5" w:rsidRDefault="003D34A9" w:rsidP="00E07528">
            <w:pPr>
              <w:pStyle w:val="Foote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Item Date</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วันที่ของรายการ</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29"/>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Liquidity Assessment Item</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รายการสินทรัพย์สภาพคล่อง ใช้ </w:t>
            </w:r>
            <w:r w:rsidRPr="00AA3AF5">
              <w:rPr>
                <w:color w:val="808080"/>
              </w:rPr>
              <w:t>Classification</w:t>
            </w:r>
            <w:r w:rsidRPr="00AA3AF5">
              <w:rPr>
                <w:color w:val="808080"/>
                <w:cs/>
              </w:rPr>
              <w:t xml:space="preserve"> ใน </w:t>
            </w:r>
            <w:r w:rsidRPr="00AA3AF5">
              <w:rPr>
                <w:color w:val="808080"/>
              </w:rPr>
              <w:t>Liquidity Assessment Item</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จำนวนเงิน (บาท)</w:t>
            </w: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u w:val="single"/>
              </w:rPr>
            </w:pPr>
          </w:p>
        </w:tc>
        <w:tc>
          <w:tcPr>
            <w:tcW w:w="514" w:type="dxa"/>
            <w:tcBorders>
              <w:bottom w:val="single" w:sz="6" w:space="0" w:color="auto"/>
            </w:tcBorders>
          </w:tcPr>
          <w:p w:rsidR="003D34A9" w:rsidRPr="00AA3AF5" w:rsidRDefault="003D34A9" w:rsidP="00E07528">
            <w:pPr>
              <w:jc w:val="center"/>
              <w:rPr>
                <w:color w:val="808080"/>
                <w:u w:val="single"/>
              </w:rPr>
            </w:pPr>
          </w:p>
        </w:tc>
        <w:tc>
          <w:tcPr>
            <w:tcW w:w="514" w:type="dxa"/>
            <w:tcBorders>
              <w:bottom w:val="single" w:sz="6"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r>
    </w:tbl>
    <w:p w:rsidR="003D34A9" w:rsidRPr="00AA3AF5" w:rsidRDefault="003D34A9" w:rsidP="003D34A9"/>
    <w:p w:rsidR="003D34A9" w:rsidRPr="00AA3AF5"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76" w:name="_Toc361140846"/>
            <w:bookmarkStart w:id="77" w:name="_Toc519505498"/>
            <w:r w:rsidRPr="00AA3AF5">
              <w:t>Liquidity Assessment 1   (DS_LQ1)</w:t>
            </w:r>
            <w:bookmarkEnd w:id="76"/>
            <w:bookmarkEnd w:id="77"/>
            <w:r w:rsidRPr="00AA3AF5">
              <w:t xml:space="preserve">   </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617CA7" w:rsidP="00E07528">
            <w:pPr>
              <w:rPr>
                <w:color w:val="000000"/>
              </w:rPr>
            </w:pPr>
            <w:r w:rsidRPr="00291379">
              <w:rPr>
                <w:b/>
                <w:bCs/>
                <w:color w:val="000000"/>
              </w:rPr>
              <w:t>Fortnightly (SFI: 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Remark:</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3D34A9" w:rsidP="00E07528">
            <w:pPr>
              <w:rPr>
                <w:b/>
                <w:bCs/>
                <w:color w:val="000000"/>
              </w:rPr>
            </w:pPr>
            <w:r w:rsidRPr="00291379">
              <w:rPr>
                <w:b/>
                <w:bCs/>
                <w:color w:val="000000"/>
                <w:cs/>
              </w:rPr>
              <w:t>เริ่มส่งตั้งแต่ปักษ์วันที่ 14-27 มีนาคม 2550</w:t>
            </w:r>
            <w:r w:rsidR="00493BD4" w:rsidRPr="00291379">
              <w:rPr>
                <w:rFonts w:hint="cs"/>
                <w:b/>
                <w:bCs/>
                <w:color w:val="000000"/>
                <w:cs/>
              </w:rPr>
              <w:t xml:space="preserve"> </w:t>
            </w:r>
          </w:p>
          <w:p w:rsidR="00493BD4" w:rsidRPr="00291379" w:rsidRDefault="000B1A23" w:rsidP="00E07528">
            <w:pPr>
              <w:rPr>
                <w:b/>
                <w:bCs/>
                <w:color w:val="000000"/>
              </w:rPr>
            </w:pPr>
            <w:r w:rsidRPr="00291379">
              <w:rPr>
                <w:b/>
                <w:bCs/>
                <w:color w:val="000000"/>
                <w:cs/>
              </w:rPr>
              <w:t xml:space="preserve">ตั้งแต่ปักษ์วันที่ </w:t>
            </w:r>
            <w:r w:rsidRPr="00291379">
              <w:rPr>
                <w:b/>
                <w:bCs/>
                <w:color w:val="000000"/>
              </w:rPr>
              <w:t xml:space="preserve">6-19 </w:t>
            </w:r>
            <w:r w:rsidRPr="00291379">
              <w:rPr>
                <w:rFonts w:hint="cs"/>
                <w:b/>
                <w:bCs/>
                <w:color w:val="000000"/>
                <w:cs/>
              </w:rPr>
              <w:t xml:space="preserve">มกราคม </w:t>
            </w:r>
            <w:r w:rsidRPr="00291379">
              <w:rPr>
                <w:b/>
                <w:bCs/>
                <w:color w:val="000000"/>
              </w:rPr>
              <w:t>2559</w:t>
            </w:r>
            <w:r w:rsidRPr="00291379">
              <w:rPr>
                <w:rFonts w:hint="cs"/>
                <w:b/>
                <w:bCs/>
                <w:color w:val="000000"/>
                <w:cs/>
              </w:rPr>
              <w:t xml:space="preserve"> สินทรัพย์สภาพคล่องที่ ธพ</w:t>
            </w:r>
            <w:r w:rsidRPr="00291379">
              <w:rPr>
                <w:b/>
                <w:bCs/>
                <w:color w:val="000000"/>
              </w:rPr>
              <w:t xml:space="preserve">. </w:t>
            </w:r>
            <w:r w:rsidRPr="00291379">
              <w:rPr>
                <w:rFonts w:hint="cs"/>
                <w:b/>
                <w:bCs/>
                <w:color w:val="000000"/>
                <w:cs/>
              </w:rPr>
              <w:t>ต้องดำรง ให้รายงานเฉพาะเงินฝากกระแสรายวันที่ ธปท</w:t>
            </w:r>
            <w:r w:rsidRPr="00291379">
              <w:rPr>
                <w:b/>
                <w:bCs/>
                <w:color w:val="000000"/>
              </w:rPr>
              <w:t xml:space="preserve">. </w:t>
            </w:r>
            <w:r w:rsidRPr="00291379">
              <w:rPr>
                <w:rFonts w:hint="cs"/>
                <w:b/>
                <w:bCs/>
                <w:color w:val="000000"/>
                <w:cs/>
              </w:rPr>
              <w:t>และเงินสดที่ศูนย์เงินสดกลางธนาคารพาณิชย์ (ถ้ามี) เท่านั้น</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972F7D"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972F7D" w:rsidRPr="00AA3AF5" w:rsidRDefault="00972F7D" w:rsidP="00972F7D">
            <w:r w:rsidRPr="00AA3AF5">
              <w:t>Organization Id</w:t>
            </w:r>
          </w:p>
        </w:tc>
        <w:tc>
          <w:tcPr>
            <w:tcW w:w="1470" w:type="dxa"/>
            <w:tcBorders>
              <w:top w:val="dotted" w:sz="4" w:space="0" w:color="auto"/>
            </w:tcBorders>
            <w:noWrap/>
            <w:tcMar>
              <w:top w:w="20" w:type="dxa"/>
              <w:left w:w="20" w:type="dxa"/>
              <w:bottom w:w="0" w:type="dxa"/>
              <w:right w:w="20" w:type="dxa"/>
            </w:tcMar>
          </w:tcPr>
          <w:p w:rsidR="00972F7D" w:rsidRPr="00AA3AF5" w:rsidRDefault="00972F7D" w:rsidP="00972F7D">
            <w:pPr>
              <w:pStyle w:val="Footer"/>
              <w:tabs>
                <w:tab w:val="clear" w:pos="4153"/>
                <w:tab w:val="clear" w:pos="8306"/>
              </w:tabs>
            </w:pPr>
            <w:r w:rsidRPr="00AA3AF5">
              <w:t>FI Code</w:t>
            </w:r>
          </w:p>
        </w:tc>
        <w:tc>
          <w:tcPr>
            <w:tcW w:w="3674" w:type="dxa"/>
            <w:tcBorders>
              <w:top w:val="dotted" w:sz="4" w:space="0" w:color="auto"/>
            </w:tcBorders>
            <w:tcMar>
              <w:top w:w="20" w:type="dxa"/>
              <w:left w:w="20" w:type="dxa"/>
              <w:bottom w:w="0" w:type="dxa"/>
              <w:right w:w="20" w:type="dxa"/>
            </w:tcMar>
          </w:tcPr>
          <w:p w:rsidR="00972F7D" w:rsidRPr="00AA3AF5" w:rsidRDefault="00972F7D" w:rsidP="00972F7D">
            <w:r w:rsidRPr="00AA3AF5">
              <w:rPr>
                <w:cs/>
              </w:rPr>
              <w:t>รหัสสถาบันการเงินผู้ส่งข้อมูล</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Borders>
              <w:top w:val="dotted" w:sz="4" w:space="0" w:color="auto"/>
            </w:tcBorders>
          </w:tcPr>
          <w:p w:rsidR="00972F7D" w:rsidRPr="002A048F" w:rsidRDefault="00972F7D" w:rsidP="00972F7D">
            <w:pPr>
              <w:jc w:val="center"/>
              <w:rPr>
                <w:color w:val="000000"/>
                <w:cs/>
              </w:rPr>
            </w:pPr>
            <w:r w:rsidRPr="002A048F">
              <w:rPr>
                <w:color w:val="000000"/>
              </w:rPr>
              <w:t>X</w:t>
            </w:r>
          </w:p>
        </w:tc>
        <w:tc>
          <w:tcPr>
            <w:tcW w:w="514" w:type="dxa"/>
            <w:tcBorders>
              <w:top w:val="dotted" w:sz="4" w:space="0" w:color="auto"/>
            </w:tcBorders>
          </w:tcPr>
          <w:p w:rsidR="00972F7D" w:rsidRPr="00AA3AF5" w:rsidRDefault="00972F7D" w:rsidP="00972F7D">
            <w:pPr>
              <w:jc w:val="center"/>
              <w:rPr>
                <w:u w:val="single"/>
              </w:rPr>
            </w:pPr>
          </w:p>
        </w:tc>
        <w:tc>
          <w:tcPr>
            <w:tcW w:w="514" w:type="dxa"/>
            <w:tcBorders>
              <w:top w:val="dotted" w:sz="4" w:space="0" w:color="auto"/>
            </w:tcBorders>
          </w:tcPr>
          <w:p w:rsidR="00972F7D" w:rsidRPr="00AA3AF5" w:rsidRDefault="00972F7D" w:rsidP="00972F7D">
            <w:pPr>
              <w:jc w:val="center"/>
              <w:rPr>
                <w:cs/>
              </w:rPr>
            </w:pPr>
            <w:r w:rsidRPr="00AA3AF5">
              <w:t>X</w:t>
            </w:r>
          </w:p>
        </w:tc>
        <w:tc>
          <w:tcPr>
            <w:tcW w:w="514" w:type="dxa"/>
            <w:tcBorders>
              <w:top w:val="dotted" w:sz="4" w:space="0" w:color="auto"/>
            </w:tcBorders>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FI Reporting Group Id</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ชุดข้อมูลของสถาบันการเงิน </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160"/>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Data Set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วันที่ของข้อมูล</w:t>
            </w:r>
            <w:r w:rsidRPr="00AA3AF5">
              <w:t xml:space="preserve"> (</w:t>
            </w:r>
            <w:r w:rsidRPr="00AA3AF5">
              <w:rPr>
                <w:cs/>
              </w:rPr>
              <w:t>ใช้วันสุดท้ายของปักษ์)</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pStyle w:val="Foote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Item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วันที่ของรายการ</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29"/>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Liquidity Assessment Item</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รายการสินทรัพย์สภาพคล่องใช้ </w:t>
            </w:r>
            <w:r w:rsidRPr="00AA3AF5">
              <w:t>Classification</w:t>
            </w:r>
            <w:r w:rsidRPr="00AA3AF5">
              <w:rPr>
                <w:cs/>
              </w:rPr>
              <w:t xml:space="preserve"> ใน </w:t>
            </w:r>
            <w:r w:rsidRPr="00AA3AF5">
              <w:t>Liquidity Assessment Item</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972F7D" w:rsidRPr="00AA3AF5" w:rsidRDefault="00972F7D" w:rsidP="00972F7D">
            <w:r w:rsidRPr="00AA3AF5">
              <w:t>Amount</w:t>
            </w:r>
          </w:p>
        </w:tc>
        <w:tc>
          <w:tcPr>
            <w:tcW w:w="1470" w:type="dxa"/>
            <w:tcBorders>
              <w:bottom w:val="single" w:sz="6" w:space="0" w:color="auto"/>
            </w:tcBorders>
            <w:noWrap/>
            <w:tcMar>
              <w:top w:w="20" w:type="dxa"/>
              <w:left w:w="20" w:type="dxa"/>
              <w:bottom w:w="0" w:type="dxa"/>
              <w:right w:w="20" w:type="dxa"/>
            </w:tcMar>
          </w:tcPr>
          <w:p w:rsidR="00972F7D" w:rsidRPr="00AA3AF5" w:rsidRDefault="00972F7D" w:rsidP="00972F7D">
            <w:r w:rsidRPr="00AA3AF5">
              <w:t>Amount</w:t>
            </w:r>
          </w:p>
        </w:tc>
        <w:tc>
          <w:tcPr>
            <w:tcW w:w="3674" w:type="dxa"/>
            <w:tcBorders>
              <w:bottom w:val="single" w:sz="6" w:space="0" w:color="auto"/>
            </w:tcBorders>
            <w:tcMar>
              <w:top w:w="20" w:type="dxa"/>
              <w:left w:w="20" w:type="dxa"/>
              <w:bottom w:w="0" w:type="dxa"/>
              <w:right w:w="20" w:type="dxa"/>
            </w:tcMar>
          </w:tcPr>
          <w:p w:rsidR="00972F7D" w:rsidRPr="00AA3AF5" w:rsidRDefault="00972F7D" w:rsidP="00972F7D">
            <w:r w:rsidRPr="00AA3AF5">
              <w:rPr>
                <w:cs/>
              </w:rPr>
              <w:t>จำนวนเงิน (บาท)</w:t>
            </w: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2A048F" w:rsidRDefault="00972F7D" w:rsidP="00972F7D">
            <w:pPr>
              <w:jc w:val="center"/>
              <w:rPr>
                <w:color w:val="000000"/>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AA3AF5" w:rsidRDefault="00972F7D" w:rsidP="00972F7D">
            <w:pPr>
              <w:jc w:val="center"/>
              <w:rPr>
                <w:u w:val="single"/>
              </w:rPr>
            </w:pP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r>
    </w:tbl>
    <w:p w:rsidR="003D34A9" w:rsidRPr="00AA3AF5" w:rsidRDefault="003D34A9" w:rsidP="003D34A9"/>
    <w:p w:rsidR="003D34A9" w:rsidRPr="00AA3AF5" w:rsidRDefault="003D34A9" w:rsidP="003D34A9"/>
    <w:p w:rsidR="00917C33"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917C33"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917C33" w:rsidRPr="00AA3AF5" w:rsidRDefault="00917C33" w:rsidP="00B22600">
            <w:pPr>
              <w:pStyle w:val="Heading3"/>
            </w:pPr>
            <w:bookmarkStart w:id="78" w:name="_Toc519505499"/>
            <w:r w:rsidRPr="00AA3AF5">
              <w:t xml:space="preserve">Liquidity </w:t>
            </w:r>
            <w:r w:rsidR="002A0789">
              <w:t>Coverage Ratio   (DS_LCR</w:t>
            </w:r>
            <w:r w:rsidRPr="00AA3AF5">
              <w:t>)</w:t>
            </w:r>
            <w:bookmarkEnd w:id="78"/>
            <w:r w:rsidR="00C043C3">
              <w:t xml:space="preserve"> </w:t>
            </w:r>
            <w:r w:rsidRPr="00AA3AF5">
              <w:t xml:space="preserve">   </w:t>
            </w:r>
          </w:p>
        </w:tc>
      </w:tr>
      <w:tr w:rsidR="00917C33"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917C33" w:rsidRPr="00AA3AF5" w:rsidRDefault="002A0789" w:rsidP="00E07528">
            <w:r>
              <w:rPr>
                <w:b/>
                <w:bCs/>
              </w:rPr>
              <w:t>Monthly</w:t>
            </w:r>
            <w:r w:rsidR="00C043C3">
              <w:t xml:space="preserve"> </w:t>
            </w:r>
          </w:p>
        </w:tc>
      </w:tr>
      <w:tr w:rsidR="00917C33"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Remark:</w:t>
            </w:r>
            <w:r w:rsidR="00C043C3">
              <w:rPr>
                <w:b/>
                <w:bCs/>
              </w:rPr>
              <w:t xml:space="preserve"> </w:t>
            </w:r>
          </w:p>
        </w:tc>
        <w:tc>
          <w:tcPr>
            <w:tcW w:w="12434" w:type="dxa"/>
            <w:tcBorders>
              <w:top w:val="nil"/>
              <w:left w:val="nil"/>
              <w:bottom w:val="nil"/>
              <w:right w:val="nil"/>
            </w:tcBorders>
            <w:noWrap/>
            <w:tcMar>
              <w:top w:w="20" w:type="dxa"/>
              <w:left w:w="20" w:type="dxa"/>
              <w:bottom w:w="0" w:type="dxa"/>
              <w:right w:w="20" w:type="dxa"/>
            </w:tcMar>
          </w:tcPr>
          <w:p w:rsidR="00916D95" w:rsidRPr="00972F7D" w:rsidRDefault="00917C33" w:rsidP="00916D95">
            <w:pPr>
              <w:rPr>
                <w:b/>
                <w:bCs/>
                <w:cs/>
              </w:rPr>
            </w:pPr>
            <w:r w:rsidRPr="00A27DE4">
              <w:rPr>
                <w:b/>
                <w:bCs/>
                <w:cs/>
              </w:rPr>
              <w:t>เริ่มส่งตั้งแต่</w:t>
            </w:r>
            <w:r w:rsidR="002A0789" w:rsidRPr="00A27DE4">
              <w:rPr>
                <w:rFonts w:hint="cs"/>
                <w:b/>
                <w:bCs/>
                <w:cs/>
              </w:rPr>
              <w:t>งวดเดือนมกราคม</w:t>
            </w:r>
            <w:r w:rsidRPr="00A27DE4">
              <w:rPr>
                <w:b/>
                <w:bCs/>
                <w:cs/>
              </w:rPr>
              <w:t xml:space="preserve"> 255</w:t>
            </w:r>
            <w:r w:rsidR="002A0789" w:rsidRPr="00A27DE4">
              <w:rPr>
                <w:b/>
                <w:bCs/>
              </w:rPr>
              <w:t>9</w:t>
            </w:r>
            <w:r w:rsidR="00C043C3">
              <w:rPr>
                <w:b/>
                <w:bCs/>
              </w:rPr>
              <w:t xml:space="preserve"> </w:t>
            </w:r>
          </w:p>
        </w:tc>
      </w:tr>
    </w:tbl>
    <w:p w:rsidR="00917C33" w:rsidRPr="00AA3AF5" w:rsidRDefault="00917C33" w:rsidP="00917C33"/>
    <w:tbl>
      <w:tblPr>
        <w:tblW w:w="13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82"/>
        <w:gridCol w:w="1628"/>
        <w:gridCol w:w="4672"/>
        <w:gridCol w:w="514"/>
        <w:gridCol w:w="514"/>
        <w:gridCol w:w="514"/>
        <w:gridCol w:w="514"/>
        <w:gridCol w:w="514"/>
        <w:gridCol w:w="514"/>
        <w:gridCol w:w="514"/>
        <w:gridCol w:w="514"/>
      </w:tblGrid>
      <w:tr w:rsidR="00CA21E5" w:rsidRPr="00AA3AF5" w:rsidTr="00AC3257">
        <w:trPr>
          <w:cantSplit/>
          <w:trHeight w:val="270"/>
          <w:tblHeader/>
        </w:trPr>
        <w:tc>
          <w:tcPr>
            <w:tcW w:w="2782"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A21E5" w:rsidRPr="00AA3AF5" w:rsidRDefault="00CA21E5" w:rsidP="00AC3257">
            <w:r w:rsidRPr="00AA3AF5">
              <w:t>Data Element</w:t>
            </w:r>
            <w:r w:rsidR="00C043C3">
              <w:t xml:space="preserve"> </w:t>
            </w:r>
          </w:p>
        </w:tc>
        <w:tc>
          <w:tcPr>
            <w:tcW w:w="1628"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A21E5" w:rsidRPr="00AA3AF5" w:rsidRDefault="00CA21E5" w:rsidP="00AC3257">
            <w:r w:rsidRPr="00AA3AF5">
              <w:t>Data Type</w:t>
            </w:r>
            <w:r w:rsidR="00C043C3">
              <w:t xml:space="preserve"> </w:t>
            </w:r>
          </w:p>
        </w:tc>
        <w:tc>
          <w:tcPr>
            <w:tcW w:w="4672"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A21E5" w:rsidRPr="00AA3AF5" w:rsidRDefault="00CA21E5" w:rsidP="00AC3257">
            <w:r w:rsidRPr="00AA3AF5">
              <w:t>Description</w:t>
            </w:r>
            <w:r w:rsidR="00C043C3">
              <w:t xml:space="preserve"> </w:t>
            </w:r>
          </w:p>
        </w:tc>
        <w:tc>
          <w:tcPr>
            <w:tcW w:w="1028" w:type="dxa"/>
            <w:gridSpan w:val="2"/>
            <w:tcBorders>
              <w:top w:val="single" w:sz="6" w:space="0" w:color="auto"/>
            </w:tcBorders>
            <w:shd w:val="clear" w:color="auto" w:fill="CCFFFF"/>
          </w:tcPr>
          <w:p w:rsidR="00CA21E5" w:rsidRPr="00412F54" w:rsidRDefault="00CA21E5" w:rsidP="00AC3257">
            <w:pPr>
              <w:jc w:val="center"/>
              <w:rPr>
                <w:color w:val="000000"/>
              </w:rPr>
            </w:pPr>
            <w:r w:rsidRPr="00412F54">
              <w:rPr>
                <w:color w:val="000000"/>
                <w:cs/>
              </w:rPr>
              <w:t>ธพ.</w:t>
            </w:r>
            <w:r w:rsidR="00C043C3">
              <w:rPr>
                <w:color w:val="000000"/>
              </w:rPr>
              <w:t xml:space="preserve"> </w:t>
            </w:r>
          </w:p>
        </w:tc>
        <w:tc>
          <w:tcPr>
            <w:tcW w:w="1028" w:type="dxa"/>
            <w:gridSpan w:val="2"/>
            <w:tcBorders>
              <w:top w:val="single" w:sz="6" w:space="0" w:color="auto"/>
            </w:tcBorders>
            <w:shd w:val="clear" w:color="auto" w:fill="CCFFFF"/>
          </w:tcPr>
          <w:p w:rsidR="00CA21E5" w:rsidRPr="00AA3AF5" w:rsidRDefault="00CA21E5" w:rsidP="00AC3257">
            <w:pPr>
              <w:jc w:val="center"/>
            </w:pPr>
            <w:r w:rsidRPr="00AA3AF5">
              <w:rPr>
                <w:cs/>
              </w:rPr>
              <w:t>บง.</w:t>
            </w:r>
          </w:p>
        </w:tc>
        <w:tc>
          <w:tcPr>
            <w:tcW w:w="1028" w:type="dxa"/>
            <w:gridSpan w:val="2"/>
            <w:tcBorders>
              <w:top w:val="single" w:sz="6" w:space="0" w:color="auto"/>
            </w:tcBorders>
            <w:shd w:val="clear" w:color="auto" w:fill="CCFFFF"/>
          </w:tcPr>
          <w:p w:rsidR="00CA21E5" w:rsidRPr="00AA3AF5" w:rsidRDefault="00CA21E5" w:rsidP="00AC3257">
            <w:pPr>
              <w:jc w:val="center"/>
            </w:pPr>
            <w:r w:rsidRPr="00AA3AF5">
              <w:rPr>
                <w:cs/>
              </w:rPr>
              <w:t>บค.</w:t>
            </w:r>
          </w:p>
        </w:tc>
        <w:tc>
          <w:tcPr>
            <w:tcW w:w="1028" w:type="dxa"/>
            <w:gridSpan w:val="2"/>
            <w:tcBorders>
              <w:top w:val="single" w:sz="6" w:space="0" w:color="auto"/>
            </w:tcBorders>
            <w:shd w:val="clear" w:color="auto" w:fill="CCFFFF"/>
          </w:tcPr>
          <w:p w:rsidR="00CA21E5" w:rsidRPr="00B00B77" w:rsidRDefault="00CA21E5" w:rsidP="00AC3257">
            <w:pPr>
              <w:jc w:val="center"/>
              <w:rPr>
                <w:color w:val="000000"/>
              </w:rPr>
            </w:pPr>
            <w:r w:rsidRPr="00B00B77">
              <w:rPr>
                <w:color w:val="000000"/>
              </w:rPr>
              <w:t>SFI</w:t>
            </w:r>
          </w:p>
        </w:tc>
      </w:tr>
      <w:tr w:rsidR="00CA21E5" w:rsidRPr="00AA3AF5" w:rsidTr="00AC3257">
        <w:trPr>
          <w:cantSplit/>
          <w:trHeight w:val="270"/>
          <w:tblHeader/>
        </w:trPr>
        <w:tc>
          <w:tcPr>
            <w:tcW w:w="2782"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A21E5" w:rsidRPr="00AA3AF5" w:rsidRDefault="00CA21E5" w:rsidP="00AC3257"/>
        </w:tc>
        <w:tc>
          <w:tcPr>
            <w:tcW w:w="1628"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A21E5" w:rsidRPr="00AA3AF5" w:rsidRDefault="00CA21E5" w:rsidP="00AC3257"/>
        </w:tc>
        <w:tc>
          <w:tcPr>
            <w:tcW w:w="4672"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CA21E5" w:rsidRPr="00AA3AF5" w:rsidRDefault="00CA21E5" w:rsidP="00AC3257"/>
        </w:tc>
        <w:tc>
          <w:tcPr>
            <w:tcW w:w="514" w:type="dxa"/>
            <w:shd w:val="clear" w:color="auto" w:fill="CCFFFF"/>
          </w:tcPr>
          <w:p w:rsidR="00CA21E5" w:rsidRPr="00412F54" w:rsidRDefault="00CA21E5" w:rsidP="00AC3257">
            <w:pPr>
              <w:jc w:val="center"/>
              <w:rPr>
                <w:color w:val="000000"/>
              </w:rPr>
            </w:pPr>
            <w:r w:rsidRPr="00412F54">
              <w:rPr>
                <w:color w:val="000000"/>
              </w:rPr>
              <w:t>M</w:t>
            </w:r>
          </w:p>
        </w:tc>
        <w:tc>
          <w:tcPr>
            <w:tcW w:w="514" w:type="dxa"/>
            <w:shd w:val="clear" w:color="auto" w:fill="CCFFFF"/>
          </w:tcPr>
          <w:p w:rsidR="00CA21E5" w:rsidRPr="00412F54" w:rsidRDefault="00CA21E5" w:rsidP="00AC3257">
            <w:pPr>
              <w:jc w:val="center"/>
              <w:rPr>
                <w:color w:val="000000"/>
              </w:rPr>
            </w:pPr>
            <w:r w:rsidRPr="00412F54">
              <w:rPr>
                <w:color w:val="000000"/>
              </w:rPr>
              <w:t>O</w:t>
            </w:r>
          </w:p>
        </w:tc>
        <w:tc>
          <w:tcPr>
            <w:tcW w:w="514" w:type="dxa"/>
            <w:shd w:val="clear" w:color="auto" w:fill="CCFFFF"/>
          </w:tcPr>
          <w:p w:rsidR="00CA21E5" w:rsidRPr="00AA3AF5" w:rsidRDefault="00CA21E5" w:rsidP="00AC3257">
            <w:pPr>
              <w:jc w:val="center"/>
            </w:pPr>
            <w:r w:rsidRPr="00AA3AF5">
              <w:t>M</w:t>
            </w:r>
          </w:p>
        </w:tc>
        <w:tc>
          <w:tcPr>
            <w:tcW w:w="514" w:type="dxa"/>
            <w:shd w:val="clear" w:color="auto" w:fill="CCFFFF"/>
          </w:tcPr>
          <w:p w:rsidR="00CA21E5" w:rsidRPr="00AA3AF5" w:rsidRDefault="00CA21E5" w:rsidP="00AC3257">
            <w:pPr>
              <w:jc w:val="center"/>
            </w:pPr>
            <w:r w:rsidRPr="00AA3AF5">
              <w:t>O</w:t>
            </w:r>
          </w:p>
        </w:tc>
        <w:tc>
          <w:tcPr>
            <w:tcW w:w="514" w:type="dxa"/>
            <w:shd w:val="clear" w:color="auto" w:fill="CCFFFF"/>
          </w:tcPr>
          <w:p w:rsidR="00CA21E5" w:rsidRPr="00AA3AF5" w:rsidRDefault="00CA21E5" w:rsidP="00AC3257">
            <w:pPr>
              <w:jc w:val="center"/>
            </w:pPr>
            <w:r w:rsidRPr="00AA3AF5">
              <w:t>M</w:t>
            </w:r>
          </w:p>
        </w:tc>
        <w:tc>
          <w:tcPr>
            <w:tcW w:w="514" w:type="dxa"/>
            <w:shd w:val="clear" w:color="auto" w:fill="CCFFFF"/>
          </w:tcPr>
          <w:p w:rsidR="00CA21E5" w:rsidRPr="00AA3AF5" w:rsidRDefault="00CA21E5" w:rsidP="00AC3257">
            <w:pPr>
              <w:jc w:val="center"/>
            </w:pPr>
            <w:r w:rsidRPr="00AA3AF5">
              <w:t>O</w:t>
            </w:r>
          </w:p>
        </w:tc>
        <w:tc>
          <w:tcPr>
            <w:tcW w:w="514" w:type="dxa"/>
            <w:shd w:val="clear" w:color="auto" w:fill="CCFFFF"/>
          </w:tcPr>
          <w:p w:rsidR="00CA21E5" w:rsidRPr="00B00B77" w:rsidRDefault="00CA21E5" w:rsidP="00AC3257">
            <w:pPr>
              <w:jc w:val="center"/>
              <w:rPr>
                <w:color w:val="000000"/>
              </w:rPr>
            </w:pPr>
            <w:r w:rsidRPr="00B00B77">
              <w:rPr>
                <w:color w:val="000000"/>
              </w:rPr>
              <w:t>M</w:t>
            </w:r>
          </w:p>
        </w:tc>
        <w:tc>
          <w:tcPr>
            <w:tcW w:w="514" w:type="dxa"/>
            <w:shd w:val="clear" w:color="auto" w:fill="CCFFFF"/>
          </w:tcPr>
          <w:p w:rsidR="00CA21E5" w:rsidRPr="00B00B77" w:rsidRDefault="00CA21E5" w:rsidP="00AC3257">
            <w:pPr>
              <w:jc w:val="center"/>
              <w:rPr>
                <w:color w:val="000000"/>
              </w:rPr>
            </w:pPr>
            <w:r w:rsidRPr="00B00B77">
              <w:rPr>
                <w:color w:val="000000"/>
              </w:rPr>
              <w:t>O</w:t>
            </w:r>
          </w:p>
        </w:tc>
      </w:tr>
      <w:tr w:rsidR="00CA21E5" w:rsidRPr="00AA3AF5" w:rsidTr="00AC3257">
        <w:trPr>
          <w:trHeight w:val="255"/>
        </w:trPr>
        <w:tc>
          <w:tcPr>
            <w:tcW w:w="2782" w:type="dxa"/>
            <w:tcBorders>
              <w:top w:val="dotted" w:sz="4" w:space="0" w:color="auto"/>
              <w:left w:val="single" w:sz="6" w:space="0" w:color="auto"/>
            </w:tcBorders>
            <w:tcMar>
              <w:top w:w="20" w:type="dxa"/>
              <w:left w:w="20" w:type="dxa"/>
              <w:bottom w:w="0" w:type="dxa"/>
              <w:right w:w="20" w:type="dxa"/>
            </w:tcMar>
          </w:tcPr>
          <w:p w:rsidR="00CA21E5" w:rsidRPr="00AA3AF5" w:rsidRDefault="00CA21E5" w:rsidP="00AC3257">
            <w:r w:rsidRPr="00AA3AF5">
              <w:t>Organization Id</w:t>
            </w:r>
            <w:r w:rsidR="00C043C3">
              <w:t xml:space="preserve"> </w:t>
            </w:r>
          </w:p>
        </w:tc>
        <w:tc>
          <w:tcPr>
            <w:tcW w:w="1628" w:type="dxa"/>
            <w:tcBorders>
              <w:top w:val="dotted" w:sz="4" w:space="0" w:color="auto"/>
            </w:tcBorders>
            <w:noWrap/>
            <w:tcMar>
              <w:top w:w="20" w:type="dxa"/>
              <w:left w:w="20" w:type="dxa"/>
              <w:bottom w:w="0" w:type="dxa"/>
              <w:right w:w="20" w:type="dxa"/>
            </w:tcMar>
          </w:tcPr>
          <w:p w:rsidR="00CA21E5" w:rsidRPr="00AA3AF5" w:rsidRDefault="00CA21E5" w:rsidP="00AC3257">
            <w:pPr>
              <w:pStyle w:val="Footer"/>
              <w:tabs>
                <w:tab w:val="clear" w:pos="4153"/>
                <w:tab w:val="clear" w:pos="8306"/>
              </w:tabs>
            </w:pPr>
            <w:r w:rsidRPr="00AA3AF5">
              <w:t>FI Code</w:t>
            </w:r>
            <w:r w:rsidR="00C043C3">
              <w:t xml:space="preserve"> </w:t>
            </w:r>
          </w:p>
        </w:tc>
        <w:tc>
          <w:tcPr>
            <w:tcW w:w="4672" w:type="dxa"/>
            <w:tcBorders>
              <w:top w:val="dotted" w:sz="4" w:space="0" w:color="auto"/>
            </w:tcBorders>
            <w:tcMar>
              <w:top w:w="20" w:type="dxa"/>
              <w:left w:w="20" w:type="dxa"/>
              <w:bottom w:w="0" w:type="dxa"/>
              <w:right w:w="20" w:type="dxa"/>
            </w:tcMar>
          </w:tcPr>
          <w:p w:rsidR="00CA21E5" w:rsidRPr="00AA3AF5" w:rsidRDefault="00CA21E5" w:rsidP="00AC3257">
            <w:r w:rsidRPr="00AA3AF5">
              <w:rPr>
                <w:cs/>
              </w:rPr>
              <w:t>รหัสสถาบันการเงินผู้ส่งข้อมูล</w:t>
            </w:r>
            <w:r w:rsidR="00C043C3">
              <w:t xml:space="preserve"> </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Borders>
              <w:top w:val="dotted" w:sz="4" w:space="0" w:color="auto"/>
            </w:tcBorders>
          </w:tcPr>
          <w:p w:rsidR="00CA21E5" w:rsidRPr="002A048F" w:rsidRDefault="00CA21E5" w:rsidP="00AC3257">
            <w:pPr>
              <w:jc w:val="center"/>
              <w:rPr>
                <w:color w:val="000000"/>
                <w:cs/>
              </w:rPr>
            </w:pPr>
            <w:r w:rsidRPr="002A048F">
              <w:rPr>
                <w:color w:val="000000"/>
              </w:rPr>
              <w:t>X</w:t>
            </w:r>
          </w:p>
        </w:tc>
        <w:tc>
          <w:tcPr>
            <w:tcW w:w="514" w:type="dxa"/>
            <w:tcBorders>
              <w:top w:val="dotted" w:sz="4" w:space="0" w:color="auto"/>
            </w:tcBorders>
          </w:tcPr>
          <w:p w:rsidR="00CA21E5" w:rsidRPr="002A048F" w:rsidRDefault="00CA21E5" w:rsidP="00AC3257">
            <w:pPr>
              <w:jc w:val="center"/>
              <w:rPr>
                <w:color w:val="000000"/>
                <w:cs/>
              </w:rPr>
            </w:pPr>
          </w:p>
        </w:tc>
        <w:tc>
          <w:tcPr>
            <w:tcW w:w="514" w:type="dxa"/>
            <w:tcBorders>
              <w:top w:val="dotted" w:sz="4" w:space="0" w:color="auto"/>
            </w:tcBorders>
          </w:tcPr>
          <w:p w:rsidR="00CA21E5" w:rsidRPr="00AA3AF5" w:rsidRDefault="00CA21E5" w:rsidP="00AC3257">
            <w:pPr>
              <w:jc w:val="center"/>
              <w:rPr>
                <w:cs/>
              </w:rPr>
            </w:pPr>
          </w:p>
        </w:tc>
        <w:tc>
          <w:tcPr>
            <w:tcW w:w="514" w:type="dxa"/>
            <w:tcBorders>
              <w:top w:val="dotted" w:sz="4" w:space="0" w:color="auto"/>
            </w:tcBorders>
          </w:tcPr>
          <w:p w:rsidR="00CA21E5" w:rsidRPr="00AA3AF5" w:rsidRDefault="00CA21E5" w:rsidP="00AC3257">
            <w:pPr>
              <w:jc w:val="center"/>
              <w:rPr>
                <w:cs/>
              </w:rPr>
            </w:pPr>
          </w:p>
        </w:tc>
      </w:tr>
      <w:tr w:rsidR="00CA21E5" w:rsidRPr="00AA3AF5" w:rsidTr="00AC3257">
        <w:trPr>
          <w:trHeight w:val="255"/>
        </w:trPr>
        <w:tc>
          <w:tcPr>
            <w:tcW w:w="2782" w:type="dxa"/>
            <w:tcBorders>
              <w:left w:val="single" w:sz="6" w:space="0" w:color="auto"/>
            </w:tcBorders>
            <w:tcMar>
              <w:top w:w="20" w:type="dxa"/>
              <w:left w:w="20" w:type="dxa"/>
              <w:bottom w:w="0" w:type="dxa"/>
              <w:right w:w="20" w:type="dxa"/>
            </w:tcMar>
          </w:tcPr>
          <w:p w:rsidR="00CA21E5" w:rsidRPr="00AA3AF5" w:rsidRDefault="00CA21E5" w:rsidP="00AC3257">
            <w:r w:rsidRPr="00AA3AF5">
              <w:t>FI Reporting Group Id</w:t>
            </w:r>
            <w:r w:rsidR="00C043C3">
              <w:t xml:space="preserve"> </w:t>
            </w:r>
          </w:p>
        </w:tc>
        <w:tc>
          <w:tcPr>
            <w:tcW w:w="1628" w:type="dxa"/>
            <w:noWrap/>
            <w:tcMar>
              <w:top w:w="20" w:type="dxa"/>
              <w:left w:w="20" w:type="dxa"/>
              <w:bottom w:w="0" w:type="dxa"/>
              <w:right w:w="20" w:type="dxa"/>
            </w:tcMar>
          </w:tcPr>
          <w:p w:rsidR="00CA21E5" w:rsidRPr="00AA3AF5" w:rsidRDefault="00CA21E5" w:rsidP="00AC3257">
            <w:r w:rsidRPr="00AA3AF5">
              <w:t>Classification</w:t>
            </w:r>
            <w:r w:rsidR="00C043C3">
              <w:t xml:space="preserve"> </w:t>
            </w:r>
          </w:p>
        </w:tc>
        <w:tc>
          <w:tcPr>
            <w:tcW w:w="4672" w:type="dxa"/>
            <w:tcMar>
              <w:top w:w="20" w:type="dxa"/>
              <w:left w:w="20" w:type="dxa"/>
              <w:bottom w:w="0" w:type="dxa"/>
              <w:right w:w="20" w:type="dxa"/>
            </w:tcMar>
          </w:tcPr>
          <w:p w:rsidR="00CA21E5" w:rsidRPr="00AA3AF5" w:rsidRDefault="00C043C3" w:rsidP="00AC3257">
            <w:r>
              <w:rPr>
                <w:cs/>
              </w:rPr>
              <w:t>ชุดข้อมูลของสถาบันการเงิน</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160"/>
        </w:trPr>
        <w:tc>
          <w:tcPr>
            <w:tcW w:w="2782" w:type="dxa"/>
            <w:tcBorders>
              <w:left w:val="single" w:sz="6" w:space="0" w:color="auto"/>
            </w:tcBorders>
            <w:tcMar>
              <w:top w:w="20" w:type="dxa"/>
              <w:left w:w="20" w:type="dxa"/>
              <w:bottom w:w="0" w:type="dxa"/>
              <w:right w:w="20" w:type="dxa"/>
            </w:tcMar>
          </w:tcPr>
          <w:p w:rsidR="00CA21E5" w:rsidRPr="00AA3AF5" w:rsidRDefault="00CA21E5" w:rsidP="00AC3257">
            <w:r w:rsidRPr="00AA3AF5">
              <w:t>Data Set Date</w:t>
            </w:r>
          </w:p>
        </w:tc>
        <w:tc>
          <w:tcPr>
            <w:tcW w:w="1628" w:type="dxa"/>
            <w:noWrap/>
            <w:tcMar>
              <w:top w:w="20" w:type="dxa"/>
              <w:left w:w="20" w:type="dxa"/>
              <w:bottom w:w="0" w:type="dxa"/>
              <w:right w:w="20" w:type="dxa"/>
            </w:tcMar>
          </w:tcPr>
          <w:p w:rsidR="00CA21E5" w:rsidRPr="00AA3AF5" w:rsidRDefault="00CA21E5" w:rsidP="00AC3257">
            <w:r w:rsidRPr="00AA3AF5">
              <w:t>Date</w:t>
            </w:r>
          </w:p>
        </w:tc>
        <w:tc>
          <w:tcPr>
            <w:tcW w:w="4672" w:type="dxa"/>
            <w:tcMar>
              <w:top w:w="20" w:type="dxa"/>
              <w:left w:w="20" w:type="dxa"/>
              <w:bottom w:w="0" w:type="dxa"/>
              <w:right w:w="20" w:type="dxa"/>
            </w:tcMar>
          </w:tcPr>
          <w:p w:rsidR="00CA21E5" w:rsidRPr="00AA3AF5" w:rsidRDefault="00CA21E5" w:rsidP="00C043C3">
            <w:r w:rsidRPr="00AA3AF5">
              <w:rPr>
                <w:cs/>
              </w:rPr>
              <w:t>วันที่ของข้อมูล</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Liquidity Coverage Ratio</w:t>
            </w:r>
            <w:r w:rsidRPr="00AA3AF5">
              <w:t xml:space="preserve"> Item</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Pr="00AA3AF5" w:rsidRDefault="00CA21E5" w:rsidP="00AC3257">
            <w:r w:rsidRPr="00AA3AF5">
              <w:rPr>
                <w:cs/>
              </w:rPr>
              <w:t>รายการสินทรัพย์สภาพคล่อง</w:t>
            </w:r>
            <w:r>
              <w:rPr>
                <w:rFonts w:hint="cs"/>
                <w:cs/>
              </w:rPr>
              <w:t>และกระแสเงินสด</w:t>
            </w:r>
            <w:r w:rsidRPr="00AA3AF5">
              <w:rPr>
                <w:cs/>
              </w:rPr>
              <w:t xml:space="preserve">ใช้ </w:t>
            </w:r>
            <w:r w:rsidRPr="00AA3AF5">
              <w:t>Classification</w:t>
            </w:r>
            <w:r w:rsidRPr="00AA3AF5">
              <w:rPr>
                <w:cs/>
              </w:rPr>
              <w:t xml:space="preserve"> ใน </w:t>
            </w:r>
            <w:r w:rsidRPr="00AA3AF5">
              <w:t xml:space="preserve">Liquidity </w:t>
            </w:r>
            <w:r>
              <w:t>Coverage Ratio</w:t>
            </w:r>
            <w:r w:rsidRPr="00AA3AF5">
              <w:t xml:space="preserve"> Item</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Booking Type</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Pr="00AA3AF5" w:rsidRDefault="00CA21E5" w:rsidP="00AC3257">
            <w:pPr>
              <w:rPr>
                <w:cs/>
              </w:rPr>
            </w:pPr>
            <w:r>
              <w:rPr>
                <w:rFonts w:hint="cs"/>
                <w:cs/>
              </w:rPr>
              <w:t xml:space="preserve">ประเภทบัญชีใช้ </w:t>
            </w:r>
            <w:r>
              <w:t xml:space="preserve">Classification </w:t>
            </w:r>
            <w:r>
              <w:rPr>
                <w:rFonts w:hint="cs"/>
                <w:cs/>
              </w:rPr>
              <w:t xml:space="preserve">ใน </w:t>
            </w:r>
            <w:r>
              <w:t>Booking Type</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Currency Id</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Default="00CA21E5" w:rsidP="00AC3257">
            <w:r>
              <w:rPr>
                <w:rFonts w:hint="cs"/>
                <w:cs/>
              </w:rPr>
              <w:t>รหัสสกุลเงิน</w:t>
            </w:r>
          </w:p>
          <w:p w:rsidR="00CA21E5" w:rsidRDefault="00CA21E5" w:rsidP="00AC3257">
            <w:r>
              <w:rPr>
                <w:rFonts w:hint="cs"/>
                <w:cs/>
              </w:rPr>
              <w:t xml:space="preserve">   - เฉพาะสกุลเงินบาท และสกุลเงินตราต่างประเทศรายสกุลที่มีนัยสำคัญ</w:t>
            </w:r>
            <w:r>
              <w:t>*</w:t>
            </w:r>
          </w:p>
          <w:p w:rsidR="00CA21E5" w:rsidRPr="00E07528" w:rsidRDefault="00CA21E5" w:rsidP="00AC3257">
            <w:pPr>
              <w:rPr>
                <w:cs/>
              </w:rPr>
            </w:pPr>
            <w:r>
              <w:rPr>
                <w:rFonts w:hint="cs"/>
                <w:cs/>
              </w:rPr>
              <w:t xml:space="preserve">   - สำหรับเงินตราต่างประเทศสกุลอื่น ๆ ที่ไม่มีนัยสำคัญให้รายงานเป็นจำนวนเงินรวม โดยไม่ต้องใส่รหัสสกุลเงิน ใช้ </w:t>
            </w:r>
            <w:r>
              <w:t xml:space="preserve">Classification </w:t>
            </w:r>
            <w:r>
              <w:rPr>
                <w:rFonts w:hint="cs"/>
                <w:cs/>
              </w:rPr>
              <w:t xml:space="preserve">ใน </w:t>
            </w:r>
            <w:r>
              <w:t>Currency Id</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 xml:space="preserve">Market Value </w:t>
            </w:r>
          </w:p>
        </w:tc>
        <w:tc>
          <w:tcPr>
            <w:tcW w:w="1628" w:type="dxa"/>
            <w:noWrap/>
            <w:tcMar>
              <w:top w:w="20" w:type="dxa"/>
              <w:left w:w="20" w:type="dxa"/>
              <w:bottom w:w="0" w:type="dxa"/>
              <w:right w:w="20" w:type="dxa"/>
            </w:tcMar>
          </w:tcPr>
          <w:p w:rsidR="00CA21E5" w:rsidRPr="00AA3AF5" w:rsidRDefault="00CA21E5" w:rsidP="00AC3257">
            <w:r w:rsidRPr="00AA3AF5">
              <w:t>Amount</w:t>
            </w:r>
          </w:p>
        </w:tc>
        <w:tc>
          <w:tcPr>
            <w:tcW w:w="4672" w:type="dxa"/>
            <w:tcMar>
              <w:top w:w="20" w:type="dxa"/>
              <w:left w:w="20" w:type="dxa"/>
              <w:bottom w:w="0" w:type="dxa"/>
              <w:right w:w="20" w:type="dxa"/>
            </w:tcMar>
          </w:tcPr>
          <w:p w:rsidR="00CA21E5" w:rsidRDefault="00CA21E5" w:rsidP="00AC3257">
            <w:r>
              <w:rPr>
                <w:rFonts w:hint="cs"/>
                <w:cs/>
              </w:rPr>
              <w:t xml:space="preserve">มูลค่าตลาดของสินทรัพย์ที่เป็นหลักประกันในการทำธุรกรรม </w:t>
            </w:r>
            <w:r w:rsidRPr="00BA4E05">
              <w:rPr>
                <w:cs/>
              </w:rPr>
              <w:t>(บาท)</w:t>
            </w:r>
          </w:p>
          <w:p w:rsidR="00CA21E5" w:rsidRDefault="00CA21E5" w:rsidP="00AC3257">
            <w:r>
              <w:t xml:space="preserve">   - </w:t>
            </w:r>
            <w:r>
              <w:rPr>
                <w:rFonts w:hint="cs"/>
                <w:cs/>
              </w:rPr>
              <w:t>ซื้อคืน และขายคืน (</w:t>
            </w:r>
            <w:r>
              <w:t>Repo &amp; Reverse Repo)</w:t>
            </w:r>
          </w:p>
          <w:p w:rsidR="00CA21E5" w:rsidRDefault="00CA21E5" w:rsidP="00AC3257">
            <w:r>
              <w:t xml:space="preserve">   - </w:t>
            </w:r>
            <w:r>
              <w:rPr>
                <w:rFonts w:hint="cs"/>
                <w:cs/>
              </w:rPr>
              <w:t>ยืมและให้ยืมหลักทรัพย์ (</w:t>
            </w:r>
            <w:r>
              <w:t>Securities Borrowing and Lending)</w:t>
            </w:r>
          </w:p>
          <w:p w:rsidR="00CA21E5" w:rsidRDefault="00CA21E5" w:rsidP="00AC3257">
            <w:r>
              <w:t xml:space="preserve">   - </w:t>
            </w:r>
            <w:r>
              <w:rPr>
                <w:rFonts w:hint="cs"/>
                <w:cs/>
              </w:rPr>
              <w:t>ขายชอร์ต (</w:t>
            </w:r>
            <w:r>
              <w:t>Short Position)</w:t>
            </w:r>
          </w:p>
          <w:p w:rsidR="00CA21E5" w:rsidRDefault="00CA21E5" w:rsidP="00AC3257">
            <w:r>
              <w:t xml:space="preserve">   - </w:t>
            </w:r>
            <w:r>
              <w:rPr>
                <w:rFonts w:hint="cs"/>
                <w:cs/>
              </w:rPr>
              <w:t>แลกเปลี่ยนหลักประกัน (</w:t>
            </w:r>
            <w:r>
              <w:t>Collateral Swaps)</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55"/>
        </w:trPr>
        <w:tc>
          <w:tcPr>
            <w:tcW w:w="2782" w:type="dxa"/>
            <w:tcBorders>
              <w:left w:val="single" w:sz="6" w:space="0" w:color="auto"/>
              <w:bottom w:val="single" w:sz="6" w:space="0" w:color="auto"/>
            </w:tcBorders>
            <w:tcMar>
              <w:top w:w="20" w:type="dxa"/>
              <w:left w:w="20" w:type="dxa"/>
              <w:bottom w:w="0" w:type="dxa"/>
              <w:right w:w="20" w:type="dxa"/>
            </w:tcMar>
          </w:tcPr>
          <w:p w:rsidR="00CA21E5" w:rsidRPr="00AA3AF5" w:rsidRDefault="00CA21E5" w:rsidP="00AC3257">
            <w:r w:rsidRPr="00AA3AF5">
              <w:t>Amount</w:t>
            </w:r>
          </w:p>
        </w:tc>
        <w:tc>
          <w:tcPr>
            <w:tcW w:w="1628" w:type="dxa"/>
            <w:tcBorders>
              <w:bottom w:val="single" w:sz="6" w:space="0" w:color="auto"/>
            </w:tcBorders>
            <w:noWrap/>
            <w:tcMar>
              <w:top w:w="20" w:type="dxa"/>
              <w:left w:w="20" w:type="dxa"/>
              <w:bottom w:w="0" w:type="dxa"/>
              <w:right w:w="20" w:type="dxa"/>
            </w:tcMar>
          </w:tcPr>
          <w:p w:rsidR="00CA21E5" w:rsidRPr="00AA3AF5" w:rsidRDefault="00CA21E5" w:rsidP="00AC3257">
            <w:r w:rsidRPr="00AA3AF5">
              <w:t>Amount</w:t>
            </w:r>
          </w:p>
        </w:tc>
        <w:tc>
          <w:tcPr>
            <w:tcW w:w="4672" w:type="dxa"/>
            <w:tcBorders>
              <w:bottom w:val="single" w:sz="6" w:space="0" w:color="auto"/>
            </w:tcBorders>
            <w:tcMar>
              <w:top w:w="20" w:type="dxa"/>
              <w:left w:w="20" w:type="dxa"/>
              <w:bottom w:w="0" w:type="dxa"/>
              <w:right w:w="20" w:type="dxa"/>
            </w:tcMar>
          </w:tcPr>
          <w:p w:rsidR="00CA21E5" w:rsidRPr="00AA3AF5" w:rsidRDefault="00CA21E5" w:rsidP="00AC3257">
            <w:r w:rsidRPr="00BA4E05">
              <w:rPr>
                <w:cs/>
              </w:rPr>
              <w:t>มูลค่าของสินทรัพย์ หนี้สิน และภาระผูกพัน</w:t>
            </w:r>
            <w:r w:rsidRPr="00BA4E05">
              <w:rPr>
                <w:rFonts w:hint="cs"/>
                <w:cs/>
              </w:rPr>
              <w:t xml:space="preserve"> </w:t>
            </w:r>
            <w:r>
              <w:rPr>
                <w:cs/>
              </w:rPr>
              <w:t>ก่อนปรับส่วนลด</w:t>
            </w:r>
            <w:r w:rsidRPr="00BA4E05">
              <w:rPr>
                <w:rFonts w:hint="cs"/>
                <w:cs/>
              </w:rPr>
              <w:t xml:space="preserve"> </w:t>
            </w:r>
            <w:r w:rsidRPr="00BA4E05">
              <w:rPr>
                <w:cs/>
              </w:rPr>
              <w:t>(บาท)</w:t>
            </w:r>
          </w:p>
        </w:tc>
        <w:tc>
          <w:tcPr>
            <w:tcW w:w="514" w:type="dxa"/>
            <w:tcBorders>
              <w:bottom w:val="single" w:sz="6" w:space="0" w:color="auto"/>
            </w:tcBorders>
          </w:tcPr>
          <w:p w:rsidR="00CA21E5" w:rsidRPr="00412F54" w:rsidRDefault="00CA21E5" w:rsidP="00AC3257">
            <w:pPr>
              <w:jc w:val="center"/>
              <w:rPr>
                <w:color w:val="000000"/>
                <w:cs/>
              </w:rPr>
            </w:pPr>
            <w:r w:rsidRPr="00412F54">
              <w:rPr>
                <w:color w:val="000000"/>
              </w:rPr>
              <w:t>X</w:t>
            </w:r>
          </w:p>
        </w:tc>
        <w:tc>
          <w:tcPr>
            <w:tcW w:w="514" w:type="dxa"/>
            <w:tcBorders>
              <w:bottom w:val="single" w:sz="6" w:space="0" w:color="auto"/>
            </w:tcBorders>
          </w:tcPr>
          <w:p w:rsidR="00CA21E5" w:rsidRPr="00412F54" w:rsidRDefault="00CA21E5" w:rsidP="00AC3257">
            <w:pPr>
              <w:jc w:val="center"/>
              <w:rPr>
                <w:color w:val="000000"/>
                <w:cs/>
              </w:rPr>
            </w:pPr>
          </w:p>
        </w:tc>
        <w:tc>
          <w:tcPr>
            <w:tcW w:w="514" w:type="dxa"/>
            <w:tcBorders>
              <w:bottom w:val="single" w:sz="6" w:space="0" w:color="auto"/>
            </w:tcBorders>
          </w:tcPr>
          <w:p w:rsidR="00CA21E5" w:rsidRPr="002A048F" w:rsidRDefault="00CA21E5" w:rsidP="00AC3257">
            <w:pPr>
              <w:jc w:val="center"/>
              <w:rPr>
                <w:color w:val="000000"/>
                <w:cs/>
              </w:rPr>
            </w:pPr>
            <w:r w:rsidRPr="002A048F">
              <w:rPr>
                <w:color w:val="000000"/>
              </w:rPr>
              <w:t>X</w:t>
            </w:r>
          </w:p>
        </w:tc>
        <w:tc>
          <w:tcPr>
            <w:tcW w:w="514" w:type="dxa"/>
            <w:tcBorders>
              <w:bottom w:val="single" w:sz="6" w:space="0" w:color="auto"/>
            </w:tcBorders>
          </w:tcPr>
          <w:p w:rsidR="00CA21E5" w:rsidRPr="002A048F" w:rsidRDefault="00CA21E5" w:rsidP="00AC3257">
            <w:pPr>
              <w:jc w:val="center"/>
              <w:rPr>
                <w:color w:val="000000"/>
                <w:cs/>
              </w:rPr>
            </w:pPr>
          </w:p>
        </w:tc>
        <w:tc>
          <w:tcPr>
            <w:tcW w:w="514" w:type="dxa"/>
            <w:tcBorders>
              <w:bottom w:val="single" w:sz="6" w:space="0" w:color="auto"/>
            </w:tcBorders>
          </w:tcPr>
          <w:p w:rsidR="00CA21E5" w:rsidRPr="002A048F" w:rsidRDefault="00CA21E5" w:rsidP="00AC3257">
            <w:pPr>
              <w:jc w:val="center"/>
              <w:rPr>
                <w:color w:val="000000"/>
                <w:cs/>
              </w:rPr>
            </w:pPr>
            <w:r w:rsidRPr="002A048F">
              <w:rPr>
                <w:color w:val="000000"/>
              </w:rPr>
              <w:t>X</w:t>
            </w:r>
          </w:p>
        </w:tc>
        <w:tc>
          <w:tcPr>
            <w:tcW w:w="514" w:type="dxa"/>
            <w:tcBorders>
              <w:bottom w:val="single" w:sz="6" w:space="0" w:color="auto"/>
            </w:tcBorders>
          </w:tcPr>
          <w:p w:rsidR="00CA21E5" w:rsidRPr="002A048F" w:rsidRDefault="00CA21E5" w:rsidP="00AC3257">
            <w:pPr>
              <w:jc w:val="center"/>
              <w:rPr>
                <w:color w:val="000000"/>
                <w:cs/>
              </w:rPr>
            </w:pPr>
          </w:p>
        </w:tc>
        <w:tc>
          <w:tcPr>
            <w:tcW w:w="514" w:type="dxa"/>
            <w:tcBorders>
              <w:bottom w:val="single" w:sz="6" w:space="0" w:color="auto"/>
            </w:tcBorders>
          </w:tcPr>
          <w:p w:rsidR="00CA21E5" w:rsidRPr="00AA3AF5" w:rsidRDefault="00CA21E5" w:rsidP="00AC3257">
            <w:pPr>
              <w:jc w:val="center"/>
              <w:rPr>
                <w:cs/>
              </w:rPr>
            </w:pPr>
          </w:p>
        </w:tc>
        <w:tc>
          <w:tcPr>
            <w:tcW w:w="514" w:type="dxa"/>
            <w:tcBorders>
              <w:bottom w:val="single" w:sz="6" w:space="0" w:color="auto"/>
            </w:tcBorders>
          </w:tcPr>
          <w:p w:rsidR="00CA21E5" w:rsidRPr="00AA3AF5" w:rsidRDefault="00CA21E5" w:rsidP="00AC3257">
            <w:pPr>
              <w:jc w:val="center"/>
              <w:rPr>
                <w:cs/>
              </w:rPr>
            </w:pPr>
          </w:p>
        </w:tc>
      </w:tr>
    </w:tbl>
    <w:p w:rsidR="00917C33" w:rsidRDefault="00917C33" w:rsidP="003D34A9">
      <w:pPr>
        <w:sectPr w:rsidR="00917C33" w:rsidSect="00E07528">
          <w:pgSz w:w="16834" w:h="11909" w:orient="landscape" w:code="9"/>
          <w:pgMar w:top="1656" w:right="720" w:bottom="1440" w:left="1152" w:header="1296" w:footer="288" w:gutter="0"/>
          <w:cols w:space="708"/>
          <w:docGrid w:linePitch="435"/>
        </w:sectPr>
      </w:pPr>
    </w:p>
    <w:p w:rsidR="003D34A9" w:rsidRPr="00AA3AF5" w:rsidRDefault="003D34A9" w:rsidP="003D34A9"/>
    <w:p w:rsidR="003D34A9" w:rsidRPr="00AA3AF5" w:rsidRDefault="003D34A9" w:rsidP="003D34A9">
      <w:pPr>
        <w:pStyle w:val="Heading2"/>
        <w:rPr>
          <w:rFonts w:ascii="Tahoma" w:hAnsi="Tahoma" w:cs="Tahoma"/>
          <w:sz w:val="20"/>
          <w:szCs w:val="20"/>
        </w:rPr>
      </w:pPr>
      <w:bookmarkStart w:id="79" w:name="_Toc361140847"/>
      <w:bookmarkStart w:id="80" w:name="_Toc519505500"/>
      <w:r w:rsidRPr="00AA3AF5">
        <w:rPr>
          <w:rFonts w:ascii="Tahoma" w:hAnsi="Tahoma" w:cs="Tahoma"/>
          <w:sz w:val="20"/>
          <w:szCs w:val="20"/>
        </w:rPr>
        <w:t>Subject Area: FI Financial Performance</w:t>
      </w:r>
      <w:bookmarkEnd w:id="79"/>
      <w:bookmarkEnd w:id="80"/>
    </w:p>
    <w:p w:rsidR="003D34A9" w:rsidRPr="00AA3AF5" w:rsidRDefault="003D34A9" w:rsidP="003D34A9"/>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1" w:name="_Toc361140848"/>
            <w:bookmarkStart w:id="82" w:name="_Toc519505501"/>
            <w:r w:rsidRPr="00AA3AF5">
              <w:t>Net Profit Distribution (DS_PDS)</w:t>
            </w:r>
            <w:bookmarkEnd w:id="81"/>
            <w:bookmarkEnd w:id="82"/>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4A119A" w:rsidRDefault="003D34A9" w:rsidP="00E07528">
            <w:pPr>
              <w:rPr>
                <w:color w:val="3333FF"/>
              </w:rPr>
            </w:pPr>
            <w:r w:rsidRPr="00F2586F">
              <w:rPr>
                <w:b/>
                <w:bCs/>
                <w:color w:val="000000"/>
              </w:rPr>
              <w:t xml:space="preserve">Semi - </w:t>
            </w:r>
            <w:r>
              <w:rPr>
                <w:b/>
                <w:bCs/>
                <w:color w:val="000000"/>
              </w:rPr>
              <w:t>a</w:t>
            </w:r>
            <w:r w:rsidRPr="00F2586F">
              <w:rPr>
                <w:b/>
                <w:bCs/>
                <w:color w:val="000000"/>
              </w:rPr>
              <w:t>nnually</w:t>
            </w:r>
            <w:r>
              <w:rPr>
                <w:color w:val="3333FF"/>
              </w:rPr>
              <w:t xml:space="preserve"> </w:t>
            </w:r>
            <w:r w:rsidRPr="00291379">
              <w:rPr>
                <w:b/>
                <w:bCs/>
                <w:color w:val="000000"/>
              </w:rPr>
              <w:t>(SFI : Annually)</w:t>
            </w:r>
          </w:p>
        </w:tc>
      </w:tr>
    </w:tbl>
    <w:p w:rsidR="003D34A9" w:rsidRPr="00AA3AF5" w:rsidRDefault="003D34A9" w:rsidP="003D34A9"/>
    <w:tbl>
      <w:tblPr>
        <w:tblW w:w="1320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4"/>
        <w:gridCol w:w="1467"/>
        <w:gridCol w:w="3668"/>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34"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67"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68"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34"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67"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68"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34"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67"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68"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34"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67" w:type="dxa"/>
            <w:tcBorders>
              <w:top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68"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ชุดข้อมูลของสถาบันการเงิน </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80"/>
        </w:trPr>
        <w:tc>
          <w:tcPr>
            <w:tcW w:w="2934"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67" w:type="dxa"/>
            <w:noWrap/>
            <w:tcMar>
              <w:top w:w="20" w:type="dxa"/>
              <w:left w:w="20" w:type="dxa"/>
              <w:bottom w:w="0" w:type="dxa"/>
              <w:right w:w="20" w:type="dxa"/>
            </w:tcMar>
          </w:tcPr>
          <w:p w:rsidR="003D34A9" w:rsidRPr="00AA3AF5" w:rsidRDefault="003D34A9" w:rsidP="00E07528">
            <w:r w:rsidRPr="00AA3AF5">
              <w:t>Date</w:t>
            </w:r>
          </w:p>
        </w:tc>
        <w:tc>
          <w:tcPr>
            <w:tcW w:w="3668"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178"/>
        </w:trPr>
        <w:tc>
          <w:tcPr>
            <w:tcW w:w="2934" w:type="dxa"/>
            <w:tcBorders>
              <w:left w:val="single" w:sz="6" w:space="0" w:color="auto"/>
            </w:tcBorders>
            <w:tcMar>
              <w:top w:w="20" w:type="dxa"/>
              <w:left w:w="20" w:type="dxa"/>
              <w:bottom w:w="0" w:type="dxa"/>
              <w:right w:w="20" w:type="dxa"/>
            </w:tcMar>
          </w:tcPr>
          <w:p w:rsidR="003D34A9" w:rsidRPr="00AA3AF5" w:rsidRDefault="003D34A9" w:rsidP="00E07528">
            <w:r w:rsidRPr="00AA3AF5">
              <w:t>Net Profit Distribution Item</w:t>
            </w:r>
          </w:p>
        </w:tc>
        <w:tc>
          <w:tcPr>
            <w:tcW w:w="1467" w:type="dxa"/>
            <w:noWrap/>
            <w:tcMar>
              <w:top w:w="20" w:type="dxa"/>
              <w:left w:w="20" w:type="dxa"/>
              <w:bottom w:w="0" w:type="dxa"/>
              <w:right w:w="20" w:type="dxa"/>
            </w:tcMar>
          </w:tcPr>
          <w:p w:rsidR="003D34A9" w:rsidRPr="00AA3AF5" w:rsidRDefault="003D34A9" w:rsidP="00E07528">
            <w:r w:rsidRPr="00AA3AF5">
              <w:t>Classification</w:t>
            </w:r>
          </w:p>
        </w:tc>
        <w:tc>
          <w:tcPr>
            <w:tcW w:w="3668" w:type="dxa"/>
            <w:tcMar>
              <w:top w:w="20" w:type="dxa"/>
              <w:left w:w="20" w:type="dxa"/>
              <w:bottom w:w="0" w:type="dxa"/>
              <w:right w:w="20" w:type="dxa"/>
            </w:tcMar>
          </w:tcPr>
          <w:p w:rsidR="003D34A9" w:rsidRPr="00AA3AF5" w:rsidRDefault="003D34A9" w:rsidP="00E07528">
            <w:r w:rsidRPr="00AA3AF5">
              <w:rPr>
                <w:cs/>
              </w:rPr>
              <w:t>รายการจัดสรรกำไรสุทธิ</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rPr>
            </w:pPr>
          </w:p>
        </w:tc>
      </w:tr>
      <w:tr w:rsidR="003D34A9" w:rsidRPr="00AA3AF5" w:rsidTr="00E07528">
        <w:trPr>
          <w:trHeight w:val="255"/>
        </w:trPr>
        <w:tc>
          <w:tcPr>
            <w:tcW w:w="2934"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1467"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68"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3" w:name="_Toc361140849"/>
            <w:bookmarkStart w:id="84" w:name="_Toc519505502"/>
            <w:r w:rsidRPr="00AA3AF5">
              <w:t>Profit and Loss (DS_PNL)</w:t>
            </w:r>
            <w:bookmarkEnd w:id="83"/>
            <w:bookmarkEnd w:id="84"/>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Branch Number</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รหัสสาขา</w:t>
            </w:r>
          </w:p>
        </w:tc>
        <w:tc>
          <w:tcPr>
            <w:tcW w:w="514" w:type="dxa"/>
          </w:tcPr>
          <w:p w:rsidR="003D34A9" w:rsidRPr="00AA3AF5" w:rsidRDefault="003D34A9" w:rsidP="00E07528">
            <w:pPr>
              <w:pStyle w:val="Footer"/>
              <w:tabs>
                <w:tab w:val="clear" w:pos="4153"/>
                <w:tab w:val="clear" w:pos="8306"/>
              </w:tabs>
              <w:jc w:val="center"/>
              <w:rPr>
                <w:u w:val="single"/>
              </w:rPr>
            </w:pP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rPr>
                <w:color w:val="808080"/>
              </w:rPr>
            </w:pPr>
          </w:p>
        </w:tc>
        <w:tc>
          <w:tcPr>
            <w:tcW w:w="514" w:type="dxa"/>
          </w:tcPr>
          <w:p w:rsidR="003D34A9" w:rsidRPr="00AA3AF5" w:rsidRDefault="003D34A9" w:rsidP="00E07528">
            <w:pPr>
              <w:pStyle w:val="Footer"/>
              <w:jc w:val="center"/>
              <w:rPr>
                <w:color w:val="808080"/>
              </w:rPr>
            </w:pPr>
            <w:r w:rsidRPr="00AA3AF5">
              <w:rPr>
                <w:color w:val="808080"/>
              </w:rPr>
              <w:t>X</w:t>
            </w:r>
          </w:p>
        </w:tc>
        <w:tc>
          <w:tcPr>
            <w:tcW w:w="514" w:type="dxa"/>
          </w:tcPr>
          <w:p w:rsidR="003D34A9" w:rsidRPr="00AA3AF5" w:rsidRDefault="003D34A9" w:rsidP="00E07528">
            <w:pPr>
              <w:pStyle w:val="Footer"/>
              <w:tabs>
                <w:tab w:val="clear" w:pos="4153"/>
                <w:tab w:val="clear" w:pos="8306"/>
              </w:tabs>
              <w:jc w:val="center"/>
              <w:rPr>
                <w:u w:val="single"/>
              </w:rPr>
            </w:pPr>
          </w:p>
        </w:tc>
        <w:tc>
          <w:tcPr>
            <w:tcW w:w="514" w:type="dxa"/>
          </w:tcPr>
          <w:p w:rsidR="003D34A9" w:rsidRPr="00AA3AF5" w:rsidRDefault="003D34A9" w:rsidP="00E07528">
            <w:pPr>
              <w:pStyle w:val="Footer"/>
              <w:tabs>
                <w:tab w:val="clear" w:pos="4153"/>
                <w:tab w:val="clear" w:pos="8306"/>
              </w:tabs>
              <w:jc w:val="center"/>
            </w:pPr>
            <w:r w:rsidRPr="00AA3AF5">
              <w:t>-</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ชุดข้อมูลของสถาบันการเงิน </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Period Month</w:t>
            </w:r>
          </w:p>
        </w:tc>
        <w:tc>
          <w:tcPr>
            <w:tcW w:w="1470" w:type="dxa"/>
            <w:noWrap/>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 xml:space="preserve">จำนวนเดือนของข้อมูลในงวดที่รายงาน </w:t>
            </w:r>
            <w:r w:rsidRPr="00AA3AF5">
              <w:br/>
              <w:t xml:space="preserve">(3 </w:t>
            </w:r>
            <w:r w:rsidRPr="00AA3AF5">
              <w:rPr>
                <w:cs/>
              </w:rPr>
              <w:t xml:space="preserve">หรือ </w:t>
            </w:r>
            <w:r w:rsidRPr="00AA3AF5">
              <w:t>6)</w:t>
            </w:r>
            <w:r w:rsidRPr="00AA3AF5">
              <w:rPr>
                <w:cs/>
              </w:rPr>
              <w:t xml:space="preserve"> สำหรับ </w:t>
            </w:r>
            <w:r w:rsidRPr="00AA3AF5">
              <w:t xml:space="preserve">SFI </w:t>
            </w:r>
            <w:r w:rsidRPr="00AA3AF5">
              <w:rPr>
                <w:cs/>
              </w:rPr>
              <w:t>คือ 3</w:t>
            </w:r>
            <w:r w:rsidRPr="00AA3AF5">
              <w:t>,</w:t>
            </w:r>
            <w:r w:rsidRPr="00AA3AF5">
              <w:rPr>
                <w:cs/>
              </w:rPr>
              <w:t xml:space="preserve"> 6</w:t>
            </w:r>
            <w:r w:rsidRPr="00AA3AF5">
              <w:t>,</w:t>
            </w:r>
            <w:r w:rsidRPr="00AA3AF5">
              <w:rPr>
                <w:cs/>
              </w:rPr>
              <w:t xml:space="preserve"> 9</w:t>
            </w:r>
            <w:r w:rsidRPr="00AA3AF5">
              <w:t>,</w:t>
            </w:r>
            <w:r w:rsidRPr="00AA3AF5">
              <w:rPr>
                <w:cs/>
              </w:rPr>
              <w:t xml:space="preserve"> 12</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11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Profit and Loss Item</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รายการงบกำไรขาดทุน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p w:rsidR="003D34A9" w:rsidRPr="00AA3AF5" w:rsidRDefault="003D34A9" w:rsidP="003D34A9">
      <w:r w:rsidRPr="00AA3AF5">
        <w:br w:type="page"/>
      </w:r>
    </w:p>
    <w:p w:rsidR="003D34A9" w:rsidRPr="00AA3AF5" w:rsidRDefault="003D34A9" w:rsidP="003D34A9">
      <w:pPr>
        <w:pStyle w:val="Heading2"/>
        <w:rPr>
          <w:rFonts w:ascii="Tahoma" w:hAnsi="Tahoma" w:cs="Tahoma"/>
          <w:sz w:val="20"/>
          <w:szCs w:val="20"/>
        </w:rPr>
      </w:pPr>
      <w:bookmarkStart w:id="85" w:name="_Toc361140850"/>
      <w:bookmarkStart w:id="86" w:name="_Toc519505503"/>
      <w:r w:rsidRPr="00AA3AF5">
        <w:rPr>
          <w:rFonts w:ascii="Tahoma" w:hAnsi="Tahoma" w:cs="Tahoma"/>
          <w:sz w:val="20"/>
          <w:szCs w:val="20"/>
        </w:rPr>
        <w:t>Subject Area: Key Customer Position</w:t>
      </w:r>
      <w:bookmarkEnd w:id="85"/>
      <w:bookmarkEnd w:id="86"/>
    </w:p>
    <w:p w:rsidR="003D34A9" w:rsidRPr="00AA3AF5" w:rsidRDefault="003D34A9" w:rsidP="003D34A9"/>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7" w:name="_Toc361140851"/>
            <w:bookmarkStart w:id="88" w:name="_Toc519505504"/>
            <w:r w:rsidRPr="00AA3AF5">
              <w:t>Contingent Arrangement (DS_CAR)</w:t>
            </w:r>
            <w:bookmarkEnd w:id="87"/>
            <w:bookmarkEnd w:id="88"/>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pPr>
        <w:pStyle w:val="Footer"/>
        <w:tabs>
          <w:tab w:val="clear" w:pos="4153"/>
          <w:tab w:val="clear" w:pos="8306"/>
        </w:tabs>
      </w:pPr>
    </w:p>
    <w:tbl>
      <w:tblPr>
        <w:tblW w:w="1306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6"/>
        <w:gridCol w:w="1468"/>
        <w:gridCol w:w="3670"/>
        <w:gridCol w:w="514"/>
        <w:gridCol w:w="514"/>
        <w:gridCol w:w="514"/>
        <w:gridCol w:w="514"/>
        <w:gridCol w:w="514"/>
        <w:gridCol w:w="514"/>
        <w:gridCol w:w="514"/>
        <w:gridCol w:w="514"/>
        <w:gridCol w:w="450"/>
        <w:gridCol w:w="425"/>
      </w:tblGrid>
      <w:tr w:rsidR="003D34A9" w:rsidRPr="00AA3AF5" w:rsidTr="00E07528">
        <w:trPr>
          <w:cantSplit/>
          <w:trHeight w:val="270"/>
          <w:tblHeader/>
        </w:trPr>
        <w:tc>
          <w:tcPr>
            <w:tcW w:w="293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68"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875"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3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68"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0"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450" w:type="dxa"/>
            <w:shd w:val="clear" w:color="auto" w:fill="CCFFFF"/>
          </w:tcPr>
          <w:p w:rsidR="003D34A9" w:rsidRPr="00AA3AF5" w:rsidRDefault="003D34A9" w:rsidP="00E07528">
            <w:pPr>
              <w:jc w:val="center"/>
            </w:pPr>
            <w:r w:rsidRPr="00AA3AF5">
              <w:t>M</w:t>
            </w:r>
          </w:p>
        </w:tc>
        <w:tc>
          <w:tcPr>
            <w:tcW w:w="425"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3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68"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0"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450" w:type="dxa"/>
            <w:tcBorders>
              <w:top w:val="dotted" w:sz="4" w:space="0" w:color="auto"/>
            </w:tcBorders>
          </w:tcPr>
          <w:p w:rsidR="003D34A9" w:rsidRPr="00AA3AF5" w:rsidRDefault="003D34A9" w:rsidP="00E07528">
            <w:pPr>
              <w:jc w:val="center"/>
              <w:rPr>
                <w:cs/>
              </w:rPr>
            </w:pPr>
            <w:r w:rsidRPr="00AA3AF5">
              <w:t>X</w:t>
            </w:r>
          </w:p>
        </w:tc>
        <w:tc>
          <w:tcPr>
            <w:tcW w:w="425"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Branch Number</w:t>
            </w:r>
          </w:p>
        </w:tc>
        <w:tc>
          <w:tcPr>
            <w:tcW w:w="1468" w:type="dxa"/>
            <w:tcMar>
              <w:top w:w="20" w:type="dxa"/>
              <w:left w:w="20" w:type="dxa"/>
              <w:bottom w:w="0" w:type="dxa"/>
              <w:right w:w="20" w:type="dxa"/>
            </w:tcMar>
            <w:vAlign w:val="bottom"/>
          </w:tcPr>
          <w:p w:rsidR="003D34A9" w:rsidRPr="00AA3AF5" w:rsidRDefault="003D34A9" w:rsidP="00E07528">
            <w:r w:rsidRPr="00AA3AF5">
              <w:t>Branch Code</w:t>
            </w:r>
          </w:p>
        </w:tc>
        <w:tc>
          <w:tcPr>
            <w:tcW w:w="3670" w:type="dxa"/>
            <w:tcMar>
              <w:top w:w="20" w:type="dxa"/>
              <w:left w:w="20" w:type="dxa"/>
              <w:bottom w:w="0" w:type="dxa"/>
              <w:right w:w="20" w:type="dxa"/>
            </w:tcMar>
          </w:tcPr>
          <w:p w:rsidR="003D34A9" w:rsidRPr="00AA3AF5" w:rsidRDefault="003D34A9" w:rsidP="00E07528">
            <w:r w:rsidRPr="00AA3AF5">
              <w:rPr>
                <w:cs/>
              </w:rPr>
              <w:t>รหัสสาขาเจ้าของสัญญา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16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468" w:type="dxa"/>
            <w:tcMar>
              <w:top w:w="20" w:type="dxa"/>
              <w:left w:w="20" w:type="dxa"/>
              <w:bottom w:w="0" w:type="dxa"/>
              <w:right w:w="20" w:type="dxa"/>
            </w:tcMar>
            <w:vAlign w:val="bottom"/>
          </w:tcPr>
          <w:p w:rsidR="003D34A9" w:rsidRPr="00AA3AF5" w:rsidRDefault="003D34A9" w:rsidP="00E07528">
            <w:r w:rsidRPr="00AA3AF5">
              <w:t>Identification Number</w:t>
            </w:r>
          </w:p>
        </w:tc>
        <w:tc>
          <w:tcPr>
            <w:tcW w:w="3670"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lang w:val="en-GB"/>
              </w:rPr>
              <w:t>รหัสสกุลเงินของภาระผูกพัน  ทั้งนี้ไม่รวมภาระผูกพันของตราสารอนุพันธ์</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Contingent Type</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ประเภทภาระผูกพัน ใช้</w:t>
            </w:r>
            <w:r w:rsidRPr="00AA3AF5">
              <w:t xml:space="preserve"> classification </w:t>
            </w:r>
            <w:r w:rsidRPr="00AA3AF5">
              <w:rPr>
                <w:cs/>
              </w:rPr>
              <w:t>ของ</w:t>
            </w:r>
            <w:r w:rsidRPr="00AA3AF5">
              <w:t xml:space="preserve"> Contingent </w:t>
            </w:r>
            <w:r w:rsidRPr="00AA3AF5">
              <w:rPr>
                <w:cs/>
              </w:rPr>
              <w:t>ใน</w:t>
            </w:r>
            <w:r w:rsidRPr="00AA3AF5">
              <w:t xml:space="preserve"> Arrangement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68" w:type="dxa"/>
            <w:tcMar>
              <w:top w:w="20" w:type="dxa"/>
              <w:left w:w="20" w:type="dxa"/>
              <w:bottom w:w="0" w:type="dxa"/>
              <w:right w:w="20" w:type="dxa"/>
            </w:tcMar>
          </w:tcPr>
          <w:p w:rsidR="003D34A9" w:rsidRPr="00AA3AF5" w:rsidRDefault="003D34A9" w:rsidP="00E07528">
            <w:r w:rsidRPr="00AA3AF5">
              <w:t>Conversion Rate</w:t>
            </w:r>
          </w:p>
        </w:tc>
        <w:tc>
          <w:tcPr>
            <w:tcW w:w="3670" w:type="dxa"/>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Credit Conversion Factor</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Minimum Fee Rate </w:t>
            </w:r>
          </w:p>
        </w:tc>
        <w:tc>
          <w:tcPr>
            <w:tcW w:w="1468" w:type="dxa"/>
            <w:tcMar>
              <w:top w:w="20" w:type="dxa"/>
              <w:left w:w="20" w:type="dxa"/>
              <w:bottom w:w="0" w:type="dxa"/>
              <w:right w:w="20" w:type="dxa"/>
            </w:tcMar>
          </w:tcPr>
          <w:p w:rsidR="003D34A9" w:rsidRPr="00AA3AF5" w:rsidRDefault="003D34A9" w:rsidP="00E07528">
            <w:r w:rsidRPr="00AA3AF5">
              <w:t>Price</w:t>
            </w:r>
          </w:p>
        </w:tc>
        <w:tc>
          <w:tcPr>
            <w:tcW w:w="3670" w:type="dxa"/>
            <w:tcMar>
              <w:top w:w="20" w:type="dxa"/>
              <w:left w:w="20" w:type="dxa"/>
              <w:bottom w:w="0" w:type="dxa"/>
              <w:right w:w="20" w:type="dxa"/>
            </w:tcMar>
          </w:tcPr>
          <w:p w:rsidR="003D34A9" w:rsidRPr="00AA3AF5" w:rsidRDefault="003D34A9" w:rsidP="00E07528">
            <w:pPr>
              <w:rPr>
                <w:cs/>
              </w:rPr>
            </w:pPr>
            <w:r w:rsidRPr="00AA3AF5">
              <w:rPr>
                <w:cs/>
              </w:rPr>
              <w:t>อัตราค่าธรรมเนียมต่ำสุด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Minimum Fee Rate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หน่วยของอัตราค่าธรรมเนียมต่ำสุด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Maximum Fee Rate</w:t>
            </w:r>
          </w:p>
        </w:tc>
        <w:tc>
          <w:tcPr>
            <w:tcW w:w="1468" w:type="dxa"/>
            <w:tcMar>
              <w:top w:w="20" w:type="dxa"/>
              <w:left w:w="20" w:type="dxa"/>
              <w:bottom w:w="0" w:type="dxa"/>
              <w:right w:w="20" w:type="dxa"/>
            </w:tcMar>
          </w:tcPr>
          <w:p w:rsidR="003D34A9" w:rsidRPr="00AA3AF5" w:rsidRDefault="003D34A9" w:rsidP="00E07528">
            <w:r w:rsidRPr="00AA3AF5">
              <w:t>Price</w:t>
            </w:r>
          </w:p>
        </w:tc>
        <w:tc>
          <w:tcPr>
            <w:tcW w:w="3670" w:type="dxa"/>
            <w:tcMar>
              <w:top w:w="20" w:type="dxa"/>
              <w:left w:w="20" w:type="dxa"/>
              <w:bottom w:w="0" w:type="dxa"/>
              <w:right w:w="20" w:type="dxa"/>
            </w:tcMar>
          </w:tcPr>
          <w:p w:rsidR="003D34A9" w:rsidRPr="00AA3AF5" w:rsidRDefault="003D34A9" w:rsidP="00E07528">
            <w:pPr>
              <w:rPr>
                <w:cs/>
              </w:rPr>
            </w:pPr>
            <w:r w:rsidRPr="00AA3AF5">
              <w:rPr>
                <w:cs/>
              </w:rPr>
              <w:t>อัตราค่าธรรมเนียมสูงสุด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lang w:val="en-GB"/>
              </w:rPr>
            </w:pPr>
            <w:r w:rsidRPr="00AA3AF5">
              <w:t>X</w:t>
            </w:r>
          </w:p>
        </w:tc>
        <w:tc>
          <w:tcPr>
            <w:tcW w:w="514" w:type="dxa"/>
          </w:tcPr>
          <w:p w:rsidR="003D34A9" w:rsidRPr="00AA3AF5" w:rsidRDefault="003D34A9" w:rsidP="00E07528">
            <w:pPr>
              <w:jc w:val="center"/>
              <w:rPr>
                <w:strike/>
                <w:cs/>
                <w:lang w:val="en-GB"/>
              </w:rPr>
            </w:pPr>
          </w:p>
        </w:tc>
        <w:tc>
          <w:tcPr>
            <w:tcW w:w="514" w:type="dxa"/>
          </w:tcPr>
          <w:p w:rsidR="003D34A9" w:rsidRPr="00AA3AF5" w:rsidRDefault="003D34A9" w:rsidP="00E07528">
            <w:pPr>
              <w:jc w:val="center"/>
              <w:rPr>
                <w:cs/>
                <w:lang w:val="en-GB"/>
              </w:rPr>
            </w:pPr>
            <w:r w:rsidRPr="00AA3AF5">
              <w:t>X</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strike/>
                <w:color w:val="808080"/>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450" w:type="dxa"/>
          </w:tcPr>
          <w:p w:rsidR="003D34A9" w:rsidRPr="00AA3AF5" w:rsidRDefault="003D34A9" w:rsidP="00E07528">
            <w:pPr>
              <w:jc w:val="center"/>
              <w:rPr>
                <w:strike/>
                <w:cs/>
                <w:lang w:val="en-GB"/>
              </w:rPr>
            </w:pPr>
          </w:p>
        </w:tc>
        <w:tc>
          <w:tcPr>
            <w:tcW w:w="425" w:type="dxa"/>
          </w:tcPr>
          <w:p w:rsidR="003D34A9" w:rsidRPr="00AA3AF5" w:rsidRDefault="003D34A9" w:rsidP="00E07528">
            <w:pPr>
              <w:jc w:val="center"/>
              <w:rPr>
                <w:cs/>
                <w:lang w:val="en-GB"/>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Maximum Fee Rate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หน่วยของอัตราค่าธรรมเนียมสูงสุด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468" w:type="dxa"/>
            <w:tcMar>
              <w:top w:w="20" w:type="dxa"/>
              <w:left w:w="20" w:type="dxa"/>
              <w:bottom w:w="0" w:type="dxa"/>
              <w:right w:w="20" w:type="dxa"/>
            </w:tcMar>
          </w:tcPr>
          <w:p w:rsidR="003D34A9" w:rsidRPr="00AA3AF5" w:rsidRDefault="003D34A9" w:rsidP="00E07528">
            <w:r w:rsidRPr="00AA3AF5">
              <w:t>Identification Number</w:t>
            </w:r>
          </w:p>
        </w:tc>
        <w:tc>
          <w:tcPr>
            <w:tcW w:w="3670" w:type="dxa"/>
            <w:tcMar>
              <w:top w:w="20" w:type="dxa"/>
              <w:left w:w="20" w:type="dxa"/>
              <w:bottom w:w="0" w:type="dxa"/>
              <w:right w:w="20" w:type="dxa"/>
            </w:tcMar>
          </w:tcPr>
          <w:p w:rsidR="003D34A9" w:rsidRPr="00AA3AF5" w:rsidRDefault="003D34A9" w:rsidP="00E07528">
            <w:r w:rsidRPr="00AA3AF5">
              <w:rPr>
                <w:cs/>
              </w:rPr>
              <w:t>รหัสมาตรฐานของเจ้าของสัญญา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Unique Id Type</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เลขที่ประจำตัวประชาชนสำหรับบุคคลธรรมดา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Review Flag</w:t>
            </w:r>
          </w:p>
        </w:tc>
        <w:tc>
          <w:tcPr>
            <w:tcW w:w="1468" w:type="dxa"/>
            <w:tcMar>
              <w:top w:w="20" w:type="dxa"/>
              <w:left w:w="20" w:type="dxa"/>
              <w:bottom w:w="0" w:type="dxa"/>
              <w:right w:w="20" w:type="dxa"/>
            </w:tcMar>
          </w:tcPr>
          <w:p w:rsidR="003D34A9" w:rsidRPr="00AA3AF5" w:rsidRDefault="003D34A9" w:rsidP="00E07528">
            <w:r w:rsidRPr="00AA3AF5">
              <w:t>Flag</w:t>
            </w:r>
          </w:p>
        </w:tc>
        <w:tc>
          <w:tcPr>
            <w:tcW w:w="3670" w:type="dxa"/>
            <w:tcMar>
              <w:top w:w="20" w:type="dxa"/>
              <w:left w:w="20" w:type="dxa"/>
              <w:bottom w:w="0" w:type="dxa"/>
              <w:right w:w="20" w:type="dxa"/>
            </w:tcMar>
          </w:tcPr>
          <w:p w:rsidR="003D34A9" w:rsidRPr="00AA3AF5" w:rsidRDefault="003D34A9" w:rsidP="00E07528">
            <w:pPr>
              <w:pStyle w:val="Footer"/>
              <w:tabs>
                <w:tab w:val="clear" w:pos="4153"/>
                <w:tab w:val="clear" w:pos="8306"/>
              </w:tabs>
              <w:rPr>
                <w:lang w:val="en-GB"/>
              </w:rPr>
            </w:pPr>
            <w:r w:rsidRPr="00AA3AF5">
              <w:rPr>
                <w:cs/>
                <w:lang w:val="en-GB"/>
              </w:rPr>
              <w:t>สถานะการสอบทานภาระผูกพัน</w:t>
            </w:r>
          </w:p>
          <w:p w:rsidR="003D34A9" w:rsidRPr="00AA3AF5" w:rsidRDefault="003D34A9" w:rsidP="00E07528">
            <w:pPr>
              <w:rPr>
                <w:lang w:val="en-GB"/>
              </w:rPr>
            </w:pPr>
            <w:r w:rsidRPr="00AA3AF5">
              <w:rPr>
                <w:cs/>
                <w:lang w:val="en-GB"/>
              </w:rPr>
              <w:t xml:space="preserve">    </w:t>
            </w:r>
            <w:r w:rsidRPr="00AA3AF5">
              <w:rPr>
                <w:cs/>
              </w:rPr>
              <w:t>ภาระผูกพันที่</w:t>
            </w:r>
            <w:r w:rsidRPr="00AA3AF5">
              <w:rPr>
                <w:cs/>
                <w:lang w:val="en-GB"/>
              </w:rPr>
              <w:t xml:space="preserve">ยังไม่สอบทาน หรือ </w:t>
            </w:r>
            <w:r w:rsidRPr="00AA3AF5">
              <w:rPr>
                <w:cs/>
              </w:rPr>
              <w:t>ภาระ</w:t>
            </w:r>
            <w:r w:rsidRPr="00AA3AF5">
              <w:rPr>
                <w:cs/>
              </w:rPr>
              <w:lastRenderedPageBreak/>
              <w:t xml:space="preserve">ผูกพันที่ไม่เกี่ยวกับการให้สินเชื่อให้รายงาน  </w:t>
            </w:r>
            <w:r w:rsidRPr="00AA3AF5">
              <w:t xml:space="preserve">Review Flag </w:t>
            </w:r>
            <w:r w:rsidRPr="00AA3AF5">
              <w:rPr>
                <w:lang w:val="en-GB"/>
              </w:rPr>
              <w:t>= ‘ 0’</w:t>
            </w:r>
          </w:p>
          <w:p w:rsidR="003D34A9" w:rsidRPr="00AA3AF5" w:rsidRDefault="003D34A9" w:rsidP="00E07528">
            <w:pPr>
              <w:rPr>
                <w:lang w:val="en-GB"/>
              </w:rPr>
            </w:pPr>
            <w:r w:rsidRPr="00AA3AF5">
              <w:rPr>
                <w:lang w:val="en-GB"/>
              </w:rPr>
              <w:t xml:space="preserve">     </w:t>
            </w:r>
            <w:r w:rsidRPr="00AA3AF5">
              <w:rPr>
                <w:cs/>
              </w:rPr>
              <w:t>ภาระผูกพันที่</w:t>
            </w:r>
            <w:r w:rsidRPr="00AA3AF5">
              <w:rPr>
                <w:cs/>
                <w:lang w:val="en-GB"/>
              </w:rPr>
              <w:t>สอบทานแล้ว หรือ ภาระผูกพันที่ได้รับการยกเว้นไม่ต้องสอบทานให้รายงาน</w:t>
            </w:r>
            <w:r w:rsidRPr="00AA3AF5">
              <w:rPr>
                <w:lang w:val="en-GB"/>
              </w:rPr>
              <w:t xml:space="preserve"> Review Flag = ‘1’</w:t>
            </w:r>
          </w:p>
          <w:p w:rsidR="003D34A9" w:rsidRPr="00AA3AF5" w:rsidRDefault="003D34A9" w:rsidP="00E07528">
            <w:r w:rsidRPr="00AA3AF5">
              <w:rPr>
                <w:u w:val="single"/>
                <w:cs/>
                <w:lang w:val="en-GB"/>
              </w:rPr>
              <w:t>หมายเหตุ</w:t>
            </w:r>
            <w:r w:rsidRPr="00AA3AF5">
              <w:rPr>
                <w:lang w:val="en-GB"/>
              </w:rPr>
              <w:t xml:space="preserve"> </w:t>
            </w:r>
          </w:p>
          <w:p w:rsidR="003D34A9" w:rsidRPr="00AA3AF5" w:rsidRDefault="003D34A9" w:rsidP="00E07528">
            <w:pPr>
              <w:rPr>
                <w:cs/>
                <w:lang w:val="en-GB"/>
              </w:rPr>
            </w:pPr>
            <w:r w:rsidRPr="00AA3AF5">
              <w:rPr>
                <w:lang w:val="en-GB"/>
              </w:rPr>
              <w:t xml:space="preserve">     </w:t>
            </w:r>
            <w:r w:rsidRPr="00AA3AF5">
              <w:rPr>
                <w:cs/>
                <w:lang w:val="en-GB"/>
              </w:rPr>
              <w:t>รอบการสอบทานให้ถือตามปีปฏิทิน</w:t>
            </w:r>
          </w:p>
        </w:tc>
        <w:tc>
          <w:tcPr>
            <w:tcW w:w="514" w:type="dxa"/>
          </w:tcPr>
          <w:p w:rsidR="003D34A9" w:rsidRPr="00AA3AF5" w:rsidRDefault="003D34A9" w:rsidP="00E07528">
            <w:pPr>
              <w:jc w:val="center"/>
              <w:rPr>
                <w:cs/>
              </w:rPr>
            </w:pPr>
            <w:r w:rsidRPr="00AA3AF5">
              <w:lastRenderedPageBreak/>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10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วันที่ทำสัญญา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Business Type</w:t>
            </w:r>
          </w:p>
        </w:tc>
        <w:tc>
          <w:tcPr>
            <w:tcW w:w="1468" w:type="dxa"/>
            <w:tcMar>
              <w:top w:w="20" w:type="dxa"/>
              <w:left w:w="20" w:type="dxa"/>
              <w:bottom w:w="0" w:type="dxa"/>
              <w:right w:w="20" w:type="dxa"/>
            </w:tcMar>
          </w:tcPr>
          <w:p w:rsidR="003D34A9" w:rsidRPr="00AA3AF5" w:rsidRDefault="003D34A9" w:rsidP="00E07528">
            <w:r w:rsidRPr="00AA3AF5">
              <w:t>Business Type</w:t>
            </w:r>
          </w:p>
        </w:tc>
        <w:tc>
          <w:tcPr>
            <w:tcW w:w="3670" w:type="dxa"/>
            <w:tcMar>
              <w:top w:w="20" w:type="dxa"/>
              <w:left w:w="20" w:type="dxa"/>
              <w:bottom w:w="0" w:type="dxa"/>
              <w:right w:w="20" w:type="dxa"/>
            </w:tcMar>
          </w:tcPr>
          <w:p w:rsidR="003D34A9" w:rsidRPr="00AA3AF5" w:rsidRDefault="003D34A9" w:rsidP="00E07528">
            <w:r w:rsidRPr="00AA3AF5">
              <w:rPr>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w:t>
            </w:r>
          </w:p>
        </w:tc>
        <w:tc>
          <w:tcPr>
            <w:tcW w:w="1468" w:type="dxa"/>
            <w:tcMar>
              <w:top w:w="20" w:type="dxa"/>
              <w:left w:w="20" w:type="dxa"/>
              <w:bottom w:w="0" w:type="dxa"/>
              <w:right w:w="20" w:type="dxa"/>
            </w:tcMar>
          </w:tcPr>
          <w:p w:rsidR="003D34A9" w:rsidRPr="00AA3AF5" w:rsidRDefault="003D34A9" w:rsidP="00E07528">
            <w:r w:rsidRPr="00AA3AF5">
              <w:t>Number</w:t>
            </w:r>
          </w:p>
        </w:tc>
        <w:tc>
          <w:tcPr>
            <w:tcW w:w="3670" w:type="dxa"/>
            <w:tcMar>
              <w:top w:w="20" w:type="dxa"/>
              <w:left w:w="20" w:type="dxa"/>
              <w:bottom w:w="0" w:type="dxa"/>
              <w:right w:w="20" w:type="dxa"/>
            </w:tcMar>
          </w:tcPr>
          <w:p w:rsidR="003D34A9" w:rsidRPr="00AA3AF5" w:rsidRDefault="003D34A9" w:rsidP="00E07528">
            <w:r w:rsidRPr="00AA3AF5">
              <w:rPr>
                <w:cs/>
              </w:rPr>
              <w:t>อายุตามสัญญา (ตามหน่วยที่ระบุ)</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Effective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วันที่สัญญาเริ่มมีผลบังคับ</w:t>
            </w:r>
            <w:r w:rsidRPr="00AA3AF5">
              <w:t xml:space="preserve"> </w:t>
            </w:r>
            <w:r w:rsidRPr="00AA3AF5">
              <w:rPr>
                <w:cs/>
              </w:rPr>
              <w:t xml:space="preserve">กรณีที่เป็นรายการอนุพันธ์ทางการเงินให้รายงานด้วย </w:t>
            </w:r>
            <w:r w:rsidRPr="00AA3AF5">
              <w:t>Trade Date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ใช้</w:t>
            </w:r>
            <w:r w:rsidRPr="00AA3AF5">
              <w:t xml:space="preserve"> classification </w:t>
            </w:r>
            <w:r w:rsidRPr="00AA3AF5">
              <w:rPr>
                <w:cs/>
              </w:rPr>
              <w:t>ใน</w:t>
            </w:r>
            <w:r w:rsidRPr="00AA3AF5">
              <w:t xml:space="preserve"> Currency ID</w:t>
            </w:r>
          </w:p>
        </w:tc>
        <w:tc>
          <w:tcPr>
            <w:tcW w:w="514" w:type="dxa"/>
          </w:tcPr>
          <w:p w:rsidR="003D34A9" w:rsidRPr="00AA3AF5" w:rsidRDefault="003D34A9" w:rsidP="00E07528">
            <w:pPr>
              <w:jc w:val="center"/>
              <w:rPr>
                <w:strike/>
                <w:highlight w:val="magenta"/>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strike/>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450" w:type="dxa"/>
          </w:tcPr>
          <w:p w:rsidR="003D34A9" w:rsidRPr="00AA3AF5" w:rsidRDefault="003D34A9" w:rsidP="00E07528">
            <w:pPr>
              <w:jc w:val="center"/>
            </w:pPr>
          </w:p>
        </w:tc>
        <w:tc>
          <w:tcPr>
            <w:tcW w:w="425" w:type="dxa"/>
          </w:tcPr>
          <w:p w:rsidR="003D34A9" w:rsidRPr="00AA3AF5" w:rsidRDefault="003D34A9" w:rsidP="00E07528">
            <w:pPr>
              <w:jc w:val="center"/>
              <w:rPr>
                <w:u w:val="single"/>
              </w:rPr>
            </w:pPr>
            <w:r w:rsidRPr="00AA3AF5">
              <w:t>X</w:t>
            </w: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Sell 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highlight w:val="magenta"/>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450" w:type="dxa"/>
          </w:tcPr>
          <w:p w:rsidR="003D34A9" w:rsidRPr="00AA3AF5" w:rsidRDefault="003D34A9" w:rsidP="00E07528">
            <w:pPr>
              <w:jc w:val="center"/>
            </w:pPr>
          </w:p>
        </w:tc>
        <w:tc>
          <w:tcPr>
            <w:tcW w:w="425" w:type="dxa"/>
          </w:tcPr>
          <w:p w:rsidR="003D34A9" w:rsidRPr="00AA3AF5" w:rsidRDefault="003D34A9" w:rsidP="00E07528">
            <w:pPr>
              <w:jc w:val="center"/>
              <w:rPr>
                <w:u w:val="single"/>
              </w:rPr>
            </w:pPr>
            <w:r w:rsidRPr="00AA3AF5">
              <w:t>X</w:t>
            </w:r>
          </w:p>
        </w:tc>
      </w:tr>
      <w:tr w:rsidR="003D34A9" w:rsidRPr="00AA3AF5" w:rsidTr="00E07528">
        <w:trPr>
          <w:trHeight w:val="251"/>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Notional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ยอดภาระผูกพัน</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u w:val="single"/>
              </w:rPr>
            </w:pPr>
          </w:p>
        </w:tc>
        <w:tc>
          <w:tcPr>
            <w:tcW w:w="450" w:type="dxa"/>
          </w:tcPr>
          <w:p w:rsidR="003D34A9" w:rsidRPr="00AA3AF5" w:rsidRDefault="003D34A9" w:rsidP="00E07528">
            <w:pPr>
              <w:jc w:val="center"/>
              <w:rPr>
                <w:u w:val="single"/>
              </w:rPr>
            </w:pPr>
            <w:r w:rsidRPr="00AA3AF5">
              <w:t>X</w:t>
            </w:r>
          </w:p>
        </w:tc>
        <w:tc>
          <w:tcPr>
            <w:tcW w:w="425" w:type="dxa"/>
          </w:tcPr>
          <w:p w:rsidR="003D34A9" w:rsidRPr="00AA3AF5" w:rsidRDefault="003D34A9" w:rsidP="00E07528">
            <w:pPr>
              <w:jc w:val="center"/>
              <w:rPr>
                <w:u w:val="single"/>
              </w:rPr>
            </w:pPr>
          </w:p>
        </w:tc>
      </w:tr>
      <w:tr w:rsidR="003D34A9" w:rsidRPr="00AA3AF5" w:rsidTr="00E07528">
        <w:trPr>
          <w:cantSplit/>
          <w:trHeight w:val="246"/>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Collateral Type</w:t>
            </w:r>
            <w:bookmarkStart w:id="89" w:name="_Ref24647119"/>
            <w:r w:rsidRPr="00AA3AF5">
              <w:t>*</w:t>
            </w:r>
            <w:bookmarkEnd w:id="89"/>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 xml:space="preserve">ประเภทหลักประกัน ใช้ </w:t>
            </w:r>
            <w:r w:rsidRPr="00AA3AF5">
              <w:t xml:space="preserve">Classification </w:t>
            </w:r>
            <w:r w:rsidRPr="00AA3AF5">
              <w:rPr>
                <w:cs/>
              </w:rPr>
              <w:t xml:space="preserve">ใน </w:t>
            </w:r>
            <w:r w:rsidRPr="00AA3AF5">
              <w:t>Collateral Type</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163"/>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rPr>
                <w:vertAlign w:val="superscript"/>
              </w:rPr>
            </w:pPr>
            <w:r w:rsidRPr="00AA3AF5">
              <w:t>Collateral Value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r w:rsidRPr="00AA3AF5">
              <w:rPr>
                <w:cs/>
              </w:rPr>
              <w:t>มูลค่าหลักประกันรวม (ราคาประเมิน)</w:t>
            </w:r>
            <w:r w:rsidRPr="00AA3AF5">
              <w:t xml:space="preserve"> / </w:t>
            </w:r>
            <w:r w:rsidRPr="00AA3AF5">
              <w:rPr>
                <w:cs/>
              </w:rPr>
              <w:t>วงเงินค้ำประกัน</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Collateral Pledged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r w:rsidRPr="00AA3AF5">
              <w:rPr>
                <w:cs/>
              </w:rPr>
              <w:t xml:space="preserve">มูลค่าหลักประกันส่วนที่นำมาหักได้ </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c>
          <w:tcPr>
            <w:tcW w:w="293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Exposure Method</w:t>
            </w:r>
          </w:p>
        </w:tc>
        <w:tc>
          <w:tcPr>
            <w:tcW w:w="1468"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วิธีการคิด </w:t>
            </w:r>
            <w:r w:rsidRPr="00AA3AF5">
              <w:t xml:space="preserve">Exposure </w:t>
            </w:r>
            <w:r w:rsidRPr="00AA3AF5">
              <w:rPr>
                <w:cs/>
              </w:rPr>
              <w:t>ใช้</w:t>
            </w:r>
            <w:r w:rsidRPr="00AA3AF5">
              <w:t xml:space="preserve"> Classification</w:t>
            </w:r>
            <w:r w:rsidRPr="00AA3AF5">
              <w:rPr>
                <w:cs/>
              </w:rPr>
              <w:t xml:space="preserve"> ใน </w:t>
            </w:r>
            <w:r w:rsidRPr="00AA3AF5">
              <w:t xml:space="preserve">Exposure Type </w:t>
            </w:r>
            <w:r w:rsidRPr="00AA3AF5">
              <w:rPr>
                <w:cs/>
              </w:rPr>
              <w:t>(เฉพาะตราสารอนุพันธ์)</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color w:val="808080"/>
                <w:u w:val="single"/>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450" w:type="dxa"/>
            <w:tcBorders>
              <w:bottom w:val="dotted" w:sz="4" w:space="0" w:color="auto"/>
            </w:tcBorders>
          </w:tcPr>
          <w:p w:rsidR="003D34A9" w:rsidRPr="00AA3AF5" w:rsidRDefault="003D34A9" w:rsidP="00E07528">
            <w:pPr>
              <w:jc w:val="center"/>
            </w:pPr>
          </w:p>
        </w:tc>
        <w:tc>
          <w:tcPr>
            <w:tcW w:w="425" w:type="dxa"/>
            <w:tcBorders>
              <w:bottom w:val="dotted" w:sz="4" w:space="0" w:color="auto"/>
            </w:tcBorders>
          </w:tcPr>
          <w:p w:rsidR="003D34A9" w:rsidRPr="00AA3AF5" w:rsidRDefault="003D34A9" w:rsidP="00E07528">
            <w:pPr>
              <w:jc w:val="center"/>
            </w:pPr>
            <w:r w:rsidRPr="00AA3AF5">
              <w:t>X</w:t>
            </w:r>
          </w:p>
        </w:tc>
      </w:tr>
      <w:tr w:rsidR="003D34A9" w:rsidRPr="00AA3AF5" w:rsidTr="00E07528">
        <w:tc>
          <w:tcPr>
            <w:tcW w:w="293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Profit or Loss From Mark to </w:t>
            </w:r>
            <w:r w:rsidRPr="00AA3AF5">
              <w:lastRenderedPageBreak/>
              <w:t>Market</w:t>
            </w:r>
          </w:p>
        </w:tc>
        <w:tc>
          <w:tcPr>
            <w:tcW w:w="1468" w:type="dxa"/>
            <w:tcBorders>
              <w:bottom w:val="dotted" w:sz="4" w:space="0" w:color="auto"/>
            </w:tcBorders>
            <w:tcMar>
              <w:top w:w="20" w:type="dxa"/>
              <w:left w:w="20" w:type="dxa"/>
              <w:bottom w:w="0" w:type="dxa"/>
              <w:right w:w="20" w:type="dxa"/>
            </w:tcMar>
          </w:tcPr>
          <w:p w:rsidR="003D34A9" w:rsidRPr="00AA3AF5" w:rsidRDefault="003D34A9" w:rsidP="00E07528">
            <w:r w:rsidRPr="00AA3AF5">
              <w:lastRenderedPageBreak/>
              <w:t>Amount</w:t>
            </w:r>
          </w:p>
        </w:tc>
        <w:tc>
          <w:tcPr>
            <w:tcW w:w="3670" w:type="dxa"/>
            <w:tcBorders>
              <w:bottom w:val="dotted" w:sz="4" w:space="0" w:color="auto"/>
            </w:tcBorders>
            <w:tcMar>
              <w:top w:w="20" w:type="dxa"/>
              <w:left w:w="20" w:type="dxa"/>
              <w:bottom w:w="0" w:type="dxa"/>
              <w:right w:w="20" w:type="dxa"/>
            </w:tcMar>
          </w:tcPr>
          <w:p w:rsidR="003D34A9" w:rsidRPr="00AA3AF5" w:rsidRDefault="003D34A9" w:rsidP="00E07528">
            <w:pPr>
              <w:pStyle w:val="Header"/>
              <w:tabs>
                <w:tab w:val="clear" w:pos="4153"/>
                <w:tab w:val="clear" w:pos="8306"/>
                <w:tab w:val="left" w:pos="1260"/>
                <w:tab w:val="left" w:pos="1530"/>
                <w:tab w:val="left" w:pos="1890"/>
              </w:tabs>
              <w:rPr>
                <w:cs/>
              </w:rPr>
            </w:pPr>
            <w:r w:rsidRPr="00AA3AF5">
              <w:rPr>
                <w:cs/>
              </w:rPr>
              <w:t xml:space="preserve">กำไร (ขาดทุน) จากการ </w:t>
            </w:r>
            <w:r w:rsidRPr="00AA3AF5">
              <w:t xml:space="preserve">Mark-to-Market </w:t>
            </w:r>
            <w:r w:rsidRPr="00AA3AF5">
              <w:rPr>
                <w:cs/>
              </w:rPr>
              <w:lastRenderedPageBreak/>
              <w:t>ของตราสารอนุพันธ์</w:t>
            </w:r>
            <w:r w:rsidRPr="00AA3AF5">
              <w:t xml:space="preserve"> </w:t>
            </w:r>
            <w:r w:rsidRPr="00AA3AF5">
              <w:rPr>
                <w:cs/>
              </w:rPr>
              <w:t xml:space="preserve">ทั้งนี้ไม่ว่าจะเลือกวิธี </w:t>
            </w:r>
            <w:r w:rsidRPr="00AA3AF5">
              <w:t xml:space="preserve">Original Exposure  </w:t>
            </w:r>
            <w:r w:rsidRPr="00AA3AF5">
              <w:rPr>
                <w:cs/>
              </w:rPr>
              <w:t xml:space="preserve">หรือ </w:t>
            </w:r>
            <w:r w:rsidRPr="00AA3AF5">
              <w:t>Current  Exposure</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color w:val="808080"/>
                <w:u w:val="single"/>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450" w:type="dxa"/>
            <w:tcBorders>
              <w:bottom w:val="dotted" w:sz="4" w:space="0" w:color="auto"/>
            </w:tcBorders>
          </w:tcPr>
          <w:p w:rsidR="003D34A9" w:rsidRPr="00AA3AF5" w:rsidRDefault="003D34A9" w:rsidP="00E07528">
            <w:pPr>
              <w:jc w:val="center"/>
            </w:pPr>
          </w:p>
        </w:tc>
        <w:tc>
          <w:tcPr>
            <w:tcW w:w="425"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Related Involved Party Id</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Identification Number</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รหัสของคู่สัญญาที่เกี่ยวข้อง </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Unique Id Type</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Type of Unique Id being submitted</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IP AR Relationship Type</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Outstanding Amount</w:t>
            </w:r>
          </w:p>
        </w:tc>
        <w:tc>
          <w:tcPr>
            <w:tcW w:w="1468"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Notional Amount x CCF</w:t>
            </w:r>
          </w:p>
        </w:tc>
        <w:tc>
          <w:tcPr>
            <w:tcW w:w="514"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p>
        </w:tc>
        <w:tc>
          <w:tcPr>
            <w:tcW w:w="450"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425" w:type="dxa"/>
            <w:tcBorders>
              <w:top w:val="dotted" w:sz="4" w:space="0" w:color="auto"/>
              <w:bottom w:val="single" w:sz="6" w:space="0" w:color="auto"/>
            </w:tcBorders>
          </w:tcPr>
          <w:p w:rsidR="003D34A9" w:rsidRPr="00AA3AF5" w:rsidRDefault="003D34A9" w:rsidP="00E07528">
            <w:pPr>
              <w:jc w:val="center"/>
              <w:rPr>
                <w:cs/>
              </w:rPr>
            </w:pPr>
          </w:p>
        </w:tc>
      </w:tr>
    </w:tbl>
    <w:p w:rsidR="003D34A9" w:rsidRPr="00AA3AF5" w:rsidRDefault="003D34A9" w:rsidP="003D34A9">
      <w:r w:rsidRPr="00AA3AF5">
        <w:t>* These are repeating data elements, which may occur several times in a data set record. Please see the XML data set sample to see how these repeating data elements can be prepared.</w:t>
      </w:r>
    </w:p>
    <w:p w:rsidR="003D34A9" w:rsidRPr="00AA3AF5" w:rsidRDefault="003D34A9" w:rsidP="003D34A9">
      <w:pPr>
        <w:pStyle w:val="Footer"/>
      </w:pPr>
      <w:r w:rsidRPr="00AA3AF5">
        <w:br w:type="page"/>
      </w:r>
    </w:p>
    <w:tbl>
      <w:tblPr>
        <w:tblW w:w="14457" w:type="dxa"/>
        <w:tblLayout w:type="fixed"/>
        <w:tblCellMar>
          <w:left w:w="0" w:type="dxa"/>
          <w:right w:w="0" w:type="dxa"/>
        </w:tblCellMar>
        <w:tblLook w:val="0000" w:firstRow="0" w:lastRow="0" w:firstColumn="0" w:lastColumn="0" w:noHBand="0" w:noVBand="0"/>
      </w:tblPr>
      <w:tblGrid>
        <w:gridCol w:w="2140"/>
        <w:gridCol w:w="12317"/>
      </w:tblGrid>
      <w:tr w:rsidR="003D34A9" w:rsidRPr="00AA3AF5" w:rsidTr="00E07528">
        <w:trPr>
          <w:cantSplit/>
          <w:trHeight w:val="142"/>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 xml:space="preserve">Data Set: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E07528">
            <w:pPr>
              <w:pStyle w:val="Heading3"/>
            </w:pPr>
            <w:bookmarkStart w:id="90" w:name="_Toc361140852"/>
            <w:bookmarkStart w:id="91" w:name="_Toc519505505"/>
            <w:r w:rsidRPr="00AA3AF5">
              <w:t>Involved Party (DS_IPI)</w:t>
            </w:r>
            <w:bookmarkEnd w:id="90"/>
            <w:bookmarkEnd w:id="91"/>
          </w:p>
        </w:tc>
      </w:tr>
      <w:tr w:rsidR="003D34A9" w:rsidRPr="00AA3AF5" w:rsidTr="00E07528">
        <w:trPr>
          <w:trHeight w:val="255"/>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 xml:space="preserve">Frequency: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This data set will be submitted along with other data sets to provide detail Involved Party Information</w:t>
            </w:r>
          </w:p>
        </w:tc>
      </w:tr>
    </w:tbl>
    <w:p w:rsidR="003D34A9" w:rsidRPr="00880D8C" w:rsidRDefault="003D34A9" w:rsidP="003D34A9">
      <w:pPr>
        <w:rPr>
          <w:sz w:val="16"/>
          <w:szCs w:val="16"/>
        </w:rPr>
      </w:pPr>
    </w:p>
    <w:tbl>
      <w:tblPr>
        <w:tblW w:w="13788" w:type="dxa"/>
        <w:tblInd w:w="-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70"/>
        <w:gridCol w:w="4017"/>
        <w:gridCol w:w="427"/>
        <w:gridCol w:w="514"/>
        <w:gridCol w:w="514"/>
        <w:gridCol w:w="514"/>
        <w:gridCol w:w="514"/>
        <w:gridCol w:w="514"/>
        <w:gridCol w:w="514"/>
        <w:gridCol w:w="514"/>
        <w:gridCol w:w="514"/>
        <w:gridCol w:w="514"/>
      </w:tblGrid>
      <w:tr w:rsidR="003D34A9" w:rsidRPr="00AA3AF5" w:rsidTr="00E07528">
        <w:trPr>
          <w:cantSplit/>
          <w:trHeight w:val="270"/>
          <w:tblHeader/>
        </w:trPr>
        <w:tc>
          <w:tcPr>
            <w:tcW w:w="3248" w:type="dxa"/>
            <w:vMerge w:val="restart"/>
            <w:tcBorders>
              <w:top w:val="single" w:sz="6" w:space="0" w:color="auto"/>
              <w:left w:val="single" w:sz="6"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Data Type</w:t>
            </w:r>
          </w:p>
        </w:tc>
        <w:tc>
          <w:tcPr>
            <w:tcW w:w="4017" w:type="dxa"/>
            <w:vMerge w:val="restart"/>
            <w:tcBorders>
              <w:top w:val="single" w:sz="6" w:space="0" w:color="auto"/>
              <w:lef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Description</w:t>
            </w:r>
          </w:p>
        </w:tc>
        <w:tc>
          <w:tcPr>
            <w:tcW w:w="941"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3248" w:type="dxa"/>
            <w:vMerge/>
            <w:tcBorders>
              <w:left w:val="single" w:sz="6" w:space="0" w:color="auto"/>
              <w:bottom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tc>
        <w:tc>
          <w:tcPr>
            <w:tcW w:w="4017" w:type="dxa"/>
            <w:vMerge/>
            <w:tcBorders>
              <w:left w:val="dotted" w:sz="4" w:space="0" w:color="auto"/>
              <w:bottom w:val="dotted" w:sz="4" w:space="0" w:color="auto"/>
            </w:tcBorders>
            <w:shd w:val="clear" w:color="auto" w:fill="CCFFFF"/>
            <w:tcMar>
              <w:top w:w="15" w:type="dxa"/>
              <w:left w:w="15" w:type="dxa"/>
              <w:bottom w:w="0" w:type="dxa"/>
              <w:right w:w="15" w:type="dxa"/>
            </w:tcMar>
          </w:tcPr>
          <w:p w:rsidR="003D34A9" w:rsidRPr="00AA3AF5" w:rsidRDefault="003D34A9" w:rsidP="00E07528"/>
        </w:tc>
        <w:tc>
          <w:tcPr>
            <w:tcW w:w="427"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3248" w:type="dxa"/>
            <w:tcBorders>
              <w:top w:val="dotted" w:sz="4" w:space="0" w:color="auto"/>
              <w:left w:val="single" w:sz="6" w:space="0" w:color="auto"/>
            </w:tcBorders>
            <w:tcMar>
              <w:top w:w="15" w:type="dxa"/>
              <w:left w:w="15" w:type="dxa"/>
              <w:bottom w:w="0" w:type="dxa"/>
              <w:right w:w="15" w:type="dxa"/>
            </w:tcMar>
          </w:tcPr>
          <w:p w:rsidR="003D34A9" w:rsidRPr="00AA3AF5" w:rsidRDefault="003D34A9" w:rsidP="00E07528">
            <w:r w:rsidRPr="00AA3AF5">
              <w:t>Organization Id</w:t>
            </w:r>
          </w:p>
        </w:tc>
        <w:tc>
          <w:tcPr>
            <w:tcW w:w="1470" w:type="dxa"/>
            <w:tcBorders>
              <w:top w:val="dotted" w:sz="4" w:space="0" w:color="auto"/>
            </w:tcBorders>
            <w:tcMar>
              <w:top w:w="15" w:type="dxa"/>
              <w:left w:w="15" w:type="dxa"/>
              <w:bottom w:w="0" w:type="dxa"/>
              <w:right w:w="15" w:type="dxa"/>
            </w:tcMar>
          </w:tcPr>
          <w:p w:rsidR="003D34A9" w:rsidRPr="00AA3AF5" w:rsidRDefault="003D34A9" w:rsidP="00E07528">
            <w:r w:rsidRPr="00AA3AF5">
              <w:t>FI Code</w:t>
            </w:r>
          </w:p>
        </w:tc>
        <w:tc>
          <w:tcPr>
            <w:tcW w:w="4017" w:type="dxa"/>
            <w:tcBorders>
              <w:top w:val="dotted" w:sz="4" w:space="0" w:color="auto"/>
            </w:tcBorders>
            <w:tcMar>
              <w:top w:w="15" w:type="dxa"/>
              <w:left w:w="15" w:type="dxa"/>
              <w:bottom w:w="0" w:type="dxa"/>
              <w:right w:w="15" w:type="dxa"/>
            </w:tcMar>
          </w:tcPr>
          <w:p w:rsidR="003D34A9" w:rsidRPr="00AA3AF5" w:rsidRDefault="003D34A9" w:rsidP="00E07528">
            <w:r w:rsidRPr="00AA3AF5">
              <w:rPr>
                <w:cs/>
              </w:rPr>
              <w:t>รหัสสถาบันการเงินผู้ส่งข้อมูล</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Data Set Date</w:t>
            </w:r>
          </w:p>
        </w:tc>
        <w:tc>
          <w:tcPr>
            <w:tcW w:w="1470" w:type="dxa"/>
            <w:noWrap/>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r w:rsidRPr="00AA3AF5">
              <w:rPr>
                <w:cs/>
              </w:rPr>
              <w:t>วันที่ของชุดข้อมูล</w:t>
            </w:r>
          </w:p>
        </w:tc>
        <w:tc>
          <w:tcPr>
            <w:tcW w:w="427"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Involved Party Type</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 xml:space="preserve">ประเภทของ </w:t>
            </w:r>
            <w:r w:rsidRPr="00AA3AF5">
              <w:t xml:space="preserve">Involved Party </w:t>
            </w:r>
            <w:r w:rsidRPr="00AA3AF5">
              <w:rPr>
                <w:cs/>
              </w:rPr>
              <w:t xml:space="preserve">ใช้ </w:t>
            </w:r>
            <w:r w:rsidRPr="00AA3AF5">
              <w:t xml:space="preserve">classification </w:t>
            </w:r>
            <w:r w:rsidRPr="00AA3AF5">
              <w:rPr>
                <w:cs/>
              </w:rPr>
              <w:t xml:space="preserve">ของ </w:t>
            </w:r>
            <w:r w:rsidRPr="00AA3AF5">
              <w:t xml:space="preserve">Individual </w:t>
            </w:r>
            <w:r w:rsidRPr="00AA3AF5">
              <w:rPr>
                <w:cs/>
              </w:rPr>
              <w:t xml:space="preserve">และ </w:t>
            </w:r>
            <w:r w:rsidRPr="00AA3AF5">
              <w:t xml:space="preserve">Organization </w:t>
            </w:r>
            <w:r w:rsidRPr="00AA3AF5">
              <w:rPr>
                <w:cs/>
              </w:rPr>
              <w:t xml:space="preserve">ใน </w:t>
            </w:r>
            <w:r w:rsidRPr="00AA3AF5">
              <w:t>Involved Party Type</w:t>
            </w:r>
          </w:p>
        </w:tc>
        <w:tc>
          <w:tcPr>
            <w:tcW w:w="427"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Tax Identification Number</w:t>
            </w:r>
          </w:p>
        </w:tc>
        <w:tc>
          <w:tcPr>
            <w:tcW w:w="1470" w:type="dxa"/>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Tax Id</w:t>
            </w:r>
          </w:p>
        </w:tc>
        <w:tc>
          <w:tcPr>
            <w:tcW w:w="4017" w:type="dxa"/>
            <w:tcMar>
              <w:top w:w="15" w:type="dxa"/>
              <w:left w:w="15" w:type="dxa"/>
              <w:bottom w:w="0" w:type="dxa"/>
              <w:right w:w="15" w:type="dxa"/>
            </w:tcMar>
          </w:tcPr>
          <w:p w:rsidR="003D34A9" w:rsidRPr="00AA3AF5" w:rsidRDefault="003D34A9" w:rsidP="00E07528">
            <w:pPr>
              <w:rPr>
                <w:cs/>
              </w:rPr>
            </w:pPr>
            <w:r w:rsidRPr="00AA3AF5">
              <w:rPr>
                <w:cs/>
              </w:rPr>
              <w:t>เลขประจำตัวผู้เสียภาษี</w:t>
            </w:r>
          </w:p>
        </w:tc>
        <w:tc>
          <w:tcPr>
            <w:tcW w:w="427"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Other Identification Number</w:t>
            </w:r>
          </w:p>
        </w:tc>
        <w:tc>
          <w:tcPr>
            <w:tcW w:w="1470" w:type="dxa"/>
            <w:tcMar>
              <w:top w:w="15" w:type="dxa"/>
              <w:left w:w="15" w:type="dxa"/>
              <w:bottom w:w="0" w:type="dxa"/>
              <w:right w:w="15" w:type="dxa"/>
            </w:tcMar>
          </w:tcPr>
          <w:p w:rsidR="003D34A9" w:rsidRPr="00AA3AF5" w:rsidRDefault="003D34A9" w:rsidP="00E07528">
            <w:pPr>
              <w:rPr>
                <w:cs/>
              </w:rPr>
            </w:pPr>
            <w:r w:rsidRPr="00AA3AF5">
              <w:t>Identification Number</w:t>
            </w:r>
          </w:p>
        </w:tc>
        <w:tc>
          <w:tcPr>
            <w:tcW w:w="4017" w:type="dxa"/>
            <w:tcMar>
              <w:top w:w="15" w:type="dxa"/>
              <w:left w:w="15" w:type="dxa"/>
              <w:bottom w:w="0" w:type="dxa"/>
              <w:right w:w="15" w:type="dxa"/>
            </w:tcMar>
          </w:tcPr>
          <w:p w:rsidR="003D34A9" w:rsidRPr="00AA3AF5" w:rsidRDefault="003D34A9" w:rsidP="00E07528">
            <w:pPr>
              <w:pStyle w:val="Footer"/>
              <w:tabs>
                <w:tab w:val="clear" w:pos="4153"/>
                <w:tab w:val="clear" w:pos="8306"/>
              </w:tabs>
              <w:rPr>
                <w:cs/>
              </w:rPr>
            </w:pPr>
            <w:r w:rsidRPr="00AA3AF5">
              <w:rPr>
                <w:cs/>
              </w:rPr>
              <w:t>เลขที่แสดงตนของบุคคลหรือองค์กร</w:t>
            </w:r>
          </w:p>
        </w:tc>
        <w:tc>
          <w:tcPr>
            <w:tcW w:w="427"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Unique Id Type</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pPr>
              <w:rPr>
                <w:spacing w:val="-4"/>
              </w:rPr>
            </w:pPr>
            <w:r w:rsidRPr="00AA3AF5">
              <w:rPr>
                <w:spacing w:val="-4"/>
                <w:cs/>
              </w:rPr>
              <w:t>ประเภทของรหัสมาตรฐานที่ใช้ เช่น</w:t>
            </w:r>
            <w:r w:rsidRPr="00AA3AF5">
              <w:rPr>
                <w:spacing w:val="-4"/>
              </w:rPr>
              <w:t xml:space="preserve"> Oversea Juristic Id</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Nationality</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สัญชาติ</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Country of Residence</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รหัสประเทศที่อยู่</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Birth Date</w:t>
            </w:r>
          </w:p>
        </w:tc>
        <w:tc>
          <w:tcPr>
            <w:tcW w:w="1470" w:type="dxa"/>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วัน เดือน ปี เกิด</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Title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คำนำหน้าชื่ออังกฤษ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Title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คำนำหน้าชื่อไทย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9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First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ชื่ออังกฤษ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First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Middle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ชื่อกลางอังกฤษ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Middle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ชื่อกลางไทย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Last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นามสกุลอังกฤษ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Last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นามสกุลไทย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Personal Identification Number</w:t>
            </w:r>
          </w:p>
        </w:tc>
        <w:tc>
          <w:tcPr>
            <w:tcW w:w="1470" w:type="dxa"/>
            <w:tcMar>
              <w:top w:w="15" w:type="dxa"/>
              <w:left w:w="15" w:type="dxa"/>
              <w:bottom w:w="0" w:type="dxa"/>
              <w:right w:w="15" w:type="dxa"/>
            </w:tcMar>
          </w:tcPr>
          <w:p w:rsidR="003D34A9" w:rsidRPr="00AA3AF5" w:rsidRDefault="003D34A9" w:rsidP="00E07528">
            <w:r w:rsidRPr="00AA3AF5">
              <w:t>Personal Id</w:t>
            </w:r>
          </w:p>
        </w:tc>
        <w:tc>
          <w:tcPr>
            <w:tcW w:w="4017" w:type="dxa"/>
            <w:tcMar>
              <w:top w:w="15" w:type="dxa"/>
              <w:left w:w="15" w:type="dxa"/>
              <w:bottom w:w="0" w:type="dxa"/>
              <w:right w:w="15" w:type="dxa"/>
            </w:tcMar>
          </w:tcPr>
          <w:p w:rsidR="003D34A9" w:rsidRPr="00AA3AF5" w:rsidRDefault="003D34A9" w:rsidP="00E07528">
            <w:pPr>
              <w:rPr>
                <w:cs/>
              </w:rPr>
            </w:pPr>
            <w:r w:rsidRPr="00AA3AF5">
              <w:rPr>
                <w:cs/>
              </w:rPr>
              <w:t>เลขประจำตัวประชาชน</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Passport Number</w:t>
            </w:r>
          </w:p>
        </w:tc>
        <w:tc>
          <w:tcPr>
            <w:tcW w:w="1470" w:type="dxa"/>
            <w:tcMar>
              <w:top w:w="15" w:type="dxa"/>
              <w:left w:w="15" w:type="dxa"/>
              <w:bottom w:w="0" w:type="dxa"/>
              <w:right w:w="15" w:type="dxa"/>
            </w:tcMar>
          </w:tcPr>
          <w:p w:rsidR="003D34A9" w:rsidRPr="00AA3AF5" w:rsidRDefault="003D34A9" w:rsidP="00E07528">
            <w:r w:rsidRPr="00AA3AF5">
              <w:t>Passport Number</w:t>
            </w:r>
          </w:p>
        </w:tc>
        <w:tc>
          <w:tcPr>
            <w:tcW w:w="4017" w:type="dxa"/>
            <w:tcMar>
              <w:top w:w="15" w:type="dxa"/>
              <w:left w:w="15" w:type="dxa"/>
              <w:bottom w:w="0" w:type="dxa"/>
              <w:right w:w="15" w:type="dxa"/>
            </w:tcMar>
          </w:tcPr>
          <w:p w:rsidR="003D34A9" w:rsidRPr="00AA3AF5" w:rsidRDefault="003D34A9" w:rsidP="00E07528">
            <w:pPr>
              <w:rPr>
                <w:cs/>
              </w:rPr>
            </w:pPr>
            <w:r w:rsidRPr="00AA3AF5">
              <w:t xml:space="preserve">Country Id + </w:t>
            </w:r>
            <w:r w:rsidRPr="00AA3AF5">
              <w:rPr>
                <w:cs/>
              </w:rPr>
              <w:t>เลขที่หนังสือเดินทาง</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Primary Business Type</w:t>
            </w:r>
          </w:p>
        </w:tc>
        <w:tc>
          <w:tcPr>
            <w:tcW w:w="1470" w:type="dxa"/>
            <w:tcMar>
              <w:top w:w="15" w:type="dxa"/>
              <w:left w:w="15" w:type="dxa"/>
              <w:bottom w:w="0" w:type="dxa"/>
              <w:right w:w="15" w:type="dxa"/>
            </w:tcMar>
          </w:tcPr>
          <w:p w:rsidR="003D34A9" w:rsidRPr="00AA3AF5" w:rsidRDefault="003D34A9" w:rsidP="00E07528">
            <w:r w:rsidRPr="00AA3AF5">
              <w:t>Business Type</w:t>
            </w:r>
          </w:p>
        </w:tc>
        <w:tc>
          <w:tcPr>
            <w:tcW w:w="4017" w:type="dxa"/>
            <w:tcMar>
              <w:top w:w="15" w:type="dxa"/>
              <w:left w:w="15" w:type="dxa"/>
              <w:bottom w:w="0" w:type="dxa"/>
              <w:right w:w="15"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รหัสประเภทธุรกิจหลัก</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lastRenderedPageBreak/>
              <w:t>BOI Flag</w:t>
            </w:r>
          </w:p>
        </w:tc>
        <w:tc>
          <w:tcPr>
            <w:tcW w:w="1470" w:type="dxa"/>
            <w:tcMar>
              <w:top w:w="15" w:type="dxa"/>
              <w:left w:w="15" w:type="dxa"/>
              <w:bottom w:w="0" w:type="dxa"/>
              <w:right w:w="15" w:type="dxa"/>
            </w:tcMar>
          </w:tcPr>
          <w:p w:rsidR="003D34A9" w:rsidRPr="00AA3AF5" w:rsidRDefault="003D34A9" w:rsidP="00E07528">
            <w:r w:rsidRPr="00AA3AF5">
              <w:t>Flag</w:t>
            </w:r>
          </w:p>
        </w:tc>
        <w:tc>
          <w:tcPr>
            <w:tcW w:w="4017" w:type="dxa"/>
            <w:tcMar>
              <w:top w:w="15" w:type="dxa"/>
              <w:left w:w="15" w:type="dxa"/>
              <w:bottom w:w="0" w:type="dxa"/>
              <w:right w:w="15" w:type="dxa"/>
            </w:tcMar>
          </w:tcPr>
          <w:p w:rsidR="003D34A9" w:rsidRPr="00AA3AF5" w:rsidRDefault="003D34A9" w:rsidP="00E07528">
            <w:r w:rsidRPr="00AA3AF5">
              <w:rPr>
                <w:cs/>
              </w:rPr>
              <w:t xml:space="preserve">การได้รับการส่งเสริมในการลงทุนจาก </w:t>
            </w:r>
            <w:r w:rsidRPr="00AA3AF5">
              <w:t>BOI</w:t>
            </w:r>
          </w:p>
          <w:p w:rsidR="003D34A9" w:rsidRPr="00AA3AF5" w:rsidRDefault="003D34A9" w:rsidP="00E07528">
            <w:r w:rsidRPr="00AA3AF5">
              <w:rPr>
                <w:cs/>
              </w:rPr>
              <w:t xml:space="preserve">ได้รับ </w:t>
            </w:r>
            <w:r w:rsidRPr="00AA3AF5">
              <w:t>– ‘1’</w:t>
            </w:r>
          </w:p>
          <w:p w:rsidR="003D34A9" w:rsidRPr="00AA3AF5" w:rsidRDefault="003D34A9" w:rsidP="00E07528">
            <w:pPr>
              <w:rPr>
                <w:cs/>
              </w:rPr>
            </w:pPr>
            <w:r w:rsidRPr="00AA3AF5">
              <w:rPr>
                <w:cs/>
              </w:rPr>
              <w:t xml:space="preserve">ไม่ได้รับ </w:t>
            </w:r>
            <w:r w:rsidRPr="00AA3AF5">
              <w:t>– ‘0’</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Juristic Identification Number</w:t>
            </w:r>
          </w:p>
        </w:tc>
        <w:tc>
          <w:tcPr>
            <w:tcW w:w="1470" w:type="dxa"/>
            <w:tcMar>
              <w:top w:w="15" w:type="dxa"/>
              <w:left w:w="15" w:type="dxa"/>
              <w:bottom w:w="0" w:type="dxa"/>
              <w:right w:w="15" w:type="dxa"/>
            </w:tcMar>
          </w:tcPr>
          <w:p w:rsidR="003D34A9" w:rsidRPr="00AA3AF5" w:rsidRDefault="003D34A9" w:rsidP="00E07528">
            <w:pPr>
              <w:pStyle w:val="font6"/>
              <w:spacing w:before="0" w:beforeAutospacing="0" w:after="0" w:afterAutospacing="0"/>
              <w:rPr>
                <w:rFonts w:ascii="Tahoma" w:hAnsi="Tahoma" w:cs="Tahoma"/>
                <w:color w:val="auto"/>
              </w:rPr>
            </w:pPr>
            <w:r w:rsidRPr="00AA3AF5">
              <w:rPr>
                <w:rFonts w:ascii="Tahoma" w:hAnsi="Tahoma" w:cs="Tahoma"/>
                <w:color w:val="auto"/>
              </w:rPr>
              <w:t>Identification Number</w:t>
            </w:r>
          </w:p>
        </w:tc>
        <w:tc>
          <w:tcPr>
            <w:tcW w:w="4017" w:type="dxa"/>
            <w:tcMar>
              <w:top w:w="15" w:type="dxa"/>
              <w:left w:w="15" w:type="dxa"/>
              <w:bottom w:w="0" w:type="dxa"/>
              <w:right w:w="15"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เลขทะเบียนนิติบุคคล</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Juristic Registered Date</w:t>
            </w:r>
          </w:p>
        </w:tc>
        <w:tc>
          <w:tcPr>
            <w:tcW w:w="1470" w:type="dxa"/>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วันที่จดทะเบียนกับกระทรวงพาณิชย์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SWIFT Code</w:t>
            </w:r>
          </w:p>
        </w:tc>
        <w:tc>
          <w:tcPr>
            <w:tcW w:w="1470" w:type="dxa"/>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SWIFT Code</w:t>
            </w:r>
          </w:p>
        </w:tc>
        <w:tc>
          <w:tcPr>
            <w:tcW w:w="4017" w:type="dxa"/>
            <w:tcMar>
              <w:top w:w="15" w:type="dxa"/>
              <w:left w:w="15" w:type="dxa"/>
              <w:bottom w:w="0" w:type="dxa"/>
              <w:right w:w="15" w:type="dxa"/>
            </w:tcMar>
          </w:tcPr>
          <w:p w:rsidR="003D34A9" w:rsidRPr="00AA3AF5" w:rsidRDefault="003D34A9" w:rsidP="00E07528">
            <w:r w:rsidRPr="00AA3AF5">
              <w:rPr>
                <w:cs/>
              </w:rPr>
              <w:t>รหัสหน่วยงานที่กำหนดตามมาตรฐาน</w:t>
            </w:r>
            <w:r w:rsidRPr="00AA3AF5">
              <w:t xml:space="preserve"> SWIFT</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Registered Business Name</w:t>
            </w:r>
          </w:p>
        </w:tc>
        <w:tc>
          <w:tcPr>
            <w:tcW w:w="1470" w:type="dxa"/>
            <w:tcMar>
              <w:top w:w="15" w:type="dxa"/>
              <w:left w:w="15" w:type="dxa"/>
              <w:bottom w:w="0" w:type="dxa"/>
              <w:right w:w="15" w:type="dxa"/>
            </w:tcMar>
          </w:tcPr>
          <w:p w:rsidR="003D34A9" w:rsidRPr="00AA3AF5" w:rsidRDefault="003D34A9" w:rsidP="00E07528">
            <w:r w:rsidRPr="00AA3AF5">
              <w:t>Long Name</w:t>
            </w:r>
          </w:p>
        </w:tc>
        <w:tc>
          <w:tcPr>
            <w:tcW w:w="4017" w:type="dxa"/>
            <w:tcMar>
              <w:top w:w="15" w:type="dxa"/>
              <w:left w:w="15" w:type="dxa"/>
              <w:bottom w:w="0" w:type="dxa"/>
              <w:right w:w="15" w:type="dxa"/>
            </w:tcMar>
          </w:tcPr>
          <w:p w:rsidR="003D34A9" w:rsidRPr="00AA3AF5" w:rsidRDefault="003D34A9" w:rsidP="00E07528">
            <w:r w:rsidRPr="00AA3AF5">
              <w:rPr>
                <w:cs/>
              </w:rPr>
              <w:t>ชื่อจดทะเบียนอังกฤษ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Registered Business Name Thai</w:t>
            </w:r>
          </w:p>
        </w:tc>
        <w:tc>
          <w:tcPr>
            <w:tcW w:w="1470" w:type="dxa"/>
            <w:tcMar>
              <w:top w:w="15" w:type="dxa"/>
              <w:left w:w="15" w:type="dxa"/>
              <w:bottom w:w="0" w:type="dxa"/>
              <w:right w:w="15" w:type="dxa"/>
            </w:tcMar>
          </w:tcPr>
          <w:p w:rsidR="003D34A9" w:rsidRPr="00AA3AF5" w:rsidRDefault="003D34A9" w:rsidP="00E07528">
            <w:r w:rsidRPr="00AA3AF5">
              <w:t>Long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ชื่อจดทะเบียนไทย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rPr>
                <w:vanish/>
              </w:rPr>
            </w:pPr>
            <w:r w:rsidRPr="00AA3AF5">
              <w:t>Related Involved Party ID</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pPr>
              <w:rPr>
                <w:vanish/>
              </w:rPr>
            </w:pPr>
            <w:r w:rsidRPr="00AA3AF5">
              <w:t>Identification Number</w:t>
            </w:r>
          </w:p>
        </w:tc>
        <w:tc>
          <w:tcPr>
            <w:tcW w:w="4017" w:type="dxa"/>
            <w:tcMar>
              <w:top w:w="15" w:type="dxa"/>
              <w:left w:w="15" w:type="dxa"/>
              <w:bottom w:w="0" w:type="dxa"/>
              <w:right w:w="15" w:type="dxa"/>
            </w:tcMar>
          </w:tcPr>
          <w:p w:rsidR="003D34A9" w:rsidRPr="00AA3AF5" w:rsidRDefault="003D34A9" w:rsidP="00E07528">
            <w:pPr>
              <w:rPr>
                <w:vanish/>
              </w:rPr>
            </w:pPr>
            <w:r w:rsidRPr="00AA3AF5">
              <w:rPr>
                <w:cs/>
              </w:rPr>
              <w:t xml:space="preserve">รหัสมาตรฐานของ </w:t>
            </w:r>
            <w:r w:rsidRPr="00AA3AF5">
              <w:t xml:space="preserve">Involved Party </w:t>
            </w:r>
            <w:r w:rsidRPr="00AA3AF5">
              <w:rPr>
                <w:cs/>
              </w:rPr>
              <w:t>อื่นที่เกี่ยวข้อง</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Unique Id Type</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bottom w:val="single" w:sz="6" w:space="0" w:color="auto"/>
            </w:tcBorders>
            <w:tcMar>
              <w:top w:w="15" w:type="dxa"/>
              <w:left w:w="15" w:type="dxa"/>
              <w:bottom w:w="0" w:type="dxa"/>
              <w:right w:w="15" w:type="dxa"/>
            </w:tcMar>
          </w:tcPr>
          <w:p w:rsidR="003D34A9" w:rsidRPr="00AA3AF5" w:rsidRDefault="003D34A9" w:rsidP="00E07528">
            <w:r w:rsidRPr="00AA3AF5">
              <w:t>IP IP Relationship Type</w:t>
            </w:r>
            <w:r w:rsidRPr="00AA3AF5">
              <w:rPr>
                <w:vertAlign w:val="superscript"/>
              </w:rPr>
              <w:t>1</w:t>
            </w:r>
          </w:p>
        </w:tc>
        <w:tc>
          <w:tcPr>
            <w:tcW w:w="1470" w:type="dxa"/>
            <w:tcBorders>
              <w:bottom w:val="single" w:sz="6" w:space="0" w:color="auto"/>
            </w:tcBorders>
            <w:tcMar>
              <w:top w:w="15" w:type="dxa"/>
              <w:left w:w="15" w:type="dxa"/>
              <w:bottom w:w="0" w:type="dxa"/>
              <w:right w:w="15" w:type="dxa"/>
            </w:tcMar>
          </w:tcPr>
          <w:p w:rsidR="003D34A9" w:rsidRPr="00AA3AF5" w:rsidRDefault="003D34A9" w:rsidP="00E07528">
            <w:r w:rsidRPr="00AA3AF5">
              <w:t>Classification</w:t>
            </w:r>
          </w:p>
        </w:tc>
        <w:tc>
          <w:tcPr>
            <w:tcW w:w="4017" w:type="dxa"/>
            <w:tcBorders>
              <w:bottom w:val="single" w:sz="6" w:space="0" w:color="auto"/>
            </w:tcBorders>
            <w:tcMar>
              <w:top w:w="15" w:type="dxa"/>
              <w:left w:w="15" w:type="dxa"/>
              <w:bottom w:w="0" w:type="dxa"/>
              <w:right w:w="15" w:type="dxa"/>
            </w:tcMar>
          </w:tcPr>
          <w:p w:rsidR="003D34A9" w:rsidRPr="00AA3AF5" w:rsidRDefault="003D34A9" w:rsidP="00E07528">
            <w:r w:rsidRPr="00AA3AF5">
              <w:rPr>
                <w:cs/>
              </w:rPr>
              <w:t xml:space="preserve">ประเภทความสัมพันธ์ของ </w:t>
            </w:r>
            <w:r w:rsidRPr="00AA3AF5">
              <w:t xml:space="preserve">Involved Party </w:t>
            </w:r>
            <w:r w:rsidRPr="00AA3AF5">
              <w:rPr>
                <w:cs/>
              </w:rPr>
              <w:t xml:space="preserve">อื่นที่เกี่ยวข้องในสัญญา ใช้ </w:t>
            </w:r>
            <w:r w:rsidRPr="00AA3AF5">
              <w:t xml:space="preserve">classification </w:t>
            </w:r>
            <w:r w:rsidRPr="00AA3AF5">
              <w:rPr>
                <w:cs/>
              </w:rPr>
              <w:t xml:space="preserve">ใน </w:t>
            </w:r>
            <w:r w:rsidRPr="00AA3AF5">
              <w:t>IP IP Relationship Type</w:t>
            </w:r>
          </w:p>
        </w:tc>
        <w:tc>
          <w:tcPr>
            <w:tcW w:w="427"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olor w:val="808080"/>
              </w:rPr>
            </w:pPr>
          </w:p>
        </w:tc>
        <w:tc>
          <w:tcPr>
            <w:tcW w:w="514" w:type="dxa"/>
            <w:tcBorders>
              <w:top w:val="dotted" w:sz="4" w:space="0" w:color="auto"/>
              <w:bottom w:val="single" w:sz="6"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r>
    </w:tbl>
    <w:p w:rsidR="003D34A9" w:rsidRPr="00880D8C" w:rsidRDefault="003D34A9" w:rsidP="003D34A9">
      <w:pPr>
        <w:spacing w:line="240" w:lineRule="exact"/>
        <w:rPr>
          <w:sz w:val="16"/>
          <w:szCs w:val="16"/>
        </w:rPr>
      </w:pPr>
      <w:r w:rsidRPr="00880D8C">
        <w:rPr>
          <w:sz w:val="16"/>
          <w:szCs w:val="16"/>
          <w:u w:val="single"/>
          <w:cs/>
        </w:rPr>
        <w:t>หมายเหตุ</w:t>
      </w:r>
      <w:r w:rsidRPr="00880D8C">
        <w:rPr>
          <w:sz w:val="16"/>
          <w:szCs w:val="16"/>
          <w:cs/>
        </w:rPr>
        <w:t xml:space="preserve"> </w:t>
      </w:r>
      <w:r w:rsidRPr="00880D8C">
        <w:rPr>
          <w:sz w:val="16"/>
          <w:szCs w:val="16"/>
        </w:rPr>
        <w:t xml:space="preserve"> </w:t>
      </w:r>
      <w:r w:rsidRPr="00880D8C">
        <w:rPr>
          <w:sz w:val="16"/>
          <w:szCs w:val="16"/>
          <w:vertAlign w:val="superscript"/>
        </w:rPr>
        <w:t>1/</w:t>
      </w:r>
      <w:r w:rsidRPr="00880D8C">
        <w:rPr>
          <w:sz w:val="16"/>
          <w:szCs w:val="16"/>
        </w:rPr>
        <w:t xml:space="preserve"> Optional </w:t>
      </w:r>
      <w:r w:rsidRPr="00880D8C">
        <w:rPr>
          <w:sz w:val="16"/>
          <w:szCs w:val="16"/>
          <w:cs/>
        </w:rPr>
        <w:t>มี 2 ประเภทคือ</w:t>
      </w:r>
    </w:p>
    <w:p w:rsidR="003D34A9" w:rsidRPr="00880D8C" w:rsidRDefault="003D34A9" w:rsidP="003D34A9">
      <w:pPr>
        <w:spacing w:line="180" w:lineRule="exact"/>
        <w:rPr>
          <w:sz w:val="16"/>
          <w:szCs w:val="16"/>
        </w:rPr>
      </w:pPr>
      <w:r w:rsidRPr="00880D8C">
        <w:rPr>
          <w:sz w:val="16"/>
          <w:szCs w:val="16"/>
          <w:cs/>
        </w:rPr>
        <w:tab/>
      </w:r>
      <w:r w:rsidRPr="00880D8C">
        <w:rPr>
          <w:sz w:val="16"/>
          <w:szCs w:val="16"/>
          <w:cs/>
        </w:rPr>
        <w:tab/>
      </w:r>
      <w:r w:rsidRPr="00880D8C">
        <w:rPr>
          <w:sz w:val="16"/>
          <w:szCs w:val="16"/>
        </w:rPr>
        <w:t>1)</w:t>
      </w:r>
      <w:r w:rsidRPr="00880D8C">
        <w:rPr>
          <w:sz w:val="16"/>
          <w:szCs w:val="16"/>
          <w:cs/>
        </w:rPr>
        <w:t xml:space="preserve"> </w:t>
      </w:r>
      <w:r w:rsidRPr="00880D8C">
        <w:rPr>
          <w:sz w:val="16"/>
          <w:szCs w:val="16"/>
        </w:rPr>
        <w:t>Optional</w:t>
      </w:r>
      <w:r w:rsidRPr="00880D8C">
        <w:rPr>
          <w:sz w:val="16"/>
          <w:szCs w:val="16"/>
          <w:cs/>
        </w:rPr>
        <w:t xml:space="preserve"> แบบมีเงื่อนไข นั่นคือ ต้องมีการ </w:t>
      </w:r>
      <w:r w:rsidRPr="00880D8C">
        <w:rPr>
          <w:sz w:val="16"/>
          <w:szCs w:val="16"/>
        </w:rPr>
        <w:t xml:space="preserve">Validation </w:t>
      </w:r>
      <w:r w:rsidRPr="00880D8C">
        <w:rPr>
          <w:sz w:val="16"/>
          <w:szCs w:val="16"/>
          <w:cs/>
        </w:rPr>
        <w:t xml:space="preserve">กับ </w:t>
      </w:r>
      <w:r w:rsidRPr="00880D8C">
        <w:rPr>
          <w:sz w:val="16"/>
          <w:szCs w:val="16"/>
        </w:rPr>
        <w:t>Data element</w:t>
      </w:r>
      <w:r w:rsidRPr="00880D8C">
        <w:rPr>
          <w:sz w:val="16"/>
          <w:szCs w:val="16"/>
          <w:cs/>
        </w:rPr>
        <w:t xml:space="preserve"> อื่น</w:t>
      </w:r>
    </w:p>
    <w:p w:rsidR="003D34A9" w:rsidRPr="00880D8C" w:rsidRDefault="003D34A9" w:rsidP="003D34A9">
      <w:pPr>
        <w:spacing w:line="180" w:lineRule="exact"/>
        <w:rPr>
          <w:sz w:val="16"/>
          <w:szCs w:val="16"/>
        </w:rPr>
      </w:pPr>
      <w:r w:rsidRPr="00880D8C">
        <w:rPr>
          <w:sz w:val="16"/>
          <w:szCs w:val="16"/>
          <w:cs/>
        </w:rPr>
        <w:tab/>
      </w:r>
      <w:r w:rsidRPr="00880D8C">
        <w:rPr>
          <w:sz w:val="16"/>
          <w:szCs w:val="16"/>
          <w:cs/>
        </w:rPr>
        <w:tab/>
      </w:r>
      <w:r w:rsidRPr="00880D8C">
        <w:rPr>
          <w:sz w:val="16"/>
          <w:szCs w:val="16"/>
        </w:rPr>
        <w:t>2)</w:t>
      </w:r>
      <w:r w:rsidRPr="00880D8C">
        <w:rPr>
          <w:sz w:val="16"/>
          <w:szCs w:val="16"/>
          <w:cs/>
        </w:rPr>
        <w:t xml:space="preserve"> </w:t>
      </w:r>
      <w:r w:rsidRPr="00880D8C">
        <w:rPr>
          <w:sz w:val="16"/>
          <w:szCs w:val="16"/>
        </w:rPr>
        <w:t xml:space="preserve">Optional </w:t>
      </w:r>
      <w:r w:rsidRPr="00880D8C">
        <w:rPr>
          <w:sz w:val="16"/>
          <w:szCs w:val="16"/>
          <w:cs/>
        </w:rPr>
        <w:t xml:space="preserve"> ที่มีค่าหรือไม่มีค่าก็ได้</w:t>
      </w:r>
    </w:p>
    <w:p w:rsidR="003D34A9" w:rsidRPr="00880D8C" w:rsidRDefault="003D34A9" w:rsidP="003D34A9">
      <w:pPr>
        <w:spacing w:line="240" w:lineRule="exact"/>
        <w:rPr>
          <w:sz w:val="16"/>
          <w:szCs w:val="16"/>
        </w:rPr>
      </w:pPr>
      <w:r w:rsidRPr="00880D8C">
        <w:rPr>
          <w:sz w:val="16"/>
          <w:szCs w:val="16"/>
          <w:u w:val="single"/>
          <w:cs/>
        </w:rPr>
        <w:t>ตัวอย่าง</w:t>
      </w:r>
      <w:r w:rsidRPr="00880D8C">
        <w:rPr>
          <w:sz w:val="16"/>
          <w:szCs w:val="16"/>
          <w:cs/>
        </w:rPr>
        <w:t xml:space="preserve"> </w:t>
      </w:r>
      <w:r w:rsidRPr="00880D8C">
        <w:rPr>
          <w:sz w:val="16"/>
          <w:szCs w:val="16"/>
        </w:rPr>
        <w:t xml:space="preserve">Optional </w:t>
      </w:r>
      <w:r w:rsidRPr="00880D8C">
        <w:rPr>
          <w:sz w:val="16"/>
          <w:szCs w:val="16"/>
          <w:cs/>
        </w:rPr>
        <w:t xml:space="preserve"> แบบมีเงื่อนไข</w:t>
      </w:r>
    </w:p>
    <w:p w:rsidR="003D34A9" w:rsidRPr="00880D8C" w:rsidRDefault="003D34A9" w:rsidP="003D34A9">
      <w:pPr>
        <w:spacing w:line="240" w:lineRule="exact"/>
        <w:ind w:firstLine="284"/>
        <w:rPr>
          <w:sz w:val="16"/>
          <w:szCs w:val="16"/>
        </w:rPr>
      </w:pPr>
      <w:r w:rsidRPr="00880D8C">
        <w:rPr>
          <w:sz w:val="16"/>
          <w:szCs w:val="16"/>
          <w:cs/>
        </w:rPr>
        <w:t>กรณีเป็นบุคคลธรรมดาที่มีสัญชาติไทย</w:t>
      </w:r>
    </w:p>
    <w:p w:rsidR="003D34A9" w:rsidRPr="00880D8C" w:rsidRDefault="003D34A9" w:rsidP="003D34A9">
      <w:pPr>
        <w:tabs>
          <w:tab w:val="left" w:pos="993"/>
          <w:tab w:val="left" w:pos="1134"/>
        </w:tabs>
        <w:spacing w:line="240" w:lineRule="exact"/>
        <w:ind w:firstLine="284"/>
        <w:rPr>
          <w:sz w:val="16"/>
          <w:szCs w:val="16"/>
        </w:rPr>
      </w:pPr>
      <w:r>
        <w:rPr>
          <w:rFonts w:hint="cs"/>
          <w:sz w:val="16"/>
          <w:szCs w:val="16"/>
          <w:cs/>
        </w:rPr>
        <w:t xml:space="preserve">      </w:t>
      </w:r>
      <w:r w:rsidRPr="00880D8C">
        <w:rPr>
          <w:sz w:val="16"/>
          <w:szCs w:val="16"/>
        </w:rPr>
        <w:t xml:space="preserve">Data Element : Involved Party Type, Nationality, Country of Resident, Title Thai, First Name Thai, Last Name Thai, Birth Date </w:t>
      </w:r>
      <w:r w:rsidRPr="00880D8C">
        <w:rPr>
          <w:sz w:val="16"/>
          <w:szCs w:val="16"/>
          <w:cs/>
        </w:rPr>
        <w:t>และ</w:t>
      </w:r>
      <w:r w:rsidRPr="00880D8C">
        <w:rPr>
          <w:sz w:val="16"/>
          <w:szCs w:val="16"/>
        </w:rPr>
        <w:t xml:space="preserve"> Personal Identification Number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กรณีเป็นบุคคลธรรมดาที่ไม่มีสัญชาติไทย</w:t>
      </w:r>
    </w:p>
    <w:p w:rsidR="003D34A9" w:rsidRPr="00880D8C" w:rsidRDefault="003D34A9" w:rsidP="003D34A9">
      <w:pPr>
        <w:tabs>
          <w:tab w:val="left" w:pos="993"/>
        </w:tabs>
        <w:spacing w:line="240" w:lineRule="exact"/>
        <w:ind w:firstLine="284"/>
        <w:rPr>
          <w:sz w:val="16"/>
          <w:szCs w:val="16"/>
        </w:rPr>
      </w:pPr>
      <w:r>
        <w:rPr>
          <w:sz w:val="16"/>
          <w:szCs w:val="16"/>
        </w:rPr>
        <w:t xml:space="preserve">      </w:t>
      </w:r>
      <w:r w:rsidRPr="00880D8C">
        <w:rPr>
          <w:sz w:val="16"/>
          <w:szCs w:val="16"/>
        </w:rPr>
        <w:t xml:space="preserve">Data Element : Involved Party Type, Nationality, Country of Resident, Title, First Name, Last Name  </w:t>
      </w:r>
      <w:r w:rsidRPr="00880D8C">
        <w:rPr>
          <w:sz w:val="16"/>
          <w:szCs w:val="16"/>
          <w:cs/>
        </w:rPr>
        <w:t>และ</w:t>
      </w:r>
      <w:r w:rsidRPr="00880D8C">
        <w:rPr>
          <w:sz w:val="16"/>
          <w:szCs w:val="16"/>
        </w:rPr>
        <w:t xml:space="preserve"> Passport Number </w:t>
      </w:r>
      <w:r w:rsidRPr="00880D8C">
        <w:rPr>
          <w:sz w:val="16"/>
          <w:szCs w:val="16"/>
          <w:cs/>
        </w:rPr>
        <w:t xml:space="preserve">หรือ </w:t>
      </w:r>
      <w:r w:rsidRPr="00880D8C">
        <w:rPr>
          <w:sz w:val="16"/>
          <w:szCs w:val="16"/>
        </w:rPr>
        <w:t xml:space="preserve">Other Identification Number </w:t>
      </w:r>
      <w:r w:rsidRPr="00880D8C">
        <w:rPr>
          <w:sz w:val="16"/>
          <w:szCs w:val="16"/>
          <w:cs/>
        </w:rPr>
        <w:t xml:space="preserve">และ </w:t>
      </w:r>
      <w:r w:rsidRPr="00880D8C">
        <w:rPr>
          <w:sz w:val="16"/>
          <w:szCs w:val="16"/>
        </w:rPr>
        <w:t xml:space="preserve">Unique ID Type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กรณีเป็นนิติบุคคลที่จดทะเบียนกับกระทรวงพาณิชย์</w:t>
      </w:r>
    </w:p>
    <w:p w:rsidR="003D34A9" w:rsidRPr="00880D8C" w:rsidRDefault="003D34A9" w:rsidP="003D34A9">
      <w:pPr>
        <w:spacing w:line="240" w:lineRule="exact"/>
        <w:rPr>
          <w:sz w:val="16"/>
          <w:szCs w:val="16"/>
        </w:rPr>
      </w:pPr>
      <w:r>
        <w:rPr>
          <w:sz w:val="16"/>
          <w:szCs w:val="16"/>
        </w:rPr>
        <w:t xml:space="preserve">           </w:t>
      </w:r>
      <w:r w:rsidRPr="00880D8C">
        <w:rPr>
          <w:sz w:val="16"/>
          <w:szCs w:val="16"/>
        </w:rPr>
        <w:t xml:space="preserve">Data Element : Involved Party Type, Nationality, Country of Resident, Primary business Code, Title Thai, Juristic Identification Number, Juristic Registered Date </w:t>
      </w:r>
      <w:r w:rsidRPr="00880D8C">
        <w:rPr>
          <w:sz w:val="16"/>
          <w:szCs w:val="16"/>
          <w:cs/>
        </w:rPr>
        <w:t xml:space="preserve">และ </w:t>
      </w:r>
      <w:r w:rsidRPr="00880D8C">
        <w:rPr>
          <w:sz w:val="16"/>
          <w:szCs w:val="16"/>
        </w:rPr>
        <w:t xml:space="preserve">Registered Business Name Thai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กรณีเป็นนิติบุคคลที่ไม่จดทะเบียนกับกระทรวงพาณิชย์</w:t>
      </w:r>
    </w:p>
    <w:p w:rsidR="003D34A9" w:rsidRPr="00880D8C" w:rsidRDefault="003D34A9" w:rsidP="003D34A9">
      <w:pPr>
        <w:spacing w:line="240" w:lineRule="exact"/>
        <w:ind w:left="851" w:hanging="284"/>
        <w:rPr>
          <w:sz w:val="16"/>
          <w:szCs w:val="16"/>
        </w:rPr>
      </w:pPr>
      <w:r w:rsidRPr="00880D8C">
        <w:rPr>
          <w:sz w:val="16"/>
          <w:szCs w:val="16"/>
        </w:rPr>
        <w:t>Data Element : Involved Party Type, Nationality, Country of Resident, Primary business Code, Title Thai, Juristic Registered Date,</w:t>
      </w:r>
      <w:r w:rsidRPr="00880D8C">
        <w:rPr>
          <w:sz w:val="16"/>
          <w:szCs w:val="16"/>
          <w:cs/>
        </w:rPr>
        <w:t xml:space="preserve"> </w:t>
      </w:r>
      <w:r w:rsidRPr="00880D8C">
        <w:rPr>
          <w:sz w:val="16"/>
          <w:szCs w:val="16"/>
        </w:rPr>
        <w:t xml:space="preserve">Registered Business Name Thai </w:t>
      </w:r>
      <w:r>
        <w:rPr>
          <w:sz w:val="16"/>
          <w:szCs w:val="16"/>
        </w:rPr>
        <w:t>Other</w:t>
      </w:r>
      <w:r w:rsidRPr="00880D8C">
        <w:rPr>
          <w:sz w:val="16"/>
          <w:szCs w:val="16"/>
        </w:rPr>
        <w:t xml:space="preserve"> Identification Number,</w:t>
      </w:r>
      <w:r w:rsidRPr="00880D8C">
        <w:rPr>
          <w:sz w:val="16"/>
          <w:szCs w:val="16"/>
          <w:cs/>
        </w:rPr>
        <w:t xml:space="preserve"> และ</w:t>
      </w:r>
      <w:r w:rsidRPr="00880D8C">
        <w:rPr>
          <w:sz w:val="16"/>
          <w:szCs w:val="16"/>
        </w:rPr>
        <w:t xml:space="preserve"> Unique ID Type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กรณีเป็นนิติบุคคลที่จดทะเบียนในต่างประเทศ</w:t>
      </w:r>
    </w:p>
    <w:p w:rsidR="003D34A9" w:rsidRPr="00AA3AF5" w:rsidRDefault="003D34A9" w:rsidP="003D34A9">
      <w:pPr>
        <w:spacing w:line="240" w:lineRule="exact"/>
        <w:ind w:left="851" w:hanging="284"/>
      </w:pPr>
      <w:r w:rsidRPr="00880D8C">
        <w:rPr>
          <w:sz w:val="16"/>
          <w:szCs w:val="16"/>
        </w:rPr>
        <w:t>Data Element : Involved Party Type, Nationality, Country of Resident, Primary business Code, Registered Business Name</w:t>
      </w:r>
      <w:r w:rsidRPr="00880D8C">
        <w:rPr>
          <w:sz w:val="16"/>
          <w:szCs w:val="16"/>
          <w:cs/>
        </w:rPr>
        <w:t xml:space="preserve"> และ</w:t>
      </w:r>
      <w:r w:rsidRPr="00880D8C">
        <w:rPr>
          <w:sz w:val="16"/>
          <w:szCs w:val="16"/>
        </w:rPr>
        <w:t xml:space="preserve"> SWIFT Code</w:t>
      </w:r>
      <w:r w:rsidRPr="00880D8C">
        <w:rPr>
          <w:sz w:val="16"/>
          <w:szCs w:val="16"/>
          <w:cs/>
        </w:rPr>
        <w:t xml:space="preserve"> หรือ </w:t>
      </w:r>
      <w:r w:rsidRPr="00880D8C">
        <w:rPr>
          <w:sz w:val="16"/>
          <w:szCs w:val="16"/>
        </w:rPr>
        <w:t>Others Identification Number</w:t>
      </w:r>
      <w:r w:rsidRPr="00880D8C">
        <w:rPr>
          <w:sz w:val="16"/>
          <w:szCs w:val="16"/>
          <w:cs/>
        </w:rPr>
        <w:t xml:space="preserve"> และ </w:t>
      </w:r>
      <w:r w:rsidRPr="00880D8C">
        <w:rPr>
          <w:sz w:val="16"/>
          <w:szCs w:val="16"/>
        </w:rPr>
        <w:t>Unique Id Type</w:t>
      </w:r>
      <w:r w:rsidRPr="00880D8C">
        <w:rPr>
          <w:sz w:val="16"/>
          <w:szCs w:val="16"/>
          <w:cs/>
        </w:rPr>
        <w:t xml:space="preserve"> จะเป็น </w:t>
      </w:r>
      <w:r w:rsidRPr="00880D8C">
        <w:rPr>
          <w:sz w:val="16"/>
          <w:szCs w:val="16"/>
        </w:rPr>
        <w:t>Mandatory</w:t>
      </w:r>
      <w:r w:rsidRPr="00AA3AF5">
        <w:br w:type="page"/>
      </w:r>
    </w:p>
    <w:tbl>
      <w:tblPr>
        <w:tblW w:w="14462" w:type="dxa"/>
        <w:tblLayout w:type="fixed"/>
        <w:tblCellMar>
          <w:left w:w="0" w:type="dxa"/>
          <w:right w:w="0" w:type="dxa"/>
        </w:tblCellMar>
        <w:tblLook w:val="0000" w:firstRow="0" w:lastRow="0" w:firstColumn="0" w:lastColumn="0" w:noHBand="0" w:noVBand="0"/>
      </w:tblPr>
      <w:tblGrid>
        <w:gridCol w:w="2270"/>
        <w:gridCol w:w="10"/>
        <w:gridCol w:w="12182"/>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2" w:name="_Toc361140853"/>
            <w:bookmarkStart w:id="93" w:name="_Toc519505506"/>
            <w:r w:rsidRPr="00AA3AF5">
              <w:t>Loan Arrangement (DS_LAR)</w:t>
            </w:r>
            <w:bookmarkEnd w:id="92"/>
            <w:bookmarkEnd w:id="93"/>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Monthly </w:t>
            </w:r>
          </w:p>
        </w:tc>
      </w:tr>
    </w:tbl>
    <w:p w:rsidR="003D34A9" w:rsidRPr="00AA3AF5" w:rsidRDefault="003D34A9" w:rsidP="003D34A9"/>
    <w:tbl>
      <w:tblPr>
        <w:tblW w:w="13788" w:type="dxa"/>
        <w:tblInd w:w="-6"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97"/>
        <w:gridCol w:w="3990"/>
        <w:gridCol w:w="462"/>
        <w:gridCol w:w="528"/>
        <w:gridCol w:w="452"/>
        <w:gridCol w:w="518"/>
        <w:gridCol w:w="518"/>
        <w:gridCol w:w="517"/>
        <w:gridCol w:w="504"/>
        <w:gridCol w:w="518"/>
        <w:gridCol w:w="518"/>
        <w:gridCol w:w="518"/>
      </w:tblGrid>
      <w:tr w:rsidR="003D34A9" w:rsidRPr="00AA3AF5" w:rsidTr="00E07528">
        <w:trPr>
          <w:cantSplit/>
          <w:trHeight w:val="80"/>
          <w:tblHeader/>
        </w:trPr>
        <w:tc>
          <w:tcPr>
            <w:tcW w:w="3248" w:type="dxa"/>
            <w:vMerge w:val="restart"/>
            <w:shd w:val="clear" w:color="auto" w:fill="CCFFFF"/>
          </w:tcPr>
          <w:p w:rsidR="003D34A9" w:rsidRPr="00AA3AF5" w:rsidRDefault="003D34A9" w:rsidP="00E07528">
            <w:r w:rsidRPr="00AA3AF5">
              <w:t>Data Element</w:t>
            </w:r>
          </w:p>
        </w:tc>
        <w:tc>
          <w:tcPr>
            <w:tcW w:w="1497" w:type="dxa"/>
            <w:vMerge w:val="restart"/>
            <w:shd w:val="clear" w:color="auto" w:fill="CCFFFF"/>
          </w:tcPr>
          <w:p w:rsidR="003D34A9" w:rsidRPr="00AA3AF5" w:rsidRDefault="003D34A9" w:rsidP="00E07528">
            <w:r w:rsidRPr="00AA3AF5">
              <w:t>Data Type</w:t>
            </w:r>
          </w:p>
        </w:tc>
        <w:tc>
          <w:tcPr>
            <w:tcW w:w="3990" w:type="dxa"/>
            <w:vMerge w:val="restart"/>
            <w:shd w:val="clear" w:color="auto" w:fill="CCFFFF"/>
          </w:tcPr>
          <w:p w:rsidR="003D34A9" w:rsidRPr="00AA3AF5" w:rsidRDefault="003D34A9" w:rsidP="00E07528">
            <w:pPr>
              <w:rPr>
                <w:cs/>
              </w:rPr>
            </w:pPr>
            <w:r w:rsidRPr="00AA3AF5">
              <w:t>Description</w:t>
            </w:r>
          </w:p>
        </w:tc>
        <w:tc>
          <w:tcPr>
            <w:tcW w:w="990" w:type="dxa"/>
            <w:gridSpan w:val="2"/>
            <w:shd w:val="clear" w:color="auto" w:fill="CCFFFF"/>
          </w:tcPr>
          <w:p w:rsidR="003D34A9" w:rsidRPr="00AA3AF5" w:rsidRDefault="003D34A9" w:rsidP="00E07528">
            <w:pPr>
              <w:jc w:val="center"/>
            </w:pPr>
            <w:r w:rsidRPr="00AA3AF5">
              <w:rPr>
                <w:cs/>
              </w:rPr>
              <w:t>ธพ.</w:t>
            </w:r>
          </w:p>
        </w:tc>
        <w:tc>
          <w:tcPr>
            <w:tcW w:w="970" w:type="dxa"/>
            <w:gridSpan w:val="2"/>
            <w:shd w:val="clear" w:color="auto" w:fill="CCFFFF"/>
          </w:tcPr>
          <w:p w:rsidR="003D34A9" w:rsidRPr="00AA3AF5" w:rsidRDefault="003D34A9" w:rsidP="00E07528">
            <w:pPr>
              <w:jc w:val="center"/>
            </w:pPr>
            <w:r w:rsidRPr="00AA3AF5">
              <w:rPr>
                <w:cs/>
              </w:rPr>
              <w:t>บง.</w:t>
            </w:r>
          </w:p>
        </w:tc>
        <w:tc>
          <w:tcPr>
            <w:tcW w:w="1035" w:type="dxa"/>
            <w:gridSpan w:val="2"/>
            <w:shd w:val="clear" w:color="auto" w:fill="CCFFFF"/>
          </w:tcPr>
          <w:p w:rsidR="003D34A9" w:rsidRPr="00AA3AF5" w:rsidRDefault="003D34A9" w:rsidP="00E07528">
            <w:pPr>
              <w:jc w:val="center"/>
            </w:pPr>
            <w:r w:rsidRPr="00AA3AF5">
              <w:rPr>
                <w:cs/>
              </w:rPr>
              <w:t>บค.</w:t>
            </w:r>
          </w:p>
        </w:tc>
        <w:tc>
          <w:tcPr>
            <w:tcW w:w="1022" w:type="dxa"/>
            <w:gridSpan w:val="2"/>
            <w:shd w:val="clear" w:color="auto" w:fill="CCFFFF"/>
          </w:tcPr>
          <w:p w:rsidR="003D34A9" w:rsidRPr="00AA3AF5" w:rsidRDefault="003D34A9" w:rsidP="00E07528">
            <w:pPr>
              <w:jc w:val="center"/>
              <w:rPr>
                <w:color w:val="808080"/>
              </w:rPr>
            </w:pPr>
            <w:r w:rsidRPr="00AA3AF5">
              <w:rPr>
                <w:color w:val="808080"/>
              </w:rPr>
              <w:t>IBF</w:t>
            </w:r>
          </w:p>
        </w:tc>
        <w:tc>
          <w:tcPr>
            <w:tcW w:w="1036" w:type="dxa"/>
            <w:gridSpan w:val="2"/>
            <w:shd w:val="clear" w:color="auto" w:fill="CCFFFF"/>
          </w:tcPr>
          <w:p w:rsidR="003D34A9" w:rsidRPr="00AA3AF5" w:rsidRDefault="003D34A9" w:rsidP="00E07528">
            <w:pPr>
              <w:jc w:val="center"/>
            </w:pPr>
            <w:r w:rsidRPr="00AA3AF5">
              <w:t>SFI</w:t>
            </w:r>
          </w:p>
        </w:tc>
      </w:tr>
      <w:tr w:rsidR="003D34A9" w:rsidRPr="00AA3AF5" w:rsidTr="00E07528">
        <w:trPr>
          <w:cantSplit/>
          <w:trHeight w:val="131"/>
          <w:tblHeader/>
        </w:trPr>
        <w:tc>
          <w:tcPr>
            <w:tcW w:w="3248" w:type="dxa"/>
            <w:vMerge/>
          </w:tcPr>
          <w:p w:rsidR="003D34A9" w:rsidRPr="00AA3AF5" w:rsidRDefault="003D34A9" w:rsidP="00E07528"/>
        </w:tc>
        <w:tc>
          <w:tcPr>
            <w:tcW w:w="1497" w:type="dxa"/>
            <w:vMerge/>
          </w:tcPr>
          <w:p w:rsidR="003D34A9" w:rsidRPr="00AA3AF5" w:rsidRDefault="003D34A9" w:rsidP="00E07528"/>
        </w:tc>
        <w:tc>
          <w:tcPr>
            <w:tcW w:w="3990" w:type="dxa"/>
            <w:vMerge/>
          </w:tcPr>
          <w:p w:rsidR="003D34A9" w:rsidRPr="00AA3AF5" w:rsidRDefault="003D34A9" w:rsidP="00E07528"/>
        </w:tc>
        <w:tc>
          <w:tcPr>
            <w:tcW w:w="462" w:type="dxa"/>
            <w:shd w:val="clear" w:color="auto" w:fill="CCFFFF"/>
          </w:tcPr>
          <w:p w:rsidR="003D34A9" w:rsidRPr="00AA3AF5" w:rsidRDefault="003D34A9" w:rsidP="00E07528">
            <w:pPr>
              <w:jc w:val="center"/>
            </w:pPr>
            <w:r w:rsidRPr="00AA3AF5">
              <w:t>M</w:t>
            </w:r>
          </w:p>
        </w:tc>
        <w:tc>
          <w:tcPr>
            <w:tcW w:w="528" w:type="dxa"/>
            <w:shd w:val="clear" w:color="auto" w:fill="CCFFFF"/>
          </w:tcPr>
          <w:p w:rsidR="003D34A9" w:rsidRPr="00AA3AF5" w:rsidRDefault="003D34A9" w:rsidP="00E07528">
            <w:pPr>
              <w:jc w:val="center"/>
            </w:pPr>
            <w:r w:rsidRPr="00AA3AF5">
              <w:t>O</w:t>
            </w:r>
          </w:p>
        </w:tc>
        <w:tc>
          <w:tcPr>
            <w:tcW w:w="452" w:type="dxa"/>
            <w:shd w:val="clear" w:color="auto" w:fill="CCFFFF"/>
          </w:tcPr>
          <w:p w:rsidR="003D34A9" w:rsidRPr="00AA3AF5" w:rsidRDefault="003D34A9" w:rsidP="00E07528">
            <w:pPr>
              <w:jc w:val="center"/>
            </w:pPr>
            <w:r w:rsidRPr="00AA3AF5">
              <w:t>M</w:t>
            </w:r>
          </w:p>
        </w:tc>
        <w:tc>
          <w:tcPr>
            <w:tcW w:w="518" w:type="dxa"/>
            <w:shd w:val="clear" w:color="auto" w:fill="CCFFFF"/>
          </w:tcPr>
          <w:p w:rsidR="003D34A9" w:rsidRPr="00AA3AF5" w:rsidRDefault="003D34A9" w:rsidP="00E07528">
            <w:pPr>
              <w:jc w:val="center"/>
            </w:pPr>
            <w:r w:rsidRPr="00AA3AF5">
              <w:t>O</w:t>
            </w:r>
          </w:p>
        </w:tc>
        <w:tc>
          <w:tcPr>
            <w:tcW w:w="518" w:type="dxa"/>
            <w:shd w:val="clear" w:color="auto" w:fill="CCFFFF"/>
          </w:tcPr>
          <w:p w:rsidR="003D34A9" w:rsidRPr="00AA3AF5" w:rsidRDefault="003D34A9" w:rsidP="00E07528">
            <w:pPr>
              <w:jc w:val="center"/>
            </w:pPr>
            <w:r w:rsidRPr="00AA3AF5">
              <w:t>M</w:t>
            </w:r>
          </w:p>
        </w:tc>
        <w:tc>
          <w:tcPr>
            <w:tcW w:w="517" w:type="dxa"/>
            <w:shd w:val="clear" w:color="auto" w:fill="CCFFFF"/>
          </w:tcPr>
          <w:p w:rsidR="003D34A9" w:rsidRPr="00AA3AF5" w:rsidRDefault="003D34A9" w:rsidP="00E07528">
            <w:pPr>
              <w:jc w:val="center"/>
            </w:pPr>
            <w:r w:rsidRPr="00AA3AF5">
              <w:t>O</w:t>
            </w:r>
          </w:p>
        </w:tc>
        <w:tc>
          <w:tcPr>
            <w:tcW w:w="504" w:type="dxa"/>
            <w:shd w:val="clear" w:color="auto" w:fill="CCFFFF"/>
          </w:tcPr>
          <w:p w:rsidR="003D34A9" w:rsidRPr="00AA3AF5" w:rsidRDefault="003D34A9" w:rsidP="00E07528">
            <w:pPr>
              <w:jc w:val="center"/>
              <w:rPr>
                <w:color w:val="808080"/>
              </w:rPr>
            </w:pPr>
            <w:r w:rsidRPr="00AA3AF5">
              <w:rPr>
                <w:color w:val="808080"/>
              </w:rPr>
              <w:t>M</w:t>
            </w:r>
          </w:p>
        </w:tc>
        <w:tc>
          <w:tcPr>
            <w:tcW w:w="518" w:type="dxa"/>
            <w:shd w:val="clear" w:color="auto" w:fill="CCFFFF"/>
          </w:tcPr>
          <w:p w:rsidR="003D34A9" w:rsidRPr="00AA3AF5" w:rsidRDefault="003D34A9" w:rsidP="00E07528">
            <w:pPr>
              <w:jc w:val="center"/>
              <w:rPr>
                <w:color w:val="808080"/>
              </w:rPr>
            </w:pPr>
            <w:r w:rsidRPr="00AA3AF5">
              <w:rPr>
                <w:color w:val="808080"/>
              </w:rPr>
              <w:t>O</w:t>
            </w:r>
          </w:p>
        </w:tc>
        <w:tc>
          <w:tcPr>
            <w:tcW w:w="518" w:type="dxa"/>
            <w:shd w:val="clear" w:color="auto" w:fill="CCFFFF"/>
          </w:tcPr>
          <w:p w:rsidR="003D34A9" w:rsidRPr="00AA3AF5" w:rsidRDefault="003D34A9" w:rsidP="00E07528">
            <w:pPr>
              <w:jc w:val="center"/>
            </w:pPr>
            <w:r w:rsidRPr="00AA3AF5">
              <w:t>M</w:t>
            </w:r>
          </w:p>
        </w:tc>
        <w:tc>
          <w:tcPr>
            <w:tcW w:w="518" w:type="dxa"/>
            <w:shd w:val="clear" w:color="auto" w:fill="CCFFFF"/>
          </w:tcPr>
          <w:p w:rsidR="003D34A9" w:rsidRPr="00AA3AF5" w:rsidRDefault="003D34A9" w:rsidP="00E07528">
            <w:pPr>
              <w:jc w:val="center"/>
            </w:pPr>
            <w:r w:rsidRPr="00AA3AF5">
              <w:t>O</w:t>
            </w:r>
          </w:p>
        </w:tc>
      </w:tr>
      <w:tr w:rsidR="003D34A9" w:rsidRPr="00AA3AF5" w:rsidTr="00E07528">
        <w:trPr>
          <w:cantSplit/>
          <w:trHeight w:val="255"/>
        </w:trPr>
        <w:tc>
          <w:tcPr>
            <w:tcW w:w="3248" w:type="dxa"/>
          </w:tcPr>
          <w:p w:rsidR="003D34A9" w:rsidRPr="00AA3AF5" w:rsidRDefault="003D34A9" w:rsidP="00E07528">
            <w:r w:rsidRPr="00AA3AF5">
              <w:t>Organization Id</w:t>
            </w:r>
          </w:p>
        </w:tc>
        <w:tc>
          <w:tcPr>
            <w:tcW w:w="1497" w:type="dxa"/>
          </w:tcPr>
          <w:p w:rsidR="003D34A9" w:rsidRPr="00AA3AF5" w:rsidRDefault="003D34A9" w:rsidP="00E07528">
            <w:r w:rsidRPr="00AA3AF5">
              <w:t>FI Code</w:t>
            </w:r>
          </w:p>
        </w:tc>
        <w:tc>
          <w:tcPr>
            <w:tcW w:w="3990" w:type="dxa"/>
          </w:tcPr>
          <w:p w:rsidR="003D34A9" w:rsidRPr="00AA3AF5" w:rsidRDefault="003D34A9" w:rsidP="00E07528">
            <w:r w:rsidRPr="00AA3AF5">
              <w:rPr>
                <w:cs/>
              </w:rPr>
              <w:t>รหัสสถาบันการเงินผู้ส่งข้อมูล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Branch Number</w:t>
            </w:r>
          </w:p>
        </w:tc>
        <w:tc>
          <w:tcPr>
            <w:tcW w:w="1497" w:type="dxa"/>
          </w:tcPr>
          <w:p w:rsidR="003D34A9" w:rsidRPr="00AA3AF5" w:rsidRDefault="003D34A9" w:rsidP="00E07528">
            <w:r w:rsidRPr="00AA3AF5">
              <w:t>Branch Code</w:t>
            </w:r>
          </w:p>
        </w:tc>
        <w:tc>
          <w:tcPr>
            <w:tcW w:w="3990" w:type="dxa"/>
          </w:tcPr>
          <w:p w:rsidR="003D34A9" w:rsidRPr="00AA3AF5" w:rsidRDefault="003D34A9" w:rsidP="00E07528">
            <w:pPr>
              <w:pStyle w:val="Footer"/>
              <w:tabs>
                <w:tab w:val="clear" w:pos="4153"/>
                <w:tab w:val="clear" w:pos="8306"/>
              </w:tabs>
            </w:pPr>
            <w:r w:rsidRPr="00AA3AF5">
              <w:rPr>
                <w:cs/>
              </w:rPr>
              <w:t>รหัสสาขาของผู้ส่งข้อมูล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w:t>
            </w:r>
          </w:p>
        </w:tc>
        <w:tc>
          <w:tcPr>
            <w:tcW w:w="517" w:type="dxa"/>
          </w:tcPr>
          <w:p w:rsidR="003D34A9" w:rsidRPr="00AA3AF5" w:rsidRDefault="003D34A9" w:rsidP="00E07528">
            <w:pPr>
              <w:jc w:val="center"/>
            </w:pPr>
            <w:r w:rsidRPr="00AA3AF5">
              <w:t>-</w:t>
            </w: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IBF Indicator</w:t>
            </w:r>
          </w:p>
        </w:tc>
        <w:tc>
          <w:tcPr>
            <w:tcW w:w="1497" w:type="dxa"/>
          </w:tcPr>
          <w:p w:rsidR="003D34A9" w:rsidRPr="00AA3AF5" w:rsidRDefault="003D34A9" w:rsidP="00E07528">
            <w:pPr>
              <w:pStyle w:val="font6"/>
              <w:spacing w:before="0" w:after="0"/>
              <w:rPr>
                <w:rFonts w:ascii="Tahoma" w:hAnsi="Tahoma" w:cs="Tahoma"/>
                <w:color w:val="auto"/>
              </w:rPr>
            </w:pPr>
            <w:r w:rsidRPr="00AA3AF5">
              <w:rPr>
                <w:rFonts w:ascii="Tahoma" w:hAnsi="Tahoma" w:cs="Tahoma"/>
                <w:color w:val="auto"/>
              </w:rPr>
              <w:t>Classification</w:t>
            </w:r>
          </w:p>
        </w:tc>
        <w:tc>
          <w:tcPr>
            <w:tcW w:w="3990" w:type="dxa"/>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IBF Indicator</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tc>
        <w:tc>
          <w:tcPr>
            <w:tcW w:w="518" w:type="dxa"/>
          </w:tcPr>
          <w:p w:rsidR="003D34A9" w:rsidRPr="00AA3AF5" w:rsidRDefault="003D34A9" w:rsidP="00E07528">
            <w:pPr>
              <w:jc w:val="center"/>
            </w:pP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p>
        </w:tc>
      </w:tr>
      <w:tr w:rsidR="003D34A9" w:rsidRPr="00AA3AF5" w:rsidTr="00E07528">
        <w:trPr>
          <w:cantSplit/>
          <w:trHeight w:val="80"/>
        </w:trPr>
        <w:tc>
          <w:tcPr>
            <w:tcW w:w="3248" w:type="dxa"/>
          </w:tcPr>
          <w:p w:rsidR="003D34A9" w:rsidRPr="00AA3AF5" w:rsidRDefault="003D34A9" w:rsidP="00E07528">
            <w:r w:rsidRPr="00AA3AF5">
              <w:t>Data Set Date</w:t>
            </w:r>
          </w:p>
        </w:tc>
        <w:tc>
          <w:tcPr>
            <w:tcW w:w="1497" w:type="dxa"/>
          </w:tcPr>
          <w:p w:rsidR="003D34A9" w:rsidRPr="00AA3AF5" w:rsidRDefault="003D34A9" w:rsidP="00E07528">
            <w:r w:rsidRPr="00AA3AF5">
              <w:t>Date</w:t>
            </w:r>
          </w:p>
        </w:tc>
        <w:tc>
          <w:tcPr>
            <w:tcW w:w="3990" w:type="dxa"/>
          </w:tcPr>
          <w:p w:rsidR="003D34A9" w:rsidRPr="00AA3AF5" w:rsidRDefault="003D34A9" w:rsidP="00E07528">
            <w:pPr>
              <w:pStyle w:val="Footer"/>
              <w:tabs>
                <w:tab w:val="clear" w:pos="4153"/>
                <w:tab w:val="clear" w:pos="8306"/>
              </w:tabs>
            </w:pPr>
            <w:r w:rsidRPr="00AA3AF5">
              <w:rPr>
                <w:cs/>
              </w:rPr>
              <w:t>วันที่ของชุดข้อมูล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FI Arrangement Number</w:t>
            </w:r>
          </w:p>
        </w:tc>
        <w:tc>
          <w:tcPr>
            <w:tcW w:w="1497" w:type="dxa"/>
          </w:tcPr>
          <w:p w:rsidR="003D34A9" w:rsidRPr="00AA3AF5" w:rsidRDefault="003D34A9" w:rsidP="00E07528">
            <w:r w:rsidRPr="00AA3AF5">
              <w:t>Identification Number</w:t>
            </w:r>
          </w:p>
        </w:tc>
        <w:tc>
          <w:tcPr>
            <w:tcW w:w="3990" w:type="dxa"/>
          </w:tcPr>
          <w:p w:rsidR="003D34A9" w:rsidRPr="00AA3AF5" w:rsidRDefault="003D34A9" w:rsidP="00E07528">
            <w:r w:rsidRPr="00AA3AF5">
              <w:rPr>
                <w:cs/>
              </w:rPr>
              <w:t>เลขที่สัญญาของสถาบันการเงิน</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pStyle w:val="Footer"/>
              <w:tabs>
                <w:tab w:val="clear" w:pos="4153"/>
                <w:tab w:val="clear" w:pos="8306"/>
              </w:tabs>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Loan Type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ใช้ ประเภทเงินให้สินเชื่อ ของ</w:t>
            </w:r>
            <w:r w:rsidRPr="00AA3AF5">
              <w:t xml:space="preserve"> Classification </w:t>
            </w:r>
            <w:r w:rsidRPr="00AA3AF5">
              <w:rPr>
                <w:cs/>
              </w:rPr>
              <w:t xml:space="preserve">ใน </w:t>
            </w:r>
            <w:r w:rsidRPr="00AA3AF5">
              <w:t xml:space="preserve">Arrangement Type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Credit Type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80"/>
        </w:trPr>
        <w:tc>
          <w:tcPr>
            <w:tcW w:w="3248" w:type="dxa"/>
          </w:tcPr>
          <w:p w:rsidR="003D34A9" w:rsidRPr="00AA3AF5" w:rsidRDefault="003D34A9" w:rsidP="00E07528">
            <w:pPr>
              <w:pStyle w:val="Footer"/>
              <w:tabs>
                <w:tab w:val="clear" w:pos="4153"/>
                <w:tab w:val="clear" w:pos="8306"/>
              </w:tabs>
            </w:pPr>
            <w:r w:rsidRPr="00AA3AF5">
              <w:t>Primary Involved Party Id</w:t>
            </w:r>
          </w:p>
        </w:tc>
        <w:tc>
          <w:tcPr>
            <w:tcW w:w="1497" w:type="dxa"/>
          </w:tcPr>
          <w:p w:rsidR="003D34A9" w:rsidRPr="00AA3AF5" w:rsidRDefault="003D34A9" w:rsidP="00E07528">
            <w:r w:rsidRPr="00AA3AF5">
              <w:t>Identification Number</w:t>
            </w:r>
          </w:p>
        </w:tc>
        <w:tc>
          <w:tcPr>
            <w:tcW w:w="3990" w:type="dxa"/>
          </w:tcPr>
          <w:p w:rsidR="003D34A9" w:rsidRPr="00AA3AF5" w:rsidRDefault="003D34A9" w:rsidP="00E07528">
            <w:r w:rsidRPr="00AA3AF5">
              <w:t>Unique Id of the primary involved party</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077664" w:rsidRDefault="003D34A9" w:rsidP="00E07528">
            <w:pPr>
              <w:rPr>
                <w:color w:val="000000"/>
              </w:rPr>
            </w:pPr>
          </w:p>
        </w:tc>
      </w:tr>
      <w:tr w:rsidR="003D34A9" w:rsidRPr="0040055B" w:rsidTr="00E07528">
        <w:trPr>
          <w:cantSplit/>
          <w:trHeight w:val="255"/>
        </w:trPr>
        <w:tc>
          <w:tcPr>
            <w:tcW w:w="3248" w:type="dxa"/>
          </w:tcPr>
          <w:p w:rsidR="003D34A9" w:rsidRPr="0040055B" w:rsidRDefault="003D34A9" w:rsidP="00E07528">
            <w:r w:rsidRPr="0040055B">
              <w:t>Unique Id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Footer"/>
              <w:tabs>
                <w:tab w:val="clear" w:pos="4153"/>
                <w:tab w:val="clear" w:pos="8306"/>
              </w:tabs>
            </w:pPr>
            <w:r w:rsidRPr="0040055B">
              <w:t>Type of Unique Id being submitted</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8" w:type="dxa"/>
          </w:tcPr>
          <w:p w:rsidR="003D34A9" w:rsidRPr="00077664" w:rsidRDefault="003D34A9" w:rsidP="00E07528">
            <w:pPr>
              <w:rPr>
                <w:color w:val="000000"/>
              </w:rPr>
            </w:pPr>
          </w:p>
        </w:tc>
      </w:tr>
      <w:tr w:rsidR="003D34A9" w:rsidRPr="0040055B" w:rsidTr="00E07528">
        <w:trPr>
          <w:cantSplit/>
          <w:trHeight w:val="255"/>
        </w:trPr>
        <w:tc>
          <w:tcPr>
            <w:tcW w:w="3248" w:type="dxa"/>
          </w:tcPr>
          <w:p w:rsidR="003D34A9" w:rsidRPr="0040055B" w:rsidRDefault="003D34A9" w:rsidP="00E07528">
            <w:pPr>
              <w:pStyle w:val="Header"/>
              <w:tabs>
                <w:tab w:val="clear" w:pos="4153"/>
                <w:tab w:val="clear" w:pos="8306"/>
                <w:tab w:val="left" w:pos="1260"/>
                <w:tab w:val="left" w:pos="1530"/>
                <w:tab w:val="left" w:pos="1890"/>
              </w:tabs>
            </w:pPr>
            <w:r w:rsidRPr="0040055B">
              <w:t>Risk and Reward Involved Party Id</w:t>
            </w:r>
          </w:p>
        </w:tc>
        <w:tc>
          <w:tcPr>
            <w:tcW w:w="1497" w:type="dxa"/>
          </w:tcPr>
          <w:p w:rsidR="003D34A9" w:rsidRPr="0040055B" w:rsidRDefault="003D34A9" w:rsidP="00E07528">
            <w:r w:rsidRPr="0040055B">
              <w:t>Identification Number</w:t>
            </w:r>
          </w:p>
        </w:tc>
        <w:tc>
          <w:tcPr>
            <w:tcW w:w="3990" w:type="dxa"/>
          </w:tcPr>
          <w:p w:rsidR="003D34A9" w:rsidRPr="0040055B" w:rsidRDefault="003D34A9" w:rsidP="00E07528">
            <w:pPr>
              <w:pStyle w:val="Footer"/>
              <w:tabs>
                <w:tab w:val="clear" w:pos="4153"/>
                <w:tab w:val="clear" w:pos="8306"/>
              </w:tabs>
            </w:pPr>
            <w:r w:rsidRPr="0040055B">
              <w:rPr>
                <w:cs/>
              </w:rPr>
              <w:t>รหัสมาตรฐานของผู้รับรอง อาวัล หรือ ผู้ที่รับความเสี่ยงแทน เช่น กรณีสถาบันการเงินในประเทศ ให้</w:t>
            </w:r>
            <w:r w:rsidRPr="0040055B">
              <w:rPr>
                <w:spacing w:val="-2"/>
                <w:cs/>
              </w:rPr>
              <w:t>ระบุเลขของรหัสสถาบันการเงิน (</w:t>
            </w:r>
            <w:r w:rsidRPr="0040055B">
              <w:rPr>
                <w:spacing w:val="-2"/>
              </w:rPr>
              <w:t>FI Code)</w:t>
            </w:r>
            <w:r w:rsidRPr="0040055B">
              <w:rPr>
                <w:spacing w:val="-2"/>
                <w:cs/>
              </w:rPr>
              <w:t xml:space="preserve"> เป็นต้น</w:t>
            </w:r>
            <w:r w:rsidRPr="0040055B">
              <w:rPr>
                <w:spacing w:val="-2"/>
              </w:rPr>
              <w:t xml:space="preserve"> </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cs/>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pPr>
          </w:p>
        </w:tc>
        <w:tc>
          <w:tcPr>
            <w:tcW w:w="518" w:type="dxa"/>
          </w:tcPr>
          <w:p w:rsidR="003D34A9" w:rsidRPr="0040055B" w:rsidRDefault="003D34A9" w:rsidP="00E07528"/>
        </w:tc>
        <w:tc>
          <w:tcPr>
            <w:tcW w:w="518" w:type="dxa"/>
          </w:tcPr>
          <w:p w:rsidR="003D34A9" w:rsidRPr="0040055B" w:rsidRDefault="003D34A9" w:rsidP="00E07528">
            <w:pPr>
              <w:jc w:val="center"/>
            </w:pPr>
          </w:p>
        </w:tc>
        <w:tc>
          <w:tcPr>
            <w:tcW w:w="518" w:type="dxa"/>
          </w:tcPr>
          <w:p w:rsidR="003D34A9" w:rsidRPr="00077664" w:rsidRDefault="003D34A9" w:rsidP="00E07528">
            <w:pPr>
              <w:jc w:val="center"/>
              <w:rPr>
                <w:color w:val="000000"/>
                <w:cs/>
              </w:rPr>
            </w:pPr>
            <w:r w:rsidRPr="00077664">
              <w:rPr>
                <w:color w:val="000000"/>
              </w:rPr>
              <w:t>X</w:t>
            </w:r>
          </w:p>
        </w:tc>
      </w:tr>
      <w:tr w:rsidR="003D34A9" w:rsidRPr="0040055B" w:rsidTr="00E07528">
        <w:trPr>
          <w:cantSplit/>
          <w:trHeight w:val="255"/>
        </w:trPr>
        <w:tc>
          <w:tcPr>
            <w:tcW w:w="3248" w:type="dxa"/>
          </w:tcPr>
          <w:p w:rsidR="003D34A9" w:rsidRPr="0040055B" w:rsidRDefault="003D34A9" w:rsidP="00E07528">
            <w:pPr>
              <w:pStyle w:val="Header"/>
              <w:tabs>
                <w:tab w:val="clear" w:pos="4153"/>
                <w:tab w:val="clear" w:pos="8306"/>
                <w:tab w:val="left" w:pos="1260"/>
                <w:tab w:val="left" w:pos="1530"/>
                <w:tab w:val="left" w:pos="1890"/>
              </w:tabs>
            </w:pPr>
            <w:r w:rsidRPr="0040055B">
              <w:t>Risk and Reward Unique Id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Footer"/>
              <w:tabs>
                <w:tab w:val="clear" w:pos="4153"/>
                <w:tab w:val="clear" w:pos="8306"/>
              </w:tabs>
              <w:rPr>
                <w:cs/>
              </w:rPr>
            </w:pPr>
            <w:r w:rsidRPr="0040055B">
              <w:rPr>
                <w:cs/>
              </w:rPr>
              <w:t>ระบุประเภทรหัสมาตรฐานของผู้รับรอง อาวัล หรือ ผู้ที่รับความเสี่ยงแทน</w:t>
            </w:r>
            <w:r w:rsidRPr="0040055B">
              <w:t xml:space="preserve"> </w:t>
            </w:r>
            <w:r w:rsidRPr="0040055B">
              <w:rPr>
                <w:cs/>
              </w:rPr>
              <w:t xml:space="preserve">เช่น ระบุว่าเป็นรหัสสถาบันการเงิน </w:t>
            </w:r>
            <w:r w:rsidRPr="0040055B">
              <w:t>code</w:t>
            </w:r>
            <w:r w:rsidRPr="0040055B">
              <w:rPr>
                <w:cs/>
              </w:rPr>
              <w:t xml:space="preserve"> คือ 324007</w:t>
            </w:r>
            <w:r w:rsidRPr="0040055B">
              <w:t xml:space="preserve"> </w:t>
            </w:r>
            <w:r w:rsidRPr="0040055B">
              <w:rPr>
                <w:cs/>
              </w:rPr>
              <w:t>(</w:t>
            </w:r>
            <w:r w:rsidRPr="0040055B">
              <w:t>FI Code)</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cs/>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pPr>
          </w:p>
        </w:tc>
        <w:tc>
          <w:tcPr>
            <w:tcW w:w="518" w:type="dxa"/>
          </w:tcPr>
          <w:p w:rsidR="003D34A9" w:rsidRPr="0040055B" w:rsidRDefault="003D34A9" w:rsidP="00E07528"/>
        </w:tc>
        <w:tc>
          <w:tcPr>
            <w:tcW w:w="518" w:type="dxa"/>
          </w:tcPr>
          <w:p w:rsidR="003D34A9" w:rsidRPr="0040055B" w:rsidRDefault="003D34A9" w:rsidP="00E07528">
            <w:pPr>
              <w:jc w:val="center"/>
            </w:pPr>
          </w:p>
        </w:tc>
        <w:tc>
          <w:tcPr>
            <w:tcW w:w="518" w:type="dxa"/>
          </w:tcPr>
          <w:p w:rsidR="003D34A9" w:rsidRPr="00077664" w:rsidRDefault="003D34A9" w:rsidP="00E07528">
            <w:pPr>
              <w:jc w:val="center"/>
              <w:rPr>
                <w:color w:val="000000"/>
                <w:cs/>
              </w:rPr>
            </w:pPr>
            <w:r w:rsidRPr="00077664">
              <w:rPr>
                <w:color w:val="000000"/>
              </w:rPr>
              <w:t>X</w:t>
            </w:r>
          </w:p>
        </w:tc>
      </w:tr>
      <w:tr w:rsidR="003D34A9" w:rsidRPr="0040055B" w:rsidTr="00E07528">
        <w:trPr>
          <w:cantSplit/>
          <w:trHeight w:val="255"/>
        </w:trPr>
        <w:tc>
          <w:tcPr>
            <w:tcW w:w="3248" w:type="dxa"/>
          </w:tcPr>
          <w:p w:rsidR="003D34A9" w:rsidRPr="0040055B" w:rsidRDefault="003D34A9" w:rsidP="00E07528">
            <w:r w:rsidRPr="0040055B">
              <w:t>Review Flag</w:t>
            </w:r>
          </w:p>
        </w:tc>
        <w:tc>
          <w:tcPr>
            <w:tcW w:w="1497" w:type="dxa"/>
          </w:tcPr>
          <w:p w:rsidR="003D34A9" w:rsidRPr="0040055B" w:rsidRDefault="003D34A9" w:rsidP="00E07528">
            <w:r w:rsidRPr="0040055B">
              <w:t>Flag</w:t>
            </w:r>
          </w:p>
        </w:tc>
        <w:tc>
          <w:tcPr>
            <w:tcW w:w="3990" w:type="dxa"/>
          </w:tcPr>
          <w:p w:rsidR="003D34A9" w:rsidRPr="0040055B" w:rsidRDefault="003D34A9" w:rsidP="00E07528">
            <w:pPr>
              <w:pStyle w:val="Footer"/>
              <w:tabs>
                <w:tab w:val="clear" w:pos="4153"/>
                <w:tab w:val="clear" w:pos="8306"/>
              </w:tabs>
              <w:rPr>
                <w:lang w:val="en-GB"/>
              </w:rPr>
            </w:pPr>
            <w:r w:rsidRPr="0040055B">
              <w:rPr>
                <w:cs/>
                <w:lang w:val="en-GB"/>
              </w:rPr>
              <w:t>สถานะการสอบทานเงินให้สินเชื่อ</w:t>
            </w:r>
          </w:p>
          <w:p w:rsidR="003D34A9" w:rsidRPr="0040055B" w:rsidRDefault="003D34A9" w:rsidP="00E07528">
            <w:r w:rsidRPr="0040055B">
              <w:rPr>
                <w:cs/>
                <w:lang w:val="en-GB"/>
              </w:rPr>
              <w:t xml:space="preserve">     ยังไม่สอบทาน </w:t>
            </w:r>
            <w:r w:rsidRPr="0040055B">
              <w:t>= ‘0’</w:t>
            </w:r>
          </w:p>
          <w:p w:rsidR="003D34A9" w:rsidRPr="0040055B" w:rsidRDefault="003D34A9" w:rsidP="00E07528">
            <w:r w:rsidRPr="0040055B">
              <w:t xml:space="preserve">     </w:t>
            </w:r>
            <w:r w:rsidRPr="0040055B">
              <w:rPr>
                <w:cs/>
              </w:rPr>
              <w:t xml:space="preserve">สอบทานแล้ว   </w:t>
            </w:r>
            <w:r w:rsidRPr="0040055B">
              <w:t>= ‘1’</w:t>
            </w:r>
          </w:p>
          <w:p w:rsidR="003D34A9" w:rsidRPr="0040055B" w:rsidRDefault="003D34A9" w:rsidP="00E07528">
            <w:pPr>
              <w:pStyle w:val="Footer"/>
              <w:tabs>
                <w:tab w:val="clear" w:pos="4153"/>
                <w:tab w:val="clear" w:pos="8306"/>
              </w:tabs>
              <w:rPr>
                <w:u w:val="single"/>
                <w:lang w:val="en-GB"/>
              </w:rPr>
            </w:pPr>
            <w:r w:rsidRPr="0040055B">
              <w:rPr>
                <w:u w:val="single"/>
                <w:cs/>
                <w:lang w:val="en-GB"/>
              </w:rPr>
              <w:t>หมายเหตุ</w:t>
            </w:r>
          </w:p>
          <w:p w:rsidR="003D34A9" w:rsidRPr="0040055B" w:rsidRDefault="003D34A9" w:rsidP="00E07528">
            <w:pPr>
              <w:pStyle w:val="Footer"/>
              <w:tabs>
                <w:tab w:val="clear" w:pos="4153"/>
                <w:tab w:val="clear" w:pos="8306"/>
              </w:tabs>
              <w:rPr>
                <w:lang w:val="en-GB"/>
              </w:rPr>
            </w:pPr>
            <w:r w:rsidRPr="0040055B">
              <w:rPr>
                <w:cs/>
                <w:lang w:val="en-GB"/>
              </w:rPr>
              <w:t xml:space="preserve">     1. เงินให้สินเชื่อที่ได้รับการยกเว้นไม่ต้องสอบทานให้รายงาน </w:t>
            </w:r>
            <w:r w:rsidRPr="0040055B">
              <w:rPr>
                <w:lang w:val="en-GB"/>
              </w:rPr>
              <w:t>Review Flag = ‘1’</w:t>
            </w:r>
          </w:p>
          <w:p w:rsidR="003D34A9" w:rsidRPr="0040055B" w:rsidRDefault="003D34A9" w:rsidP="00E07528">
            <w:pPr>
              <w:rPr>
                <w:cs/>
              </w:rPr>
            </w:pPr>
            <w:r w:rsidRPr="0040055B">
              <w:t xml:space="preserve">     2. </w:t>
            </w:r>
            <w:r w:rsidRPr="0040055B">
              <w:rPr>
                <w:cs/>
              </w:rPr>
              <w:t>รอบการสอบทานให้ถือตามปีปฏิทิน</w:t>
            </w:r>
          </w:p>
        </w:tc>
        <w:tc>
          <w:tcPr>
            <w:tcW w:w="462" w:type="dxa"/>
          </w:tcPr>
          <w:p w:rsidR="003D34A9" w:rsidRPr="0040055B" w:rsidRDefault="003D34A9" w:rsidP="00E07528">
            <w:pPr>
              <w:jc w:val="center"/>
              <w:rPr>
                <w:cs/>
              </w:rPr>
            </w:pPr>
            <w:r w:rsidRPr="0040055B">
              <w:t>X</w:t>
            </w:r>
          </w:p>
        </w:tc>
        <w:tc>
          <w:tcPr>
            <w:tcW w:w="528" w:type="dxa"/>
          </w:tcPr>
          <w:p w:rsidR="003D34A9" w:rsidRPr="0040055B" w:rsidRDefault="003D34A9" w:rsidP="00E07528">
            <w:pPr>
              <w:jc w:val="center"/>
              <w:rPr>
                <w:cs/>
              </w:rPr>
            </w:pPr>
          </w:p>
        </w:tc>
        <w:tc>
          <w:tcPr>
            <w:tcW w:w="452" w:type="dxa"/>
          </w:tcPr>
          <w:p w:rsidR="003D34A9" w:rsidRPr="0040055B" w:rsidRDefault="003D34A9" w:rsidP="00E07528">
            <w:pPr>
              <w:jc w:val="center"/>
              <w:rPr>
                <w:cs/>
              </w:rPr>
            </w:pPr>
            <w:r w:rsidRPr="0040055B">
              <w:t>X</w:t>
            </w: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rPr>
                <w:cs/>
              </w:rPr>
            </w:pPr>
            <w:r w:rsidRPr="0040055B">
              <w:t>X</w:t>
            </w: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rPr>
                <w:cs/>
                <w:lang w:val="en-GB"/>
              </w:rP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rPr>
                <w:cs/>
              </w:rPr>
            </w:pPr>
            <w:r w:rsidRPr="0040055B">
              <w:t>X</w:t>
            </w:r>
          </w:p>
        </w:tc>
        <w:tc>
          <w:tcPr>
            <w:tcW w:w="518" w:type="dxa"/>
          </w:tcPr>
          <w:p w:rsidR="003D34A9" w:rsidRPr="0040055B" w:rsidRDefault="003D34A9" w:rsidP="00E07528"/>
        </w:tc>
      </w:tr>
      <w:tr w:rsidR="003D34A9" w:rsidRPr="00AA3AF5" w:rsidTr="00E07528">
        <w:trPr>
          <w:cantSplit/>
          <w:trHeight w:val="80"/>
        </w:trPr>
        <w:tc>
          <w:tcPr>
            <w:tcW w:w="3248" w:type="dxa"/>
          </w:tcPr>
          <w:p w:rsidR="003D34A9" w:rsidRPr="00AA3AF5" w:rsidRDefault="003D34A9" w:rsidP="00E07528">
            <w:pPr>
              <w:pStyle w:val="Footer"/>
              <w:tabs>
                <w:tab w:val="clear" w:pos="4153"/>
                <w:tab w:val="clear" w:pos="8306"/>
              </w:tabs>
            </w:pPr>
            <w:r w:rsidRPr="00AA3AF5">
              <w:t>Arrangement Contract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วันที่ทำสัญญา</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151"/>
        </w:trPr>
        <w:tc>
          <w:tcPr>
            <w:tcW w:w="3248" w:type="dxa"/>
          </w:tcPr>
          <w:p w:rsidR="003D34A9" w:rsidRPr="00AA3AF5" w:rsidRDefault="003D34A9" w:rsidP="00E07528">
            <w:r w:rsidRPr="00AA3AF5">
              <w:t>Arrangement Purpose Code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วัตถุประสงค์ในการกู้</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r>
      <w:tr w:rsidR="003D34A9" w:rsidRPr="00AA3AF5" w:rsidTr="00E07528">
        <w:trPr>
          <w:cantSplit/>
          <w:trHeight w:val="80"/>
        </w:trPr>
        <w:tc>
          <w:tcPr>
            <w:tcW w:w="3248" w:type="dxa"/>
          </w:tcPr>
          <w:p w:rsidR="003D34A9" w:rsidRPr="00AA3AF5" w:rsidRDefault="003D34A9" w:rsidP="00E07528">
            <w:r w:rsidRPr="00AA3AF5">
              <w:lastRenderedPageBreak/>
              <w:t>Lending Business Type</w:t>
            </w:r>
          </w:p>
        </w:tc>
        <w:tc>
          <w:tcPr>
            <w:tcW w:w="1497" w:type="dxa"/>
          </w:tcPr>
          <w:p w:rsidR="003D34A9" w:rsidRPr="00AA3AF5" w:rsidRDefault="003D34A9" w:rsidP="00E07528">
            <w:r w:rsidRPr="00AA3AF5">
              <w:t>Business Type</w:t>
            </w:r>
          </w:p>
        </w:tc>
        <w:tc>
          <w:tcPr>
            <w:tcW w:w="3990" w:type="dxa"/>
          </w:tcPr>
          <w:p w:rsidR="003D34A9" w:rsidRPr="00AA3AF5" w:rsidRDefault="003D34A9" w:rsidP="00E07528">
            <w:r w:rsidRPr="00AA3AF5">
              <w:rPr>
                <w:cs/>
              </w:rPr>
              <w:t xml:space="preserve">ประเภทธุรกิจที่กู้  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 xml:space="preserve">Personal Consumption)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rPr>
                <w:strike/>
              </w:rP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rPr>
                <w:strike/>
              </w:rP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strike/>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r>
      <w:tr w:rsidR="003D34A9" w:rsidRPr="00AA3AF5" w:rsidTr="00E07528">
        <w:trPr>
          <w:cantSplit/>
          <w:trHeight w:val="255"/>
        </w:trPr>
        <w:tc>
          <w:tcPr>
            <w:tcW w:w="3248" w:type="dxa"/>
          </w:tcPr>
          <w:p w:rsidR="003D34A9" w:rsidRPr="00AA3AF5" w:rsidRDefault="003D34A9" w:rsidP="00E07528">
            <w:r w:rsidRPr="00AA3AF5">
              <w:t>Effective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วันที่สัญญาเริ่มมีผลบังคับ</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color w:val="808080"/>
                <w:highlight w:val="green"/>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r>
      <w:tr w:rsidR="003D34A9" w:rsidRPr="00AA3AF5" w:rsidTr="00E07528">
        <w:trPr>
          <w:cantSplit/>
          <w:trHeight w:val="255"/>
        </w:trPr>
        <w:tc>
          <w:tcPr>
            <w:tcW w:w="3248" w:type="dxa"/>
          </w:tcPr>
          <w:p w:rsidR="003D34A9" w:rsidRPr="00AA3AF5" w:rsidRDefault="003D34A9" w:rsidP="00E07528">
            <w:r w:rsidRPr="00AA3AF5">
              <w:t>Maturity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วันที่สัญญาครบกำหนด</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Description</w:t>
            </w:r>
          </w:p>
        </w:tc>
        <w:tc>
          <w:tcPr>
            <w:tcW w:w="1497" w:type="dxa"/>
          </w:tcPr>
          <w:p w:rsidR="003D34A9" w:rsidRPr="00AA3AF5" w:rsidRDefault="003D34A9" w:rsidP="00E07528">
            <w:r w:rsidRPr="00AA3AF5">
              <w:t>Description</w:t>
            </w:r>
          </w:p>
        </w:tc>
        <w:tc>
          <w:tcPr>
            <w:tcW w:w="3990" w:type="dxa"/>
          </w:tcPr>
          <w:p w:rsidR="003D34A9" w:rsidRPr="00AA3AF5" w:rsidRDefault="003D34A9" w:rsidP="00E07528">
            <w:pPr>
              <w:rPr>
                <w:cs/>
              </w:rPr>
            </w:pPr>
            <w:r w:rsidRPr="00AA3AF5">
              <w:rPr>
                <w:cs/>
              </w:rPr>
              <w:t>รายละเอียดของสัญญา</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Movement Type</w:t>
            </w:r>
          </w:p>
        </w:tc>
        <w:tc>
          <w:tcPr>
            <w:tcW w:w="1497" w:type="dxa"/>
          </w:tcPr>
          <w:p w:rsidR="003D34A9" w:rsidRPr="00AA3AF5" w:rsidRDefault="003D34A9" w:rsidP="00E07528">
            <w:pPr>
              <w:pStyle w:val="Footer"/>
              <w:tabs>
                <w:tab w:val="clear" w:pos="4153"/>
                <w:tab w:val="clear" w:pos="8306"/>
              </w:tabs>
            </w:pPr>
            <w:r w:rsidRPr="00AA3AF5">
              <w:t>Classification</w:t>
            </w:r>
          </w:p>
        </w:tc>
        <w:tc>
          <w:tcPr>
            <w:tcW w:w="3990" w:type="dxa"/>
          </w:tcPr>
          <w:p w:rsidR="003D34A9" w:rsidRPr="00AA3AF5" w:rsidRDefault="003D34A9" w:rsidP="00E07528">
            <w:pPr>
              <w:rPr>
                <w:cs/>
              </w:rPr>
            </w:pPr>
            <w:r w:rsidRPr="00AA3AF5">
              <w:rPr>
                <w:cs/>
              </w:rPr>
              <w:t>ประเภทการเปลี่ยนแปลงที่เกิดขึ้นระหว่างงวด</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Asset Classification Type</w:t>
            </w:r>
          </w:p>
        </w:tc>
        <w:tc>
          <w:tcPr>
            <w:tcW w:w="1497" w:type="dxa"/>
          </w:tcPr>
          <w:p w:rsidR="003D34A9" w:rsidRPr="00AA3AF5" w:rsidRDefault="003D34A9" w:rsidP="00E07528">
            <w:pPr>
              <w:pStyle w:val="Footer"/>
              <w:tabs>
                <w:tab w:val="clear" w:pos="4153"/>
                <w:tab w:val="clear" w:pos="8306"/>
              </w:tabs>
            </w:pPr>
            <w:r w:rsidRPr="00AA3AF5">
              <w:t>Classification</w:t>
            </w:r>
          </w:p>
        </w:tc>
        <w:tc>
          <w:tcPr>
            <w:tcW w:w="3990" w:type="dxa"/>
          </w:tcPr>
          <w:p w:rsidR="003D34A9" w:rsidRPr="00AA3AF5" w:rsidRDefault="003D34A9" w:rsidP="00E07528">
            <w:r w:rsidRPr="00AA3AF5">
              <w:rPr>
                <w:cs/>
              </w:rPr>
              <w:t xml:space="preserve">ประเภทการจัดชั้น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Asset Classification Reason</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 xml:space="preserve">เหตุผลการจัดชั้น </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Operation Progress</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pPr>
              <w:pStyle w:val="Footer"/>
              <w:tabs>
                <w:tab w:val="clear" w:pos="4153"/>
                <w:tab w:val="clear" w:pos="8306"/>
              </w:tabs>
            </w:pPr>
            <w:r w:rsidRPr="00AA3AF5">
              <w:rPr>
                <w:cs/>
              </w:rPr>
              <w:t>สถานะการดำเนินงาน</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rPr>
                <w:strike/>
              </w:rP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rPr>
                <w:strike/>
              </w:rP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strike/>
                <w:color w:val="808080"/>
                <w:highlight w:val="yellow"/>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r>
      <w:tr w:rsidR="003D34A9" w:rsidRPr="00AA3AF5" w:rsidTr="00E07528">
        <w:trPr>
          <w:cantSplit/>
          <w:trHeight w:val="255"/>
        </w:trPr>
        <w:tc>
          <w:tcPr>
            <w:tcW w:w="3248" w:type="dxa"/>
          </w:tcPr>
          <w:p w:rsidR="003D34A9" w:rsidRPr="00AA3AF5" w:rsidRDefault="003D34A9" w:rsidP="00E07528">
            <w:r w:rsidRPr="00AA3AF5">
              <w:t>Minimum Interest Rate</w:t>
            </w:r>
          </w:p>
        </w:tc>
        <w:tc>
          <w:tcPr>
            <w:tcW w:w="1497" w:type="dxa"/>
          </w:tcPr>
          <w:p w:rsidR="003D34A9" w:rsidRPr="00AA3AF5" w:rsidRDefault="003D34A9" w:rsidP="00E07528">
            <w:r w:rsidRPr="00AA3AF5">
              <w:t>Interest Rate</w:t>
            </w:r>
          </w:p>
        </w:tc>
        <w:tc>
          <w:tcPr>
            <w:tcW w:w="3990" w:type="dxa"/>
          </w:tcPr>
          <w:p w:rsidR="003D34A9" w:rsidRPr="00AA3AF5" w:rsidRDefault="003D34A9" w:rsidP="00E07528">
            <w:r w:rsidRPr="00AA3AF5">
              <w:rPr>
                <w:cs/>
              </w:rPr>
              <w:t>อัตราดอกเบี้ยต่ำสุด</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Maximum Interest Rate</w:t>
            </w:r>
          </w:p>
        </w:tc>
        <w:tc>
          <w:tcPr>
            <w:tcW w:w="1497" w:type="dxa"/>
          </w:tcPr>
          <w:p w:rsidR="003D34A9" w:rsidRPr="00AA3AF5" w:rsidRDefault="003D34A9" w:rsidP="00E07528">
            <w:r w:rsidRPr="00AA3AF5">
              <w:t>Interest Rate</w:t>
            </w:r>
          </w:p>
        </w:tc>
        <w:tc>
          <w:tcPr>
            <w:tcW w:w="3990" w:type="dxa"/>
          </w:tcPr>
          <w:p w:rsidR="003D34A9" w:rsidRPr="00AA3AF5" w:rsidRDefault="003D34A9" w:rsidP="00E07528">
            <w:r w:rsidRPr="00AA3AF5">
              <w:rPr>
                <w:cs/>
              </w:rPr>
              <w:t>อัตราดอกเบี้ยสูงสุด</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Contract Currency Id</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pStyle w:val="Footer"/>
              <w:tabs>
                <w:tab w:val="clear" w:pos="4153"/>
                <w:tab w:val="clear" w:pos="8306"/>
              </w:tabs>
            </w:pPr>
          </w:p>
        </w:tc>
        <w:tc>
          <w:tcPr>
            <w:tcW w:w="452" w:type="dxa"/>
          </w:tcPr>
          <w:p w:rsidR="003D34A9" w:rsidRPr="00AA3AF5" w:rsidRDefault="003D34A9" w:rsidP="00E07528">
            <w:pPr>
              <w:jc w:val="center"/>
            </w:pPr>
            <w:r w:rsidRPr="00AA3AF5">
              <w:t>-</w:t>
            </w:r>
          </w:p>
        </w:tc>
        <w:tc>
          <w:tcPr>
            <w:tcW w:w="518" w:type="dxa"/>
          </w:tcPr>
          <w:p w:rsidR="003D34A9" w:rsidRPr="00AA3AF5" w:rsidRDefault="003D34A9" w:rsidP="00E07528">
            <w:pPr>
              <w:jc w:val="center"/>
            </w:pPr>
            <w:r w:rsidRPr="00AA3AF5">
              <w:t>-</w:t>
            </w:r>
          </w:p>
        </w:tc>
        <w:tc>
          <w:tcPr>
            <w:tcW w:w="518" w:type="dxa"/>
          </w:tcPr>
          <w:p w:rsidR="003D34A9" w:rsidRPr="00AA3AF5" w:rsidRDefault="003D34A9" w:rsidP="00E07528">
            <w:pPr>
              <w:jc w:val="center"/>
            </w:pPr>
            <w:r w:rsidRPr="00AA3AF5">
              <w:t>-</w:t>
            </w:r>
          </w:p>
        </w:tc>
        <w:tc>
          <w:tcPr>
            <w:tcW w:w="517" w:type="dxa"/>
          </w:tcPr>
          <w:p w:rsidR="003D34A9" w:rsidRPr="00AA3AF5" w:rsidRDefault="003D34A9" w:rsidP="00E07528">
            <w:pPr>
              <w:jc w:val="center"/>
            </w:pPr>
            <w:r w:rsidRPr="00AA3AF5">
              <w:t>-</w:t>
            </w: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pStyle w:val="Footer"/>
              <w:tabs>
                <w:tab w:val="clear" w:pos="4153"/>
                <w:tab w:val="clear" w:pos="8306"/>
              </w:tabs>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pStyle w:val="Footer"/>
              <w:tabs>
                <w:tab w:val="clear" w:pos="4153"/>
                <w:tab w:val="clear" w:pos="8306"/>
              </w:tabs>
            </w:pPr>
          </w:p>
        </w:tc>
      </w:tr>
      <w:tr w:rsidR="003D34A9" w:rsidRPr="0040055B" w:rsidTr="00E07528">
        <w:trPr>
          <w:cantSplit/>
          <w:trHeight w:val="255"/>
        </w:trPr>
        <w:tc>
          <w:tcPr>
            <w:tcW w:w="3248" w:type="dxa"/>
          </w:tcPr>
          <w:p w:rsidR="003D34A9" w:rsidRPr="0040055B" w:rsidRDefault="003D34A9" w:rsidP="00E07528">
            <w:r w:rsidRPr="0040055B">
              <w:t>Country Id to Invest</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Header"/>
              <w:tabs>
                <w:tab w:val="clear" w:pos="4153"/>
                <w:tab w:val="clear" w:pos="8306"/>
                <w:tab w:val="left" w:pos="1260"/>
                <w:tab w:val="left" w:pos="1530"/>
                <w:tab w:val="left" w:pos="1890"/>
              </w:tabs>
              <w:rPr>
                <w:cs/>
              </w:rPr>
            </w:pPr>
            <w:r w:rsidRPr="0040055B">
              <w:rPr>
                <w:cs/>
              </w:rPr>
              <w:t xml:space="preserve">รหัสประเทศที่นำเงินไปทำธุรกรรม ใช้ </w:t>
            </w:r>
            <w:r w:rsidRPr="0040055B">
              <w:t xml:space="preserve">classification </w:t>
            </w:r>
            <w:r w:rsidRPr="0040055B">
              <w:rPr>
                <w:cs/>
              </w:rPr>
              <w:t>ใน</w:t>
            </w:r>
            <w:r w:rsidRPr="0040055B">
              <w:t xml:space="preserve"> Country ID</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pStyle w:val="Footer"/>
              <w:tabs>
                <w:tab w:val="clear" w:pos="4153"/>
                <w:tab w:val="clear" w:pos="8306"/>
              </w:tabs>
            </w:pPr>
          </w:p>
        </w:tc>
        <w:tc>
          <w:tcPr>
            <w:tcW w:w="452" w:type="dxa"/>
          </w:tcPr>
          <w:p w:rsidR="003D34A9" w:rsidRPr="0040055B" w:rsidRDefault="003D34A9" w:rsidP="00E07528">
            <w:pPr>
              <w:jc w:val="center"/>
            </w:pP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p>
        </w:tc>
        <w:tc>
          <w:tcPr>
            <w:tcW w:w="518" w:type="dxa"/>
          </w:tcPr>
          <w:p w:rsidR="003D34A9" w:rsidRPr="0040055B" w:rsidRDefault="003D34A9" w:rsidP="00E07528">
            <w:pPr>
              <w:pStyle w:val="Footer"/>
              <w:tabs>
                <w:tab w:val="clear" w:pos="4153"/>
                <w:tab w:val="clear" w:pos="8306"/>
              </w:tabs>
            </w:pPr>
          </w:p>
        </w:tc>
        <w:tc>
          <w:tcPr>
            <w:tcW w:w="518" w:type="dxa"/>
          </w:tcPr>
          <w:p w:rsidR="003D34A9" w:rsidRPr="00077664" w:rsidRDefault="003D34A9" w:rsidP="00E07528">
            <w:pPr>
              <w:jc w:val="center"/>
              <w:rPr>
                <w:color w:val="000000"/>
              </w:rPr>
            </w:pPr>
            <w:r w:rsidRPr="00077664">
              <w:rPr>
                <w:color w:val="000000"/>
              </w:rPr>
              <w:t>X</w:t>
            </w:r>
          </w:p>
        </w:tc>
        <w:tc>
          <w:tcPr>
            <w:tcW w:w="518" w:type="dxa"/>
          </w:tcPr>
          <w:p w:rsidR="003D34A9" w:rsidRPr="0040055B" w:rsidRDefault="003D34A9" w:rsidP="00E07528">
            <w:pPr>
              <w:pStyle w:val="Footer"/>
              <w:tabs>
                <w:tab w:val="clear" w:pos="4153"/>
                <w:tab w:val="clear" w:pos="8306"/>
              </w:tabs>
            </w:pPr>
          </w:p>
        </w:tc>
      </w:tr>
      <w:tr w:rsidR="003D34A9" w:rsidRPr="0040055B" w:rsidTr="00E07528">
        <w:trPr>
          <w:cantSplit/>
          <w:trHeight w:val="255"/>
        </w:trPr>
        <w:tc>
          <w:tcPr>
            <w:tcW w:w="3248" w:type="dxa"/>
          </w:tcPr>
          <w:p w:rsidR="003D34A9" w:rsidRPr="0040055B" w:rsidRDefault="003D34A9" w:rsidP="00E07528">
            <w:r w:rsidRPr="0040055B">
              <w:t>Contract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จำนวนเงินตามสัญญา</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tc>
      </w:tr>
      <w:tr w:rsidR="003D34A9" w:rsidRPr="0040055B" w:rsidTr="00E07528">
        <w:trPr>
          <w:cantSplit/>
          <w:trHeight w:val="255"/>
        </w:trPr>
        <w:tc>
          <w:tcPr>
            <w:tcW w:w="3248" w:type="dxa"/>
          </w:tcPr>
          <w:p w:rsidR="003D34A9" w:rsidRPr="0040055B" w:rsidRDefault="003D34A9" w:rsidP="00E07528">
            <w:pPr>
              <w:pStyle w:val="Footer"/>
              <w:tabs>
                <w:tab w:val="clear" w:pos="4153"/>
                <w:tab w:val="clear" w:pos="8306"/>
              </w:tabs>
            </w:pPr>
            <w:r w:rsidRPr="0040055B">
              <w:t>Collateral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r w:rsidRPr="0040055B">
              <w:rPr>
                <w:cs/>
              </w:rPr>
              <w:t>ประเภทหลักประกัน</w:t>
            </w:r>
          </w:p>
        </w:tc>
        <w:tc>
          <w:tcPr>
            <w:tcW w:w="462" w:type="dxa"/>
          </w:tcPr>
          <w:p w:rsidR="003D34A9" w:rsidRPr="0040055B" w:rsidRDefault="003D34A9" w:rsidP="00E07528">
            <w:pPr>
              <w:jc w:val="center"/>
              <w:rPr>
                <w:strike/>
              </w:rP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r>
      <w:tr w:rsidR="003D34A9" w:rsidRPr="0040055B" w:rsidTr="00E07528">
        <w:trPr>
          <w:cantSplit/>
          <w:trHeight w:val="255"/>
        </w:trPr>
        <w:tc>
          <w:tcPr>
            <w:tcW w:w="3248" w:type="dxa"/>
          </w:tcPr>
          <w:p w:rsidR="003D34A9" w:rsidRPr="0040055B" w:rsidRDefault="003D34A9" w:rsidP="00E07528">
            <w:r w:rsidRPr="0040055B">
              <w:t>Collateral Value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มูลค่าหลักประกันรวม (ราคาประเมิน)</w:t>
            </w:r>
            <w:r w:rsidRPr="0040055B">
              <w:t xml:space="preserve"> / </w:t>
            </w:r>
            <w:r w:rsidRPr="0040055B">
              <w:rPr>
                <w:cs/>
              </w:rPr>
              <w:t>วงเงินค้ำประกัน</w:t>
            </w:r>
          </w:p>
        </w:tc>
        <w:tc>
          <w:tcPr>
            <w:tcW w:w="462" w:type="dxa"/>
          </w:tcPr>
          <w:p w:rsidR="003D34A9" w:rsidRPr="0040055B" w:rsidRDefault="003D34A9" w:rsidP="00E07528">
            <w:pPr>
              <w:jc w:val="center"/>
              <w:rPr>
                <w:strike/>
              </w:rP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r>
      <w:tr w:rsidR="003D34A9" w:rsidRPr="0040055B" w:rsidTr="00E07528">
        <w:trPr>
          <w:cantSplit/>
          <w:trHeight w:val="80"/>
        </w:trPr>
        <w:tc>
          <w:tcPr>
            <w:tcW w:w="3248" w:type="dxa"/>
          </w:tcPr>
          <w:p w:rsidR="003D34A9" w:rsidRPr="0040055B" w:rsidRDefault="003D34A9" w:rsidP="00E07528">
            <w:r w:rsidRPr="0040055B">
              <w:t>Collateral Pledged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มูลค่าปัจจุบันของกระแสเงินสดที่คาดว่าจะได้รับจากการจำหน่ายหลักประกันเฉพาะส่วนที่นำมาหักได้</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strike/>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strike/>
              </w:rPr>
            </w:pPr>
            <w:r w:rsidRPr="0040055B">
              <w:t>X</w:t>
            </w:r>
          </w:p>
        </w:tc>
        <w:tc>
          <w:tcPr>
            <w:tcW w:w="504"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r>
      <w:tr w:rsidR="003D34A9" w:rsidRPr="0040055B" w:rsidTr="00E07528">
        <w:trPr>
          <w:cantSplit/>
          <w:trHeight w:val="255"/>
        </w:trPr>
        <w:tc>
          <w:tcPr>
            <w:tcW w:w="3248" w:type="dxa"/>
          </w:tcPr>
          <w:p w:rsidR="003D34A9" w:rsidRPr="0040055B" w:rsidRDefault="003D34A9" w:rsidP="00E07528">
            <w:r w:rsidRPr="0040055B">
              <w:t>Cash Flow Value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pPr>
              <w:rPr>
                <w:cs/>
              </w:rPr>
            </w:pPr>
            <w:r w:rsidRPr="0040055B">
              <w:rPr>
                <w:cs/>
              </w:rPr>
              <w:t>มูลค่าปัจจุบันของกระแสเงินสดที่คาดว่าจะได้รับจากลูกหนี้เฉพาะส่วนที่นำมาหักได้</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jc w:val="center"/>
            </w:pPr>
          </w:p>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r>
      <w:tr w:rsidR="003D34A9" w:rsidRPr="0040055B" w:rsidTr="00E07528">
        <w:trPr>
          <w:cantSplit/>
          <w:trHeight w:val="255"/>
        </w:trPr>
        <w:tc>
          <w:tcPr>
            <w:tcW w:w="3248" w:type="dxa"/>
          </w:tcPr>
          <w:p w:rsidR="003D34A9" w:rsidRPr="0040055B" w:rsidRDefault="003D34A9" w:rsidP="00E07528">
            <w:r w:rsidRPr="0040055B">
              <w:t>TDR Method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rPr>
                <w:cs/>
              </w:rPr>
            </w:pPr>
            <w:r w:rsidRPr="0040055B">
              <w:rPr>
                <w:cs/>
              </w:rPr>
              <w:t>วิธีการปรับโครงสร้างหนี้</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r>
      <w:tr w:rsidR="003D34A9" w:rsidRPr="0040055B" w:rsidTr="00E07528">
        <w:trPr>
          <w:cantSplit/>
          <w:trHeight w:val="255"/>
        </w:trPr>
        <w:tc>
          <w:tcPr>
            <w:tcW w:w="3248" w:type="dxa"/>
          </w:tcPr>
          <w:p w:rsidR="003D34A9" w:rsidRPr="0040055B" w:rsidRDefault="003D34A9" w:rsidP="00E07528">
            <w:r w:rsidRPr="0040055B">
              <w:t>TDR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r w:rsidRPr="0040055B">
              <w:rPr>
                <w:cs/>
              </w:rPr>
              <w:t>ประเภทการปรับโครงสร้างหนี้</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jc w:val="center"/>
            </w:pPr>
          </w:p>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r>
      <w:tr w:rsidR="003536AF" w:rsidRPr="0040055B" w:rsidTr="00E07528">
        <w:trPr>
          <w:cantSplit/>
          <w:trHeight w:val="255"/>
        </w:trPr>
        <w:tc>
          <w:tcPr>
            <w:tcW w:w="3248" w:type="dxa"/>
          </w:tcPr>
          <w:p w:rsidR="003536AF" w:rsidRPr="0040055B" w:rsidRDefault="003536AF" w:rsidP="003536AF">
            <w:r w:rsidRPr="0040055B">
              <w:t>Number of Re-entry</w:t>
            </w:r>
          </w:p>
        </w:tc>
        <w:tc>
          <w:tcPr>
            <w:tcW w:w="1497" w:type="dxa"/>
          </w:tcPr>
          <w:p w:rsidR="003536AF" w:rsidRPr="0040055B" w:rsidRDefault="003536AF" w:rsidP="003536AF">
            <w:r w:rsidRPr="0040055B">
              <w:t>Number</w:t>
            </w:r>
          </w:p>
        </w:tc>
        <w:tc>
          <w:tcPr>
            <w:tcW w:w="3990" w:type="dxa"/>
          </w:tcPr>
          <w:p w:rsidR="003536AF" w:rsidRPr="0040055B" w:rsidRDefault="003536AF" w:rsidP="003536AF">
            <w:pPr>
              <w:rPr>
                <w:cs/>
              </w:rPr>
            </w:pPr>
            <w:r w:rsidRPr="0040055B">
              <w:rPr>
                <w:cs/>
              </w:rPr>
              <w:t xml:space="preserve">จำนวนครั้งของการ </w:t>
            </w:r>
            <w:r w:rsidRPr="0040055B">
              <w:t>Re-enrty</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40055B" w:rsidTr="00E07528">
        <w:trPr>
          <w:cantSplit/>
          <w:trHeight w:val="255"/>
        </w:trPr>
        <w:tc>
          <w:tcPr>
            <w:tcW w:w="3248" w:type="dxa"/>
          </w:tcPr>
          <w:p w:rsidR="003536AF" w:rsidRPr="0040055B" w:rsidRDefault="003536AF" w:rsidP="003536AF">
            <w:r w:rsidRPr="0040055B">
              <w:t>Principal Hair Cut Amount</w:t>
            </w:r>
          </w:p>
        </w:tc>
        <w:tc>
          <w:tcPr>
            <w:tcW w:w="1497" w:type="dxa"/>
          </w:tcPr>
          <w:p w:rsidR="003536AF" w:rsidRPr="0040055B" w:rsidRDefault="003536AF" w:rsidP="003536AF">
            <w:r w:rsidRPr="0040055B">
              <w:t>Amount</w:t>
            </w:r>
          </w:p>
        </w:tc>
        <w:tc>
          <w:tcPr>
            <w:tcW w:w="3990" w:type="dxa"/>
          </w:tcPr>
          <w:p w:rsidR="003536AF" w:rsidRPr="0040055B" w:rsidRDefault="003536AF" w:rsidP="003536AF">
            <w:r w:rsidRPr="0040055B">
              <w:rPr>
                <w:cs/>
              </w:rPr>
              <w:t>ส่วนสูญเสียจากการปรับโครงสร้างหนี้ที่เป็นเงินต้น</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40055B" w:rsidTr="00E07528">
        <w:trPr>
          <w:cantSplit/>
          <w:trHeight w:val="255"/>
        </w:trPr>
        <w:tc>
          <w:tcPr>
            <w:tcW w:w="3248" w:type="dxa"/>
          </w:tcPr>
          <w:p w:rsidR="003536AF" w:rsidRPr="0040055B" w:rsidRDefault="003536AF" w:rsidP="003536AF">
            <w:r w:rsidRPr="0040055B">
              <w:t>Interest Hair Cut Amount</w:t>
            </w:r>
          </w:p>
        </w:tc>
        <w:tc>
          <w:tcPr>
            <w:tcW w:w="1497" w:type="dxa"/>
          </w:tcPr>
          <w:p w:rsidR="003536AF" w:rsidRPr="0040055B" w:rsidRDefault="003536AF" w:rsidP="003536AF">
            <w:r w:rsidRPr="0040055B">
              <w:t>Amount</w:t>
            </w:r>
          </w:p>
        </w:tc>
        <w:tc>
          <w:tcPr>
            <w:tcW w:w="3990" w:type="dxa"/>
          </w:tcPr>
          <w:p w:rsidR="003536AF" w:rsidRPr="0040055B" w:rsidRDefault="003536AF" w:rsidP="003536AF">
            <w:r w:rsidRPr="0040055B">
              <w:rPr>
                <w:cs/>
              </w:rPr>
              <w:t>ส่วนสูญเสียจากการปรับโครงสร้างหนี้ที่เป็นดอกเบี้ย</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AA3AF5" w:rsidTr="00E07528">
        <w:trPr>
          <w:cantSplit/>
          <w:trHeight w:val="80"/>
        </w:trPr>
        <w:tc>
          <w:tcPr>
            <w:tcW w:w="3248" w:type="dxa"/>
          </w:tcPr>
          <w:p w:rsidR="003536AF" w:rsidRPr="00AA3AF5" w:rsidRDefault="003536AF" w:rsidP="003536AF">
            <w:r w:rsidRPr="00AA3AF5">
              <w:lastRenderedPageBreak/>
              <w:t>VAT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จำนวนเงินภาษีมูลค่าเพิ่มที่ได้รับการยกเว้น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111"/>
        </w:trPr>
        <w:tc>
          <w:tcPr>
            <w:tcW w:w="3248" w:type="dxa"/>
          </w:tcPr>
          <w:p w:rsidR="003536AF" w:rsidRPr="00AA3AF5" w:rsidRDefault="003536AF" w:rsidP="003536AF">
            <w:r w:rsidRPr="00AA3AF5">
              <w:t>Business Tax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จำนวนเงินภาษีธุรกิจเฉพาะที่ได้รับการยกเว้น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Pr>
        <w:tc>
          <w:tcPr>
            <w:tcW w:w="3248" w:type="dxa"/>
          </w:tcPr>
          <w:p w:rsidR="003536AF" w:rsidRPr="00AA3AF5" w:rsidRDefault="003536AF" w:rsidP="003536AF">
            <w:r w:rsidRPr="00AA3AF5">
              <w:t>Other Tax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จำนวนเงินภาษีอื่นๆที่ได้รับการยกเว้น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80"/>
        </w:trPr>
        <w:tc>
          <w:tcPr>
            <w:tcW w:w="3248" w:type="dxa"/>
          </w:tcPr>
          <w:p w:rsidR="003536AF" w:rsidRPr="00AA3AF5" w:rsidRDefault="003536AF" w:rsidP="003536AF">
            <w:pPr>
              <w:pStyle w:val="font5"/>
              <w:spacing w:before="0" w:after="0"/>
              <w:rPr>
                <w:rFonts w:ascii="Tahoma" w:hAnsi="Tahoma" w:cs="Tahoma"/>
                <w:color w:val="auto"/>
              </w:rPr>
            </w:pPr>
            <w:r w:rsidRPr="00AA3AF5">
              <w:rPr>
                <w:rFonts w:ascii="Tahoma" w:hAnsi="Tahoma" w:cs="Tahoma"/>
                <w:color w:val="auto"/>
              </w:rPr>
              <w:t>Other Arrangement Number</w:t>
            </w:r>
          </w:p>
        </w:tc>
        <w:tc>
          <w:tcPr>
            <w:tcW w:w="1497" w:type="dxa"/>
          </w:tcPr>
          <w:p w:rsidR="003536AF" w:rsidRPr="00AA3AF5" w:rsidRDefault="003536AF" w:rsidP="003536AF">
            <w:r w:rsidRPr="00AA3AF5">
              <w:t>Identification Number</w:t>
            </w:r>
          </w:p>
        </w:tc>
        <w:tc>
          <w:tcPr>
            <w:tcW w:w="3990" w:type="dxa"/>
          </w:tcPr>
          <w:p w:rsidR="003536AF" w:rsidRPr="00AA3AF5" w:rsidRDefault="003536AF" w:rsidP="003536AF">
            <w:r w:rsidRPr="00AA3AF5">
              <w:rPr>
                <w:cs/>
              </w:rPr>
              <w:t>เลขที่สัญญาหรือเลขที่เอกสารอ้างอิงของสถาบันการเงินที่เกี่ยวข้องกัน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AR AR Relationship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rPr>
                <w:cs/>
              </w:rPr>
              <w:t>ใช้</w:t>
            </w:r>
            <w:r w:rsidRPr="00AA3AF5">
              <w:t xml:space="preserve"> classification</w:t>
            </w:r>
            <w:r w:rsidRPr="00AA3AF5">
              <w:rPr>
                <w:cs/>
              </w:rPr>
              <w:t xml:space="preserve"> ใน </w:t>
            </w:r>
            <w:r w:rsidRPr="00AA3AF5">
              <w:t>Arrangement   Arrangement Relationship Type</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100"/>
        </w:trPr>
        <w:tc>
          <w:tcPr>
            <w:tcW w:w="3248" w:type="dxa"/>
          </w:tcPr>
          <w:p w:rsidR="003536AF" w:rsidRPr="00AA3AF5" w:rsidRDefault="003536AF" w:rsidP="003536AF">
            <w:r w:rsidRPr="00AA3AF5">
              <w:t>Related Involved Party Id</w:t>
            </w:r>
          </w:p>
        </w:tc>
        <w:tc>
          <w:tcPr>
            <w:tcW w:w="1497" w:type="dxa"/>
          </w:tcPr>
          <w:p w:rsidR="003536AF" w:rsidRPr="00AA3AF5" w:rsidRDefault="003536AF" w:rsidP="003536AF">
            <w:pPr>
              <w:pStyle w:val="Footer"/>
              <w:tabs>
                <w:tab w:val="clear" w:pos="4153"/>
                <w:tab w:val="clear" w:pos="8306"/>
              </w:tabs>
            </w:pPr>
            <w:r w:rsidRPr="00AA3AF5">
              <w:t>Identification Number</w:t>
            </w:r>
          </w:p>
        </w:tc>
        <w:tc>
          <w:tcPr>
            <w:tcW w:w="3990" w:type="dxa"/>
          </w:tcPr>
          <w:p w:rsidR="003536AF" w:rsidRPr="00AA3AF5" w:rsidRDefault="003536AF" w:rsidP="003536AF">
            <w:r w:rsidRPr="00AA3AF5">
              <w:rPr>
                <w:cs/>
              </w:rPr>
              <w:t>รหัสของคู่สัญญาที่เกี่ยวข้อง</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Unique Id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t>Type of Unique Id being submitted</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IP AR Relationship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Outstanding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pPr>
              <w:rPr>
                <w:cs/>
              </w:rPr>
            </w:pPr>
            <w:r w:rsidRPr="00AA3AF5">
              <w:rPr>
                <w:cs/>
              </w:rPr>
              <w:t>ยอดคงค้าง (บาท)</w:t>
            </w:r>
          </w:p>
        </w:tc>
        <w:tc>
          <w:tcPr>
            <w:tcW w:w="462" w:type="dxa"/>
          </w:tcPr>
          <w:p w:rsidR="003536AF" w:rsidRPr="00AA3AF5" w:rsidRDefault="003536AF" w:rsidP="003536AF">
            <w:pPr>
              <w:jc w:val="center"/>
            </w:pPr>
            <w:r w:rsidRPr="00AA3AF5">
              <w:t>X</w:t>
            </w:r>
          </w:p>
        </w:tc>
        <w:tc>
          <w:tcPr>
            <w:tcW w:w="528" w:type="dxa"/>
          </w:tcPr>
          <w:p w:rsidR="003536AF" w:rsidRPr="00AA3AF5" w:rsidRDefault="003536AF" w:rsidP="003536AF">
            <w:pPr>
              <w:jc w:val="center"/>
            </w:pPr>
          </w:p>
        </w:tc>
        <w:tc>
          <w:tcPr>
            <w:tcW w:w="452"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7" w:type="dxa"/>
          </w:tcPr>
          <w:p w:rsidR="003536AF" w:rsidRPr="00AA3AF5" w:rsidRDefault="003536AF" w:rsidP="003536AF">
            <w:pPr>
              <w:jc w:val="center"/>
            </w:pPr>
          </w:p>
        </w:tc>
        <w:tc>
          <w:tcPr>
            <w:tcW w:w="504"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rPr>
                <w:color w:val="808080"/>
              </w:rP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r>
      <w:tr w:rsidR="003536AF" w:rsidRPr="00AA3AF5" w:rsidTr="00E07528">
        <w:trPr>
          <w:cantSplit/>
          <w:trHeight w:val="255"/>
        </w:trPr>
        <w:tc>
          <w:tcPr>
            <w:tcW w:w="3248" w:type="dxa"/>
          </w:tcPr>
          <w:p w:rsidR="003536AF" w:rsidRPr="00AA3AF5" w:rsidRDefault="003536AF" w:rsidP="003536AF">
            <w:r w:rsidRPr="00AA3AF5">
              <w:t>Accrued Interest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ดอกเบี้ยค้างรับตามบัญชี</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80"/>
        </w:trPr>
        <w:tc>
          <w:tcPr>
            <w:tcW w:w="3248" w:type="dxa"/>
          </w:tcPr>
          <w:p w:rsidR="003536AF" w:rsidRPr="00AA3AF5" w:rsidRDefault="003536AF" w:rsidP="003536AF">
            <w:r w:rsidRPr="00AA3AF5">
              <w:t>Suspended Interest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ดอกเบี้ยค้างรับนอกบัญชี</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bl>
    <w:p w:rsidR="003D34A9" w:rsidRPr="00AA3AF5" w:rsidRDefault="003D34A9" w:rsidP="003D34A9"/>
    <w:p w:rsidR="003D34A9" w:rsidRPr="00AA3AF5" w:rsidRDefault="003D34A9" w:rsidP="003D34A9">
      <w:pPr>
        <w:pStyle w:val="Heading2"/>
        <w:rPr>
          <w:rFonts w:ascii="Tahoma" w:hAnsi="Tahoma" w:cs="Tahoma"/>
          <w:sz w:val="20"/>
          <w:szCs w:val="20"/>
        </w:rPr>
      </w:pPr>
      <w:r w:rsidRPr="00AA3AF5">
        <w:rPr>
          <w:rFonts w:ascii="Tahoma" w:hAnsi="Tahoma" w:cs="Tahoma"/>
          <w:sz w:val="20"/>
          <w:szCs w:val="20"/>
        </w:rPr>
        <w:br w:type="page"/>
      </w:r>
      <w:bookmarkStart w:id="94" w:name="_Toc361140854"/>
      <w:bookmarkStart w:id="95" w:name="_Toc519505507"/>
      <w:r w:rsidRPr="00AA3AF5">
        <w:rPr>
          <w:rFonts w:ascii="Tahoma" w:hAnsi="Tahoma" w:cs="Tahoma"/>
          <w:sz w:val="20"/>
          <w:szCs w:val="20"/>
        </w:rPr>
        <w:lastRenderedPageBreak/>
        <w:t>Subject Area: Foreign Currency Position</w:t>
      </w:r>
      <w:bookmarkEnd w:id="94"/>
      <w:bookmarkEnd w:id="95"/>
    </w:p>
    <w:p w:rsidR="003D34A9" w:rsidRPr="00AA3AF5" w:rsidRDefault="003D34A9" w:rsidP="003D34A9"/>
    <w:tbl>
      <w:tblPr>
        <w:tblW w:w="14452" w:type="dxa"/>
        <w:tblLayout w:type="fixed"/>
        <w:tblCellMar>
          <w:left w:w="0" w:type="dxa"/>
          <w:right w:w="0" w:type="dxa"/>
        </w:tblCellMar>
        <w:tblLook w:val="0000" w:firstRow="0" w:lastRow="0" w:firstColumn="0" w:lastColumn="0" w:noHBand="0" w:noVBand="0"/>
      </w:tblPr>
      <w:tblGrid>
        <w:gridCol w:w="2060"/>
        <w:gridCol w:w="12392"/>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br w:type="page"/>
            </w:r>
            <w:r w:rsidRPr="00AA3AF5">
              <w:rPr>
                <w:b/>
                <w:bCs/>
              </w:rPr>
              <w:t>Data Set:</w:t>
            </w:r>
          </w:p>
        </w:tc>
        <w:tc>
          <w:tcPr>
            <w:tcW w:w="1239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6" w:name="_Toc361140855"/>
            <w:bookmarkStart w:id="97" w:name="_Toc519505508"/>
            <w:r w:rsidRPr="00AA3AF5">
              <w:t>Foreign Currency Position (DS_FCP)</w:t>
            </w:r>
            <w:bookmarkEnd w:id="96"/>
            <w:bookmarkEnd w:id="97"/>
          </w:p>
        </w:tc>
      </w:tr>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39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39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FT30 Part C, FT100 Part C</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8"/>
        <w:gridCol w:w="1474"/>
        <w:gridCol w:w="3686"/>
        <w:gridCol w:w="510"/>
        <w:gridCol w:w="510"/>
        <w:gridCol w:w="510"/>
        <w:gridCol w:w="510"/>
        <w:gridCol w:w="510"/>
        <w:gridCol w:w="510"/>
      </w:tblGrid>
      <w:tr w:rsidR="003D34A9" w:rsidRPr="00AA3AF5" w:rsidTr="00E07528">
        <w:trPr>
          <w:cantSplit/>
          <w:trHeight w:val="270"/>
          <w:tblHeader/>
        </w:trPr>
        <w:tc>
          <w:tcPr>
            <w:tcW w:w="2948"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p w:rsidR="003D34A9" w:rsidRPr="00AA3AF5" w:rsidRDefault="003D34A9" w:rsidP="00E07528"/>
        </w:tc>
        <w:tc>
          <w:tcPr>
            <w:tcW w:w="1474" w:type="dxa"/>
            <w:vMerge w:val="restart"/>
            <w:tcBorders>
              <w:top w:val="single" w:sz="6"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p w:rsidR="003D34A9" w:rsidRPr="00AA3AF5" w:rsidRDefault="003D34A9" w:rsidP="00E07528"/>
        </w:tc>
        <w:tc>
          <w:tcPr>
            <w:tcW w:w="3686"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p w:rsidR="003D34A9" w:rsidRPr="00AA3AF5" w:rsidRDefault="003D34A9" w:rsidP="00E07528"/>
        </w:tc>
        <w:tc>
          <w:tcPr>
            <w:tcW w:w="1020"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0"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0"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8"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tc>
        <w:tc>
          <w:tcPr>
            <w:tcW w:w="1474" w:type="dxa"/>
            <w:vMerge/>
            <w:shd w:val="clear" w:color="auto" w:fill="CCFFFF"/>
            <w:noWrap/>
            <w:tcMar>
              <w:top w:w="20" w:type="dxa"/>
              <w:left w:w="20" w:type="dxa"/>
              <w:bottom w:w="0" w:type="dxa"/>
              <w:right w:w="20" w:type="dxa"/>
            </w:tcMar>
          </w:tcPr>
          <w:p w:rsidR="003D34A9" w:rsidRPr="00AA3AF5" w:rsidRDefault="003D34A9" w:rsidP="00E07528"/>
        </w:tc>
        <w:tc>
          <w:tcPr>
            <w:tcW w:w="3686" w:type="dxa"/>
            <w:vMerge/>
            <w:shd w:val="clear" w:color="auto" w:fill="CCFFFF"/>
            <w:tcMar>
              <w:top w:w="20" w:type="dxa"/>
              <w:left w:w="20" w:type="dxa"/>
              <w:bottom w:w="0" w:type="dxa"/>
              <w:right w:w="20" w:type="dxa"/>
            </w:tcMar>
          </w:tcPr>
          <w:p w:rsidR="003D34A9" w:rsidRPr="00AA3AF5" w:rsidRDefault="003D34A9" w:rsidP="00E07528"/>
        </w:tc>
        <w:tc>
          <w:tcPr>
            <w:tcW w:w="510" w:type="dxa"/>
            <w:shd w:val="clear" w:color="auto" w:fill="CCFFFF"/>
          </w:tcPr>
          <w:p w:rsidR="003D34A9" w:rsidRPr="00AA3AF5" w:rsidRDefault="003D34A9" w:rsidP="00E07528">
            <w:pPr>
              <w:jc w:val="center"/>
            </w:pPr>
            <w:r w:rsidRPr="00AA3AF5">
              <w:t>M</w:t>
            </w:r>
          </w:p>
        </w:tc>
        <w:tc>
          <w:tcPr>
            <w:tcW w:w="510" w:type="dxa"/>
            <w:shd w:val="clear" w:color="auto" w:fill="CCFFFF"/>
          </w:tcPr>
          <w:p w:rsidR="003D34A9" w:rsidRPr="00AA3AF5" w:rsidRDefault="003D34A9" w:rsidP="00E07528">
            <w:pPr>
              <w:jc w:val="center"/>
            </w:pPr>
            <w:r w:rsidRPr="00AA3AF5">
              <w:t>O</w:t>
            </w:r>
          </w:p>
        </w:tc>
        <w:tc>
          <w:tcPr>
            <w:tcW w:w="510" w:type="dxa"/>
            <w:shd w:val="clear" w:color="auto" w:fill="CCFFFF"/>
          </w:tcPr>
          <w:p w:rsidR="003D34A9" w:rsidRPr="00AA3AF5" w:rsidRDefault="003D34A9" w:rsidP="00E07528">
            <w:pPr>
              <w:jc w:val="center"/>
              <w:rPr>
                <w:color w:val="808080"/>
              </w:rPr>
            </w:pPr>
            <w:r w:rsidRPr="00AA3AF5">
              <w:rPr>
                <w:color w:val="808080"/>
              </w:rPr>
              <w:t>M</w:t>
            </w:r>
          </w:p>
        </w:tc>
        <w:tc>
          <w:tcPr>
            <w:tcW w:w="510" w:type="dxa"/>
            <w:shd w:val="clear" w:color="auto" w:fill="CCFFFF"/>
          </w:tcPr>
          <w:p w:rsidR="003D34A9" w:rsidRPr="00AA3AF5" w:rsidRDefault="003D34A9" w:rsidP="00E07528">
            <w:pPr>
              <w:jc w:val="center"/>
              <w:rPr>
                <w:color w:val="808080"/>
              </w:rPr>
            </w:pPr>
            <w:r w:rsidRPr="00AA3AF5">
              <w:rPr>
                <w:color w:val="808080"/>
              </w:rPr>
              <w:t>O</w:t>
            </w:r>
          </w:p>
        </w:tc>
        <w:tc>
          <w:tcPr>
            <w:tcW w:w="510" w:type="dxa"/>
            <w:shd w:val="clear" w:color="auto" w:fill="CCFFFF"/>
          </w:tcPr>
          <w:p w:rsidR="003D34A9" w:rsidRPr="00AA3AF5" w:rsidRDefault="003D34A9" w:rsidP="00E07528">
            <w:pPr>
              <w:jc w:val="center"/>
            </w:pPr>
            <w:r w:rsidRPr="00AA3AF5">
              <w:t>M</w:t>
            </w:r>
          </w:p>
        </w:tc>
        <w:tc>
          <w:tcPr>
            <w:tcW w:w="510"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4" w:type="dxa"/>
            <w:noWrap/>
            <w:tcMar>
              <w:top w:w="20" w:type="dxa"/>
              <w:left w:w="20" w:type="dxa"/>
              <w:bottom w:w="0" w:type="dxa"/>
              <w:right w:w="20" w:type="dxa"/>
            </w:tcMar>
          </w:tcPr>
          <w:p w:rsidR="003D34A9" w:rsidRPr="00AA3AF5" w:rsidRDefault="003D34A9" w:rsidP="00E07528">
            <w:r w:rsidRPr="00AA3AF5">
              <w:t>FI Code</w:t>
            </w:r>
          </w:p>
        </w:tc>
        <w:tc>
          <w:tcPr>
            <w:tcW w:w="3686"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Borders>
              <w:top w:val="dotted" w:sz="4" w:space="0" w:color="auto"/>
            </w:tcBorders>
          </w:tcPr>
          <w:p w:rsidR="003D34A9" w:rsidRPr="00AA3AF5" w:rsidRDefault="003D34A9" w:rsidP="00E07528">
            <w:pPr>
              <w:jc w:val="center"/>
              <w:rPr>
                <w:color w:val="808080"/>
              </w:rPr>
            </w:pPr>
            <w:r w:rsidRPr="00AA3AF5">
              <w:rPr>
                <w:color w:val="808080"/>
              </w:rPr>
              <w:t>X</w:t>
            </w:r>
          </w:p>
        </w:tc>
        <w:tc>
          <w:tcPr>
            <w:tcW w:w="510" w:type="dxa"/>
            <w:tcBorders>
              <w:top w:val="dotted" w:sz="4" w:space="0" w:color="auto"/>
            </w:tcBorders>
          </w:tcPr>
          <w:p w:rsidR="003D34A9" w:rsidRPr="00AA3AF5" w:rsidRDefault="003D34A9" w:rsidP="00E07528">
            <w:pPr>
              <w:jc w:val="center"/>
              <w:rPr>
                <w:color w:val="808080"/>
              </w:rPr>
            </w:pPr>
          </w:p>
        </w:tc>
        <w:tc>
          <w:tcPr>
            <w:tcW w:w="510" w:type="dxa"/>
            <w:tcBorders>
              <w:top w:val="dotted" w:sz="4" w:space="0" w:color="auto"/>
            </w:tcBorders>
          </w:tcPr>
          <w:p w:rsidR="003D34A9" w:rsidRPr="00AA3AF5" w:rsidRDefault="003D34A9" w:rsidP="00E07528">
            <w:pPr>
              <w:jc w:val="center"/>
              <w:rPr>
                <w:cs/>
              </w:rPr>
            </w:pPr>
            <w:r w:rsidRPr="00AA3AF5">
              <w:t>X</w:t>
            </w:r>
          </w:p>
        </w:tc>
        <w:tc>
          <w:tcPr>
            <w:tcW w:w="510"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4" w:type="dxa"/>
            <w:noWrap/>
            <w:tcMar>
              <w:top w:w="20" w:type="dxa"/>
              <w:left w:w="20" w:type="dxa"/>
              <w:bottom w:w="0" w:type="dxa"/>
              <w:right w:w="20" w:type="dxa"/>
            </w:tcMar>
          </w:tcPr>
          <w:p w:rsidR="003D34A9" w:rsidRPr="00AA3AF5" w:rsidRDefault="003D34A9" w:rsidP="00E07528">
            <w:r w:rsidRPr="00AA3AF5">
              <w:t>Branch Code</w:t>
            </w:r>
          </w:p>
        </w:tc>
        <w:tc>
          <w:tcPr>
            <w:tcW w:w="3686" w:type="dxa"/>
            <w:tcMar>
              <w:top w:w="20" w:type="dxa"/>
              <w:left w:w="20" w:type="dxa"/>
              <w:bottom w:w="0" w:type="dxa"/>
              <w:right w:w="20" w:type="dxa"/>
            </w:tcMar>
          </w:tcPr>
          <w:p w:rsidR="003D34A9" w:rsidRPr="00AA3AF5" w:rsidRDefault="003D34A9" w:rsidP="00E07528">
            <w:r w:rsidRPr="00AA3AF5">
              <w:rPr>
                <w:cs/>
              </w:rPr>
              <w:t>รหัสสาขาของผู้ส่งข้อมูล กรณีเป็นกิจการวิเทศธนกิจ</w:t>
            </w:r>
          </w:p>
        </w:tc>
        <w:tc>
          <w:tcPr>
            <w:tcW w:w="510" w:type="dxa"/>
          </w:tcPr>
          <w:p w:rsidR="003D34A9" w:rsidRPr="00AA3AF5" w:rsidRDefault="003D34A9" w:rsidP="00E07528">
            <w:pPr>
              <w:jc w:val="center"/>
              <w:rPr>
                <w:cs/>
              </w:rPr>
            </w:pPr>
            <w:r w:rsidRPr="00AA3AF5">
              <w:t>-</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w:t>
            </w:r>
          </w:p>
        </w:tc>
        <w:tc>
          <w:tcPr>
            <w:tcW w:w="510" w:type="dxa"/>
          </w:tcPr>
          <w:p w:rsidR="003D34A9" w:rsidRPr="00AA3AF5" w:rsidRDefault="003D34A9" w:rsidP="00E07528">
            <w:pPr>
              <w:jc w:val="center"/>
              <w:rPr>
                <w:cs/>
              </w:rPr>
            </w:pPr>
          </w:p>
        </w:tc>
      </w:tr>
      <w:tr w:rsidR="003D34A9" w:rsidRPr="00AA3AF5" w:rsidTr="00E07528">
        <w:trPr>
          <w:trHeight w:val="271"/>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All domestic excl IBF, BIBF (out-out, out-in), PIBF (out-out, out-in, out-in-baht)</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97"/>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4" w:type="dxa"/>
            <w:noWrap/>
            <w:tcMar>
              <w:top w:w="20" w:type="dxa"/>
              <w:left w:w="20" w:type="dxa"/>
              <w:bottom w:w="0" w:type="dxa"/>
              <w:right w:w="20" w:type="dxa"/>
            </w:tcMar>
          </w:tcPr>
          <w:p w:rsidR="003D34A9" w:rsidRPr="00AA3AF5" w:rsidRDefault="003D34A9" w:rsidP="00E07528">
            <w:r w:rsidRPr="00AA3AF5">
              <w:t>Date</w:t>
            </w:r>
          </w:p>
        </w:tc>
        <w:tc>
          <w:tcPr>
            <w:tcW w:w="368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r>
      <w:tr w:rsidR="003D34A9" w:rsidRPr="00AA3AF5" w:rsidTr="00E07528">
        <w:trPr>
          <w:trHeight w:val="80"/>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4" w:type="dxa"/>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Daily or Monthly</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100"/>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Foreign Currency Position Item</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Foreign Currency Position item at the lowest granularity level</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rPr>
                <w:cs/>
              </w:rPr>
              <w:t>รหัสสกุลเงิน</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r>
      <w:tr w:rsidR="003D34A9" w:rsidRPr="00AA3AF5" w:rsidTr="00E07528">
        <w:trPr>
          <w:trHeight w:val="255"/>
        </w:trPr>
        <w:tc>
          <w:tcPr>
            <w:tcW w:w="2948"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Foreign Currency Amount</w:t>
            </w:r>
          </w:p>
        </w:tc>
        <w:tc>
          <w:tcPr>
            <w:tcW w:w="1474"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86"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จำนวนเงิน </w:t>
            </w:r>
          </w:p>
        </w:tc>
        <w:tc>
          <w:tcPr>
            <w:tcW w:w="510"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s/>
              </w:rPr>
            </w:pPr>
          </w:p>
        </w:tc>
        <w:tc>
          <w:tcPr>
            <w:tcW w:w="510"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0" w:type="dxa"/>
            <w:tcBorders>
              <w:bottom w:val="single" w:sz="6" w:space="0" w:color="auto"/>
            </w:tcBorders>
          </w:tcPr>
          <w:p w:rsidR="003D34A9" w:rsidRPr="00AA3AF5" w:rsidRDefault="003D34A9" w:rsidP="00E07528">
            <w:pPr>
              <w:jc w:val="center"/>
              <w:rPr>
                <w:color w:val="808080"/>
                <w:cs/>
              </w:rPr>
            </w:pPr>
          </w:p>
        </w:tc>
        <w:tc>
          <w:tcPr>
            <w:tcW w:w="510"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pPr>
        <w:pStyle w:val="Footer"/>
        <w:tabs>
          <w:tab w:val="clear" w:pos="4153"/>
          <w:tab w:val="clear" w:pos="8306"/>
        </w:tabs>
      </w:pPr>
    </w:p>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E25B2C"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E25B2C" w:rsidRDefault="003D34A9" w:rsidP="00E07528">
            <w:pPr>
              <w:rPr>
                <w:b/>
                <w:bCs/>
              </w:rPr>
            </w:pPr>
            <w:r w:rsidRPr="00E25B2C">
              <w:rPr>
                <w:b/>
                <w:bCs/>
              </w:rPr>
              <w:t>Data Set:</w:t>
            </w:r>
          </w:p>
        </w:tc>
        <w:tc>
          <w:tcPr>
            <w:tcW w:w="12420" w:type="dxa"/>
            <w:tcBorders>
              <w:top w:val="nil"/>
              <w:left w:val="nil"/>
              <w:bottom w:val="nil"/>
              <w:right w:val="nil"/>
            </w:tcBorders>
            <w:noWrap/>
            <w:tcMar>
              <w:top w:w="20" w:type="dxa"/>
              <w:left w:w="20" w:type="dxa"/>
              <w:bottom w:w="0" w:type="dxa"/>
              <w:right w:w="20" w:type="dxa"/>
            </w:tcMar>
          </w:tcPr>
          <w:p w:rsidR="003D34A9" w:rsidRPr="00E25B2C" w:rsidRDefault="003D34A9" w:rsidP="00E07528">
            <w:pPr>
              <w:pStyle w:val="Heading3"/>
            </w:pPr>
            <w:bookmarkStart w:id="98" w:name="_Toc361140856"/>
            <w:bookmarkStart w:id="99" w:name="_Toc519505509"/>
            <w:r w:rsidRPr="00E25B2C">
              <w:t>Foreign Currency Deposit and Investment Position (DS_DIP)</w:t>
            </w:r>
            <w:bookmarkEnd w:id="98"/>
            <w:bookmarkEnd w:id="99"/>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FT70</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41"/>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41"/>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shd w:val="clear" w:color="auto" w:fill="CCFFFF"/>
            <w:noWrap/>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noWrap/>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noWrap/>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 กรณีเป็นกิจการวิเทศธนกิจ</w:t>
            </w: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TableText"/>
              <w:rPr>
                <w:rFonts w:cs="Tahoma"/>
                <w:lang w:bidi="th-TH"/>
              </w:rPr>
            </w:pPr>
            <w:r w:rsidRPr="00AA3AF5">
              <w:rPr>
                <w:rFonts w:cs="Tahoma"/>
                <w:lang w:bidi="th-TH"/>
              </w:rPr>
              <w:t>FI Reporting Group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All domestic excl IBF, BIBF (out-out, out-in), PIBF (out-out, out-in, out-in-baht)</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16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124"/>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Foreign Currency Deposit and Investment Item Type</w:t>
            </w:r>
          </w:p>
        </w:tc>
        <w:tc>
          <w:tcPr>
            <w:tcW w:w="1470" w:type="dxa"/>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ประเภทรายการเงินฝากและเงินลงทุนเงินตราต่างประเทศ ใช้ </w:t>
            </w:r>
            <w:r w:rsidRPr="00AA3AF5">
              <w:t xml:space="preserve">classification </w:t>
            </w:r>
            <w:r w:rsidRPr="00AA3AF5">
              <w:rPr>
                <w:cs/>
              </w:rPr>
              <w:t xml:space="preserve">ใน </w:t>
            </w:r>
            <w:r w:rsidRPr="00AA3AF5">
              <w:t>Foreign Currency Position Item</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EC3C97" w:rsidRPr="00EC3C97" w:rsidTr="00E07528">
        <w:trPr>
          <w:trHeight w:val="124"/>
        </w:trPr>
        <w:tc>
          <w:tcPr>
            <w:tcW w:w="2940" w:type="dxa"/>
            <w:tcBorders>
              <w:left w:val="single" w:sz="6" w:space="0" w:color="auto"/>
            </w:tcBorders>
            <w:tcMar>
              <w:top w:w="20" w:type="dxa"/>
              <w:left w:w="20" w:type="dxa"/>
              <w:bottom w:w="0" w:type="dxa"/>
              <w:right w:w="20" w:type="dxa"/>
            </w:tcMar>
          </w:tcPr>
          <w:p w:rsidR="00EC3C97" w:rsidRPr="00EC3C97" w:rsidRDefault="00EC3C97" w:rsidP="00E07528">
            <w:pPr>
              <w:rPr>
                <w:color w:val="0000FF"/>
              </w:rPr>
            </w:pPr>
            <w:r w:rsidRPr="00EC3C97">
              <w:rPr>
                <w:color w:val="0000FF"/>
              </w:rPr>
              <w:t>Involved Party Type</w:t>
            </w:r>
          </w:p>
        </w:tc>
        <w:tc>
          <w:tcPr>
            <w:tcW w:w="1470" w:type="dxa"/>
            <w:noWrap/>
            <w:tcMar>
              <w:top w:w="20" w:type="dxa"/>
              <w:left w:w="20" w:type="dxa"/>
              <w:bottom w:w="0" w:type="dxa"/>
              <w:right w:w="20" w:type="dxa"/>
            </w:tcMar>
          </w:tcPr>
          <w:p w:rsidR="00EC3C97" w:rsidRPr="00EC3C97" w:rsidRDefault="00EC3C97" w:rsidP="00E07528">
            <w:pPr>
              <w:pStyle w:val="Footer"/>
              <w:tabs>
                <w:tab w:val="clear" w:pos="4153"/>
                <w:tab w:val="clear" w:pos="8306"/>
              </w:tabs>
              <w:rPr>
                <w:color w:val="0000FF"/>
              </w:rPr>
            </w:pPr>
            <w:r w:rsidRPr="00EC3C97">
              <w:rPr>
                <w:color w:val="0000FF"/>
              </w:rPr>
              <w:t>Classification</w:t>
            </w:r>
          </w:p>
        </w:tc>
        <w:tc>
          <w:tcPr>
            <w:tcW w:w="3674" w:type="dxa"/>
            <w:tcMar>
              <w:top w:w="20" w:type="dxa"/>
              <w:left w:w="20" w:type="dxa"/>
              <w:bottom w:w="0" w:type="dxa"/>
              <w:right w:w="20" w:type="dxa"/>
            </w:tcMar>
          </w:tcPr>
          <w:p w:rsidR="00EC3C97" w:rsidRPr="00EC3C97" w:rsidRDefault="00EC3C97" w:rsidP="00E07528">
            <w:pPr>
              <w:rPr>
                <w:color w:val="0000FF"/>
                <w:cs/>
              </w:rPr>
            </w:pPr>
            <w:r w:rsidRPr="00EC3C97">
              <w:rPr>
                <w:rFonts w:hint="cs"/>
                <w:color w:val="0000FF"/>
                <w:cs/>
              </w:rPr>
              <w:t xml:space="preserve">ให้ระบุประเภท ( </w:t>
            </w:r>
            <w:r w:rsidRPr="00EC3C97">
              <w:rPr>
                <w:color w:val="0000FF"/>
              </w:rPr>
              <w:t xml:space="preserve">Involve Party Type) </w:t>
            </w:r>
            <w:r w:rsidRPr="00EC3C97">
              <w:rPr>
                <w:rFonts w:hint="cs"/>
                <w:color w:val="0000FF"/>
                <w:cs/>
              </w:rPr>
              <w:t xml:space="preserve">ของ </w:t>
            </w:r>
            <w:r w:rsidRPr="00EC3C97">
              <w:rPr>
                <w:color w:val="0000FF"/>
              </w:rPr>
              <w:t>Counter Party</w:t>
            </w:r>
          </w:p>
        </w:tc>
        <w:tc>
          <w:tcPr>
            <w:tcW w:w="514" w:type="dxa"/>
          </w:tcPr>
          <w:p w:rsidR="00EC3C97" w:rsidRPr="00EC3C97" w:rsidRDefault="00EC3C97" w:rsidP="00E07528">
            <w:pPr>
              <w:jc w:val="center"/>
              <w:rPr>
                <w:color w:val="0000FF"/>
              </w:rPr>
            </w:pPr>
          </w:p>
        </w:tc>
        <w:tc>
          <w:tcPr>
            <w:tcW w:w="514" w:type="dxa"/>
          </w:tcPr>
          <w:p w:rsidR="00EC3C97" w:rsidRPr="00EC3C97" w:rsidRDefault="00EC3C97" w:rsidP="00E07528">
            <w:pPr>
              <w:jc w:val="center"/>
              <w:rPr>
                <w:color w:val="0000FF"/>
              </w:rPr>
            </w:pPr>
            <w:r w:rsidRPr="00EC3C97">
              <w:rPr>
                <w:color w:val="0000FF"/>
              </w:rPr>
              <w:t>X</w:t>
            </w:r>
          </w:p>
        </w:tc>
        <w:tc>
          <w:tcPr>
            <w:tcW w:w="514" w:type="dxa"/>
          </w:tcPr>
          <w:p w:rsidR="00EC3C97" w:rsidRPr="00EC3C97" w:rsidRDefault="00EC3C97" w:rsidP="00E07528">
            <w:pPr>
              <w:jc w:val="center"/>
              <w:rPr>
                <w:color w:val="0000FF"/>
              </w:rPr>
            </w:pPr>
          </w:p>
        </w:tc>
        <w:tc>
          <w:tcPr>
            <w:tcW w:w="514" w:type="dxa"/>
          </w:tcPr>
          <w:p w:rsidR="00EC3C97" w:rsidRPr="00EC3C97" w:rsidRDefault="00EC3C97" w:rsidP="00E07528">
            <w:pPr>
              <w:jc w:val="center"/>
              <w:rPr>
                <w:color w:val="0000FF"/>
                <w:cs/>
              </w:rPr>
            </w:pPr>
            <w:r w:rsidRPr="00EC3C97">
              <w:rPr>
                <w:color w:val="0000FF"/>
              </w:rPr>
              <w:t>X</w:t>
            </w:r>
          </w:p>
        </w:tc>
        <w:tc>
          <w:tcPr>
            <w:tcW w:w="514" w:type="dxa"/>
          </w:tcPr>
          <w:p w:rsidR="00EC3C97" w:rsidRPr="00EC3C97" w:rsidRDefault="00EC3C97" w:rsidP="00E07528">
            <w:pPr>
              <w:jc w:val="center"/>
              <w:rPr>
                <w:color w:val="0000FF"/>
              </w:rPr>
            </w:pPr>
          </w:p>
        </w:tc>
        <w:tc>
          <w:tcPr>
            <w:tcW w:w="514" w:type="dxa"/>
          </w:tcPr>
          <w:p w:rsidR="00EC3C97" w:rsidRPr="00EC3C97" w:rsidRDefault="00EC3C97" w:rsidP="00E07528">
            <w:pPr>
              <w:jc w:val="center"/>
              <w:rPr>
                <w:color w:val="0000FF"/>
                <w:cs/>
              </w:rPr>
            </w:pPr>
            <w:r w:rsidRPr="00EC3C97">
              <w:rPr>
                <w:color w:val="0000FF"/>
              </w:rPr>
              <w:t>X</w:t>
            </w:r>
          </w:p>
        </w:tc>
      </w:tr>
      <w:tr w:rsidR="003D34A9" w:rsidRPr="00AA3AF5" w:rsidTr="00E07528">
        <w:trPr>
          <w:trHeight w:val="211"/>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Item Description</w:t>
            </w:r>
          </w:p>
        </w:tc>
        <w:tc>
          <w:tcPr>
            <w:tcW w:w="1470" w:type="dxa"/>
            <w:noWrap/>
            <w:tcMar>
              <w:top w:w="20" w:type="dxa"/>
              <w:left w:w="20" w:type="dxa"/>
              <w:bottom w:w="0" w:type="dxa"/>
              <w:right w:w="20" w:type="dxa"/>
            </w:tcMar>
          </w:tcPr>
          <w:p w:rsidR="003D34A9" w:rsidRPr="00AA3AF5" w:rsidRDefault="003D34A9" w:rsidP="00E07528">
            <w:r w:rsidRPr="00AA3AF5">
              <w:t>Description</w:t>
            </w:r>
          </w:p>
        </w:tc>
        <w:tc>
          <w:tcPr>
            <w:tcW w:w="3674" w:type="dxa"/>
            <w:tcMar>
              <w:top w:w="20" w:type="dxa"/>
              <w:left w:w="20" w:type="dxa"/>
              <w:bottom w:w="0" w:type="dxa"/>
              <w:right w:w="20" w:type="dxa"/>
            </w:tcMar>
          </w:tcPr>
          <w:p w:rsidR="003D34A9" w:rsidRPr="00AA3AF5" w:rsidRDefault="003D34A9" w:rsidP="00E07528">
            <w:r w:rsidRPr="00AA3AF5">
              <w:rPr>
                <w:cs/>
              </w:rPr>
              <w:t>ในกรณี</w:t>
            </w:r>
            <w:r w:rsidRPr="00AA3AF5">
              <w:t xml:space="preserve"> Due from Bank Abroad, Foreign Investment, Overdraft, Capital Funds and Trade Refinancing items </w:t>
            </w:r>
            <w:r w:rsidRPr="00AA3AF5">
              <w:rPr>
                <w:cs/>
              </w:rPr>
              <w:t xml:space="preserve">ระบุ </w:t>
            </w:r>
            <w:r w:rsidRPr="00AA3AF5">
              <w:t>Involved Party Name</w:t>
            </w:r>
            <w:r w:rsidRPr="00AA3AF5">
              <w:rPr>
                <w:cs/>
              </w:rPr>
              <w:br/>
              <w:t>ในกรณี</w:t>
            </w:r>
            <w:r w:rsidRPr="00AA3AF5">
              <w:t xml:space="preserve"> Portfolio Investment </w:t>
            </w:r>
            <w:r w:rsidRPr="00AA3AF5">
              <w:rPr>
                <w:cs/>
              </w:rPr>
              <w:t>ให้ระบุชื่อตราสาร</w:t>
            </w:r>
            <w:r w:rsidRPr="00AA3AF5">
              <w:t xml:space="preserve">, </w:t>
            </w:r>
            <w:r w:rsidRPr="00AA3AF5">
              <w:rPr>
                <w:cs/>
              </w:rPr>
              <w:t xml:space="preserve">ผู้ออก และวันครบกำหนด </w:t>
            </w:r>
            <w:r w:rsidRPr="00AA3AF5">
              <w:rPr>
                <w:cs/>
              </w:rPr>
              <w:br/>
              <w:t xml:space="preserve">ในกรณี </w:t>
            </w:r>
            <w:r w:rsidRPr="00AA3AF5">
              <w:t xml:space="preserve">Other Asset </w:t>
            </w:r>
            <w:r w:rsidRPr="00AA3AF5">
              <w:rPr>
                <w:cs/>
              </w:rPr>
              <w:t xml:space="preserve">หรือ </w:t>
            </w:r>
            <w:r w:rsidRPr="00AA3AF5">
              <w:t xml:space="preserve">Other Liability </w:t>
            </w:r>
            <w:r w:rsidRPr="00AA3AF5">
              <w:rPr>
                <w:cs/>
              </w:rPr>
              <w:t>ให้</w:t>
            </w:r>
            <w:r w:rsidRPr="00AA3AF5">
              <w:rPr>
                <w:spacing w:val="-4"/>
                <w:cs/>
              </w:rPr>
              <w:t xml:space="preserve">ระบุประเภทรายการของ </w:t>
            </w:r>
            <w:r w:rsidRPr="00AA3AF5">
              <w:rPr>
                <w:spacing w:val="-4"/>
              </w:rPr>
              <w:t xml:space="preserve">Asset </w:t>
            </w:r>
            <w:r w:rsidRPr="00AA3AF5">
              <w:rPr>
                <w:spacing w:val="-4"/>
                <w:cs/>
              </w:rPr>
              <w:t xml:space="preserve">หรือ </w:t>
            </w:r>
            <w:r w:rsidRPr="00AA3AF5">
              <w:rPr>
                <w:spacing w:val="-4"/>
              </w:rPr>
              <w:t xml:space="preserve">Liability </w:t>
            </w:r>
            <w:r w:rsidRPr="00AA3AF5">
              <w:rPr>
                <w:spacing w:val="-4"/>
                <w:cs/>
              </w:rPr>
              <w:t>นั้น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Country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รหัสประเทศ</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Foreign Currency 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จำนวนเงิน </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r w:rsidRPr="00AA3AF5">
        <w:br w:type="page"/>
      </w:r>
    </w:p>
    <w:tbl>
      <w:tblPr>
        <w:tblW w:w="14536" w:type="dxa"/>
        <w:tblLayout w:type="fixed"/>
        <w:tblCellMar>
          <w:left w:w="0" w:type="dxa"/>
          <w:right w:w="0" w:type="dxa"/>
        </w:tblCellMar>
        <w:tblLook w:val="0000" w:firstRow="0" w:lastRow="0" w:firstColumn="0" w:lastColumn="0" w:noHBand="0" w:noVBand="0"/>
      </w:tblPr>
      <w:tblGrid>
        <w:gridCol w:w="2270"/>
        <w:gridCol w:w="10"/>
        <w:gridCol w:w="12256"/>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56"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00" w:name="_Toc361140857"/>
            <w:bookmarkStart w:id="101" w:name="_Toc519505510"/>
            <w:r w:rsidRPr="00AA3AF5">
              <w:t>Foreign Currency Loan Arrangement (DS_FLA)</w:t>
            </w:r>
            <w:bookmarkEnd w:id="100"/>
            <w:bookmarkEnd w:id="101"/>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66"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56" w:type="dxa"/>
            <w:tcBorders>
              <w:top w:val="nil"/>
              <w:left w:val="nil"/>
              <w:bottom w:val="nil"/>
              <w:right w:val="nil"/>
            </w:tcBorders>
          </w:tcPr>
          <w:p w:rsidR="003D34A9" w:rsidRPr="00AA3AF5" w:rsidRDefault="003D34A9" w:rsidP="00E07528">
            <w:pPr>
              <w:rPr>
                <w:b/>
                <w:bCs/>
              </w:rPr>
            </w:pPr>
            <w:r w:rsidRPr="00AA3AF5">
              <w:rPr>
                <w:b/>
                <w:bCs/>
              </w:rPr>
              <w:t>No Input Form</w:t>
            </w:r>
          </w:p>
        </w:tc>
      </w:tr>
    </w:tbl>
    <w:p w:rsidR="003D34A9" w:rsidRPr="00880D8C" w:rsidRDefault="003D34A9" w:rsidP="003D34A9">
      <w:pPr>
        <w:rPr>
          <w:sz w:val="16"/>
          <w:szCs w:val="16"/>
        </w:rPr>
      </w:pPr>
    </w:p>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2"/>
        <w:gridCol w:w="1619"/>
        <w:gridCol w:w="3706"/>
        <w:gridCol w:w="434"/>
        <w:gridCol w:w="508"/>
        <w:gridCol w:w="508"/>
        <w:gridCol w:w="508"/>
        <w:gridCol w:w="508"/>
        <w:gridCol w:w="508"/>
      </w:tblGrid>
      <w:tr w:rsidR="003D34A9" w:rsidRPr="00AA3AF5" w:rsidTr="00E07528">
        <w:trPr>
          <w:cantSplit/>
          <w:trHeight w:val="270"/>
          <w:tblHeader/>
        </w:trPr>
        <w:tc>
          <w:tcPr>
            <w:tcW w:w="2912" w:type="dxa"/>
            <w:vMerge w:val="restart"/>
            <w:tcBorders>
              <w:top w:val="single" w:sz="4" w:space="0" w:color="auto"/>
              <w:left w:val="single" w:sz="4" w:space="0" w:color="auto"/>
              <w:right w:val="nil"/>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4" w:space="0" w:color="auto"/>
              <w:left w:val="nil"/>
              <w:right w:val="nil"/>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706" w:type="dxa"/>
            <w:vMerge w:val="restart"/>
            <w:tcBorders>
              <w:top w:val="single" w:sz="4" w:space="0" w:color="auto"/>
              <w:left w:val="nil"/>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942" w:type="dxa"/>
            <w:gridSpan w:val="2"/>
            <w:tcBorders>
              <w:top w:val="single" w:sz="4"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4"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4"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2" w:type="dxa"/>
            <w:vMerge/>
            <w:tcBorders>
              <w:left w:val="single" w:sz="4" w:space="0" w:color="auto"/>
              <w:bottom w:val="dotted" w:sz="4" w:space="0" w:color="auto"/>
              <w:right w:val="nil"/>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nil"/>
              <w:bottom w:val="dotted" w:sz="4" w:space="0" w:color="auto"/>
              <w:right w:val="nil"/>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706" w:type="dxa"/>
            <w:vMerge/>
            <w:tcBorders>
              <w:left w:val="nil"/>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434"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2" w:type="dxa"/>
            <w:tcBorders>
              <w:top w:val="dotted" w:sz="4" w:space="0" w:color="auto"/>
              <w:left w:val="single" w:sz="4"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70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70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lang w:val="en-GB"/>
              </w:rPr>
            </w:pPr>
            <w:r w:rsidRPr="00AA3AF5">
              <w:t>X</w:t>
            </w: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w:t>
            </w:r>
            <w:r>
              <w:rPr>
                <w:cs/>
              </w:rPr>
              <w:t>งข้อมูลกรณีเป็นกิจการวิเทศธนกิจ</w:t>
            </w:r>
            <w:r>
              <w:rPr>
                <w:rFonts w:hint="cs"/>
                <w:cs/>
              </w:rPr>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434"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t>Daily or Monthly</w:t>
            </w:r>
          </w:p>
        </w:tc>
        <w:tc>
          <w:tcPr>
            <w:tcW w:w="434"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91"/>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Previous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เลขที่สัญญาก่อนหน้าในกรณี</w:t>
            </w:r>
            <w:r w:rsidRPr="00AA3AF5">
              <w:t xml:space="preserve"> Roll Over</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Loan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ใช้</w:t>
            </w:r>
            <w:r w:rsidRPr="00AA3AF5">
              <w:t xml:space="preserve"> Classification </w:t>
            </w:r>
            <w:r w:rsidRPr="00AA3AF5">
              <w:rPr>
                <w:cs/>
              </w:rPr>
              <w:t>ใน</w:t>
            </w:r>
            <w:r w:rsidRPr="00AA3AF5">
              <w:t xml:space="preserve"> Arrangement Type (Foreign Currency Lending, Foreign </w:t>
            </w:r>
            <w:r w:rsidRPr="00880D8C">
              <w:rPr>
                <w:spacing w:val="-4"/>
              </w:rPr>
              <w:t>Currency Borrowing, Banker’s Acceptance)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Credit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t>Bilateral, Syndicated, Club</w:t>
            </w:r>
          </w:p>
        </w:tc>
        <w:tc>
          <w:tcPr>
            <w:tcW w:w="434"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434"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706" w:type="dxa"/>
            <w:tcMar>
              <w:top w:w="20" w:type="dxa"/>
              <w:left w:w="20" w:type="dxa"/>
              <w:bottom w:w="0" w:type="dxa"/>
              <w:right w:w="20" w:type="dxa"/>
            </w:tcMar>
          </w:tcPr>
          <w:p w:rsidR="003D34A9" w:rsidRPr="00AA3AF5" w:rsidRDefault="003D34A9" w:rsidP="00E07528">
            <w:r w:rsidRPr="00AA3AF5">
              <w:rPr>
                <w:cs/>
              </w:rPr>
              <w:t xml:space="preserve">รหัสสาขาของคู่สัญญากรณีเป็นกิจการวิเทศธนกิจ </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lastRenderedPageBreak/>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ในกรณีที่คู่สัญญาเป็นกิจการวิเทศธนกิจ ใช้ </w:t>
            </w:r>
            <w:r w:rsidRPr="00AA3AF5">
              <w:t xml:space="preserve">classification </w:t>
            </w:r>
            <w:r w:rsidRPr="00AA3AF5">
              <w:rPr>
                <w:cs/>
              </w:rPr>
              <w:t xml:space="preserve">ใน </w:t>
            </w:r>
            <w:r w:rsidRPr="00AA3AF5">
              <w:t>IBF Indicator</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835F3" w:rsidRDefault="00BC3188" w:rsidP="00BC3188">
            <w:pPr>
              <w:rPr>
                <w:color w:val="0000FF"/>
              </w:rPr>
            </w:pPr>
            <w:r w:rsidRPr="00A835F3">
              <w:rPr>
                <w:color w:val="0000FF"/>
              </w:rPr>
              <w:t>ACCD License Scheme</w:t>
            </w:r>
          </w:p>
        </w:tc>
        <w:tc>
          <w:tcPr>
            <w:tcW w:w="1619" w:type="dxa"/>
            <w:tcMar>
              <w:top w:w="20" w:type="dxa"/>
              <w:left w:w="20" w:type="dxa"/>
              <w:bottom w:w="0" w:type="dxa"/>
              <w:right w:w="20" w:type="dxa"/>
            </w:tcMar>
          </w:tcPr>
          <w:p w:rsidR="00BC3188" w:rsidRPr="00A835F3" w:rsidRDefault="00BC3188" w:rsidP="00BC3188">
            <w:pPr>
              <w:rPr>
                <w:color w:val="0000FF"/>
              </w:rPr>
            </w:pPr>
            <w:r w:rsidRPr="00A835F3">
              <w:rPr>
                <w:color w:val="0000FF"/>
              </w:rPr>
              <w:t>Classification</w:t>
            </w:r>
          </w:p>
        </w:tc>
        <w:tc>
          <w:tcPr>
            <w:tcW w:w="3706" w:type="dxa"/>
            <w:tcMar>
              <w:top w:w="20" w:type="dxa"/>
              <w:left w:w="20" w:type="dxa"/>
              <w:bottom w:w="0" w:type="dxa"/>
              <w:right w:w="20" w:type="dxa"/>
            </w:tcMar>
          </w:tcPr>
          <w:p w:rsidR="00BC3188" w:rsidRPr="00A835F3" w:rsidRDefault="00B33F06" w:rsidP="00BC3188">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434"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c>
          <w:tcPr>
            <w:tcW w:w="508"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c>
          <w:tcPr>
            <w:tcW w:w="508"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835F3" w:rsidRDefault="00BC3188" w:rsidP="00BC3188">
            <w:pPr>
              <w:rPr>
                <w:color w:val="0000FF"/>
              </w:rPr>
            </w:pPr>
            <w:r w:rsidRPr="00A835F3">
              <w:rPr>
                <w:color w:val="0000FF"/>
              </w:rPr>
              <w:t>ACCD Counterparty Type</w:t>
            </w:r>
          </w:p>
        </w:tc>
        <w:tc>
          <w:tcPr>
            <w:tcW w:w="1619" w:type="dxa"/>
            <w:tcMar>
              <w:top w:w="20" w:type="dxa"/>
              <w:left w:w="20" w:type="dxa"/>
              <w:bottom w:w="0" w:type="dxa"/>
              <w:right w:w="20" w:type="dxa"/>
            </w:tcMar>
          </w:tcPr>
          <w:p w:rsidR="00BC3188" w:rsidRPr="00A835F3" w:rsidRDefault="00BC3188" w:rsidP="00BC3188">
            <w:pPr>
              <w:rPr>
                <w:color w:val="0000FF"/>
              </w:rPr>
            </w:pPr>
            <w:r w:rsidRPr="00A835F3">
              <w:rPr>
                <w:color w:val="0000FF"/>
              </w:rPr>
              <w:t>Classification</w:t>
            </w:r>
          </w:p>
        </w:tc>
        <w:tc>
          <w:tcPr>
            <w:tcW w:w="3706" w:type="dxa"/>
            <w:tcMar>
              <w:top w:w="20" w:type="dxa"/>
              <w:left w:w="20" w:type="dxa"/>
              <w:bottom w:w="0" w:type="dxa"/>
              <w:right w:w="20" w:type="dxa"/>
            </w:tcMar>
          </w:tcPr>
          <w:p w:rsidR="00BC3188" w:rsidRPr="00A835F3" w:rsidRDefault="00BC3188" w:rsidP="00BC3188">
            <w:pPr>
              <w:rPr>
                <w:color w:val="0000FF"/>
                <w:cs/>
              </w:rPr>
            </w:pPr>
            <w:r w:rsidRPr="00A835F3">
              <w:rPr>
                <w:rFonts w:hint="cs"/>
                <w:color w:val="0000FF"/>
                <w:cs/>
              </w:rPr>
              <w:t xml:space="preserve">ประเภทของ </w:t>
            </w:r>
            <w:r w:rsidRPr="00A835F3">
              <w:rPr>
                <w:color w:val="0000FF"/>
              </w:rPr>
              <w:t xml:space="preserve">Counterparty </w:t>
            </w:r>
            <w:r w:rsidR="00B33F06"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00B33F06" w:rsidRPr="00110CEE">
              <w:rPr>
                <w:color w:val="0000FF"/>
              </w:rPr>
              <w:t xml:space="preserve"> License Scheme </w:t>
            </w:r>
            <w:r w:rsidR="00B33F06" w:rsidRPr="00110CEE">
              <w:rPr>
                <w:rFonts w:hint="cs"/>
                <w:color w:val="0000FF"/>
                <w:cs/>
              </w:rPr>
              <w:t xml:space="preserve"> </w:t>
            </w:r>
          </w:p>
        </w:tc>
        <w:tc>
          <w:tcPr>
            <w:tcW w:w="434"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c>
          <w:tcPr>
            <w:tcW w:w="508"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c>
          <w:tcPr>
            <w:tcW w:w="508"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Arrangement Contract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วันที่ทำสัญญา</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pPr>
              <w:pStyle w:val="Footer"/>
              <w:tabs>
                <w:tab w:val="clear" w:pos="4153"/>
                <w:tab w:val="clear" w:pos="8306"/>
              </w:tabs>
            </w:pPr>
            <w:r w:rsidRPr="00AA3AF5">
              <w:t>Arrangement Term Type</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ประเภทอายุสัญญา (</w:t>
            </w:r>
            <w:r w:rsidRPr="00AA3AF5">
              <w:t xml:space="preserve">Fixed, Variable) </w:t>
            </w:r>
            <w:r w:rsidRPr="00AA3AF5">
              <w:rPr>
                <w:cs/>
              </w:rPr>
              <w:t xml:space="preserve">ใช้ </w:t>
            </w:r>
            <w:r w:rsidRPr="00AA3AF5">
              <w:t xml:space="preserve">classification </w:t>
            </w:r>
            <w:r w:rsidRPr="00AA3AF5">
              <w:rPr>
                <w:cs/>
              </w:rPr>
              <w:t>ใน</w:t>
            </w:r>
            <w:r w:rsidRPr="00AA3AF5">
              <w:t xml:space="preserve"> Arrangement Term Type</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Arrangement Term</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อายุตามสัญญา (ตามหน่วยที่ระบุ)</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Arrangement Term Unit</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Effective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วันที่สัญญาเริ่มมีผลบังคับ</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Maturity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วันที่สัญญาครบกำหนด</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Extended Flag</w:t>
            </w:r>
          </w:p>
        </w:tc>
        <w:tc>
          <w:tcPr>
            <w:tcW w:w="1619" w:type="dxa"/>
            <w:tcMar>
              <w:top w:w="20" w:type="dxa"/>
              <w:left w:w="20" w:type="dxa"/>
              <w:bottom w:w="0" w:type="dxa"/>
              <w:right w:w="20" w:type="dxa"/>
            </w:tcMar>
          </w:tcPr>
          <w:p w:rsidR="00BC3188" w:rsidRPr="00AA3AF5" w:rsidRDefault="00BC3188" w:rsidP="00BC3188">
            <w:r w:rsidRPr="00AA3AF5">
              <w:t>Flag</w:t>
            </w:r>
          </w:p>
        </w:tc>
        <w:tc>
          <w:tcPr>
            <w:tcW w:w="3706" w:type="dxa"/>
            <w:tcMar>
              <w:top w:w="20" w:type="dxa"/>
              <w:left w:w="20" w:type="dxa"/>
              <w:bottom w:w="0" w:type="dxa"/>
              <w:right w:w="20" w:type="dxa"/>
            </w:tcMar>
          </w:tcPr>
          <w:p w:rsidR="00BC3188" w:rsidRPr="00AA3AF5" w:rsidRDefault="00BC3188" w:rsidP="00BC3188">
            <w:r w:rsidRPr="00AA3AF5">
              <w:rPr>
                <w:cs/>
              </w:rPr>
              <w:t>สัญญามีการขยายอายุหรือไม่</w:t>
            </w:r>
          </w:p>
          <w:p w:rsidR="00BC3188" w:rsidRPr="00AA3AF5" w:rsidRDefault="00BC3188" w:rsidP="00BC3188">
            <w:r w:rsidRPr="00AA3AF5">
              <w:rPr>
                <w:cs/>
              </w:rPr>
              <w:t xml:space="preserve">มีการขยายอายุ </w:t>
            </w:r>
            <w:r w:rsidRPr="00AA3AF5">
              <w:t>– ‘1’</w:t>
            </w:r>
          </w:p>
          <w:p w:rsidR="00BC3188" w:rsidRPr="00AA3AF5" w:rsidRDefault="00BC3188" w:rsidP="00BC3188">
            <w:r w:rsidRPr="00AA3AF5">
              <w:rPr>
                <w:cs/>
              </w:rPr>
              <w:t xml:space="preserve">ไม่มีการขยายอายุ </w:t>
            </w:r>
            <w:r w:rsidRPr="00AA3AF5">
              <w:t>–</w:t>
            </w:r>
            <w:r w:rsidRPr="00AA3AF5">
              <w:rPr>
                <w:cs/>
              </w:rPr>
              <w:t xml:space="preserve"> </w:t>
            </w:r>
            <w:r w:rsidRPr="00AA3AF5">
              <w:t>‘0’</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Description</w:t>
            </w:r>
          </w:p>
        </w:tc>
        <w:tc>
          <w:tcPr>
            <w:tcW w:w="1619" w:type="dxa"/>
            <w:tcMar>
              <w:top w:w="20" w:type="dxa"/>
              <w:left w:w="20" w:type="dxa"/>
              <w:bottom w:w="0" w:type="dxa"/>
              <w:right w:w="20" w:type="dxa"/>
            </w:tcMar>
          </w:tcPr>
          <w:p w:rsidR="00BC3188" w:rsidRPr="00AA3AF5" w:rsidRDefault="00BC3188" w:rsidP="00BC3188">
            <w:r w:rsidRPr="00AA3AF5">
              <w:t>Description</w:t>
            </w:r>
          </w:p>
        </w:tc>
        <w:tc>
          <w:tcPr>
            <w:tcW w:w="3706" w:type="dxa"/>
            <w:tcMar>
              <w:top w:w="20" w:type="dxa"/>
              <w:left w:w="20" w:type="dxa"/>
              <w:bottom w:w="0" w:type="dxa"/>
              <w:right w:w="20" w:type="dxa"/>
            </w:tcMar>
          </w:tcPr>
          <w:p w:rsidR="00BC3188" w:rsidRPr="00AA3AF5" w:rsidRDefault="00BC3188" w:rsidP="00BC3188">
            <w:r w:rsidRPr="00AA3AF5">
              <w:rPr>
                <w:cs/>
              </w:rPr>
              <w:t>รายละเอียดของสัญญา</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First Repayment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วันที่ชำระคืนเงินต้นงวดแรก</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880D8C" w:rsidRDefault="00BC3188" w:rsidP="00BC3188">
            <w:pPr>
              <w:rPr>
                <w:spacing w:val="-4"/>
              </w:rPr>
            </w:pPr>
            <w:r w:rsidRPr="00880D8C">
              <w:rPr>
                <w:spacing w:val="-4"/>
              </w:rPr>
              <w:t>Number of Principal Repayments</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จำนวนงวดชำระคืนเงินต้น</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Principal Repayment Term</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ระยะเวลาระหว่างงวดชำระคืนเงินต้น</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Principal Repayment Term Unit</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Number of Interest Repayments</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จำนวนงวดชำระคืนดอกเบี้ย</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Interest Repayment Term</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ระยะเวลาระหว่างงวดชำระคืนดอกเบี้ย</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lastRenderedPageBreak/>
              <w:t>Interest Repayment Term Unit</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หน่วยของระยะเวลาระหว่างงวดชำระคืนดอกเบี้ย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First Disbursement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วันที่เบิกถอนเงินต้นงวดแรก</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Number of Disbursements</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จำนวนงวดเบิกถอน</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Interest Rate Type</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 xml:space="preserve">ประเภทอัตราดอกเบี้ย </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Interest Rate</w:t>
            </w:r>
          </w:p>
        </w:tc>
        <w:tc>
          <w:tcPr>
            <w:tcW w:w="1619" w:type="dxa"/>
            <w:tcMar>
              <w:top w:w="20" w:type="dxa"/>
              <w:left w:w="20" w:type="dxa"/>
              <w:bottom w:w="0" w:type="dxa"/>
              <w:right w:w="20" w:type="dxa"/>
            </w:tcMar>
          </w:tcPr>
          <w:p w:rsidR="00BC3188" w:rsidRPr="00AA3AF5" w:rsidRDefault="00BC3188" w:rsidP="00BC3188">
            <w:r w:rsidRPr="00AA3AF5">
              <w:t>Interest Rate</w:t>
            </w:r>
          </w:p>
        </w:tc>
        <w:tc>
          <w:tcPr>
            <w:tcW w:w="3706" w:type="dxa"/>
            <w:tcMar>
              <w:top w:w="20" w:type="dxa"/>
              <w:left w:w="20" w:type="dxa"/>
              <w:bottom w:w="0" w:type="dxa"/>
              <w:right w:w="20" w:type="dxa"/>
            </w:tcMar>
          </w:tcPr>
          <w:p w:rsidR="00BC3188" w:rsidRPr="00AA3AF5" w:rsidRDefault="00BC3188" w:rsidP="00BC3188">
            <w:r w:rsidRPr="00AA3AF5">
              <w:rPr>
                <w:cs/>
              </w:rPr>
              <w:t>อัตราดอกเบี้ย</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Interest Rate Margin</w:t>
            </w:r>
          </w:p>
        </w:tc>
        <w:tc>
          <w:tcPr>
            <w:tcW w:w="1619" w:type="dxa"/>
            <w:tcMar>
              <w:top w:w="20" w:type="dxa"/>
              <w:left w:w="20" w:type="dxa"/>
              <w:bottom w:w="0" w:type="dxa"/>
              <w:right w:w="20" w:type="dxa"/>
            </w:tcMar>
          </w:tcPr>
          <w:p w:rsidR="00BC3188" w:rsidRPr="00AA3AF5" w:rsidRDefault="00BC3188" w:rsidP="00BC3188">
            <w:r w:rsidRPr="00AA3AF5">
              <w:t>Interest Rate</w:t>
            </w:r>
          </w:p>
        </w:tc>
        <w:tc>
          <w:tcPr>
            <w:tcW w:w="3706" w:type="dxa"/>
            <w:tcMar>
              <w:top w:w="20" w:type="dxa"/>
              <w:left w:w="20" w:type="dxa"/>
              <w:bottom w:w="0" w:type="dxa"/>
              <w:right w:w="20" w:type="dxa"/>
            </w:tcMar>
          </w:tcPr>
          <w:p w:rsidR="00BC3188" w:rsidRPr="00AA3AF5" w:rsidRDefault="00BC3188" w:rsidP="00BC3188">
            <w:r w:rsidRPr="00AA3AF5">
              <w:rPr>
                <w:cs/>
              </w:rPr>
              <w:t>ส่วนเพิ่ม/ลดอัตราดอกเบี้ยจากอัตราดอกเบี้ยอ้างอิง</w:t>
            </w:r>
            <w:r w:rsidRPr="00AA3AF5">
              <w:t xml:space="preserve"> Including sign(+/-)</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Contract Currency Id</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Contract Amount</w:t>
            </w:r>
          </w:p>
        </w:tc>
        <w:tc>
          <w:tcPr>
            <w:tcW w:w="1619" w:type="dxa"/>
            <w:tcMar>
              <w:top w:w="20" w:type="dxa"/>
              <w:left w:w="20" w:type="dxa"/>
              <w:bottom w:w="0" w:type="dxa"/>
              <w:right w:w="20" w:type="dxa"/>
            </w:tcMar>
          </w:tcPr>
          <w:p w:rsidR="00BC3188" w:rsidRPr="00AA3AF5" w:rsidRDefault="00BC3188" w:rsidP="00BC3188">
            <w:r w:rsidRPr="00AA3AF5">
              <w:t>Amount</w:t>
            </w:r>
          </w:p>
        </w:tc>
        <w:tc>
          <w:tcPr>
            <w:tcW w:w="3706" w:type="dxa"/>
            <w:tcMar>
              <w:top w:w="20" w:type="dxa"/>
              <w:left w:w="20" w:type="dxa"/>
              <w:bottom w:w="0" w:type="dxa"/>
              <w:right w:w="20" w:type="dxa"/>
            </w:tcMar>
          </w:tcPr>
          <w:p w:rsidR="00BC3188" w:rsidRPr="00AA3AF5" w:rsidRDefault="00BC3188" w:rsidP="00BC3188">
            <w:r w:rsidRPr="00AA3AF5">
              <w:rPr>
                <w:cs/>
              </w:rPr>
              <w:t>จำนวนเงินตามสัญญา</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Loan Put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Loan Put Option Amount</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Loan Call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Loan Call Option Amount</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Put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      </w:t>
            </w:r>
            <w:r w:rsidRPr="00AA3AF5">
              <w:rPr>
                <w:cs/>
              </w:rPr>
              <w:br/>
            </w:r>
            <w:r w:rsidRPr="00AA3AF5">
              <w:t>Whole Repayment – ‘1’</w:t>
            </w:r>
            <w:r w:rsidRPr="00AA3AF5">
              <w:br/>
            </w:r>
            <w:r w:rsidRPr="00AA3AF5">
              <w:lastRenderedPageBreak/>
              <w:t>Partial Repayment – ‘0’</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Call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กรณีมีเงื่อนไขการใช้สิทธิของลูกหนี้ในการชำระคืนหนี้ก่อนครบกำหนด โดยต้องกำหนดแน่นอนไว้ในสัญญาให้ระบุ</w:t>
            </w:r>
            <w:r w:rsidRPr="00AA3AF5">
              <w:t xml:space="preserve">         </w:t>
            </w:r>
            <w:r w:rsidRPr="00AA3AF5">
              <w:br/>
              <w:t>Whole Repayment – ‘1’</w:t>
            </w:r>
            <w:r w:rsidRPr="00AA3AF5">
              <w:br/>
              <w:t>Partial Repayment – ‘0’</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255"/>
        </w:trPr>
        <w:tc>
          <w:tcPr>
            <w:tcW w:w="2912" w:type="dxa"/>
            <w:tcBorders>
              <w:top w:val="dotted" w:sz="4" w:space="0" w:color="auto"/>
              <w:left w:val="single" w:sz="4" w:space="0" w:color="auto"/>
              <w:bottom w:val="single" w:sz="4" w:space="0" w:color="auto"/>
            </w:tcBorders>
            <w:tcMar>
              <w:top w:w="20" w:type="dxa"/>
              <w:left w:w="20" w:type="dxa"/>
              <w:bottom w:w="0" w:type="dxa"/>
              <w:right w:w="20" w:type="dxa"/>
            </w:tcMar>
          </w:tcPr>
          <w:p w:rsidR="00BC3188" w:rsidRPr="00AA3AF5" w:rsidRDefault="00BC3188" w:rsidP="00BC3188">
            <w:r w:rsidRPr="00AA3AF5">
              <w:t>Related Involved Party Name</w:t>
            </w:r>
          </w:p>
        </w:tc>
        <w:tc>
          <w:tcPr>
            <w:tcW w:w="1619" w:type="dxa"/>
            <w:tcBorders>
              <w:bottom w:val="single" w:sz="4" w:space="0" w:color="auto"/>
            </w:tcBorders>
            <w:tcMar>
              <w:top w:w="20" w:type="dxa"/>
              <w:left w:w="20" w:type="dxa"/>
              <w:bottom w:w="0" w:type="dxa"/>
              <w:right w:w="20" w:type="dxa"/>
            </w:tcMar>
          </w:tcPr>
          <w:p w:rsidR="00BC3188" w:rsidRPr="00AA3AF5" w:rsidRDefault="00BC3188" w:rsidP="00BC3188">
            <w:r w:rsidRPr="00AA3AF5">
              <w:t>Long Name</w:t>
            </w:r>
          </w:p>
        </w:tc>
        <w:tc>
          <w:tcPr>
            <w:tcW w:w="3706" w:type="dxa"/>
            <w:tcBorders>
              <w:bottom w:val="single" w:sz="4" w:space="0" w:color="auto"/>
            </w:tcBorders>
            <w:tcMar>
              <w:top w:w="20" w:type="dxa"/>
              <w:left w:w="20" w:type="dxa"/>
              <w:bottom w:w="0" w:type="dxa"/>
              <w:right w:w="20" w:type="dxa"/>
            </w:tcMar>
          </w:tcPr>
          <w:p w:rsidR="00BC3188" w:rsidRPr="00AA3AF5" w:rsidRDefault="00BC3188" w:rsidP="00BC3188">
            <w:r w:rsidRPr="00AA3AF5">
              <w:rPr>
                <w:cs/>
              </w:rPr>
              <w:t>ระบุชื่อของผู้อื่นที่เกี่ยวข้องในสัญญา</w:t>
            </w:r>
          </w:p>
        </w:tc>
        <w:tc>
          <w:tcPr>
            <w:tcW w:w="434" w:type="dxa"/>
            <w:tcBorders>
              <w:bottom w:val="single" w:sz="4" w:space="0" w:color="auto"/>
            </w:tcBorders>
          </w:tcPr>
          <w:p w:rsidR="00BC3188" w:rsidRPr="00AA3AF5" w:rsidRDefault="00BC3188" w:rsidP="00BC3188">
            <w:pPr>
              <w:jc w:val="center"/>
            </w:pPr>
          </w:p>
        </w:tc>
        <w:tc>
          <w:tcPr>
            <w:tcW w:w="508" w:type="dxa"/>
            <w:tcBorders>
              <w:bottom w:val="single" w:sz="4" w:space="0" w:color="auto"/>
            </w:tcBorders>
          </w:tcPr>
          <w:p w:rsidR="00BC3188" w:rsidRPr="00AA3AF5" w:rsidRDefault="00BC3188" w:rsidP="00BC3188">
            <w:pPr>
              <w:jc w:val="center"/>
            </w:pPr>
            <w:r w:rsidRPr="00AA3AF5">
              <w:t>X</w:t>
            </w:r>
          </w:p>
        </w:tc>
        <w:tc>
          <w:tcPr>
            <w:tcW w:w="508" w:type="dxa"/>
            <w:tcBorders>
              <w:bottom w:val="single" w:sz="4" w:space="0" w:color="auto"/>
            </w:tcBorders>
          </w:tcPr>
          <w:p w:rsidR="00BC3188" w:rsidRPr="00AA3AF5" w:rsidRDefault="00BC3188" w:rsidP="00BC3188">
            <w:pPr>
              <w:jc w:val="center"/>
              <w:rPr>
                <w:color w:val="808080"/>
              </w:rPr>
            </w:pPr>
          </w:p>
        </w:tc>
        <w:tc>
          <w:tcPr>
            <w:tcW w:w="508" w:type="dxa"/>
            <w:tcBorders>
              <w:bottom w:val="single" w:sz="4" w:space="0" w:color="auto"/>
            </w:tcBorders>
          </w:tcPr>
          <w:p w:rsidR="00BC3188" w:rsidRPr="00AA3AF5" w:rsidRDefault="00BC3188" w:rsidP="00BC3188">
            <w:pPr>
              <w:jc w:val="center"/>
              <w:rPr>
                <w:color w:val="808080"/>
              </w:rPr>
            </w:pPr>
            <w:r w:rsidRPr="00AA3AF5">
              <w:rPr>
                <w:color w:val="808080"/>
              </w:rPr>
              <w:t>X</w:t>
            </w:r>
          </w:p>
        </w:tc>
        <w:tc>
          <w:tcPr>
            <w:tcW w:w="508" w:type="dxa"/>
            <w:tcBorders>
              <w:bottom w:val="single" w:sz="4" w:space="0" w:color="auto"/>
            </w:tcBorders>
          </w:tcPr>
          <w:p w:rsidR="00BC3188" w:rsidRPr="00AA3AF5" w:rsidRDefault="00BC3188" w:rsidP="00BC3188">
            <w:pPr>
              <w:jc w:val="center"/>
            </w:pPr>
          </w:p>
        </w:tc>
        <w:tc>
          <w:tcPr>
            <w:tcW w:w="508" w:type="dxa"/>
            <w:tcBorders>
              <w:bottom w:val="single" w:sz="4" w:space="0" w:color="auto"/>
            </w:tcBorders>
          </w:tcPr>
          <w:p w:rsidR="00BC3188" w:rsidRPr="00AA3AF5" w:rsidRDefault="00BC3188" w:rsidP="00BC3188">
            <w:pPr>
              <w:jc w:val="center"/>
            </w:pPr>
            <w:r w:rsidRPr="00AA3AF5">
              <w:t>X</w:t>
            </w:r>
          </w:p>
        </w:tc>
      </w:tr>
    </w:tbl>
    <w:p w:rsidR="003D34A9" w:rsidRPr="00AA3AF5" w:rsidRDefault="003D34A9" w:rsidP="003D34A9">
      <w:r w:rsidRPr="00AA3AF5">
        <w:br w:type="page"/>
      </w:r>
    </w:p>
    <w:tbl>
      <w:tblPr>
        <w:tblW w:w="14462" w:type="dxa"/>
        <w:tblCellMar>
          <w:left w:w="0" w:type="dxa"/>
          <w:right w:w="0" w:type="dxa"/>
        </w:tblCellMar>
        <w:tblLook w:val="0000" w:firstRow="0" w:lastRow="0" w:firstColumn="0" w:lastColumn="0" w:noHBand="0" w:noVBand="0"/>
      </w:tblPr>
      <w:tblGrid>
        <w:gridCol w:w="2270"/>
        <w:gridCol w:w="10"/>
        <w:gridCol w:w="12182"/>
      </w:tblGrid>
      <w:tr w:rsidR="003D34A9" w:rsidRPr="009870DD"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9870DD" w:rsidRDefault="003D34A9" w:rsidP="00E07528">
            <w:pPr>
              <w:rPr>
                <w:b/>
                <w:bCs/>
              </w:rPr>
            </w:pPr>
            <w:r w:rsidRPr="009870DD">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9870DD" w:rsidRDefault="003D34A9" w:rsidP="00E07528">
            <w:pPr>
              <w:pStyle w:val="Heading3"/>
            </w:pPr>
            <w:bookmarkStart w:id="102" w:name="_Toc361140858"/>
            <w:bookmarkStart w:id="103" w:name="_Toc519505511"/>
            <w:r w:rsidRPr="009870DD">
              <w:t>Deposit Arrangement (DS_DAR)</w:t>
            </w:r>
            <w:bookmarkEnd w:id="102"/>
            <w:bookmarkEnd w:id="103"/>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182" w:type="dxa"/>
            <w:tcBorders>
              <w:top w:val="nil"/>
              <w:left w:val="nil"/>
              <w:bottom w:val="nil"/>
              <w:right w:val="nil"/>
            </w:tcBorders>
          </w:tcPr>
          <w:p w:rsidR="003D34A9" w:rsidRPr="00AA3AF5" w:rsidRDefault="003D34A9" w:rsidP="00E07528">
            <w:pPr>
              <w:rPr>
                <w:b/>
                <w:bCs/>
              </w:rPr>
            </w:pPr>
            <w:r w:rsidRPr="00AA3AF5">
              <w:rPr>
                <w:b/>
                <w:bCs/>
              </w:rPr>
              <w:t>No Input Form (Non-resident Baht and FCD)</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33"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Borders>
              <w:bottom w:val="dotted" w:sz="4" w:space="0" w:color="auto"/>
            </w:tcBorders>
          </w:tcPr>
          <w:p w:rsidR="003D34A9" w:rsidRPr="00AA3AF5" w:rsidRDefault="003D34A9" w:rsidP="00E07528">
            <w:pPr>
              <w:jc w:val="center"/>
              <w:rPr>
                <w:cs/>
              </w:rPr>
            </w:pPr>
            <w:r w:rsidRPr="00AA3AF5">
              <w:t>-</w:t>
            </w:r>
          </w:p>
        </w:tc>
        <w:tc>
          <w:tcPr>
            <w:tcW w:w="508" w:type="dxa"/>
            <w:tcBorders>
              <w:bottom w:val="dotted" w:sz="4" w:space="0" w:color="auto"/>
            </w:tcBorders>
          </w:tcPr>
          <w:p w:rsidR="003D34A9" w:rsidRPr="00AA3AF5" w:rsidRDefault="003D34A9" w:rsidP="00E07528">
            <w:pPr>
              <w:jc w:val="center"/>
              <w:rPr>
                <w:cs/>
              </w:rPr>
            </w:pPr>
          </w:p>
        </w:tc>
        <w:tc>
          <w:tcPr>
            <w:tcW w:w="50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bottom w:val="dotted" w:sz="4" w:space="0" w:color="auto"/>
            </w:tcBorders>
          </w:tcPr>
          <w:p w:rsidR="003D34A9" w:rsidRPr="00AA3AF5" w:rsidRDefault="003D34A9" w:rsidP="00E07528">
            <w:pPr>
              <w:jc w:val="center"/>
              <w:rPr>
                <w:color w:val="808080"/>
                <w:cs/>
              </w:rPr>
            </w:pPr>
          </w:p>
        </w:tc>
        <w:tc>
          <w:tcPr>
            <w:tcW w:w="508" w:type="dxa"/>
            <w:tcBorders>
              <w:bottom w:val="dotted" w:sz="4" w:space="0" w:color="auto"/>
            </w:tcBorders>
          </w:tcPr>
          <w:p w:rsidR="003D34A9" w:rsidRPr="00AA3AF5" w:rsidRDefault="003D34A9" w:rsidP="00E07528">
            <w:pPr>
              <w:jc w:val="center"/>
              <w:rPr>
                <w:cs/>
              </w:rPr>
            </w:pPr>
            <w:r w:rsidRPr="00AA3AF5">
              <w:t>-</w:t>
            </w:r>
          </w:p>
        </w:tc>
        <w:tc>
          <w:tcPr>
            <w:tcW w:w="508" w:type="dxa"/>
            <w:tcBorders>
              <w:bottom w:val="dotted" w:sz="4" w:space="0" w:color="auto"/>
            </w:tcBorders>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กรณีที่เป็นกิจการวิเทศธนกิจให้ระบุวันทำการสุดท้ายของเดือน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FI Arrangement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r w:rsidRPr="0040055B">
              <w:rPr>
                <w:cs/>
              </w:rPr>
              <w:t>เลขที่บัญชีของสถาบันการเงิน</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c>
          <w:tcPr>
            <w:tcW w:w="508"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Deposit Account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ประเภทบัญชี</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Deposit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ประเภทของ </w:t>
            </w:r>
            <w:r w:rsidRPr="0040055B">
              <w:t xml:space="preserve">Deposit from Customer </w:t>
            </w:r>
            <w:r w:rsidRPr="0040055B">
              <w:rPr>
                <w:cs/>
              </w:rPr>
              <w:t xml:space="preserve">ใช้ </w:t>
            </w:r>
            <w:r w:rsidRPr="0040055B">
              <w:t xml:space="preserve">classification </w:t>
            </w:r>
            <w:r w:rsidRPr="0040055B">
              <w:rPr>
                <w:cs/>
              </w:rPr>
              <w:t xml:space="preserve">ใน </w:t>
            </w:r>
            <w:r w:rsidRPr="0040055B">
              <w:t>Arrangement Type</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Objective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ประเภทการเปิดบัญชีเพื่อตนเอง หรือบัญชีเพื่อลูกค้า</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r w:rsidRPr="0040055B">
              <w:t>X</w:t>
            </w:r>
          </w:p>
        </w:tc>
      </w:tr>
      <w:tr w:rsidR="003D34A9" w:rsidRPr="0040055B" w:rsidTr="00E07528">
        <w:trPr>
          <w:trHeight w:val="124"/>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Primary Involved Party Id</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Identification Number</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r w:rsidRPr="0040055B">
              <w:rPr>
                <w:cs/>
              </w:rPr>
              <w:t>รหัสมาตรฐานของเจ้าของบัญชีหลัก</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Primary Involved Party Unique Id Type</w:t>
            </w:r>
          </w:p>
        </w:tc>
        <w:tc>
          <w:tcPr>
            <w:tcW w:w="1619"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08" w:type="dxa"/>
            <w:tcBorders>
              <w:top w:val="dotted" w:sz="4" w:space="0" w:color="auto"/>
            </w:tcBorders>
          </w:tcPr>
          <w:p w:rsidR="003D34A9" w:rsidRPr="0040055B" w:rsidRDefault="003D34A9" w:rsidP="00E07528">
            <w:pPr>
              <w:jc w:val="center"/>
            </w:pPr>
            <w:r w:rsidRPr="0040055B">
              <w:t>X</w:t>
            </w:r>
          </w:p>
        </w:tc>
        <w:tc>
          <w:tcPr>
            <w:tcW w:w="508" w:type="dxa"/>
            <w:tcBorders>
              <w:top w:val="dotted" w:sz="4" w:space="0" w:color="auto"/>
            </w:tcBorders>
          </w:tcPr>
          <w:p w:rsidR="003D34A9" w:rsidRPr="0040055B" w:rsidRDefault="003D34A9" w:rsidP="00E07528">
            <w:pPr>
              <w:jc w:val="center"/>
            </w:pPr>
          </w:p>
        </w:tc>
        <w:tc>
          <w:tcPr>
            <w:tcW w:w="508" w:type="dxa"/>
            <w:tcBorders>
              <w:top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tcBorders>
          </w:tcPr>
          <w:p w:rsidR="003D34A9" w:rsidRPr="0040055B" w:rsidRDefault="003D34A9" w:rsidP="00E07528">
            <w:pPr>
              <w:jc w:val="center"/>
            </w:pPr>
          </w:p>
        </w:tc>
        <w:tc>
          <w:tcPr>
            <w:tcW w:w="508" w:type="dxa"/>
            <w:tcBorders>
              <w:top w:val="dotted" w:sz="4" w:space="0" w:color="auto"/>
            </w:tcBorders>
          </w:tcPr>
          <w:p w:rsidR="003D34A9" w:rsidRPr="0040055B" w:rsidRDefault="003D34A9" w:rsidP="00E07528">
            <w:pPr>
              <w:jc w:val="center"/>
            </w:pPr>
            <w:r w:rsidRPr="0040055B">
              <w:t>X</w:t>
            </w:r>
          </w:p>
        </w:tc>
        <w:tc>
          <w:tcPr>
            <w:tcW w:w="508" w:type="dxa"/>
            <w:tcBorders>
              <w:top w:val="dotted" w:sz="4" w:space="0" w:color="auto"/>
            </w:tcBorders>
          </w:tcPr>
          <w:p w:rsidR="003D34A9" w:rsidRPr="0040055B" w:rsidRDefault="003D34A9" w:rsidP="00E07528">
            <w:pPr>
              <w:jc w:val="center"/>
            </w:pP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รหัสสาขาเจ้าของบัญชีหลัก 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ในกรณีที่เจ้าของบัญชีหลัก</w:t>
            </w:r>
            <w:r w:rsidRPr="00AA3AF5">
              <w:rPr>
                <w:cs/>
              </w:rPr>
              <w:lastRenderedPageBreak/>
              <w:t xml:space="preserve">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B33F06" w:rsidRPr="00AA3AF5" w:rsidTr="00E07528">
        <w:trPr>
          <w:trHeight w:val="80"/>
        </w:trPr>
        <w:tc>
          <w:tcPr>
            <w:tcW w:w="2910"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License Scheme</w:t>
            </w:r>
          </w:p>
        </w:tc>
        <w:tc>
          <w:tcPr>
            <w:tcW w:w="161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633" w:type="dxa"/>
            <w:tcMar>
              <w:top w:w="20" w:type="dxa"/>
              <w:left w:w="20" w:type="dxa"/>
              <w:bottom w:w="0" w:type="dxa"/>
              <w:right w:w="20" w:type="dxa"/>
            </w:tcMar>
          </w:tcPr>
          <w:p w:rsidR="00B33F06" w:rsidRPr="00A835F3" w:rsidRDefault="00B33F06" w:rsidP="00B33F06">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r>
      <w:tr w:rsidR="00B33F06" w:rsidRPr="00AA3AF5" w:rsidTr="00E07528">
        <w:trPr>
          <w:trHeight w:val="80"/>
        </w:trPr>
        <w:tc>
          <w:tcPr>
            <w:tcW w:w="2910"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Counterparty Type</w:t>
            </w:r>
          </w:p>
        </w:tc>
        <w:tc>
          <w:tcPr>
            <w:tcW w:w="161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633" w:type="dxa"/>
            <w:tcMar>
              <w:top w:w="20" w:type="dxa"/>
              <w:left w:w="20" w:type="dxa"/>
              <w:bottom w:w="0" w:type="dxa"/>
              <w:right w:w="20" w:type="dxa"/>
            </w:tcMar>
          </w:tcPr>
          <w:p w:rsidR="00B33F06" w:rsidRPr="00A835F3" w:rsidRDefault="00B33F06" w:rsidP="00B33F06">
            <w:pPr>
              <w:rPr>
                <w:color w:val="0000FF"/>
                <w:cs/>
              </w:rPr>
            </w:pPr>
            <w:r w:rsidRPr="00A835F3">
              <w:rPr>
                <w:rFonts w:hint="cs"/>
                <w:color w:val="0000FF"/>
                <w:cs/>
              </w:rPr>
              <w:t xml:space="preserve">ประเภทของ </w:t>
            </w:r>
            <w:r w:rsidRPr="00A835F3">
              <w:rPr>
                <w:color w:val="0000FF"/>
              </w:rPr>
              <w:t xml:space="preserve">Counterparty </w:t>
            </w:r>
            <w:r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Pr="00110CEE">
              <w:rPr>
                <w:color w:val="0000FF"/>
              </w:rPr>
              <w:t xml:space="preserve"> License Scheme </w:t>
            </w:r>
            <w:r w:rsidRPr="00110CEE">
              <w:rPr>
                <w:rFonts w:hint="cs"/>
                <w:color w:val="0000FF"/>
                <w:cs/>
              </w:rPr>
              <w:t xml:space="preserve"> </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r>
      <w:tr w:rsidR="0058070B" w:rsidRPr="00AA3AF5" w:rsidTr="00E07528">
        <w:trPr>
          <w:trHeight w:val="80"/>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Contract Date</w:t>
            </w:r>
          </w:p>
        </w:tc>
        <w:tc>
          <w:tcPr>
            <w:tcW w:w="1619" w:type="dxa"/>
            <w:tcMar>
              <w:top w:w="20" w:type="dxa"/>
              <w:left w:w="20" w:type="dxa"/>
              <w:bottom w:w="0" w:type="dxa"/>
              <w:right w:w="20" w:type="dxa"/>
            </w:tcMar>
          </w:tcPr>
          <w:p w:rsidR="0058070B" w:rsidRPr="00AA3AF5" w:rsidRDefault="0058070B" w:rsidP="0058070B">
            <w:r w:rsidRPr="00AA3AF5">
              <w:t>Date</w:t>
            </w:r>
          </w:p>
        </w:tc>
        <w:tc>
          <w:tcPr>
            <w:tcW w:w="3633" w:type="dxa"/>
            <w:tcMar>
              <w:top w:w="20" w:type="dxa"/>
              <w:left w:w="20" w:type="dxa"/>
              <w:bottom w:w="0" w:type="dxa"/>
              <w:right w:w="20" w:type="dxa"/>
            </w:tcMar>
          </w:tcPr>
          <w:p w:rsidR="0058070B" w:rsidRPr="00AA3AF5" w:rsidRDefault="0058070B" w:rsidP="0058070B">
            <w:r w:rsidRPr="00AA3AF5">
              <w:rPr>
                <w:cs/>
              </w:rPr>
              <w:t>วันทีเปิดบัญชี</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Term</w:t>
            </w:r>
          </w:p>
        </w:tc>
        <w:tc>
          <w:tcPr>
            <w:tcW w:w="1619" w:type="dxa"/>
            <w:tcMar>
              <w:top w:w="20" w:type="dxa"/>
              <w:left w:w="20" w:type="dxa"/>
              <w:bottom w:w="0" w:type="dxa"/>
              <w:right w:w="20" w:type="dxa"/>
            </w:tcMar>
          </w:tcPr>
          <w:p w:rsidR="0058070B" w:rsidRPr="00AA3AF5" w:rsidRDefault="0058070B" w:rsidP="0058070B">
            <w:r w:rsidRPr="00AA3AF5">
              <w:t>Number</w:t>
            </w:r>
          </w:p>
        </w:tc>
        <w:tc>
          <w:tcPr>
            <w:tcW w:w="3633" w:type="dxa"/>
            <w:tcMar>
              <w:top w:w="20" w:type="dxa"/>
              <w:left w:w="20" w:type="dxa"/>
              <w:bottom w:w="0" w:type="dxa"/>
              <w:right w:w="20" w:type="dxa"/>
            </w:tcMar>
          </w:tcPr>
          <w:p w:rsidR="0058070B" w:rsidRPr="00AA3AF5" w:rsidRDefault="0058070B" w:rsidP="0058070B">
            <w:r w:rsidRPr="00AA3AF5">
              <w:rPr>
                <w:cs/>
              </w:rPr>
              <w:t xml:space="preserve">อายุของเงินฝากประจำ </w:t>
            </w:r>
            <w:r w:rsidRPr="00AA3AF5">
              <w:t>(</w:t>
            </w:r>
            <w:r w:rsidRPr="00AA3AF5">
              <w:rPr>
                <w:cs/>
              </w:rPr>
              <w:t>ตามหน่วยที่ระบุ</w:t>
            </w:r>
            <w:r w:rsidRPr="00AA3AF5">
              <w:t>)</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Term Unit</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หน่วยของอายุของเงินฝากประจำ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Name</w:t>
            </w:r>
          </w:p>
        </w:tc>
        <w:tc>
          <w:tcPr>
            <w:tcW w:w="1619" w:type="dxa"/>
            <w:tcMar>
              <w:top w:w="20" w:type="dxa"/>
              <w:left w:w="20" w:type="dxa"/>
              <w:bottom w:w="0" w:type="dxa"/>
              <w:right w:w="20" w:type="dxa"/>
            </w:tcMar>
          </w:tcPr>
          <w:p w:rsidR="0058070B" w:rsidRPr="00AA3AF5" w:rsidRDefault="0058070B" w:rsidP="0058070B">
            <w:r w:rsidRPr="00AA3AF5">
              <w:t>Long Name</w:t>
            </w:r>
          </w:p>
        </w:tc>
        <w:tc>
          <w:tcPr>
            <w:tcW w:w="3633" w:type="dxa"/>
            <w:tcMar>
              <w:top w:w="20" w:type="dxa"/>
              <w:left w:w="20" w:type="dxa"/>
              <w:bottom w:w="0" w:type="dxa"/>
              <w:right w:w="20" w:type="dxa"/>
            </w:tcMar>
          </w:tcPr>
          <w:p w:rsidR="0058070B" w:rsidRPr="00AA3AF5" w:rsidRDefault="0058070B" w:rsidP="0058070B">
            <w:pPr>
              <w:rPr>
                <w:cs/>
              </w:rPr>
            </w:pPr>
            <w:r w:rsidRPr="00AA3AF5">
              <w:rPr>
                <w:cs/>
              </w:rPr>
              <w:t>ชื่อบัญชี</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Description</w:t>
            </w:r>
          </w:p>
        </w:tc>
        <w:tc>
          <w:tcPr>
            <w:tcW w:w="1619" w:type="dxa"/>
            <w:tcMar>
              <w:top w:w="20" w:type="dxa"/>
              <w:left w:w="20" w:type="dxa"/>
              <w:bottom w:w="0" w:type="dxa"/>
              <w:right w:w="20" w:type="dxa"/>
            </w:tcMar>
          </w:tcPr>
          <w:p w:rsidR="0058070B" w:rsidRPr="00AA3AF5" w:rsidRDefault="0058070B" w:rsidP="0058070B">
            <w:r w:rsidRPr="00AA3AF5">
              <w:t>Description</w:t>
            </w:r>
          </w:p>
        </w:tc>
        <w:tc>
          <w:tcPr>
            <w:tcW w:w="3633" w:type="dxa"/>
            <w:tcMar>
              <w:top w:w="20" w:type="dxa"/>
              <w:left w:w="20" w:type="dxa"/>
              <w:bottom w:w="0" w:type="dxa"/>
              <w:right w:w="20" w:type="dxa"/>
            </w:tcMar>
          </w:tcPr>
          <w:p w:rsidR="0058070B" w:rsidRPr="00AA3AF5" w:rsidRDefault="0058070B" w:rsidP="0058070B">
            <w:r w:rsidRPr="00AA3AF5">
              <w:rPr>
                <w:cs/>
              </w:rPr>
              <w:t>รายละเอียดของบัญชี เช่น เงื่อนไขของการฝากถอน</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Interest Rate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ประเภทอัตราดอกเบี้ย </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Interest Rate</w:t>
            </w:r>
          </w:p>
        </w:tc>
        <w:tc>
          <w:tcPr>
            <w:tcW w:w="1619" w:type="dxa"/>
            <w:tcMar>
              <w:top w:w="20" w:type="dxa"/>
              <w:left w:w="20" w:type="dxa"/>
              <w:bottom w:w="0" w:type="dxa"/>
              <w:right w:w="20" w:type="dxa"/>
            </w:tcMar>
          </w:tcPr>
          <w:p w:rsidR="0058070B" w:rsidRPr="00AA3AF5" w:rsidRDefault="0058070B" w:rsidP="0058070B">
            <w:r w:rsidRPr="00AA3AF5">
              <w:t>Interest Rate</w:t>
            </w:r>
          </w:p>
        </w:tc>
        <w:tc>
          <w:tcPr>
            <w:tcW w:w="3633" w:type="dxa"/>
            <w:tcMar>
              <w:top w:w="20" w:type="dxa"/>
              <w:left w:w="20" w:type="dxa"/>
              <w:bottom w:w="0" w:type="dxa"/>
              <w:right w:w="20" w:type="dxa"/>
            </w:tcMar>
          </w:tcPr>
          <w:p w:rsidR="0058070B" w:rsidRPr="00AA3AF5" w:rsidRDefault="0058070B" w:rsidP="0058070B">
            <w:r w:rsidRPr="00AA3AF5">
              <w:rPr>
                <w:cs/>
              </w:rPr>
              <w:t>อัตราดอกเบี้ย</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Interest Rate Margin</w:t>
            </w:r>
          </w:p>
        </w:tc>
        <w:tc>
          <w:tcPr>
            <w:tcW w:w="1619" w:type="dxa"/>
            <w:tcMar>
              <w:top w:w="20" w:type="dxa"/>
              <w:left w:w="20" w:type="dxa"/>
              <w:bottom w:w="0" w:type="dxa"/>
              <w:right w:w="20" w:type="dxa"/>
            </w:tcMar>
          </w:tcPr>
          <w:p w:rsidR="0058070B" w:rsidRPr="00AA3AF5" w:rsidRDefault="0058070B" w:rsidP="0058070B">
            <w:r w:rsidRPr="00AA3AF5">
              <w:t>Interest Rate</w:t>
            </w:r>
          </w:p>
        </w:tc>
        <w:tc>
          <w:tcPr>
            <w:tcW w:w="3633" w:type="dxa"/>
            <w:tcMar>
              <w:top w:w="20" w:type="dxa"/>
              <w:left w:w="20" w:type="dxa"/>
              <w:bottom w:w="0" w:type="dxa"/>
              <w:right w:w="20" w:type="dxa"/>
            </w:tcMar>
          </w:tcPr>
          <w:p w:rsidR="0058070B" w:rsidRPr="00AA3AF5" w:rsidRDefault="0058070B" w:rsidP="0058070B">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Contract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pPr>
              <w:pStyle w:val="Footer"/>
              <w:tabs>
                <w:tab w:val="clear" w:pos="4153"/>
                <w:tab w:val="clear" w:pos="8306"/>
              </w:tabs>
            </w:pPr>
            <w:r w:rsidRPr="00AA3AF5">
              <w:t>Related Involved Party Id</w:t>
            </w:r>
          </w:p>
        </w:tc>
        <w:tc>
          <w:tcPr>
            <w:tcW w:w="1619" w:type="dxa"/>
            <w:tcMar>
              <w:top w:w="20" w:type="dxa"/>
              <w:left w:w="20" w:type="dxa"/>
              <w:bottom w:w="0" w:type="dxa"/>
              <w:right w:w="20" w:type="dxa"/>
            </w:tcMar>
          </w:tcPr>
          <w:p w:rsidR="0058070B" w:rsidRPr="00AA3AF5" w:rsidRDefault="0058070B" w:rsidP="0058070B">
            <w:r w:rsidRPr="00AA3AF5">
              <w:t>Identification Number</w:t>
            </w:r>
          </w:p>
        </w:tc>
        <w:tc>
          <w:tcPr>
            <w:tcW w:w="3633" w:type="dxa"/>
            <w:tcMar>
              <w:top w:w="20" w:type="dxa"/>
              <w:left w:w="20" w:type="dxa"/>
              <w:bottom w:w="0" w:type="dxa"/>
              <w:right w:w="20" w:type="dxa"/>
            </w:tcMar>
          </w:tcPr>
          <w:p w:rsidR="0058070B" w:rsidRPr="00AA3AF5" w:rsidRDefault="0058070B" w:rsidP="0058070B">
            <w:r w:rsidRPr="00AA3AF5">
              <w:rPr>
                <w:cs/>
              </w:rPr>
              <w:t>รหัสมาตรฐานของเจ้าของบัญชีร่วม</w:t>
            </w:r>
          </w:p>
        </w:tc>
        <w:tc>
          <w:tcPr>
            <w:tcW w:w="508" w:type="dxa"/>
            <w:tcBorders>
              <w:bottom w:val="dotted" w:sz="4" w:space="0" w:color="auto"/>
            </w:tcBorders>
          </w:tcPr>
          <w:p w:rsidR="0058070B" w:rsidRPr="00AA3AF5" w:rsidRDefault="0058070B" w:rsidP="0058070B">
            <w:pPr>
              <w:jc w:val="center"/>
            </w:pPr>
          </w:p>
        </w:tc>
        <w:tc>
          <w:tcPr>
            <w:tcW w:w="508" w:type="dxa"/>
            <w:tcBorders>
              <w:bottom w:val="dotted" w:sz="4" w:space="0" w:color="auto"/>
            </w:tcBorders>
          </w:tcPr>
          <w:p w:rsidR="0058070B" w:rsidRPr="00AA3AF5" w:rsidRDefault="0058070B" w:rsidP="0058070B">
            <w:pPr>
              <w:jc w:val="center"/>
            </w:pPr>
            <w:r w:rsidRPr="00AA3AF5">
              <w:t>X</w:t>
            </w:r>
          </w:p>
        </w:tc>
        <w:tc>
          <w:tcPr>
            <w:tcW w:w="508" w:type="dxa"/>
            <w:tcBorders>
              <w:bottom w:val="dotted" w:sz="4" w:space="0" w:color="auto"/>
            </w:tcBorders>
          </w:tcPr>
          <w:p w:rsidR="0058070B" w:rsidRPr="00AA3AF5" w:rsidRDefault="0058070B" w:rsidP="0058070B">
            <w:pPr>
              <w:jc w:val="center"/>
              <w:rPr>
                <w:color w:val="808080"/>
              </w:rPr>
            </w:pPr>
          </w:p>
        </w:tc>
        <w:tc>
          <w:tcPr>
            <w:tcW w:w="508" w:type="dxa"/>
            <w:tcBorders>
              <w:bottom w:val="dotted" w:sz="4" w:space="0" w:color="auto"/>
            </w:tcBorders>
          </w:tcPr>
          <w:p w:rsidR="0058070B" w:rsidRPr="00AA3AF5" w:rsidRDefault="0058070B" w:rsidP="0058070B">
            <w:pPr>
              <w:jc w:val="center"/>
              <w:rPr>
                <w:color w:val="808080"/>
              </w:rPr>
            </w:pPr>
            <w:r w:rsidRPr="00AA3AF5">
              <w:rPr>
                <w:color w:val="808080"/>
              </w:rPr>
              <w:t>X</w:t>
            </w:r>
          </w:p>
        </w:tc>
        <w:tc>
          <w:tcPr>
            <w:tcW w:w="508" w:type="dxa"/>
            <w:tcBorders>
              <w:bottom w:val="dotted" w:sz="4" w:space="0" w:color="auto"/>
            </w:tcBorders>
          </w:tcPr>
          <w:p w:rsidR="0058070B" w:rsidRPr="00AA3AF5" w:rsidRDefault="0058070B" w:rsidP="0058070B">
            <w:pPr>
              <w:jc w:val="center"/>
            </w:pPr>
          </w:p>
        </w:tc>
        <w:tc>
          <w:tcPr>
            <w:tcW w:w="508" w:type="dxa"/>
            <w:tcBorders>
              <w:bottom w:val="dotted" w:sz="4" w:space="0" w:color="auto"/>
            </w:tcBorders>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pPr>
              <w:pStyle w:val="Footer"/>
              <w:tabs>
                <w:tab w:val="clear" w:pos="4153"/>
                <w:tab w:val="clear" w:pos="8306"/>
              </w:tabs>
            </w:pPr>
            <w:r w:rsidRPr="00AA3AF5">
              <w:t>Related Involved Party Unique Id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08" w:type="dxa"/>
            <w:tcBorders>
              <w:top w:val="dotted" w:sz="4" w:space="0" w:color="auto"/>
              <w:bottom w:val="single" w:sz="4" w:space="0" w:color="auto"/>
            </w:tcBorders>
          </w:tcPr>
          <w:p w:rsidR="0058070B" w:rsidRPr="00AA3AF5" w:rsidRDefault="0058070B" w:rsidP="0058070B">
            <w:pPr>
              <w:jc w:val="center"/>
            </w:pPr>
          </w:p>
        </w:tc>
        <w:tc>
          <w:tcPr>
            <w:tcW w:w="508" w:type="dxa"/>
            <w:tcBorders>
              <w:top w:val="dotted" w:sz="4" w:space="0" w:color="auto"/>
              <w:bottom w:val="single" w:sz="4" w:space="0" w:color="auto"/>
            </w:tcBorders>
          </w:tcPr>
          <w:p w:rsidR="0058070B" w:rsidRPr="00AA3AF5" w:rsidRDefault="0058070B" w:rsidP="0058070B">
            <w:pPr>
              <w:jc w:val="center"/>
            </w:pPr>
            <w:r w:rsidRPr="00AA3AF5">
              <w:t>X</w:t>
            </w:r>
          </w:p>
        </w:tc>
        <w:tc>
          <w:tcPr>
            <w:tcW w:w="508" w:type="dxa"/>
            <w:tcBorders>
              <w:top w:val="dotted" w:sz="4" w:space="0" w:color="auto"/>
              <w:bottom w:val="single" w:sz="4" w:space="0" w:color="auto"/>
            </w:tcBorders>
          </w:tcPr>
          <w:p w:rsidR="0058070B" w:rsidRPr="00AA3AF5" w:rsidRDefault="0058070B" w:rsidP="0058070B">
            <w:pPr>
              <w:jc w:val="center"/>
              <w:rPr>
                <w:color w:val="808080"/>
              </w:rPr>
            </w:pPr>
          </w:p>
        </w:tc>
        <w:tc>
          <w:tcPr>
            <w:tcW w:w="508" w:type="dxa"/>
            <w:tcBorders>
              <w:top w:val="dotted" w:sz="4" w:space="0" w:color="auto"/>
              <w:bottom w:val="single" w:sz="4" w:space="0" w:color="auto"/>
            </w:tcBorders>
          </w:tcPr>
          <w:p w:rsidR="0058070B" w:rsidRPr="00AA3AF5" w:rsidRDefault="0058070B" w:rsidP="0058070B">
            <w:pPr>
              <w:jc w:val="center"/>
              <w:rPr>
                <w:color w:val="808080"/>
              </w:rPr>
            </w:pPr>
            <w:r w:rsidRPr="00AA3AF5">
              <w:rPr>
                <w:color w:val="808080"/>
              </w:rPr>
              <w:t>X</w:t>
            </w:r>
          </w:p>
        </w:tc>
        <w:tc>
          <w:tcPr>
            <w:tcW w:w="508" w:type="dxa"/>
            <w:tcBorders>
              <w:top w:val="dotted" w:sz="4" w:space="0" w:color="auto"/>
              <w:bottom w:val="single" w:sz="4" w:space="0" w:color="auto"/>
            </w:tcBorders>
          </w:tcPr>
          <w:p w:rsidR="0058070B" w:rsidRPr="00AA3AF5" w:rsidRDefault="0058070B" w:rsidP="0058070B">
            <w:pPr>
              <w:jc w:val="center"/>
            </w:pPr>
          </w:p>
        </w:tc>
        <w:tc>
          <w:tcPr>
            <w:tcW w:w="508" w:type="dxa"/>
            <w:tcBorders>
              <w:top w:val="dotted" w:sz="4" w:space="0" w:color="auto"/>
              <w:bottom w:val="single" w:sz="4" w:space="0" w:color="auto"/>
            </w:tcBorders>
          </w:tcPr>
          <w:p w:rsidR="0058070B" w:rsidRPr="00AA3AF5" w:rsidRDefault="0058070B" w:rsidP="0058070B">
            <w:pPr>
              <w:jc w:val="center"/>
            </w:pPr>
            <w:r w:rsidRPr="00AA3AF5">
              <w:t>X</w:t>
            </w:r>
          </w:p>
        </w:tc>
      </w:tr>
    </w:tbl>
    <w:p w:rsidR="003D34A9" w:rsidRPr="00AA3AF5" w:rsidRDefault="003D34A9" w:rsidP="003D34A9">
      <w:pPr>
        <w:rPr>
          <w:color w:val="008080"/>
        </w:rPr>
      </w:pPr>
      <w:r w:rsidRPr="00AA3AF5">
        <w:rPr>
          <w:color w:val="008080"/>
        </w:rPr>
        <w:br w:type="page"/>
      </w:r>
    </w:p>
    <w:tbl>
      <w:tblPr>
        <w:tblW w:w="14711" w:type="dxa"/>
        <w:tblLayout w:type="fixed"/>
        <w:tblCellMar>
          <w:left w:w="0" w:type="dxa"/>
          <w:right w:w="0" w:type="dxa"/>
        </w:tblCellMar>
        <w:tblLook w:val="0000" w:firstRow="0" w:lastRow="0" w:firstColumn="0" w:lastColumn="0" w:noHBand="0" w:noVBand="0"/>
      </w:tblPr>
      <w:tblGrid>
        <w:gridCol w:w="1514"/>
        <w:gridCol w:w="13197"/>
      </w:tblGrid>
      <w:tr w:rsidR="003D34A9" w:rsidRPr="008F4437" w:rsidTr="00E07528">
        <w:trPr>
          <w:trHeight w:val="255"/>
        </w:trPr>
        <w:tc>
          <w:tcPr>
            <w:tcW w:w="1514" w:type="dxa"/>
            <w:noWrap/>
            <w:tcMar>
              <w:top w:w="20" w:type="dxa"/>
              <w:left w:w="20" w:type="dxa"/>
              <w:bottom w:w="0" w:type="dxa"/>
              <w:right w:w="20" w:type="dxa"/>
            </w:tcMar>
          </w:tcPr>
          <w:p w:rsidR="003D34A9" w:rsidRPr="008F4437" w:rsidRDefault="003D34A9" w:rsidP="00E07528">
            <w:pPr>
              <w:rPr>
                <w:b/>
                <w:bCs/>
              </w:rPr>
            </w:pPr>
            <w:r w:rsidRPr="008F4437">
              <w:rPr>
                <w:b/>
                <w:bCs/>
              </w:rPr>
              <w:t xml:space="preserve">Data Set: </w:t>
            </w:r>
          </w:p>
        </w:tc>
        <w:tc>
          <w:tcPr>
            <w:tcW w:w="13197" w:type="dxa"/>
          </w:tcPr>
          <w:p w:rsidR="003D34A9" w:rsidRPr="008F4437" w:rsidRDefault="003D34A9" w:rsidP="00E07528">
            <w:pPr>
              <w:pStyle w:val="Heading3"/>
            </w:pPr>
            <w:bookmarkStart w:id="104" w:name="_Toc361140859"/>
            <w:bookmarkStart w:id="105" w:name="_Toc519505512"/>
            <w:r w:rsidRPr="008F4437">
              <w:t>Foreign Exchange Arrangement (DS_FXA)</w:t>
            </w:r>
            <w:bookmarkEnd w:id="104"/>
            <w:bookmarkEnd w:id="105"/>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3197"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3197" w:type="dxa"/>
            <w:tcBorders>
              <w:top w:val="nil"/>
              <w:left w:val="nil"/>
              <w:bottom w:val="nil"/>
              <w:right w:val="nil"/>
            </w:tcBorders>
          </w:tcPr>
          <w:p w:rsidR="003D34A9" w:rsidRPr="00AA3AF5" w:rsidRDefault="003D34A9" w:rsidP="00E07528">
            <w:pPr>
              <w:rPr>
                <w:b/>
                <w:bCs/>
              </w:rPr>
            </w:pPr>
            <w:r w:rsidRPr="00AA3AF5">
              <w:rPr>
                <w:b/>
                <w:bCs/>
              </w:rPr>
              <w:t>Attachment 7 of FT 30 (New contract) and attachment 8 of FT30 (Rollover, Unwind, and Cancel by Replacing with New Contract)</w:t>
            </w:r>
          </w:p>
        </w:tc>
      </w:tr>
      <w:tr w:rsidR="003D34A9" w:rsidRPr="00AA3AF5" w:rsidTr="00E07528">
        <w:trPr>
          <w:trHeight w:val="255"/>
        </w:trPr>
        <w:tc>
          <w:tcPr>
            <w:tcW w:w="14711" w:type="dxa"/>
            <w:gridSpan w:val="2"/>
            <w:noWrap/>
            <w:tcMar>
              <w:top w:w="20" w:type="dxa"/>
              <w:left w:w="20" w:type="dxa"/>
              <w:bottom w:w="0" w:type="dxa"/>
              <w:right w:w="20" w:type="dxa"/>
            </w:tcMar>
          </w:tcPr>
          <w:p w:rsidR="003D34A9" w:rsidRPr="00AA3AF5" w:rsidRDefault="003D34A9" w:rsidP="00E07528">
            <w:pPr>
              <w:numPr>
                <w:ilvl w:val="0"/>
                <w:numId w:val="14"/>
              </w:numPr>
              <w:rPr>
                <w:b/>
                <w:bCs/>
              </w:rPr>
            </w:pPr>
            <w:r w:rsidRPr="00AA3AF5">
              <w:rPr>
                <w:b/>
                <w:bCs/>
              </w:rPr>
              <w:t xml:space="preserve">This data set is used for setting up new arrangement or modification of previous arrangement for every arrangement </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วันที่ของชุดข้อมูลกรณีเป็นกิจการวิเทศธนกิจให้ระบุวันทำการสุดท้ายของเดือน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Daily or Monthly</w:t>
            </w: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c>
          <w:tcPr>
            <w:tcW w:w="508"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08" w:type="dxa"/>
          </w:tcPr>
          <w:p w:rsidR="003D34A9" w:rsidRPr="00AA3AF5" w:rsidRDefault="003D34A9" w:rsidP="00E07528">
            <w:pPr>
              <w:pStyle w:val="Footer"/>
              <w:tabs>
                <w:tab w:val="clear" w:pos="4153"/>
                <w:tab w:val="clear" w:pos="8306"/>
              </w:tabs>
              <w:jc w:val="center"/>
              <w:rPr>
                <w:color w:val="808080"/>
              </w:rPr>
            </w:pP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Previous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เลขที่สัญญาก่อนหน้าในกรณี</w:t>
            </w:r>
            <w:r w:rsidRPr="00AA3AF5">
              <w:t xml:space="preserve"> Roll Over, Unwind, and Cancel by Replacing with New Contract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A835F3" w:rsidRPr="00A835F3" w:rsidTr="00E07528">
        <w:trPr>
          <w:trHeight w:val="80"/>
        </w:trPr>
        <w:tc>
          <w:tcPr>
            <w:tcW w:w="2910" w:type="dxa"/>
            <w:tcBorders>
              <w:left w:val="single" w:sz="6" w:space="0" w:color="auto"/>
            </w:tcBorders>
            <w:tcMar>
              <w:top w:w="20" w:type="dxa"/>
              <w:left w:w="20" w:type="dxa"/>
              <w:bottom w:w="0" w:type="dxa"/>
              <w:right w:w="20" w:type="dxa"/>
            </w:tcMar>
          </w:tcPr>
          <w:p w:rsidR="00A835F3" w:rsidRPr="00A835F3" w:rsidRDefault="00A835F3" w:rsidP="00A835F3">
            <w:pPr>
              <w:rPr>
                <w:color w:val="0000FF"/>
              </w:rPr>
            </w:pPr>
            <w:r w:rsidRPr="00A835F3">
              <w:rPr>
                <w:color w:val="0000FF"/>
              </w:rPr>
              <w:t>Previous Arrangement FI Code</w:t>
            </w:r>
          </w:p>
        </w:tc>
        <w:tc>
          <w:tcPr>
            <w:tcW w:w="1619" w:type="dxa"/>
            <w:tcMar>
              <w:top w:w="20" w:type="dxa"/>
              <w:left w:w="20" w:type="dxa"/>
              <w:bottom w:w="0" w:type="dxa"/>
              <w:right w:w="20" w:type="dxa"/>
            </w:tcMar>
          </w:tcPr>
          <w:p w:rsidR="00A835F3" w:rsidRPr="00A835F3" w:rsidRDefault="00A835F3" w:rsidP="00A835F3">
            <w:pPr>
              <w:rPr>
                <w:color w:val="0000FF"/>
              </w:rPr>
            </w:pPr>
            <w:r w:rsidRPr="00A835F3">
              <w:rPr>
                <w:color w:val="0000FF"/>
              </w:rPr>
              <w:t>FI Code</w:t>
            </w:r>
          </w:p>
        </w:tc>
        <w:tc>
          <w:tcPr>
            <w:tcW w:w="3633" w:type="dxa"/>
            <w:tcMar>
              <w:top w:w="20" w:type="dxa"/>
              <w:left w:w="20" w:type="dxa"/>
              <w:bottom w:w="0" w:type="dxa"/>
              <w:right w:w="20" w:type="dxa"/>
            </w:tcMar>
          </w:tcPr>
          <w:p w:rsidR="00A835F3" w:rsidRPr="00A835F3" w:rsidRDefault="00A835F3" w:rsidP="00A835F3">
            <w:pPr>
              <w:rPr>
                <w:color w:val="0000FF"/>
                <w:cs/>
              </w:rPr>
            </w:pPr>
            <w:r w:rsidRPr="00A835F3">
              <w:rPr>
                <w:rFonts w:hint="cs"/>
                <w:color w:val="0000FF"/>
                <w:cs/>
              </w:rPr>
              <w:t>รหัสสถาบันการเงินที่ทำสัญญาก่อนหน้า</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r>
      <w:tr w:rsidR="00A835F3" w:rsidRPr="00AA3AF5" w:rsidTr="00E07528">
        <w:trPr>
          <w:trHeight w:val="244"/>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Swap Pair Arrangement Number</w:t>
            </w:r>
          </w:p>
        </w:tc>
        <w:tc>
          <w:tcPr>
            <w:tcW w:w="1619" w:type="dxa"/>
            <w:tcMar>
              <w:top w:w="20" w:type="dxa"/>
              <w:left w:w="20" w:type="dxa"/>
              <w:bottom w:w="0" w:type="dxa"/>
              <w:right w:w="20" w:type="dxa"/>
            </w:tcMar>
          </w:tcPr>
          <w:p w:rsidR="00A835F3" w:rsidRPr="00AA3AF5" w:rsidRDefault="00A835F3" w:rsidP="00A835F3">
            <w:r w:rsidRPr="00AA3AF5">
              <w:t>Identification Number</w:t>
            </w:r>
          </w:p>
        </w:tc>
        <w:tc>
          <w:tcPr>
            <w:tcW w:w="3633" w:type="dxa"/>
            <w:tcMar>
              <w:top w:w="20" w:type="dxa"/>
              <w:left w:w="20" w:type="dxa"/>
              <w:bottom w:w="0" w:type="dxa"/>
              <w:right w:w="20" w:type="dxa"/>
            </w:tcMar>
          </w:tcPr>
          <w:p w:rsidR="00A835F3" w:rsidRPr="00AA3AF5" w:rsidRDefault="00A835F3" w:rsidP="00A835F3">
            <w:r w:rsidRPr="00AA3AF5">
              <w:rPr>
                <w:cs/>
              </w:rPr>
              <w:t>เลขที่สัญญาที่เป็นคู่</w:t>
            </w:r>
            <w:r w:rsidRPr="00AA3AF5">
              <w:t xml:space="preserve"> Swap</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r>
      <w:tr w:rsidR="00A835F3" w:rsidRPr="00AA3AF5" w:rsidTr="00E07528">
        <w:trPr>
          <w:trHeight w:val="244"/>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Set Up Reason Type</w:t>
            </w:r>
          </w:p>
        </w:tc>
        <w:tc>
          <w:tcPr>
            <w:tcW w:w="1619" w:type="dxa"/>
            <w:tcMar>
              <w:top w:w="20" w:type="dxa"/>
              <w:left w:w="20" w:type="dxa"/>
              <w:bottom w:w="0" w:type="dxa"/>
              <w:right w:w="20" w:type="dxa"/>
            </w:tcMar>
          </w:tcPr>
          <w:p w:rsidR="00A835F3" w:rsidRPr="00AA3AF5" w:rsidRDefault="00A835F3" w:rsidP="00A835F3">
            <w:r w:rsidRPr="00AA3AF5">
              <w:t>Classification</w:t>
            </w:r>
          </w:p>
        </w:tc>
        <w:tc>
          <w:tcPr>
            <w:tcW w:w="3633" w:type="dxa"/>
            <w:tcMar>
              <w:top w:w="20" w:type="dxa"/>
              <w:left w:w="20" w:type="dxa"/>
              <w:bottom w:w="0" w:type="dxa"/>
              <w:right w:w="20" w:type="dxa"/>
            </w:tcMar>
          </w:tcPr>
          <w:p w:rsidR="00A835F3" w:rsidRPr="00AA3AF5" w:rsidRDefault="00A835F3" w:rsidP="00A835F3">
            <w:r w:rsidRPr="00AA3AF5">
              <w:rPr>
                <w:cs/>
              </w:rPr>
              <w:t xml:space="preserve">เหตุผลในการทำสัญญาใหม่ </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r>
      <w:tr w:rsidR="00A835F3" w:rsidRPr="00AA3AF5" w:rsidTr="00E07528">
        <w:trPr>
          <w:trHeight w:val="29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FX Arrangement Type</w:t>
            </w:r>
          </w:p>
        </w:tc>
        <w:tc>
          <w:tcPr>
            <w:tcW w:w="1619" w:type="dxa"/>
            <w:tcMar>
              <w:top w:w="20" w:type="dxa"/>
              <w:left w:w="20" w:type="dxa"/>
              <w:bottom w:w="0" w:type="dxa"/>
              <w:right w:w="20" w:type="dxa"/>
            </w:tcMar>
          </w:tcPr>
          <w:p w:rsidR="00A835F3" w:rsidRPr="00AA3AF5" w:rsidRDefault="00A835F3" w:rsidP="00A835F3">
            <w:r w:rsidRPr="00AA3AF5">
              <w:t>Classification</w:t>
            </w:r>
          </w:p>
        </w:tc>
        <w:tc>
          <w:tcPr>
            <w:tcW w:w="3633" w:type="dxa"/>
            <w:tcMar>
              <w:top w:w="20" w:type="dxa"/>
              <w:left w:w="20" w:type="dxa"/>
              <w:bottom w:w="0" w:type="dxa"/>
              <w:right w:w="20" w:type="dxa"/>
            </w:tcMar>
          </w:tcPr>
          <w:p w:rsidR="00A835F3" w:rsidRPr="00AA3AF5" w:rsidRDefault="00A835F3" w:rsidP="00A835F3">
            <w:r w:rsidRPr="00AA3AF5">
              <w:t xml:space="preserve">Spot (Tom, Next) Forward and Swap (Sell Swap, Buy Swap) </w:t>
            </w:r>
            <w:r w:rsidRPr="00AA3AF5">
              <w:rPr>
                <w:cs/>
              </w:rPr>
              <w:t xml:space="preserve">ใช้ </w:t>
            </w:r>
            <w:r w:rsidRPr="00AA3AF5">
              <w:t>classification</w:t>
            </w:r>
            <w:r w:rsidRPr="00AA3AF5">
              <w:rPr>
                <w:cs/>
              </w:rPr>
              <w:t xml:space="preserve"> ใน</w:t>
            </w:r>
            <w:r w:rsidRPr="00AA3AF5">
              <w:t xml:space="preserve"> Arrangement Type</w:t>
            </w: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c>
          <w:tcPr>
            <w:tcW w:w="508" w:type="dxa"/>
          </w:tcPr>
          <w:p w:rsidR="00A835F3" w:rsidRPr="00AA3AF5" w:rsidRDefault="00A835F3" w:rsidP="00A835F3">
            <w:pPr>
              <w:jc w:val="center"/>
              <w:rPr>
                <w:color w:val="808080"/>
              </w:rPr>
            </w:pPr>
            <w:r w:rsidRPr="00AA3AF5">
              <w:rPr>
                <w:color w:val="808080"/>
              </w:rPr>
              <w:t>X</w:t>
            </w:r>
          </w:p>
        </w:tc>
        <w:tc>
          <w:tcPr>
            <w:tcW w:w="508" w:type="dxa"/>
          </w:tcPr>
          <w:p w:rsidR="00A835F3" w:rsidRPr="00AA3AF5" w:rsidRDefault="00A835F3" w:rsidP="00A835F3">
            <w:pPr>
              <w:jc w:val="center"/>
              <w:rPr>
                <w:color w:val="808080"/>
              </w:rPr>
            </w:pP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r>
      <w:tr w:rsidR="00A835F3" w:rsidRPr="00AA3AF5" w:rsidTr="00E07528">
        <w:trPr>
          <w:trHeight w:val="80"/>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Primary Involved Party Id</w:t>
            </w:r>
          </w:p>
        </w:tc>
        <w:tc>
          <w:tcPr>
            <w:tcW w:w="1619" w:type="dxa"/>
            <w:tcMar>
              <w:top w:w="20" w:type="dxa"/>
              <w:left w:w="20" w:type="dxa"/>
              <w:bottom w:w="0" w:type="dxa"/>
              <w:right w:w="20" w:type="dxa"/>
            </w:tcMar>
          </w:tcPr>
          <w:p w:rsidR="00A835F3" w:rsidRPr="00AA3AF5" w:rsidRDefault="00A835F3" w:rsidP="00A835F3">
            <w:r w:rsidRPr="00AA3AF5">
              <w:t>Identification Number</w:t>
            </w:r>
          </w:p>
        </w:tc>
        <w:tc>
          <w:tcPr>
            <w:tcW w:w="3633" w:type="dxa"/>
            <w:tcMar>
              <w:top w:w="20" w:type="dxa"/>
              <w:left w:w="20" w:type="dxa"/>
              <w:bottom w:w="0" w:type="dxa"/>
              <w:right w:w="20" w:type="dxa"/>
            </w:tcMar>
          </w:tcPr>
          <w:p w:rsidR="00A835F3" w:rsidRPr="00AA3AF5" w:rsidRDefault="00A835F3" w:rsidP="00A835F3">
            <w:r w:rsidRPr="00AA3AF5">
              <w:rPr>
                <w:cs/>
              </w:rPr>
              <w:t>รหัสมาตรฐานของคู่สัญญา</w:t>
            </w: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c>
          <w:tcPr>
            <w:tcW w:w="508" w:type="dxa"/>
          </w:tcPr>
          <w:p w:rsidR="00A835F3" w:rsidRPr="00AA3AF5" w:rsidRDefault="00A835F3" w:rsidP="00A835F3">
            <w:pPr>
              <w:jc w:val="center"/>
              <w:rPr>
                <w:color w:val="808080"/>
              </w:rPr>
            </w:pPr>
            <w:r w:rsidRPr="00AA3AF5">
              <w:rPr>
                <w:color w:val="808080"/>
              </w:rPr>
              <w:t>X</w:t>
            </w:r>
          </w:p>
        </w:tc>
        <w:tc>
          <w:tcPr>
            <w:tcW w:w="508" w:type="dxa"/>
          </w:tcPr>
          <w:p w:rsidR="00A835F3" w:rsidRPr="00AA3AF5" w:rsidRDefault="00A835F3" w:rsidP="00A835F3">
            <w:pPr>
              <w:jc w:val="center"/>
              <w:rPr>
                <w:color w:val="808080"/>
              </w:rPr>
            </w:pP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r>
      <w:tr w:rsidR="00A835F3" w:rsidRPr="00AA3AF5" w:rsidTr="00E07528">
        <w:trPr>
          <w:trHeight w:val="25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 xml:space="preserve">Primary Involved Party Unique </w:t>
            </w:r>
            <w:r w:rsidRPr="00AA3AF5">
              <w:lastRenderedPageBreak/>
              <w:t>Id Type</w:t>
            </w:r>
          </w:p>
        </w:tc>
        <w:tc>
          <w:tcPr>
            <w:tcW w:w="1619" w:type="dxa"/>
            <w:tcMar>
              <w:top w:w="20" w:type="dxa"/>
              <w:left w:w="20" w:type="dxa"/>
              <w:bottom w:w="0" w:type="dxa"/>
              <w:right w:w="20" w:type="dxa"/>
            </w:tcMar>
          </w:tcPr>
          <w:p w:rsidR="00A835F3" w:rsidRPr="00AA3AF5" w:rsidRDefault="00A835F3" w:rsidP="00A835F3">
            <w:r w:rsidRPr="00AA3AF5">
              <w:lastRenderedPageBreak/>
              <w:t>Classification</w:t>
            </w:r>
          </w:p>
        </w:tc>
        <w:tc>
          <w:tcPr>
            <w:tcW w:w="3633" w:type="dxa"/>
            <w:tcMar>
              <w:top w:w="20" w:type="dxa"/>
              <w:left w:w="20" w:type="dxa"/>
              <w:bottom w:w="0" w:type="dxa"/>
              <w:right w:w="20" w:type="dxa"/>
            </w:tcMar>
          </w:tcPr>
          <w:p w:rsidR="00A835F3" w:rsidRPr="00AA3AF5" w:rsidRDefault="00A835F3" w:rsidP="00A835F3">
            <w:r w:rsidRPr="00AA3AF5">
              <w:rPr>
                <w:cs/>
              </w:rPr>
              <w:t>ประเภทของรหัสมาตรฐานที่ใช้ เช่น</w:t>
            </w:r>
            <w:r w:rsidRPr="00AA3AF5">
              <w:t xml:space="preserve"> </w:t>
            </w:r>
            <w:r w:rsidRPr="00AA3AF5">
              <w:rPr>
                <w:cs/>
              </w:rPr>
              <w:t>เลขที่</w:t>
            </w:r>
            <w:r w:rsidRPr="00AA3AF5">
              <w:rPr>
                <w:cs/>
              </w:rPr>
              <w:lastRenderedPageBreak/>
              <w:t>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ใน</w:t>
            </w:r>
            <w:r w:rsidRPr="00AA3AF5">
              <w:t xml:space="preserve"> Unique Id Type</w:t>
            </w:r>
          </w:p>
        </w:tc>
        <w:tc>
          <w:tcPr>
            <w:tcW w:w="508" w:type="dxa"/>
          </w:tcPr>
          <w:p w:rsidR="00A835F3" w:rsidRPr="00AA3AF5" w:rsidRDefault="00A835F3" w:rsidP="00A835F3">
            <w:pPr>
              <w:jc w:val="center"/>
            </w:pPr>
            <w:r w:rsidRPr="00AA3AF5">
              <w:lastRenderedPageBreak/>
              <w:t>X</w:t>
            </w:r>
          </w:p>
        </w:tc>
        <w:tc>
          <w:tcPr>
            <w:tcW w:w="508" w:type="dxa"/>
          </w:tcPr>
          <w:p w:rsidR="00A835F3" w:rsidRPr="00AA3AF5" w:rsidRDefault="00A835F3" w:rsidP="00A835F3">
            <w:pPr>
              <w:jc w:val="center"/>
            </w:pPr>
          </w:p>
        </w:tc>
        <w:tc>
          <w:tcPr>
            <w:tcW w:w="508" w:type="dxa"/>
          </w:tcPr>
          <w:p w:rsidR="00A835F3" w:rsidRPr="00AA3AF5" w:rsidRDefault="00A835F3" w:rsidP="00A835F3">
            <w:pPr>
              <w:jc w:val="center"/>
              <w:rPr>
                <w:color w:val="808080"/>
              </w:rPr>
            </w:pPr>
            <w:r w:rsidRPr="00AA3AF5">
              <w:rPr>
                <w:color w:val="808080"/>
              </w:rPr>
              <w:t>X</w:t>
            </w:r>
          </w:p>
        </w:tc>
        <w:tc>
          <w:tcPr>
            <w:tcW w:w="508" w:type="dxa"/>
          </w:tcPr>
          <w:p w:rsidR="00A835F3" w:rsidRPr="00AA3AF5" w:rsidRDefault="00A835F3" w:rsidP="00A835F3">
            <w:pPr>
              <w:jc w:val="center"/>
              <w:rPr>
                <w:color w:val="808080"/>
              </w:rPr>
            </w:pP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r>
      <w:tr w:rsidR="00A835F3" w:rsidRPr="00AA3AF5" w:rsidTr="00E07528">
        <w:trPr>
          <w:trHeight w:val="25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Primary Involved Party Branch Number</w:t>
            </w:r>
          </w:p>
        </w:tc>
        <w:tc>
          <w:tcPr>
            <w:tcW w:w="1619" w:type="dxa"/>
            <w:tcMar>
              <w:top w:w="20" w:type="dxa"/>
              <w:left w:w="20" w:type="dxa"/>
              <w:bottom w:w="0" w:type="dxa"/>
              <w:right w:w="20" w:type="dxa"/>
            </w:tcMar>
          </w:tcPr>
          <w:p w:rsidR="00A835F3" w:rsidRPr="00AA3AF5" w:rsidRDefault="00A835F3" w:rsidP="00A835F3">
            <w:r w:rsidRPr="00AA3AF5">
              <w:t>Branch Code</w:t>
            </w:r>
          </w:p>
        </w:tc>
        <w:tc>
          <w:tcPr>
            <w:tcW w:w="3633" w:type="dxa"/>
            <w:tcMar>
              <w:top w:w="20" w:type="dxa"/>
              <w:left w:w="20" w:type="dxa"/>
              <w:bottom w:w="0" w:type="dxa"/>
              <w:right w:w="20" w:type="dxa"/>
            </w:tcMar>
          </w:tcPr>
          <w:p w:rsidR="00A835F3" w:rsidRPr="00AA3AF5" w:rsidRDefault="00A835F3" w:rsidP="00A835F3">
            <w:r w:rsidRPr="00AA3AF5">
              <w:rPr>
                <w:cs/>
              </w:rPr>
              <w:t>รหัสสาขาของคู่สัญญากรณีเป็นกิจการวิเทศธนกิจ</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r>
      <w:tr w:rsidR="00A835F3" w:rsidRPr="00AA3AF5" w:rsidTr="00E07528">
        <w:trPr>
          <w:trHeight w:val="25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Primary Involved Party IBF Indicator</w:t>
            </w:r>
          </w:p>
        </w:tc>
        <w:tc>
          <w:tcPr>
            <w:tcW w:w="1619" w:type="dxa"/>
            <w:tcMar>
              <w:top w:w="20" w:type="dxa"/>
              <w:left w:w="20" w:type="dxa"/>
              <w:bottom w:w="0" w:type="dxa"/>
              <w:right w:w="20" w:type="dxa"/>
            </w:tcMar>
          </w:tcPr>
          <w:p w:rsidR="00A835F3" w:rsidRPr="00AA3AF5" w:rsidRDefault="00A835F3" w:rsidP="00A835F3">
            <w:r w:rsidRPr="00AA3AF5">
              <w:t>Classification</w:t>
            </w:r>
          </w:p>
        </w:tc>
        <w:tc>
          <w:tcPr>
            <w:tcW w:w="3633" w:type="dxa"/>
            <w:tcMar>
              <w:top w:w="20" w:type="dxa"/>
              <w:left w:w="20" w:type="dxa"/>
              <w:bottom w:w="0" w:type="dxa"/>
              <w:right w:w="20" w:type="dxa"/>
            </w:tcMar>
          </w:tcPr>
          <w:p w:rsidR="00A835F3" w:rsidRPr="00AA3AF5" w:rsidRDefault="00A835F3" w:rsidP="00A835F3">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r>
      <w:tr w:rsidR="00B33F06" w:rsidRPr="00A835F3" w:rsidTr="00E07528">
        <w:trPr>
          <w:trHeight w:val="255"/>
        </w:trPr>
        <w:tc>
          <w:tcPr>
            <w:tcW w:w="2910"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License Scheme</w:t>
            </w:r>
          </w:p>
        </w:tc>
        <w:tc>
          <w:tcPr>
            <w:tcW w:w="161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633" w:type="dxa"/>
            <w:tcMar>
              <w:top w:w="20" w:type="dxa"/>
              <w:left w:w="20" w:type="dxa"/>
              <w:bottom w:w="0" w:type="dxa"/>
              <w:right w:w="20" w:type="dxa"/>
            </w:tcMar>
          </w:tcPr>
          <w:p w:rsidR="00B33F06" w:rsidRPr="00A835F3" w:rsidRDefault="00B33F06" w:rsidP="00B33F06">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r>
      <w:tr w:rsidR="00B33F06" w:rsidRPr="00A835F3" w:rsidTr="00E07528">
        <w:trPr>
          <w:trHeight w:val="255"/>
        </w:trPr>
        <w:tc>
          <w:tcPr>
            <w:tcW w:w="2910"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Counterparty Type</w:t>
            </w:r>
          </w:p>
        </w:tc>
        <w:tc>
          <w:tcPr>
            <w:tcW w:w="161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633" w:type="dxa"/>
            <w:tcMar>
              <w:top w:w="20" w:type="dxa"/>
              <w:left w:w="20" w:type="dxa"/>
              <w:bottom w:w="0" w:type="dxa"/>
              <w:right w:w="20" w:type="dxa"/>
            </w:tcMar>
          </w:tcPr>
          <w:p w:rsidR="00B33F06" w:rsidRPr="00A835F3" w:rsidRDefault="00B33F06" w:rsidP="00B33F06">
            <w:pPr>
              <w:rPr>
                <w:color w:val="0000FF"/>
                <w:cs/>
              </w:rPr>
            </w:pPr>
            <w:r w:rsidRPr="00A835F3">
              <w:rPr>
                <w:rFonts w:hint="cs"/>
                <w:color w:val="0000FF"/>
                <w:cs/>
              </w:rPr>
              <w:t xml:space="preserve">ประเภทของ </w:t>
            </w:r>
            <w:r w:rsidRPr="00A835F3">
              <w:rPr>
                <w:color w:val="0000FF"/>
              </w:rPr>
              <w:t xml:space="preserve">Counterparty </w:t>
            </w:r>
            <w:r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Pr="00110CEE">
              <w:rPr>
                <w:color w:val="0000FF"/>
              </w:rPr>
              <w:t xml:space="preserve"> License Scheme </w:t>
            </w:r>
            <w:r w:rsidRPr="00110CEE">
              <w:rPr>
                <w:rFonts w:hint="cs"/>
                <w:color w:val="0000FF"/>
                <w:cs/>
              </w:rPr>
              <w:t xml:space="preserve"> </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r>
      <w:tr w:rsidR="00A835F3" w:rsidRPr="00AA3AF5" w:rsidTr="00E07528">
        <w:trPr>
          <w:trHeight w:val="80"/>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Arrangement Contract Date</w:t>
            </w:r>
          </w:p>
        </w:tc>
        <w:tc>
          <w:tcPr>
            <w:tcW w:w="1619" w:type="dxa"/>
            <w:tcMar>
              <w:top w:w="20" w:type="dxa"/>
              <w:left w:w="20" w:type="dxa"/>
              <w:bottom w:w="0" w:type="dxa"/>
              <w:right w:w="20" w:type="dxa"/>
            </w:tcMar>
          </w:tcPr>
          <w:p w:rsidR="00A835F3" w:rsidRPr="00AA3AF5" w:rsidRDefault="00A835F3" w:rsidP="00A835F3">
            <w:pPr>
              <w:pStyle w:val="Footer"/>
              <w:tabs>
                <w:tab w:val="clear" w:pos="4153"/>
                <w:tab w:val="clear" w:pos="8306"/>
              </w:tabs>
            </w:pPr>
            <w:r w:rsidRPr="00AA3AF5">
              <w:t>Date</w:t>
            </w:r>
          </w:p>
        </w:tc>
        <w:tc>
          <w:tcPr>
            <w:tcW w:w="3633" w:type="dxa"/>
            <w:tcMar>
              <w:top w:w="20" w:type="dxa"/>
              <w:left w:w="20" w:type="dxa"/>
              <w:bottom w:w="0" w:type="dxa"/>
              <w:right w:w="20" w:type="dxa"/>
            </w:tcMar>
          </w:tcPr>
          <w:p w:rsidR="00A835F3" w:rsidRPr="00AA3AF5" w:rsidRDefault="00A835F3" w:rsidP="00A835F3">
            <w:r w:rsidRPr="00AA3AF5">
              <w:rPr>
                <w:cs/>
              </w:rPr>
              <w:t>วันที่ทำสัญญา</w:t>
            </w: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s/>
              </w:rPr>
            </w:pPr>
          </w:p>
        </w:tc>
      </w:tr>
      <w:tr w:rsidR="00A835F3" w:rsidRPr="00A835F3" w:rsidTr="00E07528">
        <w:trPr>
          <w:trHeight w:val="80"/>
        </w:trPr>
        <w:tc>
          <w:tcPr>
            <w:tcW w:w="2910" w:type="dxa"/>
            <w:tcBorders>
              <w:left w:val="single" w:sz="6" w:space="0" w:color="auto"/>
            </w:tcBorders>
            <w:tcMar>
              <w:top w:w="20" w:type="dxa"/>
              <w:left w:w="20" w:type="dxa"/>
              <w:bottom w:w="0" w:type="dxa"/>
              <w:right w:w="20" w:type="dxa"/>
            </w:tcMar>
          </w:tcPr>
          <w:p w:rsidR="00A835F3" w:rsidRPr="00A835F3" w:rsidRDefault="00A835F3" w:rsidP="00A835F3">
            <w:pPr>
              <w:rPr>
                <w:color w:val="0000FF"/>
              </w:rPr>
            </w:pPr>
            <w:r w:rsidRPr="00A835F3">
              <w:rPr>
                <w:color w:val="0000FF"/>
              </w:rPr>
              <w:t>Key In Timestamp</w:t>
            </w:r>
          </w:p>
        </w:tc>
        <w:tc>
          <w:tcPr>
            <w:tcW w:w="1619" w:type="dxa"/>
            <w:tcMar>
              <w:top w:w="20" w:type="dxa"/>
              <w:left w:w="20" w:type="dxa"/>
              <w:bottom w:w="0" w:type="dxa"/>
              <w:right w:w="20" w:type="dxa"/>
            </w:tcMar>
          </w:tcPr>
          <w:p w:rsidR="00A835F3" w:rsidRPr="00A835F3" w:rsidRDefault="00A835F3" w:rsidP="00A835F3">
            <w:pPr>
              <w:pStyle w:val="Footer"/>
              <w:tabs>
                <w:tab w:val="clear" w:pos="4153"/>
                <w:tab w:val="clear" w:pos="8306"/>
              </w:tabs>
              <w:rPr>
                <w:color w:val="0000FF"/>
              </w:rPr>
            </w:pPr>
            <w:r w:rsidRPr="00A835F3">
              <w:rPr>
                <w:color w:val="0000FF"/>
              </w:rPr>
              <w:t>Timestamp</w:t>
            </w:r>
          </w:p>
        </w:tc>
        <w:tc>
          <w:tcPr>
            <w:tcW w:w="3633" w:type="dxa"/>
            <w:tcMar>
              <w:top w:w="20" w:type="dxa"/>
              <w:left w:w="20" w:type="dxa"/>
              <w:bottom w:w="0" w:type="dxa"/>
              <w:right w:w="20" w:type="dxa"/>
            </w:tcMar>
          </w:tcPr>
          <w:p w:rsidR="00A835F3" w:rsidRPr="00A835F3" w:rsidRDefault="00A835F3" w:rsidP="00A835F3">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r>
      <w:tr w:rsidR="00A835F3" w:rsidRPr="00AA3AF5" w:rsidTr="00E07528">
        <w:trPr>
          <w:trHeight w:val="25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Maturity Date</w:t>
            </w:r>
          </w:p>
        </w:tc>
        <w:tc>
          <w:tcPr>
            <w:tcW w:w="1619" w:type="dxa"/>
            <w:tcMar>
              <w:top w:w="20" w:type="dxa"/>
              <w:left w:w="20" w:type="dxa"/>
              <w:bottom w:w="0" w:type="dxa"/>
              <w:right w:w="20" w:type="dxa"/>
            </w:tcMar>
          </w:tcPr>
          <w:p w:rsidR="00A835F3" w:rsidRPr="00AA3AF5" w:rsidRDefault="00A835F3" w:rsidP="00A835F3">
            <w:r w:rsidRPr="00AA3AF5">
              <w:t>Date</w:t>
            </w:r>
          </w:p>
        </w:tc>
        <w:tc>
          <w:tcPr>
            <w:tcW w:w="3633" w:type="dxa"/>
            <w:tcMar>
              <w:top w:w="20" w:type="dxa"/>
              <w:left w:w="20" w:type="dxa"/>
              <w:bottom w:w="0" w:type="dxa"/>
              <w:right w:w="20" w:type="dxa"/>
            </w:tcMar>
          </w:tcPr>
          <w:p w:rsidR="00A835F3" w:rsidRPr="00AA3AF5" w:rsidRDefault="00A835F3" w:rsidP="00A835F3">
            <w:r w:rsidRPr="00AA3AF5">
              <w:rPr>
                <w:cs/>
              </w:rPr>
              <w:t>วันที่สัญญาครบกำหนด</w:t>
            </w: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s/>
              </w:rP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Objective Type</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rPr>
                <w:color w:val="808080"/>
              </w:rPr>
            </w:pPr>
            <w:r w:rsidRPr="0040055B">
              <w:rPr>
                <w:color w:val="808080"/>
              </w:rPr>
              <w:t>-</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pPr>
            <w:r w:rsidRPr="0040055B">
              <w:t>X</w:t>
            </w: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A835F3" w:rsidRPr="0040055B" w:rsidRDefault="00A835F3" w:rsidP="00A835F3">
            <w:r w:rsidRPr="0040055B">
              <w:t>Identification Number</w:t>
            </w:r>
          </w:p>
        </w:tc>
        <w:tc>
          <w:tcPr>
            <w:tcW w:w="3633" w:type="dxa"/>
            <w:tcMar>
              <w:top w:w="20" w:type="dxa"/>
              <w:left w:w="20" w:type="dxa"/>
              <w:bottom w:w="0" w:type="dxa"/>
              <w:right w:w="20" w:type="dxa"/>
            </w:tcMar>
          </w:tcPr>
          <w:p w:rsidR="00A835F3" w:rsidRPr="0040055B" w:rsidRDefault="00A835F3" w:rsidP="00A835F3">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rPr>
                <w:color w:val="808080"/>
                <w:cs/>
              </w:rPr>
            </w:pPr>
          </w:p>
        </w:tc>
        <w:tc>
          <w:tcPr>
            <w:tcW w:w="508" w:type="dxa"/>
          </w:tcPr>
          <w:p w:rsidR="00A835F3" w:rsidRPr="0040055B" w:rsidRDefault="00A835F3" w:rsidP="00A835F3">
            <w:pPr>
              <w:jc w:val="center"/>
              <w:rPr>
                <w:color w:val="808080"/>
              </w:rPr>
            </w:pPr>
            <w:r w:rsidRPr="0040055B">
              <w:rPr>
                <w:color w:val="808080"/>
              </w:rPr>
              <w:t>-</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pPr>
            <w:r w:rsidRPr="0040055B">
              <w:t>X</w:t>
            </w: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FX Arrangement Purpose Code</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r w:rsidRPr="0040055B">
              <w:rPr>
                <w:cs/>
              </w:rPr>
              <w:t xml:space="preserve">วัตถุประสงค์ของสัญญาอัตราแลกเปลี่ยน ใช้ </w:t>
            </w:r>
            <w:r w:rsidRPr="0040055B">
              <w:t xml:space="preserve">classification </w:t>
            </w:r>
            <w:r w:rsidRPr="0040055B">
              <w:rPr>
                <w:cs/>
              </w:rPr>
              <w:t xml:space="preserve">ใน </w:t>
            </w:r>
            <w:r w:rsidRPr="0040055B">
              <w:t>Transaction Purpose Code</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olor w:val="808080"/>
                <w:cs/>
              </w:rPr>
            </w:pPr>
          </w:p>
        </w:tc>
        <w:tc>
          <w:tcPr>
            <w:tcW w:w="508" w:type="dxa"/>
          </w:tcPr>
          <w:p w:rsidR="00A835F3" w:rsidRPr="0040055B" w:rsidRDefault="00A835F3" w:rsidP="00A835F3">
            <w:pPr>
              <w:jc w:val="center"/>
              <w:rPr>
                <w:color w:val="808080"/>
                <w:cs/>
              </w:rPr>
            </w:pPr>
            <w:r w:rsidRPr="0040055B">
              <w:rPr>
                <w:color w:val="808080"/>
              </w:rPr>
              <w:t>X</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rPr>
                <w:cs/>
              </w:rPr>
            </w:pPr>
            <w:r w:rsidRPr="0040055B">
              <w:t>X</w:t>
            </w: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Leg Type</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r w:rsidRPr="0040055B">
              <w:t>Buy, Sell and Cross Currency</w:t>
            </w: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Buy Currency ID</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Buy Amount</w:t>
            </w:r>
          </w:p>
        </w:tc>
        <w:tc>
          <w:tcPr>
            <w:tcW w:w="1619" w:type="dxa"/>
            <w:tcMar>
              <w:top w:w="20" w:type="dxa"/>
              <w:left w:w="20" w:type="dxa"/>
              <w:bottom w:w="0" w:type="dxa"/>
              <w:right w:w="20" w:type="dxa"/>
            </w:tcMar>
          </w:tcPr>
          <w:p w:rsidR="00A835F3" w:rsidRPr="0040055B" w:rsidRDefault="00A835F3" w:rsidP="00A835F3">
            <w:r w:rsidRPr="0040055B">
              <w:t>Amount</w:t>
            </w:r>
          </w:p>
        </w:tc>
        <w:tc>
          <w:tcPr>
            <w:tcW w:w="3633" w:type="dxa"/>
            <w:tcMar>
              <w:top w:w="20" w:type="dxa"/>
              <w:left w:w="20" w:type="dxa"/>
              <w:bottom w:w="0" w:type="dxa"/>
              <w:right w:w="20" w:type="dxa"/>
            </w:tcMar>
          </w:tcPr>
          <w:p w:rsidR="00A835F3" w:rsidRPr="0040055B" w:rsidRDefault="00A835F3" w:rsidP="00A835F3"/>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lastRenderedPageBreak/>
              <w:t>Sell Currency ID</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Sell Amount</w:t>
            </w:r>
          </w:p>
        </w:tc>
        <w:tc>
          <w:tcPr>
            <w:tcW w:w="1619" w:type="dxa"/>
            <w:tcMar>
              <w:top w:w="20" w:type="dxa"/>
              <w:left w:w="20" w:type="dxa"/>
              <w:bottom w:w="0" w:type="dxa"/>
              <w:right w:w="20" w:type="dxa"/>
            </w:tcMar>
          </w:tcPr>
          <w:p w:rsidR="00A835F3" w:rsidRPr="0040055B" w:rsidRDefault="00A835F3" w:rsidP="00A835F3">
            <w:r w:rsidRPr="0040055B">
              <w:t>Amount</w:t>
            </w:r>
          </w:p>
        </w:tc>
        <w:tc>
          <w:tcPr>
            <w:tcW w:w="3633" w:type="dxa"/>
            <w:tcMar>
              <w:top w:w="20" w:type="dxa"/>
              <w:left w:w="20" w:type="dxa"/>
              <w:bottom w:w="0" w:type="dxa"/>
              <w:right w:w="20" w:type="dxa"/>
            </w:tcMar>
          </w:tcPr>
          <w:p w:rsidR="00A835F3" w:rsidRPr="0040055B" w:rsidRDefault="00A835F3" w:rsidP="00A835F3"/>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Contract Exchange Rate</w:t>
            </w:r>
          </w:p>
        </w:tc>
        <w:tc>
          <w:tcPr>
            <w:tcW w:w="1619" w:type="dxa"/>
            <w:tcMar>
              <w:top w:w="20" w:type="dxa"/>
              <w:left w:w="20" w:type="dxa"/>
              <w:bottom w:w="0" w:type="dxa"/>
              <w:right w:w="20" w:type="dxa"/>
            </w:tcMar>
          </w:tcPr>
          <w:p w:rsidR="00A835F3" w:rsidRPr="0040055B" w:rsidRDefault="00A835F3" w:rsidP="00A835F3">
            <w:r w:rsidRPr="0040055B">
              <w:t>Exchange Rate</w:t>
            </w:r>
          </w:p>
        </w:tc>
        <w:tc>
          <w:tcPr>
            <w:tcW w:w="3633" w:type="dxa"/>
            <w:tcMar>
              <w:top w:w="20" w:type="dxa"/>
              <w:left w:w="20" w:type="dxa"/>
              <w:bottom w:w="0" w:type="dxa"/>
              <w:right w:w="20" w:type="dxa"/>
            </w:tcMar>
          </w:tcPr>
          <w:p w:rsidR="00A835F3" w:rsidRPr="0040055B" w:rsidRDefault="00A835F3" w:rsidP="00A835F3">
            <w:r w:rsidRPr="0040055B">
              <w:rPr>
                <w:cs/>
              </w:rPr>
              <w:t>อัตราแลกเปลี่ยนที่ตกลงซื้อขายกัน</w:t>
            </w: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rPr>
                <w:color w:val="808080"/>
                <w:cs/>
              </w:rPr>
            </w:pPr>
            <w:r w:rsidRPr="0040055B">
              <w:rPr>
                <w:color w:val="808080"/>
              </w:rPr>
              <w:t>X</w:t>
            </w:r>
          </w:p>
        </w:tc>
        <w:tc>
          <w:tcPr>
            <w:tcW w:w="508" w:type="dxa"/>
          </w:tcPr>
          <w:p w:rsidR="00A835F3" w:rsidRPr="0040055B" w:rsidRDefault="00A835F3" w:rsidP="00A835F3">
            <w:pPr>
              <w:jc w:val="center"/>
              <w:rPr>
                <w:color w:val="808080"/>
                <w:cs/>
              </w:rP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s/>
              </w:rPr>
            </w:pP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Base Exchange Rate</w:t>
            </w:r>
          </w:p>
        </w:tc>
        <w:tc>
          <w:tcPr>
            <w:tcW w:w="1619" w:type="dxa"/>
            <w:tcMar>
              <w:top w:w="20" w:type="dxa"/>
              <w:left w:w="20" w:type="dxa"/>
              <w:bottom w:w="0" w:type="dxa"/>
              <w:right w:w="20" w:type="dxa"/>
            </w:tcMar>
          </w:tcPr>
          <w:p w:rsidR="00A835F3" w:rsidRPr="0040055B" w:rsidRDefault="00A835F3" w:rsidP="00A835F3">
            <w:r w:rsidRPr="0040055B">
              <w:t>Exchange Rate</w:t>
            </w:r>
          </w:p>
        </w:tc>
        <w:tc>
          <w:tcPr>
            <w:tcW w:w="3633" w:type="dxa"/>
            <w:tcMar>
              <w:top w:w="20" w:type="dxa"/>
              <w:left w:w="20" w:type="dxa"/>
              <w:bottom w:w="0" w:type="dxa"/>
              <w:right w:w="20" w:type="dxa"/>
            </w:tcMar>
          </w:tcPr>
          <w:p w:rsidR="00A835F3" w:rsidRPr="0040055B" w:rsidRDefault="00A835F3" w:rsidP="00A835F3">
            <w:r w:rsidRPr="0040055B">
              <w:rPr>
                <w:cs/>
              </w:rPr>
              <w:t>อัตราแลกเปลี่ยน</w:t>
            </w:r>
            <w:r w:rsidRPr="0040055B">
              <w:t xml:space="preserve"> Spot </w:t>
            </w:r>
            <w:r w:rsidRPr="0040055B">
              <w:rPr>
                <w:cs/>
              </w:rPr>
              <w:t>ที่ใช้เป็นฐานในการคำนวณ</w:t>
            </w:r>
            <w:r w:rsidRPr="0040055B">
              <w:t xml:space="preserve"> Contract Exchange Rate</w:t>
            </w: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rPr>
                <w:color w:val="808080"/>
                <w:cs/>
              </w:rPr>
            </w:pPr>
            <w:r w:rsidRPr="0040055B">
              <w:rPr>
                <w:color w:val="808080"/>
              </w:rPr>
              <w:t>X</w:t>
            </w:r>
          </w:p>
        </w:tc>
        <w:tc>
          <w:tcPr>
            <w:tcW w:w="508" w:type="dxa"/>
          </w:tcPr>
          <w:p w:rsidR="00A835F3" w:rsidRPr="0040055B" w:rsidRDefault="00A835F3" w:rsidP="00A835F3">
            <w:pPr>
              <w:jc w:val="center"/>
              <w:rPr>
                <w:color w:val="808080"/>
                <w:cs/>
              </w:rP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s/>
              </w:rPr>
            </w:pP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Approval Document Number</w:t>
            </w:r>
          </w:p>
        </w:tc>
        <w:tc>
          <w:tcPr>
            <w:tcW w:w="1619" w:type="dxa"/>
            <w:tcMar>
              <w:top w:w="20" w:type="dxa"/>
              <w:left w:w="20" w:type="dxa"/>
              <w:bottom w:w="0" w:type="dxa"/>
              <w:right w:w="20" w:type="dxa"/>
            </w:tcMar>
          </w:tcPr>
          <w:p w:rsidR="00A835F3" w:rsidRPr="0040055B" w:rsidRDefault="00A835F3" w:rsidP="00A835F3">
            <w:r w:rsidRPr="0040055B">
              <w:t>Identification Number</w:t>
            </w:r>
          </w:p>
        </w:tc>
        <w:tc>
          <w:tcPr>
            <w:tcW w:w="3633" w:type="dxa"/>
            <w:tcMar>
              <w:top w:w="20" w:type="dxa"/>
              <w:left w:w="20" w:type="dxa"/>
              <w:bottom w:w="0" w:type="dxa"/>
              <w:right w:w="20" w:type="dxa"/>
            </w:tcMar>
          </w:tcPr>
          <w:p w:rsidR="00A835F3" w:rsidRPr="0040055B" w:rsidRDefault="00A835F3" w:rsidP="00A835F3">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rPr>
                <w:color w:val="808080"/>
                <w:cs/>
              </w:rPr>
            </w:pPr>
            <w:r w:rsidRPr="0040055B">
              <w:rPr>
                <w:color w:val="808080"/>
              </w:rPr>
              <w:t>-</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X</w:t>
            </w: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Approval Document Date</w:t>
            </w:r>
          </w:p>
        </w:tc>
        <w:tc>
          <w:tcPr>
            <w:tcW w:w="1619" w:type="dxa"/>
            <w:tcMar>
              <w:top w:w="20" w:type="dxa"/>
              <w:left w:w="20" w:type="dxa"/>
              <w:bottom w:w="0" w:type="dxa"/>
              <w:right w:w="20" w:type="dxa"/>
            </w:tcMar>
          </w:tcPr>
          <w:p w:rsidR="00A835F3" w:rsidRPr="0040055B" w:rsidRDefault="00A835F3" w:rsidP="00A835F3">
            <w:r w:rsidRPr="0040055B">
              <w:t>Date</w:t>
            </w:r>
          </w:p>
        </w:tc>
        <w:tc>
          <w:tcPr>
            <w:tcW w:w="3633" w:type="dxa"/>
            <w:tcMar>
              <w:top w:w="20" w:type="dxa"/>
              <w:left w:w="20" w:type="dxa"/>
              <w:bottom w:w="0" w:type="dxa"/>
              <w:right w:w="20" w:type="dxa"/>
            </w:tcMar>
          </w:tcPr>
          <w:p w:rsidR="00A835F3" w:rsidRPr="0040055B" w:rsidRDefault="00A835F3" w:rsidP="00A835F3">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X</w:t>
            </w:r>
          </w:p>
        </w:tc>
      </w:tr>
      <w:tr w:rsidR="00A835F3" w:rsidRPr="0040055B" w:rsidTr="00E07528">
        <w:trPr>
          <w:trHeight w:val="80"/>
        </w:trPr>
        <w:tc>
          <w:tcPr>
            <w:tcW w:w="2910" w:type="dxa"/>
            <w:tcBorders>
              <w:left w:val="single" w:sz="6" w:space="0" w:color="auto"/>
              <w:bottom w:val="single" w:sz="6" w:space="0" w:color="auto"/>
            </w:tcBorders>
            <w:tcMar>
              <w:top w:w="20" w:type="dxa"/>
              <w:left w:w="20" w:type="dxa"/>
              <w:bottom w:w="0" w:type="dxa"/>
              <w:right w:w="20" w:type="dxa"/>
            </w:tcMar>
          </w:tcPr>
          <w:p w:rsidR="00A835F3" w:rsidRPr="0040055B" w:rsidRDefault="00A835F3" w:rsidP="00A835F3">
            <w:r w:rsidRPr="0040055B">
              <w:t>Description</w:t>
            </w:r>
          </w:p>
        </w:tc>
        <w:tc>
          <w:tcPr>
            <w:tcW w:w="1619" w:type="dxa"/>
            <w:tcBorders>
              <w:bottom w:val="single" w:sz="6" w:space="0" w:color="auto"/>
            </w:tcBorders>
            <w:tcMar>
              <w:top w:w="20" w:type="dxa"/>
              <w:left w:w="20" w:type="dxa"/>
              <w:bottom w:w="0" w:type="dxa"/>
              <w:right w:w="20" w:type="dxa"/>
            </w:tcMar>
          </w:tcPr>
          <w:p w:rsidR="00A835F3" w:rsidRPr="0040055B" w:rsidRDefault="00A835F3" w:rsidP="00A835F3">
            <w:r w:rsidRPr="0040055B">
              <w:t>Description</w:t>
            </w:r>
          </w:p>
        </w:tc>
        <w:tc>
          <w:tcPr>
            <w:tcW w:w="3633" w:type="dxa"/>
            <w:tcBorders>
              <w:bottom w:val="single" w:sz="6" w:space="0" w:color="auto"/>
            </w:tcBorders>
            <w:tcMar>
              <w:top w:w="20" w:type="dxa"/>
              <w:left w:w="20" w:type="dxa"/>
              <w:bottom w:w="0" w:type="dxa"/>
              <w:right w:w="20" w:type="dxa"/>
            </w:tcMar>
          </w:tcPr>
          <w:p w:rsidR="00A835F3" w:rsidRPr="0040055B" w:rsidRDefault="00A835F3" w:rsidP="00A835F3">
            <w:r w:rsidRPr="0040055B">
              <w:rPr>
                <w:cs/>
              </w:rPr>
              <w:t>ระบุเงื่อนไขของสัญญาเพิ่มเติม</w:t>
            </w:r>
          </w:p>
        </w:tc>
        <w:tc>
          <w:tcPr>
            <w:tcW w:w="508" w:type="dxa"/>
            <w:tcBorders>
              <w:bottom w:val="single" w:sz="6" w:space="0" w:color="auto"/>
            </w:tcBorders>
          </w:tcPr>
          <w:p w:rsidR="00A835F3" w:rsidRPr="0040055B" w:rsidRDefault="00A835F3" w:rsidP="00A835F3">
            <w:pPr>
              <w:jc w:val="center"/>
              <w:rPr>
                <w:cs/>
              </w:rPr>
            </w:pPr>
          </w:p>
        </w:tc>
        <w:tc>
          <w:tcPr>
            <w:tcW w:w="508" w:type="dxa"/>
            <w:tcBorders>
              <w:bottom w:val="single" w:sz="6" w:space="0" w:color="auto"/>
            </w:tcBorders>
          </w:tcPr>
          <w:p w:rsidR="00A835F3" w:rsidRPr="0040055B" w:rsidRDefault="00A835F3" w:rsidP="00A835F3">
            <w:pPr>
              <w:jc w:val="center"/>
              <w:rPr>
                <w:cs/>
              </w:rPr>
            </w:pPr>
            <w:r w:rsidRPr="0040055B">
              <w:t>X</w:t>
            </w:r>
          </w:p>
        </w:tc>
        <w:tc>
          <w:tcPr>
            <w:tcW w:w="508" w:type="dxa"/>
            <w:tcBorders>
              <w:bottom w:val="single" w:sz="6" w:space="0" w:color="auto"/>
            </w:tcBorders>
          </w:tcPr>
          <w:p w:rsidR="00A835F3" w:rsidRPr="0040055B" w:rsidRDefault="00A835F3" w:rsidP="00A835F3">
            <w:pPr>
              <w:jc w:val="center"/>
              <w:rPr>
                <w:cs/>
              </w:rPr>
            </w:pPr>
          </w:p>
        </w:tc>
        <w:tc>
          <w:tcPr>
            <w:tcW w:w="508" w:type="dxa"/>
            <w:tcBorders>
              <w:bottom w:val="single" w:sz="6" w:space="0" w:color="auto"/>
            </w:tcBorders>
          </w:tcPr>
          <w:p w:rsidR="00A835F3" w:rsidRPr="0040055B" w:rsidRDefault="00A835F3" w:rsidP="00A835F3">
            <w:pPr>
              <w:jc w:val="center"/>
              <w:rPr>
                <w:cs/>
              </w:rPr>
            </w:pPr>
            <w:r w:rsidRPr="0040055B">
              <w:t>-</w:t>
            </w:r>
          </w:p>
        </w:tc>
        <w:tc>
          <w:tcPr>
            <w:tcW w:w="508" w:type="dxa"/>
            <w:tcBorders>
              <w:bottom w:val="single" w:sz="6" w:space="0" w:color="auto"/>
            </w:tcBorders>
          </w:tcPr>
          <w:p w:rsidR="00A835F3" w:rsidRPr="0040055B" w:rsidRDefault="00A835F3" w:rsidP="00A835F3">
            <w:pPr>
              <w:jc w:val="center"/>
              <w:rPr>
                <w:cs/>
              </w:rPr>
            </w:pPr>
          </w:p>
        </w:tc>
        <w:tc>
          <w:tcPr>
            <w:tcW w:w="508" w:type="dxa"/>
            <w:tcBorders>
              <w:bottom w:val="single" w:sz="6" w:space="0" w:color="auto"/>
            </w:tcBorders>
          </w:tcPr>
          <w:p w:rsidR="00A835F3" w:rsidRPr="0040055B" w:rsidRDefault="00A835F3" w:rsidP="00A835F3">
            <w:pPr>
              <w:jc w:val="center"/>
              <w:rPr>
                <w:cs/>
              </w:rP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2261"/>
        <w:gridCol w:w="9"/>
        <w:gridCol w:w="10"/>
        <w:gridCol w:w="12182"/>
      </w:tblGrid>
      <w:tr w:rsidR="003D34A9" w:rsidRPr="009D01FC" w:rsidTr="00E07528">
        <w:trPr>
          <w:trHeight w:val="255"/>
        </w:trPr>
        <w:tc>
          <w:tcPr>
            <w:tcW w:w="2261" w:type="dxa"/>
            <w:tcBorders>
              <w:top w:val="nil"/>
              <w:left w:val="nil"/>
              <w:bottom w:val="nil"/>
              <w:right w:val="nil"/>
            </w:tcBorders>
            <w:noWrap/>
            <w:tcMar>
              <w:top w:w="20" w:type="dxa"/>
              <w:left w:w="20" w:type="dxa"/>
              <w:bottom w:w="0" w:type="dxa"/>
              <w:right w:w="20" w:type="dxa"/>
            </w:tcMar>
          </w:tcPr>
          <w:p w:rsidR="003D34A9" w:rsidRPr="009D01FC" w:rsidRDefault="003D34A9" w:rsidP="00E07528">
            <w:pPr>
              <w:rPr>
                <w:b/>
                <w:bCs/>
              </w:rPr>
            </w:pPr>
            <w:r w:rsidRPr="009D01FC">
              <w:rPr>
                <w:b/>
                <w:bCs/>
              </w:rPr>
              <w:t xml:space="preserve">Data Set: </w:t>
            </w:r>
          </w:p>
        </w:tc>
        <w:tc>
          <w:tcPr>
            <w:tcW w:w="12201" w:type="dxa"/>
            <w:gridSpan w:val="3"/>
            <w:tcBorders>
              <w:top w:val="nil"/>
              <w:left w:val="nil"/>
              <w:bottom w:val="nil"/>
              <w:right w:val="nil"/>
            </w:tcBorders>
          </w:tcPr>
          <w:p w:rsidR="003D34A9" w:rsidRPr="009D01FC" w:rsidRDefault="003D34A9" w:rsidP="00E07528">
            <w:pPr>
              <w:pStyle w:val="Heading3"/>
            </w:pPr>
            <w:bookmarkStart w:id="106" w:name="_Toc361140860"/>
            <w:bookmarkStart w:id="107" w:name="_Toc519505513"/>
            <w:r w:rsidRPr="009D01FC">
              <w:t>Forward Rate Agreement Arrangement (DS_FRA)</w:t>
            </w:r>
            <w:bookmarkEnd w:id="106"/>
            <w:bookmarkEnd w:id="107"/>
          </w:p>
        </w:tc>
      </w:tr>
      <w:tr w:rsidR="003D34A9" w:rsidRPr="00AA3AF5" w:rsidTr="00E07528">
        <w:trPr>
          <w:trHeight w:val="255"/>
        </w:trPr>
        <w:tc>
          <w:tcPr>
            <w:tcW w:w="227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3"/>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182" w:type="dxa"/>
            <w:tcBorders>
              <w:top w:val="nil"/>
              <w:left w:val="nil"/>
              <w:bottom w:val="nil"/>
              <w:right w:val="nil"/>
            </w:tcBorders>
          </w:tcPr>
          <w:p w:rsidR="003D34A9" w:rsidRPr="00AA3AF5" w:rsidRDefault="003D34A9" w:rsidP="00E07528">
            <w:pPr>
              <w:rPr>
                <w:b/>
                <w:bCs/>
              </w:rPr>
            </w:pPr>
            <w:r w:rsidRPr="00AA3AF5">
              <w:rPr>
                <w:b/>
                <w:bCs/>
              </w:rPr>
              <w:t>Attachment 7.1 of FT30</w:t>
            </w:r>
          </w:p>
        </w:tc>
      </w:tr>
    </w:tbl>
    <w:p w:rsidR="003D34A9" w:rsidRPr="00AA3AF5" w:rsidRDefault="003D34A9" w:rsidP="003D34A9"/>
    <w:tbl>
      <w:tblPr>
        <w:tblW w:w="1120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05"/>
        <w:gridCol w:w="1620"/>
        <w:gridCol w:w="3636"/>
        <w:gridCol w:w="508"/>
        <w:gridCol w:w="508"/>
        <w:gridCol w:w="508"/>
        <w:gridCol w:w="508"/>
        <w:gridCol w:w="508"/>
        <w:gridCol w:w="508"/>
      </w:tblGrid>
      <w:tr w:rsidR="003D34A9" w:rsidRPr="00AA3AF5" w:rsidTr="00E07528">
        <w:trPr>
          <w:cantSplit/>
          <w:trHeight w:val="270"/>
          <w:tblHeader/>
        </w:trPr>
        <w:tc>
          <w:tcPr>
            <w:tcW w:w="2905"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2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 xml:space="preserve">ธพ. </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05"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2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6"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05"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2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20" w:type="dxa"/>
            <w:tcMar>
              <w:top w:w="20" w:type="dxa"/>
              <w:left w:w="20" w:type="dxa"/>
              <w:bottom w:w="0" w:type="dxa"/>
              <w:right w:w="20" w:type="dxa"/>
            </w:tcMar>
          </w:tcPr>
          <w:p w:rsidR="003D34A9" w:rsidRPr="00AA3AF5" w:rsidRDefault="003D34A9" w:rsidP="00E07528">
            <w:r w:rsidRPr="00AA3AF5">
              <w:t>Branch Code</w:t>
            </w:r>
          </w:p>
        </w:tc>
        <w:tc>
          <w:tcPr>
            <w:tcW w:w="363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124"/>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20" w:type="dxa"/>
            <w:tcMar>
              <w:top w:w="20" w:type="dxa"/>
              <w:left w:w="20" w:type="dxa"/>
              <w:bottom w:w="0" w:type="dxa"/>
              <w:right w:w="20" w:type="dxa"/>
            </w:tcMar>
          </w:tcPr>
          <w:p w:rsidR="003D34A9" w:rsidRPr="00AA3AF5" w:rsidRDefault="003D34A9" w:rsidP="00E07528">
            <w:r w:rsidRPr="00AA3AF5">
              <w:t>Date</w:t>
            </w:r>
          </w:p>
        </w:tc>
        <w:tc>
          <w:tcPr>
            <w:tcW w:w="363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118"/>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20" w:type="dxa"/>
            <w:tcMar>
              <w:top w:w="20" w:type="dxa"/>
              <w:left w:w="20" w:type="dxa"/>
              <w:bottom w:w="0" w:type="dxa"/>
              <w:right w:w="20" w:type="dxa"/>
            </w:tcMar>
          </w:tcPr>
          <w:p w:rsidR="003D34A9" w:rsidRPr="00AA3AF5" w:rsidRDefault="003D34A9" w:rsidP="00E07528">
            <w:r w:rsidRPr="00AA3AF5">
              <w:t>Identification Number</w:t>
            </w:r>
          </w:p>
        </w:tc>
        <w:tc>
          <w:tcPr>
            <w:tcW w:w="3636"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160"/>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20" w:type="dxa"/>
            <w:tcMar>
              <w:top w:w="20" w:type="dxa"/>
              <w:left w:w="20" w:type="dxa"/>
              <w:bottom w:w="0" w:type="dxa"/>
              <w:right w:w="20" w:type="dxa"/>
            </w:tcMar>
          </w:tcPr>
          <w:p w:rsidR="003D34A9" w:rsidRPr="00AA3AF5" w:rsidRDefault="003D34A9" w:rsidP="00E07528">
            <w:r w:rsidRPr="00AA3AF5">
              <w:t>Identification Number</w:t>
            </w:r>
          </w:p>
        </w:tc>
        <w:tc>
          <w:tcPr>
            <w:tcW w:w="3636"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pPr>
              <w:rPr>
                <w:cs/>
              </w:rPr>
            </w:pPr>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r w:rsidRPr="00AA3AF5">
              <w:rPr>
                <w:cs/>
              </w:rPr>
              <w:t xml:space="preserv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20" w:type="dxa"/>
            <w:tcMar>
              <w:top w:w="20" w:type="dxa"/>
              <w:left w:w="20" w:type="dxa"/>
              <w:bottom w:w="0" w:type="dxa"/>
              <w:right w:w="20" w:type="dxa"/>
            </w:tcMar>
          </w:tcPr>
          <w:p w:rsidR="003D34A9" w:rsidRPr="00AA3AF5" w:rsidRDefault="003D34A9" w:rsidP="00E07528">
            <w:r w:rsidRPr="00AA3AF5">
              <w:t>Branch Code</w:t>
            </w:r>
          </w:p>
        </w:tc>
        <w:tc>
          <w:tcPr>
            <w:tcW w:w="3636"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313"/>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s/>
              </w:rPr>
            </w:pPr>
            <w:r w:rsidRPr="00AA3AF5">
              <w:t>X</w:t>
            </w:r>
          </w:p>
        </w:tc>
      </w:tr>
      <w:tr w:rsidR="003D34A9" w:rsidRPr="00AA3AF5" w:rsidTr="00E07528">
        <w:trPr>
          <w:trHeight w:val="313"/>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20" w:type="dxa"/>
            <w:tcMar>
              <w:top w:w="20" w:type="dxa"/>
              <w:left w:w="20" w:type="dxa"/>
              <w:bottom w:w="0" w:type="dxa"/>
              <w:right w:w="20" w:type="dxa"/>
            </w:tcMar>
          </w:tcPr>
          <w:p w:rsidR="003D34A9" w:rsidRPr="00AA3AF5" w:rsidRDefault="003D34A9" w:rsidP="00E07528">
            <w:r w:rsidRPr="00AA3AF5">
              <w:t>Date</w:t>
            </w:r>
          </w:p>
        </w:tc>
        <w:tc>
          <w:tcPr>
            <w:tcW w:w="3636"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58070B" w:rsidRPr="00AA3AF5" w:rsidTr="00E07528">
        <w:trPr>
          <w:trHeight w:val="313"/>
        </w:trPr>
        <w:tc>
          <w:tcPr>
            <w:tcW w:w="2905" w:type="dxa"/>
            <w:tcBorders>
              <w:left w:val="single" w:sz="6" w:space="0" w:color="auto"/>
            </w:tcBorders>
            <w:tcMar>
              <w:top w:w="20" w:type="dxa"/>
              <w:left w:w="20" w:type="dxa"/>
              <w:bottom w:w="0" w:type="dxa"/>
              <w:right w:w="20" w:type="dxa"/>
            </w:tcMar>
          </w:tcPr>
          <w:p w:rsidR="0058070B" w:rsidRPr="00A835F3" w:rsidRDefault="0058070B" w:rsidP="0058070B">
            <w:pPr>
              <w:rPr>
                <w:color w:val="0000FF"/>
              </w:rPr>
            </w:pPr>
            <w:r w:rsidRPr="00A835F3">
              <w:rPr>
                <w:color w:val="0000FF"/>
              </w:rPr>
              <w:t>Key In Timestamp</w:t>
            </w:r>
          </w:p>
        </w:tc>
        <w:tc>
          <w:tcPr>
            <w:tcW w:w="1620" w:type="dxa"/>
            <w:tcMar>
              <w:top w:w="20" w:type="dxa"/>
              <w:left w:w="20" w:type="dxa"/>
              <w:bottom w:w="0" w:type="dxa"/>
              <w:right w:w="20" w:type="dxa"/>
            </w:tcMar>
          </w:tcPr>
          <w:p w:rsidR="0058070B" w:rsidRPr="00A835F3" w:rsidRDefault="0058070B" w:rsidP="0058070B">
            <w:pPr>
              <w:pStyle w:val="Footer"/>
              <w:tabs>
                <w:tab w:val="clear" w:pos="4153"/>
                <w:tab w:val="clear" w:pos="8306"/>
              </w:tabs>
              <w:rPr>
                <w:color w:val="0000FF"/>
              </w:rPr>
            </w:pPr>
            <w:r w:rsidRPr="00A835F3">
              <w:rPr>
                <w:color w:val="0000FF"/>
              </w:rPr>
              <w:t>Timestamp</w:t>
            </w:r>
          </w:p>
        </w:tc>
        <w:tc>
          <w:tcPr>
            <w:tcW w:w="3636" w:type="dxa"/>
            <w:tcMar>
              <w:top w:w="20" w:type="dxa"/>
              <w:left w:w="20" w:type="dxa"/>
              <w:bottom w:w="0" w:type="dxa"/>
              <w:right w:w="20" w:type="dxa"/>
            </w:tcMar>
          </w:tcPr>
          <w:p w:rsidR="0058070B" w:rsidRPr="00A835F3" w:rsidRDefault="0058070B" w:rsidP="0058070B">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r>
      <w:tr w:rsidR="0058070B" w:rsidRPr="0040055B" w:rsidTr="00E07528">
        <w:trPr>
          <w:trHeight w:val="313"/>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lastRenderedPageBreak/>
              <w:t>Objective Type</w:t>
            </w:r>
          </w:p>
        </w:tc>
        <w:tc>
          <w:tcPr>
            <w:tcW w:w="1620" w:type="dxa"/>
            <w:tcMar>
              <w:top w:w="20" w:type="dxa"/>
              <w:left w:w="20" w:type="dxa"/>
              <w:bottom w:w="0" w:type="dxa"/>
              <w:right w:w="20" w:type="dxa"/>
            </w:tcMar>
          </w:tcPr>
          <w:p w:rsidR="0058070B" w:rsidRPr="0040055B" w:rsidRDefault="0058070B" w:rsidP="0058070B">
            <w:r w:rsidRPr="0040055B">
              <w:t>Classification</w:t>
            </w:r>
          </w:p>
        </w:tc>
        <w:tc>
          <w:tcPr>
            <w:tcW w:w="3636" w:type="dxa"/>
            <w:tcMar>
              <w:top w:w="20" w:type="dxa"/>
              <w:left w:w="20" w:type="dxa"/>
              <w:bottom w:w="0" w:type="dxa"/>
              <w:right w:w="20" w:type="dxa"/>
            </w:tcMar>
          </w:tcPr>
          <w:p w:rsidR="0058070B" w:rsidRPr="0040055B" w:rsidRDefault="0058070B" w:rsidP="0058070B">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r>
      <w:tr w:rsidR="0058070B" w:rsidRPr="0040055B" w:rsidTr="00E07528">
        <w:trPr>
          <w:trHeight w:val="313"/>
        </w:trPr>
        <w:tc>
          <w:tcPr>
            <w:tcW w:w="2905" w:type="dxa"/>
            <w:tcBorders>
              <w:left w:val="single" w:sz="6" w:space="0" w:color="auto"/>
            </w:tcBorders>
            <w:tcMar>
              <w:top w:w="20" w:type="dxa"/>
              <w:left w:w="20" w:type="dxa"/>
              <w:bottom w:w="0" w:type="dxa"/>
              <w:right w:w="20" w:type="dxa"/>
            </w:tcMar>
          </w:tcPr>
          <w:p w:rsidR="0058070B" w:rsidRPr="0040055B" w:rsidRDefault="0058070B" w:rsidP="0058070B">
            <w:pPr>
              <w:pStyle w:val="Footer"/>
              <w:tabs>
                <w:tab w:val="clear" w:pos="4153"/>
                <w:tab w:val="clear" w:pos="8306"/>
              </w:tabs>
            </w:pPr>
            <w:r w:rsidRPr="0040055B">
              <w:t>BOT Reference Number</w:t>
            </w:r>
          </w:p>
        </w:tc>
        <w:tc>
          <w:tcPr>
            <w:tcW w:w="1620" w:type="dxa"/>
            <w:tcMar>
              <w:top w:w="20" w:type="dxa"/>
              <w:left w:w="20" w:type="dxa"/>
              <w:bottom w:w="0" w:type="dxa"/>
              <w:right w:w="20" w:type="dxa"/>
            </w:tcMar>
          </w:tcPr>
          <w:p w:rsidR="0058070B" w:rsidRPr="0040055B" w:rsidRDefault="0058070B" w:rsidP="0058070B">
            <w:r w:rsidRPr="0040055B">
              <w:t>Identification Number</w:t>
            </w:r>
          </w:p>
        </w:tc>
        <w:tc>
          <w:tcPr>
            <w:tcW w:w="3636" w:type="dxa"/>
            <w:tcMar>
              <w:top w:w="20" w:type="dxa"/>
              <w:left w:w="20" w:type="dxa"/>
              <w:bottom w:w="0" w:type="dxa"/>
              <w:right w:w="20" w:type="dxa"/>
            </w:tcMar>
          </w:tcPr>
          <w:p w:rsidR="0058070B" w:rsidRPr="0040055B" w:rsidRDefault="0058070B" w:rsidP="0058070B">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pPr>
            <w:r w:rsidRPr="0040055B">
              <w:t>-</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pPr>
            <w:r w:rsidRPr="0040055B">
              <w:t>X</w:t>
            </w:r>
          </w:p>
        </w:tc>
      </w:tr>
      <w:tr w:rsidR="0058070B" w:rsidRPr="0040055B" w:rsidTr="00E07528">
        <w:trPr>
          <w:trHeight w:val="80"/>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FRA Arrangement Purpose Code</w:t>
            </w:r>
          </w:p>
        </w:tc>
        <w:tc>
          <w:tcPr>
            <w:tcW w:w="1620" w:type="dxa"/>
            <w:tcMar>
              <w:top w:w="20" w:type="dxa"/>
              <w:left w:w="20" w:type="dxa"/>
              <w:bottom w:w="0" w:type="dxa"/>
              <w:right w:w="20" w:type="dxa"/>
            </w:tcMar>
          </w:tcPr>
          <w:p w:rsidR="0058070B" w:rsidRPr="0040055B" w:rsidRDefault="0058070B" w:rsidP="0058070B">
            <w:r w:rsidRPr="0040055B">
              <w:t>Classification</w:t>
            </w:r>
          </w:p>
        </w:tc>
        <w:tc>
          <w:tcPr>
            <w:tcW w:w="3636" w:type="dxa"/>
            <w:tcMar>
              <w:top w:w="20" w:type="dxa"/>
              <w:left w:w="20" w:type="dxa"/>
              <w:bottom w:w="0" w:type="dxa"/>
              <w:right w:w="20" w:type="dxa"/>
            </w:tcMar>
          </w:tcPr>
          <w:p w:rsidR="0058070B" w:rsidRPr="0040055B" w:rsidRDefault="0058070B" w:rsidP="0058070B">
            <w:r w:rsidRPr="0040055B">
              <w:rPr>
                <w:cs/>
              </w:rPr>
              <w:t xml:space="preserve">ใช้ </w:t>
            </w:r>
            <w:r w:rsidRPr="0040055B">
              <w:t xml:space="preserve">classification </w:t>
            </w:r>
            <w:r w:rsidRPr="0040055B">
              <w:rPr>
                <w:cs/>
              </w:rPr>
              <w:t xml:space="preserve">ใน </w:t>
            </w:r>
            <w:r w:rsidRPr="0040055B">
              <w:t>Transaction Purpose Code</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s/>
              </w:rPr>
            </w:pPr>
            <w:r w:rsidRPr="0040055B">
              <w:t>X</w:t>
            </w: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Effective Date</w:t>
            </w:r>
          </w:p>
        </w:tc>
        <w:tc>
          <w:tcPr>
            <w:tcW w:w="1620" w:type="dxa"/>
            <w:tcMar>
              <w:top w:w="20" w:type="dxa"/>
              <w:left w:w="20" w:type="dxa"/>
              <w:bottom w:w="0" w:type="dxa"/>
              <w:right w:w="20" w:type="dxa"/>
            </w:tcMar>
          </w:tcPr>
          <w:p w:rsidR="0058070B" w:rsidRPr="0040055B" w:rsidRDefault="0058070B" w:rsidP="0058070B">
            <w:r w:rsidRPr="0040055B">
              <w:t>Date</w:t>
            </w:r>
          </w:p>
        </w:tc>
        <w:tc>
          <w:tcPr>
            <w:tcW w:w="3636" w:type="dxa"/>
            <w:tcMar>
              <w:top w:w="20" w:type="dxa"/>
              <w:left w:w="20" w:type="dxa"/>
              <w:bottom w:w="0" w:type="dxa"/>
              <w:right w:w="20" w:type="dxa"/>
            </w:tcMar>
          </w:tcPr>
          <w:p w:rsidR="0058070B" w:rsidRPr="0040055B" w:rsidRDefault="0058070B" w:rsidP="0058070B">
            <w:r w:rsidRPr="0040055B">
              <w:rPr>
                <w:cs/>
              </w:rPr>
              <w:t>วันที่สัญญาเริ่มมีผลบังคับ</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Maturity Date</w:t>
            </w:r>
          </w:p>
        </w:tc>
        <w:tc>
          <w:tcPr>
            <w:tcW w:w="1620" w:type="dxa"/>
            <w:tcMar>
              <w:top w:w="20" w:type="dxa"/>
              <w:left w:w="20" w:type="dxa"/>
              <w:bottom w:w="0" w:type="dxa"/>
              <w:right w:w="20" w:type="dxa"/>
            </w:tcMar>
          </w:tcPr>
          <w:p w:rsidR="0058070B" w:rsidRPr="0040055B" w:rsidRDefault="0058070B" w:rsidP="0058070B">
            <w:r w:rsidRPr="0040055B">
              <w:t>Date</w:t>
            </w:r>
          </w:p>
        </w:tc>
        <w:tc>
          <w:tcPr>
            <w:tcW w:w="3636" w:type="dxa"/>
            <w:tcMar>
              <w:top w:w="20" w:type="dxa"/>
              <w:left w:w="20" w:type="dxa"/>
              <w:bottom w:w="0" w:type="dxa"/>
              <w:right w:w="20" w:type="dxa"/>
            </w:tcMar>
          </w:tcPr>
          <w:p w:rsidR="0058070B" w:rsidRPr="0040055B" w:rsidRDefault="0058070B" w:rsidP="0058070B">
            <w:r w:rsidRPr="0040055B">
              <w:rPr>
                <w:cs/>
              </w:rPr>
              <w:t>วันที่สัญญาครบกำหนด</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Buy or Sell FRA Flag</w:t>
            </w:r>
          </w:p>
        </w:tc>
        <w:tc>
          <w:tcPr>
            <w:tcW w:w="1620" w:type="dxa"/>
            <w:tcMar>
              <w:top w:w="20" w:type="dxa"/>
              <w:left w:w="20" w:type="dxa"/>
              <w:bottom w:w="0" w:type="dxa"/>
              <w:right w:w="20" w:type="dxa"/>
            </w:tcMar>
          </w:tcPr>
          <w:p w:rsidR="0058070B" w:rsidRPr="0040055B" w:rsidRDefault="0058070B" w:rsidP="0058070B">
            <w:r w:rsidRPr="0040055B">
              <w:t>Flag</w:t>
            </w:r>
          </w:p>
        </w:tc>
        <w:tc>
          <w:tcPr>
            <w:tcW w:w="3636" w:type="dxa"/>
            <w:tcMar>
              <w:top w:w="20" w:type="dxa"/>
              <w:left w:w="20" w:type="dxa"/>
              <w:bottom w:w="0" w:type="dxa"/>
              <w:right w:w="20" w:type="dxa"/>
            </w:tcMar>
          </w:tcPr>
          <w:p w:rsidR="0058070B" w:rsidRPr="0040055B" w:rsidRDefault="0058070B" w:rsidP="0058070B">
            <w:r>
              <w:rPr>
                <w:rFonts w:hint="cs"/>
                <w:cs/>
              </w:rPr>
              <w:t>ให้ระบุ</w:t>
            </w:r>
            <w:r w:rsidRPr="0040055B">
              <w:rPr>
                <w:cs/>
              </w:rPr>
              <w:t xml:space="preserve">ประเภทการซื้อขาย </w:t>
            </w:r>
            <w:r w:rsidRPr="0040055B">
              <w:t>FRA</w:t>
            </w:r>
          </w:p>
          <w:p w:rsidR="0058070B" w:rsidRPr="0040055B" w:rsidRDefault="0058070B" w:rsidP="0058070B">
            <w:r w:rsidRPr="0040055B">
              <w:rPr>
                <w:cs/>
              </w:rPr>
              <w:t xml:space="preserve">ซื้อ </w:t>
            </w:r>
            <w:r w:rsidRPr="0040055B">
              <w:t>FRA – ‘1’</w:t>
            </w:r>
          </w:p>
          <w:p w:rsidR="0058070B" w:rsidRPr="0040055B" w:rsidRDefault="0058070B" w:rsidP="0058070B">
            <w:r w:rsidRPr="0040055B">
              <w:rPr>
                <w:cs/>
              </w:rPr>
              <w:t xml:space="preserve">ขาย </w:t>
            </w:r>
            <w:r w:rsidRPr="0040055B">
              <w:t>FRA – ‘0’</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Interest Rate Type</w:t>
            </w:r>
          </w:p>
        </w:tc>
        <w:tc>
          <w:tcPr>
            <w:tcW w:w="1620" w:type="dxa"/>
            <w:tcMar>
              <w:top w:w="20" w:type="dxa"/>
              <w:left w:w="20" w:type="dxa"/>
              <w:bottom w:w="0" w:type="dxa"/>
              <w:right w:w="20" w:type="dxa"/>
            </w:tcMar>
          </w:tcPr>
          <w:p w:rsidR="0058070B" w:rsidRPr="0040055B" w:rsidRDefault="0058070B" w:rsidP="0058070B">
            <w:r w:rsidRPr="0040055B">
              <w:t>Classification</w:t>
            </w:r>
          </w:p>
        </w:tc>
        <w:tc>
          <w:tcPr>
            <w:tcW w:w="3636" w:type="dxa"/>
            <w:tcMar>
              <w:top w:w="20" w:type="dxa"/>
              <w:left w:w="20" w:type="dxa"/>
              <w:bottom w:w="0" w:type="dxa"/>
              <w:right w:w="20" w:type="dxa"/>
            </w:tcMar>
          </w:tcPr>
          <w:p w:rsidR="0058070B" w:rsidRPr="0040055B" w:rsidRDefault="0058070B" w:rsidP="0058070B">
            <w:r w:rsidRPr="0040055B">
              <w:rPr>
                <w:cs/>
              </w:rPr>
              <w:t xml:space="preserve">ประเภทอัตราดอกเบี้ย </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Interest Rate</w:t>
            </w:r>
          </w:p>
        </w:tc>
        <w:tc>
          <w:tcPr>
            <w:tcW w:w="1620" w:type="dxa"/>
            <w:tcMar>
              <w:top w:w="20" w:type="dxa"/>
              <w:left w:w="20" w:type="dxa"/>
              <w:bottom w:w="0" w:type="dxa"/>
              <w:right w:w="20" w:type="dxa"/>
            </w:tcMar>
          </w:tcPr>
          <w:p w:rsidR="0058070B" w:rsidRPr="0040055B" w:rsidRDefault="0058070B" w:rsidP="0058070B">
            <w:r w:rsidRPr="0040055B">
              <w:t>Interest Rate</w:t>
            </w:r>
          </w:p>
        </w:tc>
        <w:tc>
          <w:tcPr>
            <w:tcW w:w="3636" w:type="dxa"/>
            <w:tcMar>
              <w:top w:w="20" w:type="dxa"/>
              <w:left w:w="20" w:type="dxa"/>
              <w:bottom w:w="0" w:type="dxa"/>
              <w:right w:w="20" w:type="dxa"/>
            </w:tcMar>
          </w:tcPr>
          <w:p w:rsidR="0058070B" w:rsidRPr="0040055B" w:rsidRDefault="0058070B" w:rsidP="0058070B">
            <w:r w:rsidRPr="0040055B">
              <w:rPr>
                <w:cs/>
              </w:rPr>
              <w:t>อัตราดอกเบี้ยของสัญญา</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80"/>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 xml:space="preserve">Contract Tenor </w:t>
            </w:r>
          </w:p>
        </w:tc>
        <w:tc>
          <w:tcPr>
            <w:tcW w:w="1620" w:type="dxa"/>
            <w:tcMar>
              <w:top w:w="20" w:type="dxa"/>
              <w:left w:w="20" w:type="dxa"/>
              <w:bottom w:w="0" w:type="dxa"/>
              <w:right w:w="20" w:type="dxa"/>
            </w:tcMar>
          </w:tcPr>
          <w:p w:rsidR="0058070B" w:rsidRPr="0040055B" w:rsidRDefault="0058070B" w:rsidP="0058070B">
            <w:r w:rsidRPr="0040055B">
              <w:t>Description</w:t>
            </w:r>
          </w:p>
        </w:tc>
        <w:tc>
          <w:tcPr>
            <w:tcW w:w="3636" w:type="dxa"/>
            <w:tcMar>
              <w:top w:w="20" w:type="dxa"/>
              <w:left w:w="20" w:type="dxa"/>
              <w:bottom w:w="0" w:type="dxa"/>
              <w:right w:w="20" w:type="dxa"/>
            </w:tcMar>
          </w:tcPr>
          <w:p w:rsidR="0058070B" w:rsidRPr="0040055B" w:rsidRDefault="0058070B" w:rsidP="0058070B">
            <w:r w:rsidRPr="0040055B">
              <w:rPr>
                <w:cs/>
              </w:rPr>
              <w:t xml:space="preserve">รายละเอียดของสัญญา </w:t>
            </w:r>
            <w:r w:rsidRPr="0040055B">
              <w:t>For example 3x6, 3x9, etc.</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Notional Amount</w:t>
            </w:r>
          </w:p>
        </w:tc>
        <w:tc>
          <w:tcPr>
            <w:tcW w:w="1620" w:type="dxa"/>
            <w:tcMar>
              <w:top w:w="20" w:type="dxa"/>
              <w:left w:w="20" w:type="dxa"/>
              <w:bottom w:w="0" w:type="dxa"/>
              <w:right w:w="20" w:type="dxa"/>
            </w:tcMar>
          </w:tcPr>
          <w:p w:rsidR="0058070B" w:rsidRPr="0040055B" w:rsidRDefault="0058070B" w:rsidP="0058070B">
            <w:r w:rsidRPr="0040055B">
              <w:t>Amount</w:t>
            </w:r>
          </w:p>
        </w:tc>
        <w:tc>
          <w:tcPr>
            <w:tcW w:w="3636" w:type="dxa"/>
            <w:tcMar>
              <w:top w:w="20" w:type="dxa"/>
              <w:left w:w="20" w:type="dxa"/>
              <w:bottom w:w="0" w:type="dxa"/>
              <w:right w:w="20" w:type="dxa"/>
            </w:tcMar>
          </w:tcPr>
          <w:p w:rsidR="0058070B" w:rsidRPr="0040055B" w:rsidRDefault="0058070B" w:rsidP="0058070B">
            <w:r w:rsidRPr="0040055B">
              <w:rPr>
                <w:cs/>
              </w:rPr>
              <w:t>จำนวนเงินตามสัญญา</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Notional Currency Id</w:t>
            </w:r>
          </w:p>
        </w:tc>
        <w:tc>
          <w:tcPr>
            <w:tcW w:w="1620" w:type="dxa"/>
            <w:tcMar>
              <w:top w:w="20" w:type="dxa"/>
              <w:left w:w="20" w:type="dxa"/>
              <w:bottom w:w="0" w:type="dxa"/>
              <w:right w:w="20" w:type="dxa"/>
            </w:tcMar>
          </w:tcPr>
          <w:p w:rsidR="0058070B" w:rsidRPr="0040055B" w:rsidRDefault="0058070B" w:rsidP="0058070B">
            <w:r w:rsidRPr="0040055B">
              <w:t>Classification</w:t>
            </w:r>
          </w:p>
        </w:tc>
        <w:tc>
          <w:tcPr>
            <w:tcW w:w="3636" w:type="dxa"/>
            <w:tcMar>
              <w:top w:w="20" w:type="dxa"/>
              <w:left w:w="20" w:type="dxa"/>
              <w:bottom w:w="0" w:type="dxa"/>
              <w:right w:w="20" w:type="dxa"/>
            </w:tcMar>
          </w:tcPr>
          <w:p w:rsidR="0058070B" w:rsidRPr="0040055B" w:rsidRDefault="0058070B" w:rsidP="0058070B">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1620" w:type="dxa"/>
            <w:tcBorders>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3636" w:type="dxa"/>
            <w:tcBorders>
              <w:bottom w:val="single" w:sz="6" w:space="0" w:color="auto"/>
            </w:tcBorders>
            <w:tcMar>
              <w:top w:w="20" w:type="dxa"/>
              <w:left w:w="20" w:type="dxa"/>
              <w:bottom w:w="0" w:type="dxa"/>
              <w:right w:w="20" w:type="dxa"/>
            </w:tcMar>
          </w:tcPr>
          <w:p w:rsidR="0058070B" w:rsidRPr="0040055B" w:rsidRDefault="0058070B" w:rsidP="0058070B">
            <w:pPr>
              <w:rPr>
                <w:cs/>
              </w:rPr>
            </w:pPr>
            <w:r w:rsidRPr="0040055B">
              <w:rPr>
                <w:cs/>
              </w:rPr>
              <w:t>ระบุเงื่อนไขของสัญญาเพิ่มเติม</w:t>
            </w:r>
          </w:p>
        </w:tc>
        <w:tc>
          <w:tcPr>
            <w:tcW w:w="508" w:type="dxa"/>
            <w:tcBorders>
              <w:bottom w:val="single" w:sz="6" w:space="0" w:color="auto"/>
            </w:tcBorders>
          </w:tcPr>
          <w:p w:rsidR="0058070B" w:rsidRPr="0040055B" w:rsidRDefault="0058070B" w:rsidP="0058070B">
            <w:pPr>
              <w:jc w:val="center"/>
            </w:pPr>
          </w:p>
        </w:tc>
        <w:tc>
          <w:tcPr>
            <w:tcW w:w="508" w:type="dxa"/>
            <w:tcBorders>
              <w:bottom w:val="single" w:sz="6" w:space="0" w:color="auto"/>
            </w:tcBorders>
          </w:tcPr>
          <w:p w:rsidR="0058070B" w:rsidRPr="0040055B" w:rsidRDefault="0058070B" w:rsidP="0058070B">
            <w:pPr>
              <w:jc w:val="center"/>
            </w:pPr>
            <w:r w:rsidRPr="0040055B">
              <w:t>X</w:t>
            </w:r>
          </w:p>
        </w:tc>
        <w:tc>
          <w:tcPr>
            <w:tcW w:w="508" w:type="dxa"/>
            <w:tcBorders>
              <w:bottom w:val="single" w:sz="6" w:space="0" w:color="auto"/>
            </w:tcBorders>
          </w:tcPr>
          <w:p w:rsidR="0058070B" w:rsidRPr="0040055B" w:rsidRDefault="0058070B" w:rsidP="0058070B">
            <w:pPr>
              <w:jc w:val="center"/>
              <w:rPr>
                <w:color w:val="808080"/>
              </w:rPr>
            </w:pPr>
          </w:p>
        </w:tc>
        <w:tc>
          <w:tcPr>
            <w:tcW w:w="508" w:type="dxa"/>
            <w:tcBorders>
              <w:bottom w:val="single" w:sz="6" w:space="0" w:color="auto"/>
            </w:tcBorders>
          </w:tcPr>
          <w:p w:rsidR="0058070B" w:rsidRPr="0040055B" w:rsidRDefault="0058070B" w:rsidP="0058070B">
            <w:pPr>
              <w:jc w:val="center"/>
              <w:rPr>
                <w:color w:val="808080"/>
                <w:cs/>
              </w:rPr>
            </w:pPr>
            <w:r w:rsidRPr="0040055B">
              <w:rPr>
                <w:color w:val="808080"/>
              </w:rPr>
              <w:t>-</w:t>
            </w:r>
          </w:p>
        </w:tc>
        <w:tc>
          <w:tcPr>
            <w:tcW w:w="508" w:type="dxa"/>
            <w:tcBorders>
              <w:bottom w:val="single" w:sz="6" w:space="0" w:color="auto"/>
            </w:tcBorders>
          </w:tcPr>
          <w:p w:rsidR="0058070B" w:rsidRPr="0040055B" w:rsidRDefault="0058070B" w:rsidP="0058070B">
            <w:pPr>
              <w:jc w:val="center"/>
            </w:pPr>
          </w:p>
        </w:tc>
        <w:tc>
          <w:tcPr>
            <w:tcW w:w="508" w:type="dxa"/>
            <w:tcBorders>
              <w:bottom w:val="single" w:sz="6" w:space="0" w:color="auto"/>
            </w:tcBorders>
          </w:tcPr>
          <w:p w:rsidR="0058070B" w:rsidRPr="0040055B" w:rsidRDefault="0058070B" w:rsidP="0058070B">
            <w:pPr>
              <w:jc w:val="cente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1748"/>
        <w:gridCol w:w="15"/>
        <w:gridCol w:w="12699"/>
      </w:tblGrid>
      <w:tr w:rsidR="003D34A9" w:rsidRPr="009870DD"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9870DD" w:rsidRDefault="003D34A9" w:rsidP="00E07528">
            <w:pPr>
              <w:rPr>
                <w:b/>
                <w:bCs/>
              </w:rPr>
            </w:pPr>
            <w:r w:rsidRPr="009870DD">
              <w:rPr>
                <w:b/>
                <w:bCs/>
              </w:rPr>
              <w:t xml:space="preserve">Data Set: </w:t>
            </w:r>
          </w:p>
        </w:tc>
        <w:tc>
          <w:tcPr>
            <w:tcW w:w="12699" w:type="dxa"/>
            <w:tcBorders>
              <w:top w:val="nil"/>
              <w:left w:val="nil"/>
              <w:bottom w:val="nil"/>
              <w:right w:val="nil"/>
            </w:tcBorders>
            <w:tcMar>
              <w:top w:w="20" w:type="dxa"/>
              <w:left w:w="20" w:type="dxa"/>
              <w:bottom w:w="0" w:type="dxa"/>
              <w:right w:w="20" w:type="dxa"/>
            </w:tcMar>
          </w:tcPr>
          <w:p w:rsidR="003D34A9" w:rsidRPr="009870DD" w:rsidRDefault="003D34A9" w:rsidP="00E07528">
            <w:pPr>
              <w:pStyle w:val="Heading3"/>
            </w:pPr>
            <w:bookmarkStart w:id="108" w:name="_Toc361140861"/>
            <w:bookmarkStart w:id="109" w:name="_Toc519505514"/>
            <w:r w:rsidRPr="009870DD">
              <w:t>Futures Arrangement (DS_FTA)</w:t>
            </w:r>
            <w:bookmarkEnd w:id="108"/>
            <w:bookmarkEnd w:id="109"/>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714"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714" w:type="dxa"/>
            <w:gridSpan w:val="2"/>
            <w:tcBorders>
              <w:top w:val="nil"/>
              <w:left w:val="nil"/>
              <w:bottom w:val="nil"/>
              <w:right w:val="nil"/>
            </w:tcBorders>
          </w:tcPr>
          <w:p w:rsidR="003D34A9" w:rsidRPr="00AA3AF5" w:rsidRDefault="003D34A9" w:rsidP="00E07528">
            <w:pPr>
              <w:rPr>
                <w:b/>
                <w:bCs/>
              </w:rPr>
            </w:pPr>
            <w:r w:rsidRPr="00AA3AF5">
              <w:rPr>
                <w:b/>
                <w:bCs/>
              </w:rPr>
              <w:t>Attachment 7.1 of FT 30 (Future)</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cs/>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Futures Product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 xml:space="preserve">Index Involvement Type (Currency, Interest Rate, Stock Index, Commodities, and Others)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16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Primary Involved Party Unique Id Type </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w:t>
            </w:r>
            <w:r w:rsidRPr="00AA3AF5">
              <w:rPr>
                <w:cs/>
              </w:rPr>
              <w:t xml:space="preserve"> </w:t>
            </w:r>
            <w:r w:rsidRPr="00AA3AF5">
              <w:t xml:space="preserve">Type </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121"/>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Futures Market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Futures Market Id</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58070B" w:rsidRPr="00AA3AF5" w:rsidTr="00E07528">
        <w:trPr>
          <w:trHeight w:val="80"/>
        </w:trPr>
        <w:tc>
          <w:tcPr>
            <w:tcW w:w="2910" w:type="dxa"/>
            <w:tcBorders>
              <w:left w:val="single" w:sz="6" w:space="0" w:color="auto"/>
            </w:tcBorders>
            <w:tcMar>
              <w:top w:w="20" w:type="dxa"/>
              <w:left w:w="20" w:type="dxa"/>
              <w:bottom w:w="0" w:type="dxa"/>
              <w:right w:w="20" w:type="dxa"/>
            </w:tcMar>
          </w:tcPr>
          <w:p w:rsidR="0058070B" w:rsidRPr="00A835F3" w:rsidRDefault="0058070B" w:rsidP="0058070B">
            <w:pPr>
              <w:rPr>
                <w:color w:val="0000FF"/>
              </w:rPr>
            </w:pPr>
            <w:r w:rsidRPr="00A835F3">
              <w:rPr>
                <w:color w:val="0000FF"/>
              </w:rPr>
              <w:t>Key In Timestamp</w:t>
            </w:r>
          </w:p>
        </w:tc>
        <w:tc>
          <w:tcPr>
            <w:tcW w:w="1619" w:type="dxa"/>
            <w:tcMar>
              <w:top w:w="20" w:type="dxa"/>
              <w:left w:w="20" w:type="dxa"/>
              <w:bottom w:w="0" w:type="dxa"/>
              <w:right w:w="20" w:type="dxa"/>
            </w:tcMar>
          </w:tcPr>
          <w:p w:rsidR="0058070B" w:rsidRPr="00A835F3" w:rsidRDefault="0058070B" w:rsidP="0058070B">
            <w:pPr>
              <w:pStyle w:val="Footer"/>
              <w:tabs>
                <w:tab w:val="clear" w:pos="4153"/>
                <w:tab w:val="clear" w:pos="8306"/>
              </w:tabs>
              <w:rPr>
                <w:color w:val="0000FF"/>
              </w:rPr>
            </w:pPr>
            <w:r w:rsidRPr="00A835F3">
              <w:rPr>
                <w:color w:val="0000FF"/>
              </w:rPr>
              <w:t>Timestamp</w:t>
            </w:r>
          </w:p>
        </w:tc>
        <w:tc>
          <w:tcPr>
            <w:tcW w:w="3633" w:type="dxa"/>
            <w:tcMar>
              <w:top w:w="20" w:type="dxa"/>
              <w:left w:w="20" w:type="dxa"/>
              <w:bottom w:w="0" w:type="dxa"/>
              <w:right w:w="20" w:type="dxa"/>
            </w:tcMar>
          </w:tcPr>
          <w:p w:rsidR="0058070B" w:rsidRPr="00A835F3" w:rsidRDefault="0058070B" w:rsidP="0058070B">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Maturity Date</w:t>
            </w:r>
          </w:p>
        </w:tc>
        <w:tc>
          <w:tcPr>
            <w:tcW w:w="1619" w:type="dxa"/>
            <w:tcMar>
              <w:top w:w="20" w:type="dxa"/>
              <w:left w:w="20" w:type="dxa"/>
              <w:bottom w:w="0" w:type="dxa"/>
              <w:right w:w="20" w:type="dxa"/>
            </w:tcMar>
          </w:tcPr>
          <w:p w:rsidR="0058070B" w:rsidRPr="00AA3AF5" w:rsidRDefault="0058070B" w:rsidP="0058070B">
            <w:r w:rsidRPr="00AA3AF5">
              <w:t>Date</w:t>
            </w:r>
          </w:p>
        </w:tc>
        <w:tc>
          <w:tcPr>
            <w:tcW w:w="3633" w:type="dxa"/>
            <w:tcMar>
              <w:top w:w="20" w:type="dxa"/>
              <w:left w:w="20" w:type="dxa"/>
              <w:bottom w:w="0" w:type="dxa"/>
              <w:right w:w="20" w:type="dxa"/>
            </w:tcMar>
          </w:tcPr>
          <w:p w:rsidR="0058070B" w:rsidRPr="00AA3AF5" w:rsidRDefault="0058070B" w:rsidP="0058070B">
            <w:r w:rsidRPr="00AA3AF5">
              <w:rPr>
                <w:cs/>
              </w:rPr>
              <w:t>วันที่สัญญาครบกำหนด</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17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 xml:space="preserve">Arrangement Purpose </w:t>
            </w:r>
            <w:r w:rsidRPr="00AA3AF5">
              <w:lastRenderedPageBreak/>
              <w:t>Description</w:t>
            </w:r>
          </w:p>
        </w:tc>
        <w:tc>
          <w:tcPr>
            <w:tcW w:w="1619" w:type="dxa"/>
            <w:tcMar>
              <w:top w:w="20" w:type="dxa"/>
              <w:left w:w="20" w:type="dxa"/>
              <w:bottom w:w="0" w:type="dxa"/>
              <w:right w:w="20" w:type="dxa"/>
            </w:tcMar>
          </w:tcPr>
          <w:p w:rsidR="0058070B" w:rsidRPr="00AA3AF5" w:rsidRDefault="0058070B" w:rsidP="0058070B">
            <w:r w:rsidRPr="00AA3AF5">
              <w:lastRenderedPageBreak/>
              <w:t>Description</w:t>
            </w:r>
          </w:p>
        </w:tc>
        <w:tc>
          <w:tcPr>
            <w:tcW w:w="3633" w:type="dxa"/>
            <w:tcMar>
              <w:top w:w="20" w:type="dxa"/>
              <w:left w:w="20" w:type="dxa"/>
              <w:bottom w:w="0" w:type="dxa"/>
              <w:right w:w="20" w:type="dxa"/>
            </w:tcMar>
          </w:tcPr>
          <w:p w:rsidR="0058070B" w:rsidRPr="00AA3AF5" w:rsidRDefault="0058070B" w:rsidP="0058070B">
            <w:r w:rsidRPr="00AA3AF5">
              <w:rPr>
                <w:cs/>
              </w:rPr>
              <w:t>วัตถุประสงค์ในการทำสัญญา</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or Sell Futures Flag</w:t>
            </w:r>
          </w:p>
        </w:tc>
        <w:tc>
          <w:tcPr>
            <w:tcW w:w="1619" w:type="dxa"/>
            <w:tcMar>
              <w:top w:w="20" w:type="dxa"/>
              <w:left w:w="20" w:type="dxa"/>
              <w:bottom w:w="0" w:type="dxa"/>
              <w:right w:w="20" w:type="dxa"/>
            </w:tcMar>
          </w:tcPr>
          <w:p w:rsidR="0058070B" w:rsidRPr="00AA3AF5" w:rsidRDefault="0058070B" w:rsidP="0058070B">
            <w:r w:rsidRPr="00AA3AF5">
              <w:t>Flag</w:t>
            </w:r>
          </w:p>
        </w:tc>
        <w:tc>
          <w:tcPr>
            <w:tcW w:w="3633" w:type="dxa"/>
            <w:tcMar>
              <w:top w:w="20" w:type="dxa"/>
              <w:left w:w="20" w:type="dxa"/>
              <w:bottom w:w="0" w:type="dxa"/>
              <w:right w:w="20" w:type="dxa"/>
            </w:tcMar>
          </w:tcPr>
          <w:p w:rsidR="0058070B" w:rsidRPr="00AA3AF5" w:rsidRDefault="0058070B" w:rsidP="0058070B">
            <w:r w:rsidRPr="00AA3AF5">
              <w:rPr>
                <w:cs/>
              </w:rPr>
              <w:t xml:space="preserve">ประเภทการซื้อขาย </w:t>
            </w:r>
            <w:r w:rsidRPr="00AA3AF5">
              <w:t>Futures</w:t>
            </w:r>
          </w:p>
          <w:p w:rsidR="0058070B" w:rsidRPr="00AA3AF5" w:rsidRDefault="0058070B" w:rsidP="0058070B">
            <w:r w:rsidRPr="00AA3AF5">
              <w:rPr>
                <w:cs/>
              </w:rPr>
              <w:t xml:space="preserve">ซื้อ </w:t>
            </w:r>
            <w:r w:rsidRPr="00AA3AF5">
              <w:t>Futures – ‘1’</w:t>
            </w:r>
          </w:p>
          <w:p w:rsidR="0058070B" w:rsidRPr="00AA3AF5" w:rsidRDefault="0058070B" w:rsidP="0058070B">
            <w:r w:rsidRPr="00AA3AF5">
              <w:rPr>
                <w:cs/>
              </w:rPr>
              <w:t xml:space="preserve">ขาย </w:t>
            </w:r>
            <w:r w:rsidRPr="00AA3AF5">
              <w:t>Futures –‘0’</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Leg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เฉพาะในกรณีที่เป็น </w:t>
            </w:r>
            <w:r w:rsidRPr="00AA3AF5">
              <w:t xml:space="preserve">Currency Futures </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Contract Price</w:t>
            </w:r>
          </w:p>
        </w:tc>
        <w:tc>
          <w:tcPr>
            <w:tcW w:w="1619" w:type="dxa"/>
            <w:tcMar>
              <w:top w:w="20" w:type="dxa"/>
              <w:left w:w="20" w:type="dxa"/>
              <w:bottom w:w="0" w:type="dxa"/>
              <w:right w:w="20" w:type="dxa"/>
            </w:tcMar>
          </w:tcPr>
          <w:p w:rsidR="0058070B" w:rsidRPr="00AA3AF5" w:rsidRDefault="0058070B" w:rsidP="0058070B">
            <w:r w:rsidRPr="00AA3AF5">
              <w:t>Price</w:t>
            </w:r>
          </w:p>
        </w:tc>
        <w:tc>
          <w:tcPr>
            <w:tcW w:w="3633" w:type="dxa"/>
            <w:tcMar>
              <w:top w:w="20" w:type="dxa"/>
              <w:left w:w="20" w:type="dxa"/>
              <w:bottom w:w="0" w:type="dxa"/>
              <w:right w:w="20" w:type="dxa"/>
            </w:tcMar>
          </w:tcPr>
          <w:p w:rsidR="0058070B" w:rsidRPr="00AA3AF5" w:rsidRDefault="0058070B" w:rsidP="0058070B">
            <w:pPr>
              <w:rPr>
                <w:cs/>
              </w:rPr>
            </w:pPr>
            <w:r w:rsidRPr="00AA3AF5">
              <w:rPr>
                <w:cs/>
              </w:rPr>
              <w:t>ราคาตามสัญญา</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Number of Contracts</w:t>
            </w:r>
          </w:p>
        </w:tc>
        <w:tc>
          <w:tcPr>
            <w:tcW w:w="1619" w:type="dxa"/>
            <w:tcMar>
              <w:top w:w="20" w:type="dxa"/>
              <w:left w:w="20" w:type="dxa"/>
              <w:bottom w:w="0" w:type="dxa"/>
              <w:right w:w="20" w:type="dxa"/>
            </w:tcMar>
          </w:tcPr>
          <w:p w:rsidR="0058070B" w:rsidRPr="00AA3AF5" w:rsidRDefault="0058070B" w:rsidP="0058070B">
            <w:r w:rsidRPr="00AA3AF5">
              <w:t>Number</w:t>
            </w:r>
          </w:p>
        </w:tc>
        <w:tc>
          <w:tcPr>
            <w:tcW w:w="3633" w:type="dxa"/>
            <w:tcMar>
              <w:top w:w="20" w:type="dxa"/>
              <w:left w:w="20" w:type="dxa"/>
              <w:bottom w:w="0" w:type="dxa"/>
              <w:right w:w="20" w:type="dxa"/>
            </w:tcMar>
          </w:tcPr>
          <w:p w:rsidR="0058070B" w:rsidRPr="00AA3AF5" w:rsidRDefault="0058070B" w:rsidP="0058070B">
            <w:r w:rsidRPr="00AA3AF5">
              <w:rPr>
                <w:cs/>
              </w:rPr>
              <w:t>จำนวนสัญญา</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Amount Per Contract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rPr>
                <w:cs/>
              </w:rPr>
              <w:t>จำนวนเงินต่อสัญญา</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t>For Currency Futures only</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Sell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Sell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t>For Currency Futures only</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58070B" w:rsidRPr="00AA3AF5" w:rsidRDefault="0058070B" w:rsidP="0058070B">
            <w:r w:rsidRPr="00AA3AF5">
              <w:t>Notional Amount</w:t>
            </w:r>
          </w:p>
        </w:tc>
        <w:tc>
          <w:tcPr>
            <w:tcW w:w="1619" w:type="dxa"/>
            <w:tcBorders>
              <w:bottom w:val="dotted" w:sz="4" w:space="0" w:color="auto"/>
            </w:tcBorders>
            <w:tcMar>
              <w:top w:w="20" w:type="dxa"/>
              <w:left w:w="20" w:type="dxa"/>
              <w:bottom w:w="0" w:type="dxa"/>
              <w:right w:w="20" w:type="dxa"/>
            </w:tcMar>
          </w:tcPr>
          <w:p w:rsidR="0058070B" w:rsidRPr="00AA3AF5" w:rsidRDefault="0058070B" w:rsidP="0058070B">
            <w:r w:rsidRPr="00AA3AF5">
              <w:t>Amount</w:t>
            </w:r>
          </w:p>
        </w:tc>
        <w:tc>
          <w:tcPr>
            <w:tcW w:w="3633" w:type="dxa"/>
            <w:tcBorders>
              <w:bottom w:val="dotted" w:sz="4" w:space="0" w:color="auto"/>
            </w:tcBorders>
            <w:tcMar>
              <w:top w:w="20" w:type="dxa"/>
              <w:left w:w="20" w:type="dxa"/>
              <w:bottom w:w="0" w:type="dxa"/>
              <w:right w:w="20" w:type="dxa"/>
            </w:tcMar>
          </w:tcPr>
          <w:p w:rsidR="0058070B" w:rsidRPr="00AA3AF5" w:rsidRDefault="0058070B" w:rsidP="0058070B">
            <w:r w:rsidRPr="00AA3AF5">
              <w:rPr>
                <w:cs/>
              </w:rPr>
              <w:t>จำนวนเงินตามสัญญา</w:t>
            </w:r>
          </w:p>
        </w:tc>
        <w:tc>
          <w:tcPr>
            <w:tcW w:w="508" w:type="dxa"/>
            <w:tcBorders>
              <w:bottom w:val="dotted" w:sz="4" w:space="0" w:color="auto"/>
            </w:tcBorders>
          </w:tcPr>
          <w:p w:rsidR="0058070B" w:rsidRPr="00AA3AF5" w:rsidRDefault="0058070B" w:rsidP="0058070B">
            <w:pPr>
              <w:jc w:val="center"/>
              <w:rPr>
                <w:cs/>
              </w:rPr>
            </w:pPr>
          </w:p>
        </w:tc>
        <w:tc>
          <w:tcPr>
            <w:tcW w:w="508" w:type="dxa"/>
            <w:tcBorders>
              <w:bottom w:val="dotted" w:sz="4" w:space="0" w:color="auto"/>
            </w:tcBorders>
          </w:tcPr>
          <w:p w:rsidR="0058070B" w:rsidRPr="00AA3AF5" w:rsidRDefault="0058070B" w:rsidP="0058070B">
            <w:pPr>
              <w:jc w:val="center"/>
              <w:rPr>
                <w:cs/>
              </w:rPr>
            </w:pPr>
            <w:r w:rsidRPr="00AA3AF5">
              <w:t>X</w:t>
            </w:r>
          </w:p>
        </w:tc>
        <w:tc>
          <w:tcPr>
            <w:tcW w:w="508" w:type="dxa"/>
            <w:tcBorders>
              <w:bottom w:val="dotted" w:sz="4" w:space="0" w:color="auto"/>
            </w:tcBorders>
          </w:tcPr>
          <w:p w:rsidR="0058070B" w:rsidRPr="00AA3AF5" w:rsidRDefault="0058070B" w:rsidP="0058070B">
            <w:pPr>
              <w:jc w:val="center"/>
              <w:rPr>
                <w:color w:val="808080"/>
                <w:cs/>
              </w:rPr>
            </w:pPr>
          </w:p>
        </w:tc>
        <w:tc>
          <w:tcPr>
            <w:tcW w:w="508" w:type="dxa"/>
            <w:tcBorders>
              <w:bottom w:val="dotted" w:sz="4" w:space="0" w:color="auto"/>
            </w:tcBorders>
          </w:tcPr>
          <w:p w:rsidR="0058070B" w:rsidRPr="00AA3AF5" w:rsidRDefault="0058070B" w:rsidP="0058070B">
            <w:pPr>
              <w:jc w:val="center"/>
              <w:rPr>
                <w:color w:val="808080"/>
                <w:cs/>
              </w:rPr>
            </w:pPr>
            <w:r w:rsidRPr="00AA3AF5">
              <w:rPr>
                <w:color w:val="808080"/>
              </w:rPr>
              <w:t>X</w:t>
            </w:r>
          </w:p>
        </w:tc>
        <w:tc>
          <w:tcPr>
            <w:tcW w:w="508" w:type="dxa"/>
            <w:tcBorders>
              <w:bottom w:val="dotted" w:sz="4" w:space="0" w:color="auto"/>
            </w:tcBorders>
          </w:tcPr>
          <w:p w:rsidR="0058070B" w:rsidRPr="00AA3AF5" w:rsidRDefault="0058070B" w:rsidP="0058070B">
            <w:pPr>
              <w:jc w:val="center"/>
              <w:rPr>
                <w:cs/>
              </w:rPr>
            </w:pPr>
          </w:p>
        </w:tc>
        <w:tc>
          <w:tcPr>
            <w:tcW w:w="508" w:type="dxa"/>
            <w:tcBorders>
              <w:bottom w:val="dotted" w:sz="4" w:space="0" w:color="auto"/>
            </w:tcBorders>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58070B" w:rsidRPr="00AA3AF5" w:rsidRDefault="0058070B" w:rsidP="0058070B">
            <w:r w:rsidRPr="00AA3AF5">
              <w:t>Notional Currency ID</w:t>
            </w:r>
          </w:p>
        </w:tc>
        <w:tc>
          <w:tcPr>
            <w:tcW w:w="1619" w:type="dxa"/>
            <w:tcBorders>
              <w:top w:val="dotted" w:sz="4" w:space="0" w:color="auto"/>
              <w:bottom w:val="dotted" w:sz="4" w:space="0" w:color="auto"/>
            </w:tcBorders>
            <w:tcMar>
              <w:top w:w="20" w:type="dxa"/>
              <w:left w:w="20" w:type="dxa"/>
              <w:bottom w:w="0" w:type="dxa"/>
              <w:right w:w="20" w:type="dxa"/>
            </w:tcMar>
          </w:tcPr>
          <w:p w:rsidR="0058070B" w:rsidRPr="00AA3AF5" w:rsidRDefault="0058070B" w:rsidP="0058070B">
            <w:r w:rsidRPr="00AA3AF5">
              <w:t>Classification</w:t>
            </w:r>
          </w:p>
        </w:tc>
        <w:tc>
          <w:tcPr>
            <w:tcW w:w="3633" w:type="dxa"/>
            <w:tcBorders>
              <w:top w:val="dotted" w:sz="4" w:space="0" w:color="auto"/>
              <w:bottom w:val="dotted" w:sz="4" w:space="0" w:color="auto"/>
            </w:tcBorders>
            <w:tcMar>
              <w:top w:w="20" w:type="dxa"/>
              <w:left w:w="20" w:type="dxa"/>
              <w:bottom w:w="0" w:type="dxa"/>
              <w:right w:w="20" w:type="dxa"/>
            </w:tcMar>
          </w:tcPr>
          <w:p w:rsidR="0058070B" w:rsidRPr="00AA3AF5" w:rsidRDefault="0058070B" w:rsidP="0058070B">
            <w:r w:rsidRPr="00AA3AF5">
              <w:rPr>
                <w:cs/>
              </w:rPr>
              <w:t xml:space="preserve">รหัสสกุลเงินตามสัญญา ใช้ </w:t>
            </w:r>
            <w:r w:rsidRPr="00AA3AF5">
              <w:t xml:space="preserve">classification </w:t>
            </w:r>
            <w:r w:rsidRPr="00AA3AF5">
              <w:rPr>
                <w:cs/>
              </w:rPr>
              <w:t xml:space="preserve">ใน </w:t>
            </w:r>
            <w:r w:rsidRPr="00AA3AF5">
              <w:t>Currency ID</w:t>
            </w:r>
          </w:p>
        </w:tc>
        <w:tc>
          <w:tcPr>
            <w:tcW w:w="508" w:type="dxa"/>
            <w:tcBorders>
              <w:top w:val="dotted" w:sz="4" w:space="0" w:color="auto"/>
              <w:bottom w:val="dotted" w:sz="4" w:space="0" w:color="auto"/>
            </w:tcBorders>
          </w:tcPr>
          <w:p w:rsidR="0058070B" w:rsidRPr="00AA3AF5" w:rsidRDefault="0058070B" w:rsidP="0058070B">
            <w:pPr>
              <w:jc w:val="center"/>
              <w:rPr>
                <w:cs/>
              </w:rPr>
            </w:pPr>
          </w:p>
        </w:tc>
        <w:tc>
          <w:tcPr>
            <w:tcW w:w="508" w:type="dxa"/>
            <w:tcBorders>
              <w:top w:val="dotted" w:sz="4" w:space="0" w:color="auto"/>
              <w:bottom w:val="dotted" w:sz="4" w:space="0" w:color="auto"/>
            </w:tcBorders>
          </w:tcPr>
          <w:p w:rsidR="0058070B" w:rsidRPr="00AA3AF5" w:rsidRDefault="0058070B" w:rsidP="0058070B">
            <w:pPr>
              <w:jc w:val="center"/>
              <w:rPr>
                <w:cs/>
              </w:rPr>
            </w:pPr>
            <w:r w:rsidRPr="00AA3AF5">
              <w:t>X</w:t>
            </w:r>
          </w:p>
        </w:tc>
        <w:tc>
          <w:tcPr>
            <w:tcW w:w="508" w:type="dxa"/>
            <w:tcBorders>
              <w:top w:val="dotted" w:sz="4" w:space="0" w:color="auto"/>
              <w:bottom w:val="dotted" w:sz="4" w:space="0" w:color="auto"/>
            </w:tcBorders>
          </w:tcPr>
          <w:p w:rsidR="0058070B" w:rsidRPr="00AA3AF5" w:rsidRDefault="0058070B" w:rsidP="0058070B">
            <w:pPr>
              <w:jc w:val="center"/>
              <w:rPr>
                <w:color w:val="808080"/>
                <w:cs/>
              </w:rPr>
            </w:pPr>
          </w:p>
        </w:tc>
        <w:tc>
          <w:tcPr>
            <w:tcW w:w="508" w:type="dxa"/>
            <w:tcBorders>
              <w:top w:val="dotted" w:sz="4" w:space="0" w:color="auto"/>
              <w:bottom w:val="dotted" w:sz="4" w:space="0" w:color="auto"/>
            </w:tcBorders>
          </w:tcPr>
          <w:p w:rsidR="0058070B" w:rsidRPr="00AA3AF5" w:rsidRDefault="0058070B" w:rsidP="0058070B">
            <w:pPr>
              <w:jc w:val="center"/>
              <w:rPr>
                <w:color w:val="808080"/>
                <w:cs/>
              </w:rPr>
            </w:pPr>
            <w:r w:rsidRPr="00AA3AF5">
              <w:rPr>
                <w:color w:val="808080"/>
              </w:rPr>
              <w:t>X</w:t>
            </w:r>
          </w:p>
        </w:tc>
        <w:tc>
          <w:tcPr>
            <w:tcW w:w="508" w:type="dxa"/>
            <w:tcBorders>
              <w:top w:val="dotted" w:sz="4" w:space="0" w:color="auto"/>
              <w:bottom w:val="dotted" w:sz="4" w:space="0" w:color="auto"/>
            </w:tcBorders>
          </w:tcPr>
          <w:p w:rsidR="0058070B" w:rsidRPr="00AA3AF5" w:rsidRDefault="0058070B" w:rsidP="0058070B">
            <w:pPr>
              <w:jc w:val="center"/>
              <w:rPr>
                <w:cs/>
              </w:rPr>
            </w:pPr>
          </w:p>
        </w:tc>
        <w:tc>
          <w:tcPr>
            <w:tcW w:w="508" w:type="dxa"/>
            <w:tcBorders>
              <w:top w:val="dotted" w:sz="4" w:space="0" w:color="auto"/>
              <w:bottom w:val="dotted" w:sz="4" w:space="0" w:color="auto"/>
            </w:tcBorders>
          </w:tcPr>
          <w:p w:rsidR="0058070B" w:rsidRPr="00AA3AF5" w:rsidRDefault="0058070B" w:rsidP="0058070B">
            <w:pPr>
              <w:jc w:val="center"/>
              <w:rPr>
                <w:cs/>
              </w:rPr>
            </w:pPr>
            <w:r w:rsidRPr="00AA3AF5">
              <w:t>X</w:t>
            </w:r>
          </w:p>
        </w:tc>
      </w:tr>
      <w:tr w:rsidR="0058070B" w:rsidRPr="0040055B" w:rsidTr="00E07528">
        <w:trPr>
          <w:trHeight w:val="255"/>
        </w:trPr>
        <w:tc>
          <w:tcPr>
            <w:tcW w:w="2910" w:type="dxa"/>
            <w:tcBorders>
              <w:top w:val="dotted" w:sz="4" w:space="0" w:color="auto"/>
              <w:left w:val="single" w:sz="6" w:space="0" w:color="auto"/>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1619" w:type="dxa"/>
            <w:tcBorders>
              <w:top w:val="dotted" w:sz="4" w:space="0" w:color="auto"/>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3633" w:type="dxa"/>
            <w:tcBorders>
              <w:top w:val="dotted" w:sz="4" w:space="0" w:color="auto"/>
              <w:bottom w:val="single" w:sz="6" w:space="0" w:color="auto"/>
            </w:tcBorders>
            <w:tcMar>
              <w:top w:w="20" w:type="dxa"/>
              <w:left w:w="20" w:type="dxa"/>
              <w:bottom w:w="0" w:type="dxa"/>
              <w:right w:w="20" w:type="dxa"/>
            </w:tcMar>
          </w:tcPr>
          <w:p w:rsidR="0058070B" w:rsidRPr="0040055B" w:rsidRDefault="0058070B" w:rsidP="0058070B">
            <w:pPr>
              <w:rPr>
                <w:cs/>
              </w:rPr>
            </w:pPr>
            <w:r w:rsidRPr="0040055B">
              <w:rPr>
                <w:cs/>
              </w:rPr>
              <w:t>ระบุเงื่อนไขของสัญญาเพิ่มเติม</w:t>
            </w:r>
          </w:p>
        </w:tc>
        <w:tc>
          <w:tcPr>
            <w:tcW w:w="508" w:type="dxa"/>
            <w:tcBorders>
              <w:top w:val="dotted" w:sz="4" w:space="0" w:color="auto"/>
              <w:bottom w:val="single" w:sz="6" w:space="0" w:color="auto"/>
            </w:tcBorders>
          </w:tcPr>
          <w:p w:rsidR="0058070B" w:rsidRPr="0040055B" w:rsidRDefault="0058070B" w:rsidP="0058070B">
            <w:pPr>
              <w:jc w:val="center"/>
              <w:rPr>
                <w:cs/>
              </w:rPr>
            </w:pPr>
          </w:p>
        </w:tc>
        <w:tc>
          <w:tcPr>
            <w:tcW w:w="508" w:type="dxa"/>
            <w:tcBorders>
              <w:top w:val="dotted" w:sz="4" w:space="0" w:color="auto"/>
              <w:bottom w:val="single" w:sz="6" w:space="0" w:color="auto"/>
            </w:tcBorders>
          </w:tcPr>
          <w:p w:rsidR="0058070B" w:rsidRPr="0040055B" w:rsidRDefault="0058070B" w:rsidP="0058070B">
            <w:pPr>
              <w:jc w:val="center"/>
            </w:pPr>
            <w:r w:rsidRPr="0040055B">
              <w:t>X</w:t>
            </w:r>
          </w:p>
        </w:tc>
        <w:tc>
          <w:tcPr>
            <w:tcW w:w="508" w:type="dxa"/>
            <w:tcBorders>
              <w:top w:val="dotted" w:sz="4" w:space="0" w:color="auto"/>
              <w:bottom w:val="single" w:sz="6" w:space="0" w:color="auto"/>
            </w:tcBorders>
          </w:tcPr>
          <w:p w:rsidR="0058070B" w:rsidRPr="0040055B" w:rsidRDefault="0058070B" w:rsidP="0058070B">
            <w:pPr>
              <w:jc w:val="center"/>
              <w:rPr>
                <w:cs/>
              </w:rPr>
            </w:pPr>
          </w:p>
        </w:tc>
        <w:tc>
          <w:tcPr>
            <w:tcW w:w="508" w:type="dxa"/>
            <w:tcBorders>
              <w:top w:val="dotted" w:sz="4" w:space="0" w:color="auto"/>
              <w:bottom w:val="single" w:sz="6" w:space="0" w:color="auto"/>
            </w:tcBorders>
          </w:tcPr>
          <w:p w:rsidR="0058070B" w:rsidRPr="0040055B" w:rsidRDefault="0058070B" w:rsidP="0058070B">
            <w:pPr>
              <w:jc w:val="center"/>
              <w:rPr>
                <w:color w:val="808080"/>
              </w:rPr>
            </w:pPr>
            <w:r w:rsidRPr="0040055B">
              <w:rPr>
                <w:color w:val="808080"/>
              </w:rPr>
              <w:t>-</w:t>
            </w:r>
          </w:p>
        </w:tc>
        <w:tc>
          <w:tcPr>
            <w:tcW w:w="508" w:type="dxa"/>
            <w:tcBorders>
              <w:top w:val="dotted" w:sz="4" w:space="0" w:color="auto"/>
              <w:bottom w:val="single" w:sz="6" w:space="0" w:color="auto"/>
            </w:tcBorders>
          </w:tcPr>
          <w:p w:rsidR="0058070B" w:rsidRPr="0040055B" w:rsidRDefault="0058070B" w:rsidP="0058070B">
            <w:pPr>
              <w:jc w:val="center"/>
              <w:rPr>
                <w:cs/>
              </w:rPr>
            </w:pPr>
          </w:p>
        </w:tc>
        <w:tc>
          <w:tcPr>
            <w:tcW w:w="508" w:type="dxa"/>
            <w:tcBorders>
              <w:top w:val="dotted" w:sz="4" w:space="0" w:color="auto"/>
              <w:bottom w:val="single" w:sz="6" w:space="0" w:color="auto"/>
            </w:tcBorders>
          </w:tcPr>
          <w:p w:rsidR="0058070B" w:rsidRPr="0040055B" w:rsidRDefault="0058070B" w:rsidP="0058070B">
            <w:pPr>
              <w:jc w:val="center"/>
            </w:pPr>
            <w:r w:rsidRPr="0040055B">
              <w:t>X</w:t>
            </w:r>
          </w:p>
        </w:tc>
      </w:tr>
    </w:tbl>
    <w:p w:rsidR="003D34A9" w:rsidRPr="00AA3AF5" w:rsidRDefault="003D34A9" w:rsidP="003D34A9">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E67DEC"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E67DEC" w:rsidRDefault="003D34A9" w:rsidP="00E07528">
            <w:pPr>
              <w:rPr>
                <w:b/>
                <w:bCs/>
              </w:rPr>
            </w:pPr>
            <w:r w:rsidRPr="00E67DEC">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E67DEC" w:rsidRDefault="003D34A9" w:rsidP="00E07528">
            <w:pPr>
              <w:pStyle w:val="Heading3"/>
            </w:pPr>
            <w:bookmarkStart w:id="110" w:name="_Toc361140862"/>
            <w:bookmarkStart w:id="111" w:name="_Toc519505515"/>
            <w:r w:rsidRPr="00E67DEC">
              <w:t>Options Arrangement (DS_OPA)</w:t>
            </w:r>
            <w:bookmarkEnd w:id="110"/>
            <w:bookmarkEnd w:id="111"/>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E07528">
            <w:pPr>
              <w:rPr>
                <w:b/>
                <w:bCs/>
              </w:rPr>
            </w:pPr>
            <w:r w:rsidRPr="00AA3AF5">
              <w:rPr>
                <w:b/>
                <w:bCs/>
              </w:rPr>
              <w:t xml:space="preserve">Attachment 7.1 of FT30 </w:t>
            </w:r>
          </w:p>
        </w:tc>
      </w:tr>
    </w:tbl>
    <w:p w:rsidR="003D34A9" w:rsidRPr="00AA3AF5" w:rsidRDefault="003D34A9" w:rsidP="003D34A9">
      <w:pPr>
        <w:pStyle w:val="Footer"/>
        <w:tabs>
          <w:tab w:val="clear" w:pos="4153"/>
          <w:tab w:val="clear" w:pos="8306"/>
        </w:tabs>
      </w:pPr>
    </w:p>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2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c>
          <w:tcPr>
            <w:tcW w:w="508"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08" w:type="dxa"/>
          </w:tcPr>
          <w:p w:rsidR="003D34A9" w:rsidRPr="00AA3AF5" w:rsidRDefault="003D34A9" w:rsidP="00E07528">
            <w:pPr>
              <w:pStyle w:val="Footer"/>
              <w:tabs>
                <w:tab w:val="clear" w:pos="4153"/>
                <w:tab w:val="clear" w:pos="8306"/>
              </w:tabs>
              <w:jc w:val="center"/>
              <w:rPr>
                <w:color w:val="808080"/>
              </w:rPr>
            </w:pP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Options Product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Index Involvement Type (Currency, Interest Rate, Stock Index, Commodities, and Others)</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Exotic or Plain Vanilla</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Unique Id Type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ในกรณีที่คู่สัญญาเป็นกิจการวิเทศธนกิจใช้ </w:t>
            </w:r>
            <w:r w:rsidRPr="00AA3AF5">
              <w:t xml:space="preserve">classification </w:t>
            </w:r>
            <w:r w:rsidRPr="00AA3AF5">
              <w:rPr>
                <w:cs/>
              </w:rPr>
              <w:t xml:space="preserve">ใน </w:t>
            </w:r>
            <w:r w:rsidRPr="00AA3AF5">
              <w:t xml:space="preserve">IBF </w:t>
            </w:r>
            <w:r w:rsidRPr="00AA3AF5">
              <w:lastRenderedPageBreak/>
              <w:t>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r w:rsidRPr="00AA3AF5">
              <w:t xml:space="preserv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58070B" w:rsidRPr="00AA3AF5" w:rsidTr="00E07528">
        <w:trPr>
          <w:trHeight w:val="80"/>
        </w:trPr>
        <w:tc>
          <w:tcPr>
            <w:tcW w:w="2910" w:type="dxa"/>
            <w:tcBorders>
              <w:left w:val="single" w:sz="6" w:space="0" w:color="auto"/>
            </w:tcBorders>
            <w:tcMar>
              <w:top w:w="20" w:type="dxa"/>
              <w:left w:w="20" w:type="dxa"/>
              <w:bottom w:w="0" w:type="dxa"/>
              <w:right w:w="20" w:type="dxa"/>
            </w:tcMar>
          </w:tcPr>
          <w:p w:rsidR="0058070B" w:rsidRPr="00A835F3" w:rsidRDefault="0058070B" w:rsidP="0058070B">
            <w:pPr>
              <w:rPr>
                <w:color w:val="0000FF"/>
              </w:rPr>
            </w:pPr>
            <w:r w:rsidRPr="00A835F3">
              <w:rPr>
                <w:color w:val="0000FF"/>
              </w:rPr>
              <w:t>Key In Timestamp</w:t>
            </w:r>
          </w:p>
        </w:tc>
        <w:tc>
          <w:tcPr>
            <w:tcW w:w="1619" w:type="dxa"/>
            <w:tcMar>
              <w:top w:w="20" w:type="dxa"/>
              <w:left w:w="20" w:type="dxa"/>
              <w:bottom w:w="0" w:type="dxa"/>
              <w:right w:w="20" w:type="dxa"/>
            </w:tcMar>
          </w:tcPr>
          <w:p w:rsidR="0058070B" w:rsidRPr="00A835F3" w:rsidRDefault="0058070B" w:rsidP="0058070B">
            <w:pPr>
              <w:pStyle w:val="Footer"/>
              <w:tabs>
                <w:tab w:val="clear" w:pos="4153"/>
                <w:tab w:val="clear" w:pos="8306"/>
              </w:tabs>
              <w:rPr>
                <w:color w:val="0000FF"/>
              </w:rPr>
            </w:pPr>
            <w:r w:rsidRPr="00A835F3">
              <w:rPr>
                <w:color w:val="0000FF"/>
              </w:rPr>
              <w:t>Timestamp</w:t>
            </w:r>
          </w:p>
        </w:tc>
        <w:tc>
          <w:tcPr>
            <w:tcW w:w="3633" w:type="dxa"/>
            <w:tcMar>
              <w:top w:w="20" w:type="dxa"/>
              <w:left w:w="20" w:type="dxa"/>
              <w:bottom w:w="0" w:type="dxa"/>
              <w:right w:w="20" w:type="dxa"/>
            </w:tcMar>
          </w:tcPr>
          <w:p w:rsidR="0058070B" w:rsidRPr="00A835F3" w:rsidRDefault="0058070B" w:rsidP="0058070B">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Expire Date</w:t>
            </w:r>
          </w:p>
        </w:tc>
        <w:tc>
          <w:tcPr>
            <w:tcW w:w="1619" w:type="dxa"/>
            <w:tcMar>
              <w:top w:w="20" w:type="dxa"/>
              <w:left w:w="20" w:type="dxa"/>
              <w:bottom w:w="0" w:type="dxa"/>
              <w:right w:w="20" w:type="dxa"/>
            </w:tcMar>
          </w:tcPr>
          <w:p w:rsidR="0058070B" w:rsidRPr="00AA3AF5" w:rsidRDefault="0058070B" w:rsidP="0058070B">
            <w:r w:rsidRPr="00AA3AF5">
              <w:t>Date</w:t>
            </w:r>
          </w:p>
        </w:tc>
        <w:tc>
          <w:tcPr>
            <w:tcW w:w="3633" w:type="dxa"/>
            <w:tcMar>
              <w:top w:w="20" w:type="dxa"/>
              <w:left w:w="20" w:type="dxa"/>
              <w:bottom w:w="0" w:type="dxa"/>
              <w:right w:w="20" w:type="dxa"/>
            </w:tcMar>
          </w:tcPr>
          <w:p w:rsidR="0058070B" w:rsidRPr="00AA3AF5" w:rsidRDefault="0058070B" w:rsidP="0058070B">
            <w:r w:rsidRPr="00AA3AF5">
              <w:rPr>
                <w:cs/>
              </w:rPr>
              <w:t>วันหมดอายุสัญญา</w:t>
            </w: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40055B" w:rsidRDefault="0058070B" w:rsidP="0058070B">
            <w:r w:rsidRPr="0040055B">
              <w:t>Objective Type</w:t>
            </w:r>
          </w:p>
        </w:tc>
        <w:tc>
          <w:tcPr>
            <w:tcW w:w="1619" w:type="dxa"/>
            <w:tcMar>
              <w:top w:w="20" w:type="dxa"/>
              <w:left w:w="20" w:type="dxa"/>
              <w:bottom w:w="0" w:type="dxa"/>
              <w:right w:w="20" w:type="dxa"/>
            </w:tcMar>
          </w:tcPr>
          <w:p w:rsidR="0058070B" w:rsidRPr="0040055B" w:rsidRDefault="0058070B" w:rsidP="0058070B">
            <w:r w:rsidRPr="0040055B">
              <w:t>Classification</w:t>
            </w:r>
          </w:p>
        </w:tc>
        <w:tc>
          <w:tcPr>
            <w:tcW w:w="3633" w:type="dxa"/>
            <w:tcMar>
              <w:top w:w="20" w:type="dxa"/>
              <w:left w:w="20" w:type="dxa"/>
              <w:bottom w:w="0" w:type="dxa"/>
              <w:right w:w="20" w:type="dxa"/>
            </w:tcMar>
          </w:tcPr>
          <w:p w:rsidR="0058070B" w:rsidRPr="0040055B" w:rsidRDefault="0058070B" w:rsidP="0058070B">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c>
          <w:tcPr>
            <w:tcW w:w="508" w:type="dxa"/>
          </w:tcPr>
          <w:p w:rsidR="0058070B" w:rsidRPr="00AA3AF5" w:rsidRDefault="0058070B" w:rsidP="0058070B">
            <w:pPr>
              <w:jc w:val="center"/>
              <w:rPr>
                <w:b/>
                <w:bCs/>
                <w:color w:val="0000CC"/>
              </w:rPr>
            </w:pPr>
          </w:p>
        </w:tc>
        <w:tc>
          <w:tcPr>
            <w:tcW w:w="508" w:type="dxa"/>
          </w:tcPr>
          <w:p w:rsidR="0058070B" w:rsidRPr="00AA3AF5" w:rsidRDefault="0058070B" w:rsidP="0058070B">
            <w:pPr>
              <w:jc w:val="center"/>
              <w:rPr>
                <w:b/>
                <w:bCs/>
                <w:color w:val="0000CC"/>
              </w:rPr>
            </w:pPr>
            <w:r w:rsidRPr="00AA3AF5">
              <w:rPr>
                <w:b/>
                <w:bCs/>
                <w:color w:val="0000CC"/>
              </w:rPr>
              <w:t>-</w:t>
            </w:r>
          </w:p>
        </w:tc>
        <w:tc>
          <w:tcPr>
            <w:tcW w:w="508" w:type="dxa"/>
          </w:tcPr>
          <w:p w:rsidR="0058070B" w:rsidRPr="00AA3AF5" w:rsidRDefault="0058070B" w:rsidP="0058070B">
            <w:pPr>
              <w:jc w:val="center"/>
              <w:rPr>
                <w:b/>
                <w:bCs/>
                <w:color w:val="0000CC"/>
              </w:rPr>
            </w:pPr>
          </w:p>
        </w:tc>
        <w:tc>
          <w:tcPr>
            <w:tcW w:w="508" w:type="dxa"/>
          </w:tcPr>
          <w:p w:rsidR="0058070B" w:rsidRPr="0040055B" w:rsidRDefault="0058070B" w:rsidP="0058070B">
            <w:pPr>
              <w:jc w:val="center"/>
            </w:pPr>
            <w:r w:rsidRPr="0040055B">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40055B" w:rsidRDefault="0058070B" w:rsidP="0058070B">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58070B" w:rsidRPr="0040055B" w:rsidRDefault="0058070B" w:rsidP="0058070B">
            <w:r w:rsidRPr="0040055B">
              <w:t>Identification Number</w:t>
            </w:r>
          </w:p>
        </w:tc>
        <w:tc>
          <w:tcPr>
            <w:tcW w:w="3633" w:type="dxa"/>
            <w:tcMar>
              <w:top w:w="20" w:type="dxa"/>
              <w:left w:w="20" w:type="dxa"/>
              <w:bottom w:w="0" w:type="dxa"/>
              <w:right w:w="20" w:type="dxa"/>
            </w:tcMar>
          </w:tcPr>
          <w:p w:rsidR="0058070B" w:rsidRPr="0040055B" w:rsidRDefault="0058070B" w:rsidP="0058070B">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pPr>
            <w:r w:rsidRPr="0040055B">
              <w:t>X</w:t>
            </w:r>
          </w:p>
        </w:tc>
        <w:tc>
          <w:tcPr>
            <w:tcW w:w="508" w:type="dxa"/>
          </w:tcPr>
          <w:p w:rsidR="0058070B" w:rsidRPr="00AA3AF5" w:rsidRDefault="0058070B" w:rsidP="0058070B">
            <w:pPr>
              <w:jc w:val="center"/>
              <w:rPr>
                <w:b/>
                <w:bCs/>
                <w:color w:val="0000CC"/>
                <w:cs/>
              </w:rPr>
            </w:pPr>
          </w:p>
        </w:tc>
        <w:tc>
          <w:tcPr>
            <w:tcW w:w="508" w:type="dxa"/>
          </w:tcPr>
          <w:p w:rsidR="0058070B" w:rsidRPr="00AA3AF5" w:rsidRDefault="0058070B" w:rsidP="0058070B">
            <w:pPr>
              <w:jc w:val="center"/>
              <w:rPr>
                <w:b/>
                <w:bCs/>
                <w:color w:val="0000CC"/>
              </w:rPr>
            </w:pPr>
            <w:r w:rsidRPr="00AA3AF5">
              <w:rPr>
                <w:b/>
                <w:bCs/>
                <w:color w:val="0000CC"/>
              </w:rPr>
              <w:t>-</w:t>
            </w:r>
          </w:p>
        </w:tc>
        <w:tc>
          <w:tcPr>
            <w:tcW w:w="508" w:type="dxa"/>
          </w:tcPr>
          <w:p w:rsidR="0058070B" w:rsidRPr="00AA3AF5" w:rsidRDefault="0058070B" w:rsidP="0058070B">
            <w:pPr>
              <w:jc w:val="center"/>
              <w:rPr>
                <w:b/>
                <w:bCs/>
                <w:color w:val="0000CC"/>
                <w:cs/>
              </w:rPr>
            </w:pPr>
          </w:p>
        </w:tc>
        <w:tc>
          <w:tcPr>
            <w:tcW w:w="508" w:type="dxa"/>
          </w:tcPr>
          <w:p w:rsidR="0058070B" w:rsidRPr="0040055B" w:rsidRDefault="0058070B" w:rsidP="0058070B">
            <w:pPr>
              <w:jc w:val="center"/>
            </w:pPr>
            <w:r w:rsidRPr="0040055B">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Options Purpose Code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วัตถุประสงค์ของสัญญาอัตราแลกเปลี่ยน ใช้ </w:t>
            </w:r>
            <w:r w:rsidRPr="00AA3AF5">
              <w:t xml:space="preserve">classification </w:t>
            </w:r>
            <w:r w:rsidRPr="00AA3AF5">
              <w:rPr>
                <w:cs/>
              </w:rPr>
              <w:t xml:space="preserve">ใน </w:t>
            </w:r>
            <w:r w:rsidRPr="00AA3AF5">
              <w:t>Transaction Purpose Code</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Options Right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ประเภทของสิทธิ</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Auction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European or American</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317"/>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Contract Price</w:t>
            </w:r>
          </w:p>
        </w:tc>
        <w:tc>
          <w:tcPr>
            <w:tcW w:w="1619" w:type="dxa"/>
            <w:tcMar>
              <w:top w:w="20" w:type="dxa"/>
              <w:left w:w="20" w:type="dxa"/>
              <w:bottom w:w="0" w:type="dxa"/>
              <w:right w:w="20" w:type="dxa"/>
            </w:tcMar>
          </w:tcPr>
          <w:p w:rsidR="0058070B" w:rsidRPr="00AA3AF5" w:rsidRDefault="0058070B" w:rsidP="0058070B">
            <w:r w:rsidRPr="00AA3AF5">
              <w:t>Price</w:t>
            </w:r>
          </w:p>
        </w:tc>
        <w:tc>
          <w:tcPr>
            <w:tcW w:w="3633" w:type="dxa"/>
            <w:tcMar>
              <w:top w:w="20" w:type="dxa"/>
              <w:left w:w="20" w:type="dxa"/>
              <w:bottom w:w="0" w:type="dxa"/>
              <w:right w:w="20" w:type="dxa"/>
            </w:tcMar>
          </w:tcPr>
          <w:p w:rsidR="0058070B" w:rsidRPr="00AA3AF5" w:rsidRDefault="0058070B" w:rsidP="0058070B">
            <w:r w:rsidRPr="00AA3AF5">
              <w:rPr>
                <w:cs/>
              </w:rPr>
              <w:t>ราคาตามสัญญา</w:t>
            </w:r>
            <w:r w:rsidRPr="00AA3AF5">
              <w:t xml:space="preserve"> </w:t>
            </w:r>
          </w:p>
          <w:p w:rsidR="0058070B" w:rsidRPr="00AA3AF5" w:rsidRDefault="0058070B" w:rsidP="0058070B">
            <w:r w:rsidRPr="00AA3AF5">
              <w:t>- Strike Price in case of Currency Options</w:t>
            </w:r>
            <w:r w:rsidRPr="00AA3AF5">
              <w:br/>
              <w:t>- Interest Rate in case of Interest Rate Options</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301"/>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Base Exchange Rate</w:t>
            </w:r>
          </w:p>
        </w:tc>
        <w:tc>
          <w:tcPr>
            <w:tcW w:w="1619" w:type="dxa"/>
            <w:tcMar>
              <w:top w:w="20" w:type="dxa"/>
              <w:left w:w="20" w:type="dxa"/>
              <w:bottom w:w="0" w:type="dxa"/>
              <w:right w:w="20" w:type="dxa"/>
            </w:tcMar>
          </w:tcPr>
          <w:p w:rsidR="0058070B" w:rsidRPr="00AA3AF5" w:rsidRDefault="0058070B" w:rsidP="0058070B">
            <w:r w:rsidRPr="00AA3AF5">
              <w:t>Exchange Rate</w:t>
            </w:r>
          </w:p>
        </w:tc>
        <w:tc>
          <w:tcPr>
            <w:tcW w:w="3633" w:type="dxa"/>
            <w:tcMar>
              <w:top w:w="20" w:type="dxa"/>
              <w:left w:w="20" w:type="dxa"/>
              <w:bottom w:w="0" w:type="dxa"/>
              <w:right w:w="20" w:type="dxa"/>
            </w:tcMar>
          </w:tcPr>
          <w:p w:rsidR="0058070B" w:rsidRPr="00AA3AF5" w:rsidRDefault="0058070B" w:rsidP="0058070B">
            <w:r w:rsidRPr="00AA3AF5">
              <w:rPr>
                <w:cs/>
              </w:rPr>
              <w:t>อัตราแลกเปลี่ยน</w:t>
            </w:r>
            <w:r w:rsidRPr="00AA3AF5">
              <w:t xml:space="preserve"> Spot </w:t>
            </w:r>
            <w:r w:rsidRPr="00AA3AF5">
              <w:rPr>
                <w:cs/>
              </w:rPr>
              <w:t>ที่ใช้เป็นฐานใน</w:t>
            </w:r>
          </w:p>
          <w:p w:rsidR="0058070B" w:rsidRPr="00AA3AF5" w:rsidRDefault="0058070B" w:rsidP="0058070B">
            <w:r w:rsidRPr="00AA3AF5">
              <w:rPr>
                <w:cs/>
              </w:rPr>
              <w:t>การคำนวณ</w:t>
            </w:r>
            <w:r w:rsidRPr="00AA3AF5">
              <w:t xml:space="preserve"> Strike Price </w:t>
            </w:r>
            <w:r w:rsidRPr="00AA3AF5">
              <w:rPr>
                <w:cs/>
              </w:rPr>
              <w:t>(รายงานเฉพาะกรณี</w:t>
            </w:r>
            <w:r w:rsidRPr="00AA3AF5">
              <w:t xml:space="preserve"> Currency Options</w:t>
            </w:r>
            <w:r w:rsidRPr="00AA3AF5">
              <w:rPr>
                <w:cs/>
              </w:rPr>
              <w:t>)</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Premium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rPr>
                <w:cs/>
              </w:rPr>
              <w:t>ค่าธรรมเนียมในการซื้อขาย</w:t>
            </w:r>
            <w:r w:rsidRPr="00AA3AF5">
              <w:t xml:space="preserve"> Options</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Notional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rPr>
                <w:cs/>
              </w:rPr>
              <w:t>จำนวนเงินตามสัญญา</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Notional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ใช้</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Leg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For Currency</w:t>
            </w:r>
            <w:r w:rsidRPr="00AA3AF5">
              <w:rPr>
                <w:cs/>
              </w:rPr>
              <w:t xml:space="preserve"> </w:t>
            </w:r>
            <w:r w:rsidRPr="00AA3AF5">
              <w:t xml:space="preserve">Options Only </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t xml:space="preserve">For Currency Options only </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lastRenderedPageBreak/>
              <w:t xml:space="preserve">Sell Currency ID </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40"/>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Sell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t>For Currency Options only</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40"/>
        </w:trPr>
        <w:tc>
          <w:tcPr>
            <w:tcW w:w="2910" w:type="dxa"/>
            <w:tcBorders>
              <w:left w:val="single" w:sz="6" w:space="0" w:color="auto"/>
            </w:tcBorders>
            <w:tcMar>
              <w:top w:w="20" w:type="dxa"/>
              <w:left w:w="20" w:type="dxa"/>
              <w:bottom w:w="0" w:type="dxa"/>
              <w:right w:w="20" w:type="dxa"/>
            </w:tcMar>
          </w:tcPr>
          <w:p w:rsidR="0058070B" w:rsidRPr="0040055B" w:rsidRDefault="0058070B" w:rsidP="0058070B">
            <w:r w:rsidRPr="0040055B">
              <w:t>Approval Document Number</w:t>
            </w:r>
          </w:p>
        </w:tc>
        <w:tc>
          <w:tcPr>
            <w:tcW w:w="1619" w:type="dxa"/>
            <w:tcMar>
              <w:top w:w="20" w:type="dxa"/>
              <w:left w:w="20" w:type="dxa"/>
              <w:bottom w:w="0" w:type="dxa"/>
              <w:right w:w="20" w:type="dxa"/>
            </w:tcMar>
          </w:tcPr>
          <w:p w:rsidR="0058070B" w:rsidRPr="0040055B" w:rsidRDefault="0058070B" w:rsidP="0058070B">
            <w:r w:rsidRPr="0040055B">
              <w:t>Identification Number</w:t>
            </w:r>
          </w:p>
        </w:tc>
        <w:tc>
          <w:tcPr>
            <w:tcW w:w="3633" w:type="dxa"/>
            <w:tcMar>
              <w:top w:w="20" w:type="dxa"/>
              <w:left w:w="20" w:type="dxa"/>
              <w:bottom w:w="0" w:type="dxa"/>
              <w:right w:w="20" w:type="dxa"/>
            </w:tcMar>
          </w:tcPr>
          <w:p w:rsidR="0058070B" w:rsidRPr="0040055B" w:rsidRDefault="0058070B" w:rsidP="0058070B">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c>
          <w:tcPr>
            <w:tcW w:w="508" w:type="dxa"/>
          </w:tcPr>
          <w:p w:rsidR="0058070B" w:rsidRPr="00AA3AF5" w:rsidRDefault="0058070B" w:rsidP="0058070B">
            <w:pPr>
              <w:jc w:val="center"/>
              <w:rPr>
                <w:b/>
                <w:bCs/>
                <w:color w:val="0000CC"/>
              </w:rPr>
            </w:pPr>
          </w:p>
        </w:tc>
        <w:tc>
          <w:tcPr>
            <w:tcW w:w="508" w:type="dxa"/>
          </w:tcPr>
          <w:p w:rsidR="0058070B" w:rsidRPr="00AA3AF5" w:rsidRDefault="0058070B" w:rsidP="0058070B">
            <w:pPr>
              <w:jc w:val="center"/>
              <w:rPr>
                <w:b/>
                <w:bCs/>
                <w:color w:val="0000CC"/>
              </w:rPr>
            </w:pPr>
            <w:r w:rsidRPr="00AA3AF5">
              <w:rPr>
                <w:b/>
                <w:bCs/>
                <w:color w:val="0000CC"/>
              </w:rPr>
              <w:t>-</w:t>
            </w:r>
          </w:p>
        </w:tc>
        <w:tc>
          <w:tcPr>
            <w:tcW w:w="508" w:type="dxa"/>
          </w:tcPr>
          <w:p w:rsidR="0058070B" w:rsidRPr="00AA3AF5" w:rsidRDefault="0058070B" w:rsidP="0058070B">
            <w:pPr>
              <w:jc w:val="center"/>
              <w:rPr>
                <w:b/>
                <w:bCs/>
                <w:color w:val="0000CC"/>
              </w:rPr>
            </w:pPr>
          </w:p>
        </w:tc>
        <w:tc>
          <w:tcPr>
            <w:tcW w:w="508" w:type="dxa"/>
          </w:tcPr>
          <w:p w:rsidR="0058070B" w:rsidRPr="0040055B" w:rsidRDefault="0058070B" w:rsidP="0058070B">
            <w:pPr>
              <w:jc w:val="center"/>
            </w:pPr>
            <w:r w:rsidRPr="0040055B">
              <w:t>X</w:t>
            </w:r>
          </w:p>
        </w:tc>
      </w:tr>
      <w:tr w:rsidR="0058070B" w:rsidRPr="00AA3AF5" w:rsidTr="00E07528">
        <w:trPr>
          <w:trHeight w:val="240"/>
        </w:trPr>
        <w:tc>
          <w:tcPr>
            <w:tcW w:w="2910" w:type="dxa"/>
            <w:tcBorders>
              <w:left w:val="single" w:sz="6" w:space="0" w:color="auto"/>
            </w:tcBorders>
            <w:tcMar>
              <w:top w:w="20" w:type="dxa"/>
              <w:left w:w="20" w:type="dxa"/>
              <w:bottom w:w="0" w:type="dxa"/>
              <w:right w:w="20" w:type="dxa"/>
            </w:tcMar>
          </w:tcPr>
          <w:p w:rsidR="0058070B" w:rsidRPr="0040055B" w:rsidRDefault="0058070B" w:rsidP="0058070B">
            <w:r w:rsidRPr="0040055B">
              <w:t>Approval Document Date</w:t>
            </w:r>
          </w:p>
        </w:tc>
        <w:tc>
          <w:tcPr>
            <w:tcW w:w="1619" w:type="dxa"/>
            <w:tcMar>
              <w:top w:w="20" w:type="dxa"/>
              <w:left w:w="20" w:type="dxa"/>
              <w:bottom w:w="0" w:type="dxa"/>
              <w:right w:w="20" w:type="dxa"/>
            </w:tcMar>
          </w:tcPr>
          <w:p w:rsidR="0058070B" w:rsidRPr="0040055B" w:rsidRDefault="0058070B" w:rsidP="0058070B">
            <w:r w:rsidRPr="0040055B">
              <w:t>Date</w:t>
            </w:r>
          </w:p>
        </w:tc>
        <w:tc>
          <w:tcPr>
            <w:tcW w:w="3633" w:type="dxa"/>
            <w:tcMar>
              <w:top w:w="20" w:type="dxa"/>
              <w:left w:w="20" w:type="dxa"/>
              <w:bottom w:w="0" w:type="dxa"/>
              <w:right w:w="20" w:type="dxa"/>
            </w:tcMar>
          </w:tcPr>
          <w:p w:rsidR="0058070B" w:rsidRPr="0040055B" w:rsidRDefault="0058070B" w:rsidP="0058070B">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c>
          <w:tcPr>
            <w:tcW w:w="508" w:type="dxa"/>
          </w:tcPr>
          <w:p w:rsidR="0058070B" w:rsidRPr="00AA3AF5" w:rsidRDefault="0058070B" w:rsidP="0058070B">
            <w:pPr>
              <w:jc w:val="center"/>
              <w:rPr>
                <w:b/>
                <w:bCs/>
                <w:color w:val="0000CC"/>
              </w:rPr>
            </w:pPr>
          </w:p>
        </w:tc>
        <w:tc>
          <w:tcPr>
            <w:tcW w:w="508" w:type="dxa"/>
          </w:tcPr>
          <w:p w:rsidR="0058070B" w:rsidRPr="00AA3AF5" w:rsidRDefault="0058070B" w:rsidP="0058070B">
            <w:pPr>
              <w:jc w:val="center"/>
              <w:rPr>
                <w:b/>
                <w:bCs/>
                <w:color w:val="0000CC"/>
              </w:rPr>
            </w:pPr>
            <w:r w:rsidRPr="00AA3AF5">
              <w:rPr>
                <w:b/>
                <w:bCs/>
                <w:color w:val="0000CC"/>
              </w:rPr>
              <w:t>-</w:t>
            </w:r>
          </w:p>
        </w:tc>
        <w:tc>
          <w:tcPr>
            <w:tcW w:w="508" w:type="dxa"/>
          </w:tcPr>
          <w:p w:rsidR="0058070B" w:rsidRPr="00AA3AF5" w:rsidRDefault="0058070B" w:rsidP="0058070B">
            <w:pPr>
              <w:jc w:val="center"/>
              <w:rPr>
                <w:b/>
                <w:bCs/>
                <w:color w:val="0000CC"/>
              </w:rPr>
            </w:pPr>
          </w:p>
        </w:tc>
        <w:tc>
          <w:tcPr>
            <w:tcW w:w="508" w:type="dxa"/>
          </w:tcPr>
          <w:p w:rsidR="0058070B" w:rsidRPr="0040055B" w:rsidRDefault="0058070B" w:rsidP="0058070B">
            <w:pPr>
              <w:jc w:val="center"/>
            </w:pPr>
            <w:r w:rsidRPr="0040055B">
              <w:t>X</w:t>
            </w:r>
          </w:p>
        </w:tc>
      </w:tr>
      <w:tr w:rsidR="0058070B" w:rsidRPr="00AA3AF5" w:rsidTr="00E07528">
        <w:trPr>
          <w:trHeight w:val="240"/>
        </w:trPr>
        <w:tc>
          <w:tcPr>
            <w:tcW w:w="2910" w:type="dxa"/>
            <w:tcBorders>
              <w:left w:val="single" w:sz="6" w:space="0" w:color="auto"/>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1619" w:type="dxa"/>
            <w:tcBorders>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3633" w:type="dxa"/>
            <w:tcBorders>
              <w:bottom w:val="single" w:sz="6" w:space="0" w:color="auto"/>
            </w:tcBorders>
            <w:tcMar>
              <w:top w:w="20" w:type="dxa"/>
              <w:left w:w="20" w:type="dxa"/>
              <w:bottom w:w="0" w:type="dxa"/>
              <w:right w:w="20" w:type="dxa"/>
            </w:tcMar>
          </w:tcPr>
          <w:p w:rsidR="0058070B" w:rsidRPr="0040055B" w:rsidRDefault="0058070B" w:rsidP="0058070B">
            <w:pPr>
              <w:rPr>
                <w:cs/>
              </w:rPr>
            </w:pPr>
            <w:r w:rsidRPr="0040055B">
              <w:rPr>
                <w:cs/>
              </w:rPr>
              <w:t>ระบุเงื่อนไขของสัญญาเพิ่มเติม</w:t>
            </w:r>
          </w:p>
        </w:tc>
        <w:tc>
          <w:tcPr>
            <w:tcW w:w="508" w:type="dxa"/>
            <w:tcBorders>
              <w:bottom w:val="single" w:sz="6" w:space="0" w:color="auto"/>
            </w:tcBorders>
          </w:tcPr>
          <w:p w:rsidR="0058070B" w:rsidRPr="0040055B" w:rsidRDefault="0058070B" w:rsidP="0058070B">
            <w:pPr>
              <w:jc w:val="center"/>
            </w:pPr>
          </w:p>
        </w:tc>
        <w:tc>
          <w:tcPr>
            <w:tcW w:w="508" w:type="dxa"/>
            <w:tcBorders>
              <w:bottom w:val="single" w:sz="6" w:space="0" w:color="auto"/>
            </w:tcBorders>
          </w:tcPr>
          <w:p w:rsidR="0058070B" w:rsidRPr="0040055B" w:rsidRDefault="0058070B" w:rsidP="0058070B">
            <w:pPr>
              <w:jc w:val="center"/>
            </w:pPr>
            <w:r w:rsidRPr="0040055B">
              <w:t>X</w:t>
            </w:r>
          </w:p>
        </w:tc>
        <w:tc>
          <w:tcPr>
            <w:tcW w:w="508" w:type="dxa"/>
            <w:tcBorders>
              <w:bottom w:val="single" w:sz="6" w:space="0" w:color="auto"/>
            </w:tcBorders>
          </w:tcPr>
          <w:p w:rsidR="0058070B" w:rsidRPr="00AA3AF5" w:rsidRDefault="0058070B" w:rsidP="0058070B">
            <w:pPr>
              <w:jc w:val="center"/>
              <w:rPr>
                <w:b/>
                <w:bCs/>
                <w:color w:val="0000CC"/>
              </w:rPr>
            </w:pPr>
          </w:p>
        </w:tc>
        <w:tc>
          <w:tcPr>
            <w:tcW w:w="508" w:type="dxa"/>
            <w:tcBorders>
              <w:bottom w:val="single" w:sz="6" w:space="0" w:color="auto"/>
            </w:tcBorders>
          </w:tcPr>
          <w:p w:rsidR="0058070B" w:rsidRPr="00AA3AF5" w:rsidRDefault="0058070B" w:rsidP="0058070B">
            <w:pPr>
              <w:jc w:val="center"/>
              <w:rPr>
                <w:b/>
                <w:bCs/>
                <w:color w:val="0000CC"/>
              </w:rPr>
            </w:pPr>
            <w:r w:rsidRPr="00AA3AF5">
              <w:rPr>
                <w:b/>
                <w:bCs/>
                <w:color w:val="0000CC"/>
              </w:rPr>
              <w:t>-</w:t>
            </w:r>
          </w:p>
        </w:tc>
        <w:tc>
          <w:tcPr>
            <w:tcW w:w="508" w:type="dxa"/>
            <w:tcBorders>
              <w:bottom w:val="single" w:sz="6" w:space="0" w:color="auto"/>
            </w:tcBorders>
          </w:tcPr>
          <w:p w:rsidR="0058070B" w:rsidRPr="00AA3AF5" w:rsidRDefault="0058070B" w:rsidP="0058070B">
            <w:pPr>
              <w:jc w:val="center"/>
              <w:rPr>
                <w:b/>
                <w:bCs/>
                <w:color w:val="0000CC"/>
              </w:rPr>
            </w:pPr>
          </w:p>
        </w:tc>
        <w:tc>
          <w:tcPr>
            <w:tcW w:w="508" w:type="dxa"/>
            <w:tcBorders>
              <w:bottom w:val="single" w:sz="6" w:space="0" w:color="auto"/>
            </w:tcBorders>
          </w:tcPr>
          <w:p w:rsidR="0058070B" w:rsidRPr="0040055B" w:rsidRDefault="0058070B" w:rsidP="0058070B">
            <w:pPr>
              <w:jc w:val="cente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1763"/>
        <w:gridCol w:w="12699"/>
      </w:tblGrid>
      <w:tr w:rsidR="003D34A9" w:rsidRPr="00E007E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E007E5" w:rsidRDefault="003D34A9" w:rsidP="00E07528">
            <w:pPr>
              <w:rPr>
                <w:b/>
                <w:bCs/>
              </w:rPr>
            </w:pPr>
            <w:r w:rsidRPr="00E007E5">
              <w:rPr>
                <w:b/>
                <w:bCs/>
              </w:rPr>
              <w:t xml:space="preserve">Data Set: </w:t>
            </w:r>
          </w:p>
        </w:tc>
        <w:tc>
          <w:tcPr>
            <w:tcW w:w="12699" w:type="dxa"/>
            <w:tcBorders>
              <w:top w:val="nil"/>
              <w:left w:val="nil"/>
              <w:bottom w:val="nil"/>
              <w:right w:val="nil"/>
            </w:tcBorders>
          </w:tcPr>
          <w:p w:rsidR="003D34A9" w:rsidRPr="00E007E5" w:rsidRDefault="003D34A9" w:rsidP="00E07528">
            <w:pPr>
              <w:pStyle w:val="Heading3"/>
            </w:pPr>
            <w:bookmarkStart w:id="112" w:name="_Toc361140863"/>
            <w:bookmarkStart w:id="113" w:name="_Toc519505516"/>
            <w:r w:rsidRPr="00E007E5">
              <w:t>Cross Currency and Interest Rate Swap Arrangement (DS_SWA)</w:t>
            </w:r>
            <w:bookmarkEnd w:id="112"/>
            <w:bookmarkEnd w:id="113"/>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699"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699" w:type="dxa"/>
            <w:tcBorders>
              <w:top w:val="nil"/>
              <w:left w:val="nil"/>
              <w:bottom w:val="nil"/>
              <w:right w:val="nil"/>
            </w:tcBorders>
          </w:tcPr>
          <w:p w:rsidR="003D34A9" w:rsidRPr="00AA3AF5" w:rsidRDefault="003D34A9" w:rsidP="00E07528">
            <w:pPr>
              <w:rPr>
                <w:b/>
                <w:bCs/>
              </w:rPr>
            </w:pPr>
            <w:r w:rsidRPr="00AA3AF5">
              <w:rPr>
                <w:b/>
                <w:bCs/>
              </w:rPr>
              <w:t xml:space="preserve">Attachment 7.1 of FT30 </w:t>
            </w:r>
          </w:p>
        </w:tc>
      </w:tr>
    </w:tbl>
    <w:p w:rsidR="003D34A9" w:rsidRPr="00AA3AF5" w:rsidRDefault="003D34A9" w:rsidP="003D34A9"/>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Daily or Monthly</w:t>
            </w: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tabs>
                <w:tab w:val="clear" w:pos="4153"/>
                <w:tab w:val="clear" w:pos="8306"/>
              </w:tabs>
              <w:jc w:val="center"/>
            </w:pPr>
          </w:p>
        </w:tc>
        <w:tc>
          <w:tcPr>
            <w:tcW w:w="514"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14" w:type="dxa"/>
          </w:tcPr>
          <w:p w:rsidR="003D34A9" w:rsidRPr="00AA3AF5" w:rsidRDefault="003D34A9" w:rsidP="00E07528">
            <w:pPr>
              <w:pStyle w:val="Footer"/>
              <w:tabs>
                <w:tab w:val="clear" w:pos="4153"/>
                <w:tab w:val="clear" w:pos="8306"/>
              </w:tabs>
              <w:jc w:val="center"/>
              <w:rPr>
                <w:color w:val="808080"/>
              </w:rPr>
            </w:pP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470" w:type="dxa"/>
            <w:tcMar>
              <w:top w:w="20" w:type="dxa"/>
              <w:left w:w="20" w:type="dxa"/>
              <w:bottom w:w="0" w:type="dxa"/>
              <w:right w:w="20" w:type="dxa"/>
            </w:tcMar>
          </w:tcPr>
          <w:p w:rsidR="003D34A9" w:rsidRPr="00AA3AF5" w:rsidRDefault="003D34A9" w:rsidP="00E07528">
            <w:r w:rsidRPr="00AA3AF5">
              <w:t>Identification Number</w:t>
            </w:r>
          </w:p>
        </w:tc>
        <w:tc>
          <w:tcPr>
            <w:tcW w:w="3674" w:type="dxa"/>
            <w:tcMar>
              <w:top w:w="20" w:type="dxa"/>
              <w:left w:w="20" w:type="dxa"/>
              <w:bottom w:w="0" w:type="dxa"/>
              <w:right w:w="20" w:type="dxa"/>
            </w:tcMar>
          </w:tcPr>
          <w:p w:rsidR="003D34A9" w:rsidRPr="00AA3AF5" w:rsidRDefault="003D34A9" w:rsidP="00E07528">
            <w:pPr>
              <w:rPr>
                <w:strike/>
              </w:rPr>
            </w:pPr>
            <w:r w:rsidRPr="00AA3AF5">
              <w:rPr>
                <w:cs/>
              </w:rPr>
              <w:t xml:space="preserve">เลขที่สัญญาของสถาบันการเงิน </w:t>
            </w:r>
          </w:p>
          <w:p w:rsidR="003D34A9" w:rsidRPr="00AA3AF5" w:rsidRDefault="003D34A9" w:rsidP="00E07528"/>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97"/>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470" w:type="dxa"/>
            <w:tcMar>
              <w:top w:w="20" w:type="dxa"/>
              <w:left w:w="20" w:type="dxa"/>
              <w:bottom w:w="0" w:type="dxa"/>
              <w:right w:w="20" w:type="dxa"/>
            </w:tcMar>
          </w:tcPr>
          <w:p w:rsidR="003D34A9" w:rsidRPr="00AA3AF5" w:rsidRDefault="003D34A9" w:rsidP="00E07528">
            <w:r w:rsidRPr="00AA3AF5">
              <w:t>Identification Number</w:t>
            </w:r>
          </w:p>
        </w:tc>
        <w:tc>
          <w:tcPr>
            <w:tcW w:w="3674"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470" w:type="dxa"/>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r w:rsidRPr="00AA3AF5">
              <w:rPr>
                <w:cs/>
              </w:rPr>
              <w:t>รหัสสาขาของคู่สัญญา กรณีเป็นกิจการวิเทศธนกิจ</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B33F06" w:rsidRPr="00E007E5" w:rsidTr="00E07528">
        <w:trPr>
          <w:trHeight w:val="255"/>
        </w:trPr>
        <w:tc>
          <w:tcPr>
            <w:tcW w:w="2940" w:type="dxa"/>
            <w:tcBorders>
              <w:left w:val="single" w:sz="6" w:space="0" w:color="auto"/>
            </w:tcBorders>
            <w:tcMar>
              <w:top w:w="20" w:type="dxa"/>
              <w:left w:w="20" w:type="dxa"/>
              <w:bottom w:w="0" w:type="dxa"/>
              <w:right w:w="20" w:type="dxa"/>
            </w:tcMar>
          </w:tcPr>
          <w:p w:rsidR="00B33F06" w:rsidRPr="00E007E5" w:rsidRDefault="00B33F06" w:rsidP="00B33F06">
            <w:pPr>
              <w:rPr>
                <w:color w:val="0000FF"/>
              </w:rPr>
            </w:pPr>
            <w:r w:rsidRPr="00E007E5">
              <w:rPr>
                <w:color w:val="0000FF"/>
              </w:rPr>
              <w:t>ACCD License Scheme</w:t>
            </w:r>
          </w:p>
        </w:tc>
        <w:tc>
          <w:tcPr>
            <w:tcW w:w="1470" w:type="dxa"/>
            <w:tcMar>
              <w:top w:w="20" w:type="dxa"/>
              <w:left w:w="20" w:type="dxa"/>
              <w:bottom w:w="0" w:type="dxa"/>
              <w:right w:w="20" w:type="dxa"/>
            </w:tcMar>
          </w:tcPr>
          <w:p w:rsidR="00B33F06" w:rsidRPr="00E007E5" w:rsidRDefault="00B33F06" w:rsidP="00B33F06">
            <w:pPr>
              <w:rPr>
                <w:color w:val="0000FF"/>
              </w:rPr>
            </w:pPr>
            <w:r w:rsidRPr="00E007E5">
              <w:rPr>
                <w:color w:val="0000FF"/>
              </w:rPr>
              <w:t>Classification</w:t>
            </w:r>
          </w:p>
        </w:tc>
        <w:tc>
          <w:tcPr>
            <w:tcW w:w="3674" w:type="dxa"/>
            <w:tcMar>
              <w:top w:w="20" w:type="dxa"/>
              <w:left w:w="20" w:type="dxa"/>
              <w:bottom w:w="0" w:type="dxa"/>
              <w:right w:w="20" w:type="dxa"/>
            </w:tcMar>
          </w:tcPr>
          <w:p w:rsidR="00B33F06" w:rsidRPr="00A835F3" w:rsidRDefault="00B33F06" w:rsidP="00B33F06">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w:t>
            </w:r>
            <w:r w:rsidRPr="00110CEE">
              <w:rPr>
                <w:color w:val="0000FF"/>
              </w:rPr>
              <w:lastRenderedPageBreak/>
              <w:t xml:space="preserve">License Scheme </w:t>
            </w:r>
            <w:r w:rsidRPr="00110CEE">
              <w:rPr>
                <w:rFonts w:hint="cs"/>
                <w:color w:val="0000FF"/>
                <w:cs/>
              </w:rPr>
              <w:t xml:space="preserve"> </w:t>
            </w:r>
          </w:p>
        </w:tc>
        <w:tc>
          <w:tcPr>
            <w:tcW w:w="514" w:type="dxa"/>
          </w:tcPr>
          <w:p w:rsidR="00B33F06" w:rsidRPr="00E007E5" w:rsidRDefault="00B33F06" w:rsidP="00B33F06">
            <w:pPr>
              <w:jc w:val="center"/>
              <w:rPr>
                <w:color w:val="0000FF"/>
                <w:cs/>
              </w:rPr>
            </w:pPr>
          </w:p>
        </w:tc>
        <w:tc>
          <w:tcPr>
            <w:tcW w:w="514" w:type="dxa"/>
          </w:tcPr>
          <w:p w:rsidR="00B33F06" w:rsidRPr="00E007E5" w:rsidRDefault="00B33F06" w:rsidP="00B33F06">
            <w:pPr>
              <w:jc w:val="center"/>
              <w:rPr>
                <w:color w:val="0000FF"/>
                <w:cs/>
              </w:rPr>
            </w:pPr>
            <w:r w:rsidRPr="00E007E5">
              <w:rPr>
                <w:color w:val="0000FF"/>
              </w:rPr>
              <w:t>X</w:t>
            </w:r>
          </w:p>
        </w:tc>
        <w:tc>
          <w:tcPr>
            <w:tcW w:w="514" w:type="dxa"/>
          </w:tcPr>
          <w:p w:rsidR="00B33F06" w:rsidRPr="00E007E5" w:rsidRDefault="00B33F06" w:rsidP="00B33F06">
            <w:pPr>
              <w:jc w:val="center"/>
              <w:rPr>
                <w:color w:val="0000FF"/>
                <w:cs/>
              </w:rPr>
            </w:pPr>
          </w:p>
        </w:tc>
        <w:tc>
          <w:tcPr>
            <w:tcW w:w="514" w:type="dxa"/>
          </w:tcPr>
          <w:p w:rsidR="00B33F06" w:rsidRPr="00E007E5" w:rsidRDefault="00B33F06" w:rsidP="00B33F06">
            <w:pPr>
              <w:jc w:val="center"/>
              <w:rPr>
                <w:color w:val="0000FF"/>
                <w:cs/>
              </w:rPr>
            </w:pPr>
            <w:r w:rsidRPr="00E007E5">
              <w:rPr>
                <w:color w:val="0000FF"/>
              </w:rPr>
              <w:t>X</w:t>
            </w:r>
          </w:p>
        </w:tc>
        <w:tc>
          <w:tcPr>
            <w:tcW w:w="514" w:type="dxa"/>
          </w:tcPr>
          <w:p w:rsidR="00B33F06" w:rsidRPr="00E007E5" w:rsidRDefault="00B33F06" w:rsidP="00B33F06">
            <w:pPr>
              <w:jc w:val="center"/>
              <w:rPr>
                <w:color w:val="0000FF"/>
                <w:cs/>
              </w:rPr>
            </w:pPr>
          </w:p>
        </w:tc>
        <w:tc>
          <w:tcPr>
            <w:tcW w:w="514" w:type="dxa"/>
          </w:tcPr>
          <w:p w:rsidR="00B33F06" w:rsidRPr="00E007E5" w:rsidRDefault="00B33F06" w:rsidP="00B33F06">
            <w:pPr>
              <w:jc w:val="center"/>
              <w:rPr>
                <w:color w:val="0000FF"/>
                <w:cs/>
              </w:rPr>
            </w:pPr>
            <w:r w:rsidRPr="00E007E5">
              <w:rPr>
                <w:color w:val="0000FF"/>
              </w:rPr>
              <w:t>X</w:t>
            </w:r>
          </w:p>
        </w:tc>
      </w:tr>
      <w:tr w:rsidR="00B33F06" w:rsidRPr="00AA3AF5" w:rsidTr="00E07528">
        <w:trPr>
          <w:trHeight w:val="255"/>
        </w:trPr>
        <w:tc>
          <w:tcPr>
            <w:tcW w:w="2940" w:type="dxa"/>
            <w:tcBorders>
              <w:left w:val="single" w:sz="6" w:space="0" w:color="auto"/>
            </w:tcBorders>
            <w:tcMar>
              <w:top w:w="20" w:type="dxa"/>
              <w:left w:w="20" w:type="dxa"/>
              <w:bottom w:w="0" w:type="dxa"/>
              <w:right w:w="20" w:type="dxa"/>
            </w:tcMar>
          </w:tcPr>
          <w:p w:rsidR="00B33F06" w:rsidRPr="00AA3AF5" w:rsidRDefault="00B33F06" w:rsidP="00B33F06">
            <w:r w:rsidRPr="00A835F3">
              <w:rPr>
                <w:color w:val="0000FF"/>
              </w:rPr>
              <w:t>ACCD Counterparty Type</w:t>
            </w:r>
          </w:p>
        </w:tc>
        <w:tc>
          <w:tcPr>
            <w:tcW w:w="1470" w:type="dxa"/>
            <w:tcMar>
              <w:top w:w="20" w:type="dxa"/>
              <w:left w:w="20" w:type="dxa"/>
              <w:bottom w:w="0" w:type="dxa"/>
              <w:right w:w="20" w:type="dxa"/>
            </w:tcMar>
          </w:tcPr>
          <w:p w:rsidR="00B33F06" w:rsidRPr="00AA3AF5" w:rsidRDefault="00B33F06" w:rsidP="00B33F06">
            <w:r w:rsidRPr="00A835F3">
              <w:rPr>
                <w:color w:val="0000FF"/>
              </w:rPr>
              <w:t>Classification</w:t>
            </w:r>
          </w:p>
        </w:tc>
        <w:tc>
          <w:tcPr>
            <w:tcW w:w="3674" w:type="dxa"/>
            <w:tcMar>
              <w:top w:w="20" w:type="dxa"/>
              <w:left w:w="20" w:type="dxa"/>
              <w:bottom w:w="0" w:type="dxa"/>
              <w:right w:w="20" w:type="dxa"/>
            </w:tcMar>
          </w:tcPr>
          <w:p w:rsidR="00B33F06" w:rsidRPr="00A835F3" w:rsidRDefault="00B33F06" w:rsidP="00B33F06">
            <w:pPr>
              <w:rPr>
                <w:color w:val="0000FF"/>
                <w:cs/>
              </w:rPr>
            </w:pPr>
            <w:r w:rsidRPr="00A835F3">
              <w:rPr>
                <w:rFonts w:hint="cs"/>
                <w:color w:val="0000FF"/>
                <w:cs/>
              </w:rPr>
              <w:t xml:space="preserve">ประเภทของ </w:t>
            </w:r>
            <w:r w:rsidRPr="00A835F3">
              <w:rPr>
                <w:color w:val="0000FF"/>
              </w:rPr>
              <w:t xml:space="preserve">Counterparty </w:t>
            </w:r>
            <w:r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Pr="00110CEE">
              <w:rPr>
                <w:color w:val="0000FF"/>
              </w:rPr>
              <w:t xml:space="preserve"> License Scheme </w:t>
            </w:r>
            <w:r w:rsidRPr="00110CEE">
              <w:rPr>
                <w:rFonts w:hint="cs"/>
                <w:color w:val="0000FF"/>
                <w:cs/>
              </w:rPr>
              <w:t xml:space="preserve"> </w:t>
            </w:r>
          </w:p>
        </w:tc>
        <w:tc>
          <w:tcPr>
            <w:tcW w:w="514" w:type="dxa"/>
          </w:tcPr>
          <w:p w:rsidR="00B33F06" w:rsidRPr="00A835F3" w:rsidRDefault="00B33F06" w:rsidP="00B33F06">
            <w:pPr>
              <w:jc w:val="center"/>
              <w:rPr>
                <w:color w:val="0000FF"/>
                <w:cs/>
              </w:rPr>
            </w:pPr>
          </w:p>
        </w:tc>
        <w:tc>
          <w:tcPr>
            <w:tcW w:w="514" w:type="dxa"/>
          </w:tcPr>
          <w:p w:rsidR="00B33F06" w:rsidRPr="00A835F3" w:rsidRDefault="00B33F06" w:rsidP="00B33F06">
            <w:pPr>
              <w:jc w:val="center"/>
              <w:rPr>
                <w:color w:val="0000FF"/>
                <w:cs/>
              </w:rPr>
            </w:pPr>
            <w:r w:rsidRPr="00A835F3">
              <w:rPr>
                <w:color w:val="0000FF"/>
              </w:rPr>
              <w:t>X</w:t>
            </w:r>
          </w:p>
        </w:tc>
        <w:tc>
          <w:tcPr>
            <w:tcW w:w="514" w:type="dxa"/>
          </w:tcPr>
          <w:p w:rsidR="00B33F06" w:rsidRPr="00A835F3" w:rsidRDefault="00B33F06" w:rsidP="00B33F06">
            <w:pPr>
              <w:jc w:val="center"/>
              <w:rPr>
                <w:color w:val="0000FF"/>
                <w:cs/>
              </w:rPr>
            </w:pPr>
          </w:p>
        </w:tc>
        <w:tc>
          <w:tcPr>
            <w:tcW w:w="514" w:type="dxa"/>
          </w:tcPr>
          <w:p w:rsidR="00B33F06" w:rsidRPr="00A835F3" w:rsidRDefault="00B33F06" w:rsidP="00B33F06">
            <w:pPr>
              <w:jc w:val="center"/>
              <w:rPr>
                <w:color w:val="0000FF"/>
                <w:cs/>
              </w:rPr>
            </w:pPr>
            <w:r w:rsidRPr="00A835F3">
              <w:rPr>
                <w:color w:val="0000FF"/>
              </w:rPr>
              <w:t>X</w:t>
            </w:r>
          </w:p>
        </w:tc>
        <w:tc>
          <w:tcPr>
            <w:tcW w:w="514" w:type="dxa"/>
          </w:tcPr>
          <w:p w:rsidR="00B33F06" w:rsidRPr="00A835F3" w:rsidRDefault="00B33F06" w:rsidP="00B33F06">
            <w:pPr>
              <w:jc w:val="center"/>
              <w:rPr>
                <w:color w:val="0000FF"/>
                <w:cs/>
              </w:rPr>
            </w:pPr>
          </w:p>
        </w:tc>
        <w:tc>
          <w:tcPr>
            <w:tcW w:w="514" w:type="dxa"/>
          </w:tcPr>
          <w:p w:rsidR="00B33F06" w:rsidRPr="00A835F3" w:rsidRDefault="00B33F06" w:rsidP="00B33F06">
            <w:pPr>
              <w:jc w:val="center"/>
              <w:rPr>
                <w:color w:val="0000FF"/>
                <w:cs/>
              </w:rPr>
            </w:pPr>
            <w:r w:rsidRPr="00A835F3">
              <w:rPr>
                <w:color w:val="0000FF"/>
              </w:rPr>
              <w:t>X</w:t>
            </w:r>
          </w:p>
        </w:tc>
      </w:tr>
      <w:tr w:rsidR="00507B26" w:rsidRPr="00AA3AF5" w:rsidTr="00E07528">
        <w:trPr>
          <w:trHeight w:val="97"/>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Cross Currency Flag</w:t>
            </w:r>
          </w:p>
        </w:tc>
        <w:tc>
          <w:tcPr>
            <w:tcW w:w="1470" w:type="dxa"/>
            <w:tcMar>
              <w:top w:w="20" w:type="dxa"/>
              <w:left w:w="20" w:type="dxa"/>
              <w:bottom w:w="0" w:type="dxa"/>
              <w:right w:w="20" w:type="dxa"/>
            </w:tcMar>
          </w:tcPr>
          <w:p w:rsidR="00507B26" w:rsidRPr="00AA3AF5" w:rsidRDefault="00507B26" w:rsidP="00507B26">
            <w:r w:rsidRPr="00AA3AF5">
              <w:t>Flag</w:t>
            </w:r>
          </w:p>
        </w:tc>
        <w:tc>
          <w:tcPr>
            <w:tcW w:w="3674" w:type="dxa"/>
            <w:tcMar>
              <w:top w:w="20" w:type="dxa"/>
              <w:left w:w="20" w:type="dxa"/>
              <w:bottom w:w="0" w:type="dxa"/>
              <w:right w:w="20" w:type="dxa"/>
            </w:tcMar>
          </w:tcPr>
          <w:p w:rsidR="00507B26" w:rsidRPr="00AA3AF5" w:rsidRDefault="00507B26" w:rsidP="00507B26">
            <w:r w:rsidRPr="00AA3AF5">
              <w:t>Foreign Currency against Foreign Currency – ‘1’</w:t>
            </w:r>
            <w:r w:rsidRPr="00AA3AF5">
              <w:br/>
              <w:t>Foreign Currency against Baht – ‘0’</w:t>
            </w:r>
          </w:p>
          <w:p w:rsidR="00507B26" w:rsidRPr="00AA3AF5" w:rsidRDefault="00507B26" w:rsidP="00507B26">
            <w:pPr>
              <w:rPr>
                <w:cs/>
                <w:lang w:val="en-GB"/>
              </w:rPr>
            </w:pPr>
            <w:r w:rsidRPr="00AA3AF5">
              <w:t xml:space="preserve">Baht against Baht </w:t>
            </w:r>
            <w:r w:rsidRPr="00AA3AF5">
              <w:rPr>
                <w:cs/>
              </w:rPr>
              <w:t>ให้เว้นว่างไว้</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Arrangement Contract Date</w:t>
            </w:r>
          </w:p>
        </w:tc>
        <w:tc>
          <w:tcPr>
            <w:tcW w:w="1470" w:type="dxa"/>
            <w:tcMar>
              <w:top w:w="20" w:type="dxa"/>
              <w:left w:w="20" w:type="dxa"/>
              <w:bottom w:w="0" w:type="dxa"/>
              <w:right w:w="20" w:type="dxa"/>
            </w:tcMar>
          </w:tcPr>
          <w:p w:rsidR="00507B26" w:rsidRPr="00AA3AF5" w:rsidRDefault="00507B26" w:rsidP="00507B26">
            <w:r w:rsidRPr="00AA3AF5">
              <w:t>Date</w:t>
            </w:r>
          </w:p>
        </w:tc>
        <w:tc>
          <w:tcPr>
            <w:tcW w:w="3674" w:type="dxa"/>
            <w:tcMar>
              <w:top w:w="20" w:type="dxa"/>
              <w:left w:w="20" w:type="dxa"/>
              <w:bottom w:w="0" w:type="dxa"/>
              <w:right w:w="20" w:type="dxa"/>
            </w:tcMar>
          </w:tcPr>
          <w:p w:rsidR="00507B26" w:rsidRPr="00AA3AF5" w:rsidRDefault="00507B26" w:rsidP="00507B26">
            <w:r w:rsidRPr="00AA3AF5">
              <w:rPr>
                <w:cs/>
              </w:rPr>
              <w:t>วันที่ทำสัญญา</w:t>
            </w:r>
          </w:p>
        </w:tc>
        <w:tc>
          <w:tcPr>
            <w:tcW w:w="514" w:type="dxa"/>
          </w:tcPr>
          <w:p w:rsidR="00507B26" w:rsidRPr="00AA3AF5" w:rsidRDefault="00507B26" w:rsidP="00507B26">
            <w:pPr>
              <w:jc w:val="center"/>
            </w:pPr>
            <w:r w:rsidRPr="00AA3AF5">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olor w:val="808080"/>
              </w:rPr>
            </w:pPr>
            <w:r w:rsidRPr="00AA3AF5">
              <w:rPr>
                <w:color w:val="808080"/>
              </w:rPr>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pPr>
            <w:r w:rsidRPr="00AA3AF5">
              <w:t>X</w:t>
            </w:r>
          </w:p>
        </w:tc>
        <w:tc>
          <w:tcPr>
            <w:tcW w:w="514" w:type="dxa"/>
          </w:tcPr>
          <w:p w:rsidR="00507B26" w:rsidRPr="00AA3AF5" w:rsidRDefault="00507B26" w:rsidP="00507B26">
            <w:pPr>
              <w:jc w:val="center"/>
            </w:pP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835F3">
              <w:rPr>
                <w:color w:val="0000FF"/>
              </w:rPr>
              <w:t>Key In Timestamp</w:t>
            </w:r>
          </w:p>
        </w:tc>
        <w:tc>
          <w:tcPr>
            <w:tcW w:w="1470" w:type="dxa"/>
            <w:tcMar>
              <w:top w:w="20" w:type="dxa"/>
              <w:left w:w="20" w:type="dxa"/>
              <w:bottom w:w="0" w:type="dxa"/>
              <w:right w:w="20" w:type="dxa"/>
            </w:tcMar>
          </w:tcPr>
          <w:p w:rsidR="00507B26" w:rsidRPr="00AA3AF5" w:rsidRDefault="00507B26" w:rsidP="00507B26">
            <w:r w:rsidRPr="00A835F3">
              <w:rPr>
                <w:color w:val="0000FF"/>
              </w:rPr>
              <w:t>Timestamp</w:t>
            </w:r>
          </w:p>
        </w:tc>
        <w:tc>
          <w:tcPr>
            <w:tcW w:w="3674" w:type="dxa"/>
            <w:tcMar>
              <w:top w:w="20" w:type="dxa"/>
              <w:left w:w="20" w:type="dxa"/>
              <w:bottom w:w="0" w:type="dxa"/>
              <w:right w:w="20" w:type="dxa"/>
            </w:tcMar>
          </w:tcPr>
          <w:p w:rsidR="00507B26" w:rsidRPr="00AA3AF5" w:rsidRDefault="00507B26" w:rsidP="00507B26">
            <w:pPr>
              <w:rPr>
                <w:cs/>
              </w:rPr>
            </w:pPr>
            <w:r w:rsidRPr="00A835F3">
              <w:rPr>
                <w:rFonts w:hint="cs"/>
                <w:color w:val="0000FF"/>
                <w:cs/>
              </w:rPr>
              <w:t xml:space="preserve">วันเวลาที่นำข้อมูลเข้าระบบ </w:t>
            </w:r>
            <w:r w:rsidRPr="00A835F3">
              <w:rPr>
                <w:color w:val="0000FF"/>
              </w:rPr>
              <w:t>(First Key in time)</w:t>
            </w:r>
          </w:p>
        </w:tc>
        <w:tc>
          <w:tcPr>
            <w:tcW w:w="514" w:type="dxa"/>
          </w:tcPr>
          <w:p w:rsidR="00507B26" w:rsidRPr="00A835F3" w:rsidRDefault="00507B26" w:rsidP="00507B26">
            <w:pPr>
              <w:jc w:val="center"/>
              <w:rPr>
                <w:color w:val="0000FF"/>
                <w:cs/>
              </w:rPr>
            </w:pPr>
          </w:p>
        </w:tc>
        <w:tc>
          <w:tcPr>
            <w:tcW w:w="514" w:type="dxa"/>
          </w:tcPr>
          <w:p w:rsidR="00507B26" w:rsidRPr="00A835F3" w:rsidRDefault="00507B26" w:rsidP="00507B26">
            <w:pPr>
              <w:jc w:val="center"/>
              <w:rPr>
                <w:color w:val="0000FF"/>
                <w:cs/>
              </w:rPr>
            </w:pPr>
            <w:r w:rsidRPr="00A835F3">
              <w:rPr>
                <w:color w:val="0000FF"/>
              </w:rPr>
              <w:t>X</w:t>
            </w:r>
          </w:p>
        </w:tc>
        <w:tc>
          <w:tcPr>
            <w:tcW w:w="514" w:type="dxa"/>
          </w:tcPr>
          <w:p w:rsidR="00507B26" w:rsidRPr="00A835F3" w:rsidRDefault="00507B26" w:rsidP="00507B26">
            <w:pPr>
              <w:jc w:val="center"/>
              <w:rPr>
                <w:color w:val="0000FF"/>
                <w:cs/>
              </w:rPr>
            </w:pPr>
          </w:p>
        </w:tc>
        <w:tc>
          <w:tcPr>
            <w:tcW w:w="514" w:type="dxa"/>
          </w:tcPr>
          <w:p w:rsidR="00507B26" w:rsidRPr="00A835F3" w:rsidRDefault="00507B26" w:rsidP="00507B26">
            <w:pPr>
              <w:jc w:val="center"/>
              <w:rPr>
                <w:color w:val="0000FF"/>
                <w:cs/>
              </w:rPr>
            </w:pPr>
            <w:r w:rsidRPr="00A835F3">
              <w:rPr>
                <w:color w:val="0000FF"/>
              </w:rPr>
              <w:t>X</w:t>
            </w:r>
          </w:p>
        </w:tc>
        <w:tc>
          <w:tcPr>
            <w:tcW w:w="514" w:type="dxa"/>
          </w:tcPr>
          <w:p w:rsidR="00507B26" w:rsidRPr="00A835F3" w:rsidRDefault="00507B26" w:rsidP="00507B26">
            <w:pPr>
              <w:jc w:val="center"/>
              <w:rPr>
                <w:color w:val="0000FF"/>
                <w:cs/>
              </w:rPr>
            </w:pPr>
          </w:p>
        </w:tc>
        <w:tc>
          <w:tcPr>
            <w:tcW w:w="514" w:type="dxa"/>
          </w:tcPr>
          <w:p w:rsidR="00507B26" w:rsidRPr="00A835F3" w:rsidRDefault="00507B26" w:rsidP="00507B26">
            <w:pPr>
              <w:jc w:val="center"/>
              <w:rPr>
                <w:color w:val="0000FF"/>
                <w:cs/>
              </w:rPr>
            </w:pPr>
            <w:r w:rsidRPr="00A835F3">
              <w:rPr>
                <w:color w:val="0000FF"/>
              </w:rPr>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Effective Date</w:t>
            </w:r>
          </w:p>
        </w:tc>
        <w:tc>
          <w:tcPr>
            <w:tcW w:w="1470" w:type="dxa"/>
            <w:tcMar>
              <w:top w:w="20" w:type="dxa"/>
              <w:left w:w="20" w:type="dxa"/>
              <w:bottom w:w="0" w:type="dxa"/>
              <w:right w:w="20" w:type="dxa"/>
            </w:tcMar>
          </w:tcPr>
          <w:p w:rsidR="00507B26" w:rsidRPr="00AA3AF5" w:rsidRDefault="00507B26" w:rsidP="00507B26">
            <w:r w:rsidRPr="00AA3AF5">
              <w:t>Date</w:t>
            </w:r>
          </w:p>
        </w:tc>
        <w:tc>
          <w:tcPr>
            <w:tcW w:w="3674" w:type="dxa"/>
            <w:tcMar>
              <w:top w:w="20" w:type="dxa"/>
              <w:left w:w="20" w:type="dxa"/>
              <w:bottom w:w="0" w:type="dxa"/>
              <w:right w:w="20" w:type="dxa"/>
            </w:tcMar>
          </w:tcPr>
          <w:p w:rsidR="00507B26" w:rsidRPr="00AA3AF5" w:rsidRDefault="00507B26" w:rsidP="00507B26">
            <w:r w:rsidRPr="00AA3AF5">
              <w:rPr>
                <w:cs/>
              </w:rPr>
              <w:t>วันที่สัญญาเริ่มมีผลบังคับ</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Maturity Date</w:t>
            </w:r>
          </w:p>
        </w:tc>
        <w:tc>
          <w:tcPr>
            <w:tcW w:w="1470" w:type="dxa"/>
            <w:tcMar>
              <w:top w:w="20" w:type="dxa"/>
              <w:left w:w="20" w:type="dxa"/>
              <w:bottom w:w="0" w:type="dxa"/>
              <w:right w:w="20" w:type="dxa"/>
            </w:tcMar>
          </w:tcPr>
          <w:p w:rsidR="00507B26" w:rsidRPr="00AA3AF5" w:rsidRDefault="00507B26" w:rsidP="00507B26">
            <w:r w:rsidRPr="00AA3AF5">
              <w:t>Date</w:t>
            </w:r>
          </w:p>
        </w:tc>
        <w:tc>
          <w:tcPr>
            <w:tcW w:w="3674" w:type="dxa"/>
            <w:tcMar>
              <w:top w:w="20" w:type="dxa"/>
              <w:left w:w="20" w:type="dxa"/>
              <w:bottom w:w="0" w:type="dxa"/>
              <w:right w:w="20" w:type="dxa"/>
            </w:tcMar>
          </w:tcPr>
          <w:p w:rsidR="00507B26" w:rsidRPr="00AA3AF5" w:rsidRDefault="00507B26" w:rsidP="00507B26">
            <w:r w:rsidRPr="00AA3AF5">
              <w:rPr>
                <w:cs/>
              </w:rPr>
              <w:t>วันที่สัญญาครบกำหนด</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40055B" w:rsidRDefault="00507B26" w:rsidP="00507B26">
            <w:r w:rsidRPr="0040055B">
              <w:t>Objective Type</w:t>
            </w:r>
          </w:p>
        </w:tc>
        <w:tc>
          <w:tcPr>
            <w:tcW w:w="1470" w:type="dxa"/>
            <w:tcMar>
              <w:top w:w="20" w:type="dxa"/>
              <w:left w:w="20" w:type="dxa"/>
              <w:bottom w:w="0" w:type="dxa"/>
              <w:right w:w="20" w:type="dxa"/>
            </w:tcMar>
          </w:tcPr>
          <w:p w:rsidR="00507B26" w:rsidRPr="0040055B" w:rsidRDefault="00507B26" w:rsidP="00507B26">
            <w:r w:rsidRPr="0040055B">
              <w:t>Classification</w:t>
            </w:r>
          </w:p>
        </w:tc>
        <w:tc>
          <w:tcPr>
            <w:tcW w:w="3674" w:type="dxa"/>
            <w:tcMar>
              <w:top w:w="20" w:type="dxa"/>
              <w:left w:w="20" w:type="dxa"/>
              <w:bottom w:w="0" w:type="dxa"/>
              <w:right w:w="20" w:type="dxa"/>
            </w:tcMar>
          </w:tcPr>
          <w:p w:rsidR="00507B26" w:rsidRPr="0040055B" w:rsidRDefault="00507B26" w:rsidP="00507B26">
            <w:pPr>
              <w:rPr>
                <w:cs/>
                <w:lang w:val="en-GB"/>
              </w:rPr>
            </w:pPr>
            <w:r w:rsidRPr="0040055B">
              <w:rPr>
                <w:cs/>
                <w:lang w:val="en-GB"/>
              </w:rPr>
              <w:t>ประเภทการทำธุรกรรมเพื่อตนเอง เพื่อธุรกิจในเครือ หรือเพื่อลูกค้า</w:t>
            </w:r>
          </w:p>
        </w:tc>
        <w:tc>
          <w:tcPr>
            <w:tcW w:w="514" w:type="dxa"/>
          </w:tcPr>
          <w:p w:rsidR="00507B26" w:rsidRPr="0040055B" w:rsidRDefault="00507B26" w:rsidP="00507B26">
            <w:pPr>
              <w:jc w:val="center"/>
            </w:pPr>
          </w:p>
        </w:tc>
        <w:tc>
          <w:tcPr>
            <w:tcW w:w="514" w:type="dxa"/>
          </w:tcPr>
          <w:p w:rsidR="00507B26" w:rsidRPr="0040055B" w:rsidRDefault="00507B26" w:rsidP="00507B26">
            <w:pPr>
              <w:jc w:val="center"/>
            </w:pPr>
            <w:r w:rsidRPr="0040055B">
              <w:t>X</w:t>
            </w:r>
          </w:p>
        </w:tc>
        <w:tc>
          <w:tcPr>
            <w:tcW w:w="514" w:type="dxa"/>
          </w:tcPr>
          <w:p w:rsidR="00507B26" w:rsidRPr="00AA3AF5" w:rsidRDefault="00507B26" w:rsidP="00507B26">
            <w:pPr>
              <w:jc w:val="center"/>
              <w:rPr>
                <w:b/>
                <w:bCs/>
                <w:color w:val="0000CC"/>
              </w:rPr>
            </w:pPr>
          </w:p>
        </w:tc>
        <w:tc>
          <w:tcPr>
            <w:tcW w:w="514" w:type="dxa"/>
          </w:tcPr>
          <w:p w:rsidR="00507B26" w:rsidRPr="00AA3AF5" w:rsidRDefault="00507B26" w:rsidP="00507B26">
            <w:pPr>
              <w:jc w:val="center"/>
              <w:rPr>
                <w:b/>
                <w:bCs/>
                <w:color w:val="0000CC"/>
              </w:rPr>
            </w:pPr>
            <w:r w:rsidRPr="00AA3AF5">
              <w:rPr>
                <w:b/>
                <w:bCs/>
                <w:color w:val="0000CC"/>
              </w:rPr>
              <w:t>-</w:t>
            </w:r>
          </w:p>
        </w:tc>
        <w:tc>
          <w:tcPr>
            <w:tcW w:w="514" w:type="dxa"/>
          </w:tcPr>
          <w:p w:rsidR="00507B26" w:rsidRPr="00AA3AF5" w:rsidRDefault="00507B26" w:rsidP="00507B26">
            <w:pPr>
              <w:jc w:val="center"/>
              <w:rPr>
                <w:b/>
                <w:bCs/>
                <w:color w:val="0000CC"/>
              </w:rPr>
            </w:pPr>
          </w:p>
        </w:tc>
        <w:tc>
          <w:tcPr>
            <w:tcW w:w="514" w:type="dxa"/>
          </w:tcPr>
          <w:p w:rsidR="00507B26" w:rsidRPr="0040055B" w:rsidRDefault="00507B26" w:rsidP="00507B26">
            <w:pPr>
              <w:jc w:val="center"/>
            </w:pPr>
            <w:r w:rsidRPr="0040055B">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40055B" w:rsidRDefault="00507B26" w:rsidP="00507B26">
            <w:pPr>
              <w:pStyle w:val="Footer"/>
              <w:tabs>
                <w:tab w:val="clear" w:pos="4153"/>
                <w:tab w:val="clear" w:pos="8306"/>
              </w:tabs>
            </w:pPr>
            <w:r w:rsidRPr="0040055B">
              <w:t>BOT Reference Number</w:t>
            </w:r>
          </w:p>
        </w:tc>
        <w:tc>
          <w:tcPr>
            <w:tcW w:w="1470" w:type="dxa"/>
            <w:tcMar>
              <w:top w:w="20" w:type="dxa"/>
              <w:left w:w="20" w:type="dxa"/>
              <w:bottom w:w="0" w:type="dxa"/>
              <w:right w:w="20" w:type="dxa"/>
            </w:tcMar>
          </w:tcPr>
          <w:p w:rsidR="00507B26" w:rsidRPr="0040055B" w:rsidRDefault="00507B26" w:rsidP="00507B26">
            <w:r w:rsidRPr="0040055B">
              <w:t>Identification Number</w:t>
            </w:r>
          </w:p>
        </w:tc>
        <w:tc>
          <w:tcPr>
            <w:tcW w:w="3674" w:type="dxa"/>
            <w:tcMar>
              <w:top w:w="20" w:type="dxa"/>
              <w:left w:w="20" w:type="dxa"/>
              <w:bottom w:w="0" w:type="dxa"/>
              <w:right w:w="20" w:type="dxa"/>
            </w:tcMar>
          </w:tcPr>
          <w:p w:rsidR="00507B26" w:rsidRPr="0040055B" w:rsidRDefault="00507B26" w:rsidP="00507B26">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14" w:type="dxa"/>
          </w:tcPr>
          <w:p w:rsidR="00507B26" w:rsidRPr="0040055B" w:rsidRDefault="00507B26" w:rsidP="00507B26">
            <w:pPr>
              <w:jc w:val="center"/>
              <w:rPr>
                <w:cs/>
              </w:rPr>
            </w:pPr>
          </w:p>
        </w:tc>
        <w:tc>
          <w:tcPr>
            <w:tcW w:w="514" w:type="dxa"/>
          </w:tcPr>
          <w:p w:rsidR="00507B26" w:rsidRPr="0040055B" w:rsidRDefault="00507B26" w:rsidP="00507B26">
            <w:pPr>
              <w:jc w:val="center"/>
            </w:pPr>
            <w:r w:rsidRPr="0040055B">
              <w:t>X</w:t>
            </w:r>
          </w:p>
        </w:tc>
        <w:tc>
          <w:tcPr>
            <w:tcW w:w="514" w:type="dxa"/>
          </w:tcPr>
          <w:p w:rsidR="00507B26" w:rsidRPr="00AA3AF5" w:rsidRDefault="00507B26" w:rsidP="00507B26">
            <w:pPr>
              <w:jc w:val="center"/>
              <w:rPr>
                <w:b/>
                <w:bCs/>
                <w:color w:val="0000CC"/>
                <w:cs/>
              </w:rPr>
            </w:pPr>
          </w:p>
        </w:tc>
        <w:tc>
          <w:tcPr>
            <w:tcW w:w="514" w:type="dxa"/>
          </w:tcPr>
          <w:p w:rsidR="00507B26" w:rsidRPr="00AA3AF5" w:rsidRDefault="00507B26" w:rsidP="00507B26">
            <w:pPr>
              <w:jc w:val="center"/>
              <w:rPr>
                <w:b/>
                <w:bCs/>
                <w:color w:val="0000CC"/>
              </w:rPr>
            </w:pPr>
            <w:r w:rsidRPr="00AA3AF5">
              <w:rPr>
                <w:b/>
                <w:bCs/>
                <w:color w:val="0000CC"/>
              </w:rPr>
              <w:t>-</w:t>
            </w:r>
          </w:p>
        </w:tc>
        <w:tc>
          <w:tcPr>
            <w:tcW w:w="514" w:type="dxa"/>
          </w:tcPr>
          <w:p w:rsidR="00507B26" w:rsidRPr="00AA3AF5" w:rsidRDefault="00507B26" w:rsidP="00507B26">
            <w:pPr>
              <w:jc w:val="center"/>
              <w:rPr>
                <w:b/>
                <w:bCs/>
                <w:color w:val="0000CC"/>
                <w:cs/>
              </w:rPr>
            </w:pPr>
          </w:p>
        </w:tc>
        <w:tc>
          <w:tcPr>
            <w:tcW w:w="514" w:type="dxa"/>
          </w:tcPr>
          <w:p w:rsidR="00507B26" w:rsidRPr="0040055B" w:rsidRDefault="00507B26" w:rsidP="00507B26">
            <w:pPr>
              <w:jc w:val="center"/>
            </w:pPr>
            <w:r w:rsidRPr="0040055B">
              <w:t>X</w:t>
            </w:r>
          </w:p>
        </w:tc>
      </w:tr>
      <w:tr w:rsidR="00507B26" w:rsidRPr="00AA3AF5" w:rsidTr="00E07528">
        <w:trPr>
          <w:trHeight w:val="109"/>
        </w:trPr>
        <w:tc>
          <w:tcPr>
            <w:tcW w:w="2940" w:type="dxa"/>
            <w:tcBorders>
              <w:left w:val="single" w:sz="6" w:space="0" w:color="auto"/>
            </w:tcBorders>
            <w:tcMar>
              <w:top w:w="20" w:type="dxa"/>
              <w:left w:w="20" w:type="dxa"/>
              <w:bottom w:w="0" w:type="dxa"/>
              <w:right w:w="20" w:type="dxa"/>
            </w:tcMar>
          </w:tcPr>
          <w:p w:rsidR="00507B26" w:rsidRPr="0040055B" w:rsidRDefault="00507B26" w:rsidP="00507B26">
            <w:r w:rsidRPr="0040055B">
              <w:t>CCIRS Arrangement Purpose Code</w:t>
            </w:r>
          </w:p>
        </w:tc>
        <w:tc>
          <w:tcPr>
            <w:tcW w:w="1470" w:type="dxa"/>
            <w:tcMar>
              <w:top w:w="20" w:type="dxa"/>
              <w:left w:w="20" w:type="dxa"/>
              <w:bottom w:w="0" w:type="dxa"/>
              <w:right w:w="20" w:type="dxa"/>
            </w:tcMar>
          </w:tcPr>
          <w:p w:rsidR="00507B26" w:rsidRPr="0040055B" w:rsidRDefault="00507B26" w:rsidP="00507B26">
            <w:r w:rsidRPr="0040055B">
              <w:t>Classification</w:t>
            </w:r>
          </w:p>
        </w:tc>
        <w:tc>
          <w:tcPr>
            <w:tcW w:w="3674" w:type="dxa"/>
            <w:tcMar>
              <w:top w:w="20" w:type="dxa"/>
              <w:left w:w="20" w:type="dxa"/>
              <w:bottom w:w="0" w:type="dxa"/>
              <w:right w:w="20" w:type="dxa"/>
            </w:tcMar>
          </w:tcPr>
          <w:p w:rsidR="00507B26" w:rsidRPr="0040055B" w:rsidRDefault="00507B26" w:rsidP="00507B26">
            <w:r w:rsidRPr="0040055B">
              <w:rPr>
                <w:cs/>
              </w:rPr>
              <w:t xml:space="preserve">ใช้ </w:t>
            </w:r>
            <w:r w:rsidRPr="0040055B">
              <w:t xml:space="preserve">Classification </w:t>
            </w:r>
            <w:r w:rsidRPr="0040055B">
              <w:rPr>
                <w:cs/>
              </w:rPr>
              <w:t xml:space="preserve">ใน </w:t>
            </w:r>
            <w:r w:rsidRPr="0040055B">
              <w:t>Transaction Purpose Code</w:t>
            </w:r>
          </w:p>
        </w:tc>
        <w:tc>
          <w:tcPr>
            <w:tcW w:w="514" w:type="dxa"/>
          </w:tcPr>
          <w:p w:rsidR="00507B26" w:rsidRPr="0040055B" w:rsidRDefault="00507B26" w:rsidP="00507B26">
            <w:pPr>
              <w:jc w:val="center"/>
              <w:rPr>
                <w:cs/>
              </w:rPr>
            </w:pPr>
          </w:p>
        </w:tc>
        <w:tc>
          <w:tcPr>
            <w:tcW w:w="514" w:type="dxa"/>
          </w:tcPr>
          <w:p w:rsidR="00507B26" w:rsidRPr="0040055B" w:rsidRDefault="00507B26" w:rsidP="00507B26">
            <w:pPr>
              <w:jc w:val="center"/>
              <w:rPr>
                <w:cs/>
              </w:rPr>
            </w:pPr>
            <w:r w:rsidRPr="0040055B">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Description</w:t>
            </w:r>
          </w:p>
        </w:tc>
        <w:tc>
          <w:tcPr>
            <w:tcW w:w="1470" w:type="dxa"/>
            <w:tcMar>
              <w:top w:w="20" w:type="dxa"/>
              <w:left w:w="20" w:type="dxa"/>
              <w:bottom w:w="0" w:type="dxa"/>
              <w:right w:w="20" w:type="dxa"/>
            </w:tcMar>
          </w:tcPr>
          <w:p w:rsidR="00507B26" w:rsidRPr="00AA3AF5" w:rsidRDefault="00507B26" w:rsidP="00507B26">
            <w:r w:rsidRPr="00AA3AF5">
              <w:t>Description</w:t>
            </w:r>
          </w:p>
        </w:tc>
        <w:tc>
          <w:tcPr>
            <w:tcW w:w="3674" w:type="dxa"/>
            <w:tcMar>
              <w:top w:w="20" w:type="dxa"/>
              <w:left w:w="20" w:type="dxa"/>
              <w:bottom w:w="0" w:type="dxa"/>
              <w:right w:w="20" w:type="dxa"/>
            </w:tcMar>
          </w:tcPr>
          <w:p w:rsidR="00507B26" w:rsidRPr="00AA3AF5" w:rsidRDefault="00507B26" w:rsidP="00507B26">
            <w:r w:rsidRPr="00AA3AF5">
              <w:rPr>
                <w:cs/>
              </w:rPr>
              <w:t>ระบุเงื่อนไขของสัญญาเพิ่มเติม</w:t>
            </w:r>
            <w:r w:rsidRPr="00AA3AF5">
              <w:t xml:space="preserve"> (</w:t>
            </w:r>
            <w:r w:rsidRPr="00AA3AF5">
              <w:rPr>
                <w:cs/>
              </w:rPr>
              <w:t>ถ้ามี</w:t>
            </w:r>
            <w:r w:rsidRPr="00AA3AF5">
              <w:t>)</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Contract Exchange Rate</w:t>
            </w:r>
          </w:p>
        </w:tc>
        <w:tc>
          <w:tcPr>
            <w:tcW w:w="1470" w:type="dxa"/>
            <w:tcMar>
              <w:top w:w="20" w:type="dxa"/>
              <w:left w:w="20" w:type="dxa"/>
              <w:bottom w:w="0" w:type="dxa"/>
              <w:right w:w="20" w:type="dxa"/>
            </w:tcMar>
          </w:tcPr>
          <w:p w:rsidR="00507B26" w:rsidRPr="00AA3AF5" w:rsidRDefault="00507B26" w:rsidP="00507B26">
            <w:r w:rsidRPr="00AA3AF5">
              <w:t>Exchange Rate</w:t>
            </w:r>
          </w:p>
        </w:tc>
        <w:tc>
          <w:tcPr>
            <w:tcW w:w="3674" w:type="dxa"/>
            <w:tcMar>
              <w:top w:w="20" w:type="dxa"/>
              <w:left w:w="20" w:type="dxa"/>
              <w:bottom w:w="0" w:type="dxa"/>
              <w:right w:w="20" w:type="dxa"/>
            </w:tcMar>
          </w:tcPr>
          <w:p w:rsidR="00507B26" w:rsidRPr="00AA3AF5" w:rsidRDefault="00507B26" w:rsidP="00507B26">
            <w:r w:rsidRPr="00AA3AF5">
              <w:rPr>
                <w:cs/>
              </w:rPr>
              <w:t>อัตราแลกเปลี่ยนตามสัญญา</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Principal Exchange Indicator</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วิธีการแลกเงินต้นและดอกเบี้ย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Rate Type</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ประเภทอัตราดอกเบี้ยจ่าย </w:t>
            </w:r>
            <w:r w:rsidRPr="00AA3AF5">
              <w:t xml:space="preserve">For example SIBOR, LIBOR, etc. </w:t>
            </w:r>
            <w:r w:rsidRPr="00AA3AF5">
              <w:rPr>
                <w:cs/>
              </w:rPr>
              <w:t xml:space="preserve">ใช้ </w:t>
            </w:r>
            <w:r w:rsidRPr="00AA3AF5">
              <w:t xml:space="preserve">classification </w:t>
            </w:r>
            <w:r w:rsidRPr="00AA3AF5">
              <w:rPr>
                <w:cs/>
              </w:rPr>
              <w:t>ใน</w:t>
            </w:r>
            <w:r w:rsidRPr="00AA3AF5">
              <w:t xml:space="preserve"> Interest Rate Type</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Rate</w:t>
            </w:r>
          </w:p>
        </w:tc>
        <w:tc>
          <w:tcPr>
            <w:tcW w:w="1470" w:type="dxa"/>
            <w:tcMar>
              <w:top w:w="20" w:type="dxa"/>
              <w:left w:w="20" w:type="dxa"/>
              <w:bottom w:w="0" w:type="dxa"/>
              <w:right w:w="20" w:type="dxa"/>
            </w:tcMar>
          </w:tcPr>
          <w:p w:rsidR="00507B26" w:rsidRPr="00AA3AF5" w:rsidRDefault="00507B26" w:rsidP="00507B26">
            <w:r w:rsidRPr="00AA3AF5">
              <w:t>Interest Rate</w:t>
            </w:r>
          </w:p>
        </w:tc>
        <w:tc>
          <w:tcPr>
            <w:tcW w:w="3674" w:type="dxa"/>
            <w:tcMar>
              <w:top w:w="20" w:type="dxa"/>
              <w:left w:w="20" w:type="dxa"/>
              <w:bottom w:w="0" w:type="dxa"/>
              <w:right w:w="20" w:type="dxa"/>
            </w:tcMar>
          </w:tcPr>
          <w:p w:rsidR="00507B26" w:rsidRPr="00AA3AF5" w:rsidRDefault="00507B26" w:rsidP="00507B26">
            <w:r w:rsidRPr="00AA3AF5">
              <w:rPr>
                <w:cs/>
              </w:rPr>
              <w:t>อัตราดอกเบี้ยจ่าย</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124"/>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Rate Margin</w:t>
            </w:r>
          </w:p>
        </w:tc>
        <w:tc>
          <w:tcPr>
            <w:tcW w:w="1470" w:type="dxa"/>
            <w:tcMar>
              <w:top w:w="20" w:type="dxa"/>
              <w:left w:w="20" w:type="dxa"/>
              <w:bottom w:w="0" w:type="dxa"/>
              <w:right w:w="20" w:type="dxa"/>
            </w:tcMar>
          </w:tcPr>
          <w:p w:rsidR="00507B26" w:rsidRPr="00AA3AF5" w:rsidRDefault="00507B26" w:rsidP="00507B26">
            <w:r w:rsidRPr="00AA3AF5">
              <w:t>Interest Rate</w:t>
            </w:r>
          </w:p>
        </w:tc>
        <w:tc>
          <w:tcPr>
            <w:tcW w:w="3674" w:type="dxa"/>
            <w:tcMar>
              <w:top w:w="20" w:type="dxa"/>
              <w:left w:w="20" w:type="dxa"/>
              <w:bottom w:w="0" w:type="dxa"/>
              <w:right w:w="20" w:type="dxa"/>
            </w:tcMar>
          </w:tcPr>
          <w:p w:rsidR="00507B26" w:rsidRPr="00AA3AF5" w:rsidRDefault="00507B26" w:rsidP="00507B26">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w:t>
            </w:r>
            <w:r w:rsidRPr="00AA3AF5">
              <w:lastRenderedPageBreak/>
              <w:t>(Including sign(+/-))</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Term</w:t>
            </w:r>
          </w:p>
        </w:tc>
        <w:tc>
          <w:tcPr>
            <w:tcW w:w="1470" w:type="dxa"/>
            <w:tcMar>
              <w:top w:w="20" w:type="dxa"/>
              <w:left w:w="20" w:type="dxa"/>
              <w:bottom w:w="0" w:type="dxa"/>
              <w:right w:w="20" w:type="dxa"/>
            </w:tcMar>
          </w:tcPr>
          <w:p w:rsidR="00507B26" w:rsidRPr="00AA3AF5" w:rsidRDefault="00507B26" w:rsidP="00507B26">
            <w:r w:rsidRPr="00AA3AF5">
              <w:t>Number</w:t>
            </w:r>
          </w:p>
        </w:tc>
        <w:tc>
          <w:tcPr>
            <w:tcW w:w="3674" w:type="dxa"/>
            <w:tcMar>
              <w:top w:w="20" w:type="dxa"/>
              <w:left w:w="20" w:type="dxa"/>
              <w:bottom w:w="0" w:type="dxa"/>
              <w:right w:w="20" w:type="dxa"/>
            </w:tcMar>
          </w:tcPr>
          <w:p w:rsidR="00507B26" w:rsidRPr="00AA3AF5" w:rsidRDefault="00507B26" w:rsidP="00507B26">
            <w:r w:rsidRPr="00AA3AF5">
              <w:rPr>
                <w:cs/>
              </w:rPr>
              <w:t>ระยะเวลาระหว่างงวดการจ่ายดอกเบี้ย</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Term Unit</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หน่วยของระยะเวลาระหว่างงวดการจ่าย</w:t>
            </w:r>
          </w:p>
          <w:p w:rsidR="00507B26" w:rsidRPr="00AA3AF5" w:rsidRDefault="00507B26" w:rsidP="00507B26">
            <w:r w:rsidRPr="00AA3AF5">
              <w:rPr>
                <w:cs/>
              </w:rPr>
              <w:t>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Rate Type</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ประเภทอัตราดอกเบี้ยรับ </w:t>
            </w:r>
            <w:r w:rsidRPr="00AA3AF5">
              <w:t xml:space="preserve">For example SIBOR, LIBOR, etc. </w:t>
            </w:r>
            <w:r w:rsidRPr="00AA3AF5">
              <w:rPr>
                <w:cs/>
              </w:rPr>
              <w:t xml:space="preserve">ใช้ </w:t>
            </w:r>
            <w:r w:rsidRPr="00AA3AF5">
              <w:t xml:space="preserve">classification </w:t>
            </w:r>
            <w:r w:rsidRPr="00AA3AF5">
              <w:rPr>
                <w:cs/>
              </w:rPr>
              <w:t xml:space="preserve">ใน </w:t>
            </w:r>
            <w:r w:rsidRPr="00AA3AF5">
              <w:t>Interest Rate Type</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Rate</w:t>
            </w:r>
          </w:p>
        </w:tc>
        <w:tc>
          <w:tcPr>
            <w:tcW w:w="1470" w:type="dxa"/>
            <w:tcMar>
              <w:top w:w="20" w:type="dxa"/>
              <w:left w:w="20" w:type="dxa"/>
              <w:bottom w:w="0" w:type="dxa"/>
              <w:right w:w="20" w:type="dxa"/>
            </w:tcMar>
          </w:tcPr>
          <w:p w:rsidR="00507B26" w:rsidRPr="00AA3AF5" w:rsidRDefault="00507B26" w:rsidP="00507B26">
            <w:r w:rsidRPr="00AA3AF5">
              <w:t>Interest Rate</w:t>
            </w:r>
          </w:p>
        </w:tc>
        <w:tc>
          <w:tcPr>
            <w:tcW w:w="3674" w:type="dxa"/>
            <w:tcMar>
              <w:top w:w="20" w:type="dxa"/>
              <w:left w:w="20" w:type="dxa"/>
              <w:bottom w:w="0" w:type="dxa"/>
              <w:right w:w="20" w:type="dxa"/>
            </w:tcMar>
          </w:tcPr>
          <w:p w:rsidR="00507B26" w:rsidRPr="00AA3AF5" w:rsidRDefault="00507B26" w:rsidP="00507B26">
            <w:r w:rsidRPr="00AA3AF5">
              <w:rPr>
                <w:cs/>
              </w:rPr>
              <w:t>อัตราดอกเบี้ยรับ</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Rate Margin</w:t>
            </w:r>
          </w:p>
        </w:tc>
        <w:tc>
          <w:tcPr>
            <w:tcW w:w="1470" w:type="dxa"/>
            <w:tcMar>
              <w:top w:w="20" w:type="dxa"/>
              <w:left w:w="20" w:type="dxa"/>
              <w:bottom w:w="0" w:type="dxa"/>
              <w:right w:w="20" w:type="dxa"/>
            </w:tcMar>
          </w:tcPr>
          <w:p w:rsidR="00507B26" w:rsidRPr="00AA3AF5" w:rsidRDefault="00507B26" w:rsidP="00507B26">
            <w:r w:rsidRPr="00AA3AF5">
              <w:t>Interest Rate</w:t>
            </w:r>
          </w:p>
        </w:tc>
        <w:tc>
          <w:tcPr>
            <w:tcW w:w="3674" w:type="dxa"/>
            <w:tcMar>
              <w:top w:w="20" w:type="dxa"/>
              <w:left w:w="20" w:type="dxa"/>
              <w:bottom w:w="0" w:type="dxa"/>
              <w:right w:w="20" w:type="dxa"/>
            </w:tcMar>
          </w:tcPr>
          <w:p w:rsidR="00507B26" w:rsidRPr="00AA3AF5" w:rsidRDefault="00507B26" w:rsidP="00507B26">
            <w:r w:rsidRPr="00AA3AF5">
              <w:rPr>
                <w:cs/>
              </w:rPr>
              <w:t>ส่วนเพิ่ม</w:t>
            </w:r>
            <w:r w:rsidRPr="00AA3AF5">
              <w:t>/</w:t>
            </w:r>
            <w:r w:rsidRPr="00AA3AF5">
              <w:rPr>
                <w:cs/>
              </w:rPr>
              <w:t>ลดอัตราดอกเบี้ยจากอัตราดอกเบี้ยอ้างอิงกรณีรับ</w:t>
            </w:r>
            <w:r w:rsidRPr="00AA3AF5">
              <w:t xml:space="preserve"> Float Interest Rate (Including sign(+/-))</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Term</w:t>
            </w:r>
          </w:p>
        </w:tc>
        <w:tc>
          <w:tcPr>
            <w:tcW w:w="1470" w:type="dxa"/>
            <w:tcMar>
              <w:top w:w="20" w:type="dxa"/>
              <w:left w:w="20" w:type="dxa"/>
              <w:bottom w:w="0" w:type="dxa"/>
              <w:right w:w="20" w:type="dxa"/>
            </w:tcMar>
          </w:tcPr>
          <w:p w:rsidR="00507B26" w:rsidRPr="00AA3AF5" w:rsidRDefault="00507B26" w:rsidP="00507B26">
            <w:r w:rsidRPr="00AA3AF5">
              <w:t>Number</w:t>
            </w:r>
          </w:p>
        </w:tc>
        <w:tc>
          <w:tcPr>
            <w:tcW w:w="3674" w:type="dxa"/>
            <w:tcMar>
              <w:top w:w="20" w:type="dxa"/>
              <w:left w:w="20" w:type="dxa"/>
              <w:bottom w:w="0" w:type="dxa"/>
              <w:right w:w="20" w:type="dxa"/>
            </w:tcMar>
          </w:tcPr>
          <w:p w:rsidR="00507B26" w:rsidRPr="00AA3AF5" w:rsidRDefault="00507B26" w:rsidP="00507B26">
            <w:r w:rsidRPr="00AA3AF5">
              <w:rPr>
                <w:cs/>
              </w:rPr>
              <w:t>ระยะเวลาระหว่างงวดการรับดอกเบี้ย</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Term Unit</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หน่วยของระยะเวลาระหว่างงวดการรับดอกเบี้ย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Initial Buy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Initial Buy Amount</w:t>
            </w:r>
          </w:p>
        </w:tc>
        <w:tc>
          <w:tcPr>
            <w:tcW w:w="1470" w:type="dxa"/>
            <w:tcMar>
              <w:top w:w="20" w:type="dxa"/>
              <w:left w:w="20" w:type="dxa"/>
              <w:bottom w:w="0" w:type="dxa"/>
              <w:right w:w="20" w:type="dxa"/>
            </w:tcMar>
          </w:tcPr>
          <w:p w:rsidR="00507B26" w:rsidRPr="00AA3AF5" w:rsidRDefault="00507B26" w:rsidP="00507B26">
            <w:r w:rsidRPr="00AA3AF5">
              <w:t>Amount</w:t>
            </w:r>
          </w:p>
        </w:tc>
        <w:tc>
          <w:tcPr>
            <w:tcW w:w="3674" w:type="dxa"/>
            <w:tcMar>
              <w:top w:w="20" w:type="dxa"/>
              <w:left w:w="20" w:type="dxa"/>
              <w:bottom w:w="0" w:type="dxa"/>
              <w:right w:w="20" w:type="dxa"/>
            </w:tcMar>
          </w:tcPr>
          <w:p w:rsidR="00507B26" w:rsidRPr="00AA3AF5" w:rsidRDefault="00507B26" w:rsidP="00507B26">
            <w:r w:rsidRPr="00AA3AF5">
              <w:rPr>
                <w:cs/>
              </w:rPr>
              <w:t>ใช้ในกรณีแลกเงินต้นและดอกเบี้ย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Initial Sell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Initial Sell Amount</w:t>
            </w:r>
          </w:p>
        </w:tc>
        <w:tc>
          <w:tcPr>
            <w:tcW w:w="1470" w:type="dxa"/>
            <w:tcMar>
              <w:top w:w="20" w:type="dxa"/>
              <w:left w:w="20" w:type="dxa"/>
              <w:bottom w:w="0" w:type="dxa"/>
              <w:right w:w="20" w:type="dxa"/>
            </w:tcMar>
          </w:tcPr>
          <w:p w:rsidR="00507B26" w:rsidRPr="00AA3AF5" w:rsidRDefault="00507B26" w:rsidP="00507B26">
            <w:r w:rsidRPr="00AA3AF5">
              <w:t>Amount</w:t>
            </w:r>
          </w:p>
        </w:tc>
        <w:tc>
          <w:tcPr>
            <w:tcW w:w="3674" w:type="dxa"/>
            <w:tcMar>
              <w:top w:w="20" w:type="dxa"/>
              <w:left w:w="20" w:type="dxa"/>
              <w:bottom w:w="0" w:type="dxa"/>
              <w:right w:w="20" w:type="dxa"/>
            </w:tcMar>
          </w:tcPr>
          <w:p w:rsidR="00507B26" w:rsidRPr="00AA3AF5" w:rsidRDefault="00507B26" w:rsidP="00507B26">
            <w:pPr>
              <w:pStyle w:val="Footer"/>
              <w:tabs>
                <w:tab w:val="clear" w:pos="4153"/>
                <w:tab w:val="clear" w:pos="8306"/>
              </w:tabs>
            </w:pPr>
            <w:r w:rsidRPr="00AA3AF5">
              <w:rPr>
                <w:cs/>
              </w:rPr>
              <w:t>ใช้ในกรณีแลกเงินต้นและดอกเบี้ย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Final Buy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Final Buy Amount</w:t>
            </w:r>
          </w:p>
        </w:tc>
        <w:tc>
          <w:tcPr>
            <w:tcW w:w="1470" w:type="dxa"/>
            <w:tcMar>
              <w:top w:w="20" w:type="dxa"/>
              <w:left w:w="20" w:type="dxa"/>
              <w:bottom w:w="0" w:type="dxa"/>
              <w:right w:w="20" w:type="dxa"/>
            </w:tcMar>
          </w:tcPr>
          <w:p w:rsidR="00507B26" w:rsidRPr="00AA3AF5" w:rsidRDefault="00507B26" w:rsidP="00507B26">
            <w:r w:rsidRPr="00AA3AF5">
              <w:t>Amount</w:t>
            </w:r>
          </w:p>
        </w:tc>
        <w:tc>
          <w:tcPr>
            <w:tcW w:w="3674" w:type="dxa"/>
            <w:tcMar>
              <w:top w:w="20" w:type="dxa"/>
              <w:left w:w="20" w:type="dxa"/>
              <w:bottom w:w="0" w:type="dxa"/>
              <w:right w:w="20" w:type="dxa"/>
            </w:tcMar>
          </w:tcPr>
          <w:p w:rsidR="00507B26" w:rsidRPr="00AA3AF5" w:rsidRDefault="00507B26" w:rsidP="00507B26">
            <w:r w:rsidRPr="00AA3AF5">
              <w:rPr>
                <w:cs/>
              </w:rPr>
              <w:t>ใช้ในกรณีแลกเงินต้นและดอกเบี้ยหรือแลกเฉพาะดอกเบี้ย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Final Sell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Final Sell Amount</w:t>
            </w:r>
          </w:p>
        </w:tc>
        <w:tc>
          <w:tcPr>
            <w:tcW w:w="1470" w:type="dxa"/>
            <w:tcMar>
              <w:top w:w="20" w:type="dxa"/>
              <w:left w:w="20" w:type="dxa"/>
              <w:bottom w:w="0" w:type="dxa"/>
              <w:right w:w="20" w:type="dxa"/>
            </w:tcMar>
          </w:tcPr>
          <w:p w:rsidR="00507B26" w:rsidRPr="00AA3AF5" w:rsidRDefault="00507B26" w:rsidP="00507B26">
            <w:r w:rsidRPr="00AA3AF5">
              <w:t>Amount</w:t>
            </w:r>
          </w:p>
        </w:tc>
        <w:tc>
          <w:tcPr>
            <w:tcW w:w="3674" w:type="dxa"/>
            <w:tcMar>
              <w:top w:w="20" w:type="dxa"/>
              <w:left w:w="20" w:type="dxa"/>
              <w:bottom w:w="0" w:type="dxa"/>
              <w:right w:w="20" w:type="dxa"/>
            </w:tcMar>
          </w:tcPr>
          <w:p w:rsidR="00507B26" w:rsidRPr="00AA3AF5" w:rsidRDefault="00507B26" w:rsidP="00507B26">
            <w:r w:rsidRPr="00AA3AF5">
              <w:rPr>
                <w:cs/>
              </w:rPr>
              <w:t>ใช้ในกรณีแลกเงินต้นและดอกเบี้ยหรือแลกเฉพาะดอกเบี้ย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40055B" w:rsidRDefault="00507B26" w:rsidP="00507B26">
            <w:r w:rsidRPr="0040055B">
              <w:t>Approval Document Number</w:t>
            </w:r>
          </w:p>
        </w:tc>
        <w:tc>
          <w:tcPr>
            <w:tcW w:w="1470" w:type="dxa"/>
            <w:tcMar>
              <w:top w:w="20" w:type="dxa"/>
              <w:left w:w="20" w:type="dxa"/>
              <w:bottom w:w="0" w:type="dxa"/>
              <w:right w:w="20" w:type="dxa"/>
            </w:tcMar>
          </w:tcPr>
          <w:p w:rsidR="00507B26" w:rsidRPr="0040055B" w:rsidRDefault="00507B26" w:rsidP="00507B26">
            <w:r w:rsidRPr="0040055B">
              <w:t>Identification Number</w:t>
            </w:r>
          </w:p>
        </w:tc>
        <w:tc>
          <w:tcPr>
            <w:tcW w:w="3674" w:type="dxa"/>
            <w:tcMar>
              <w:top w:w="20" w:type="dxa"/>
              <w:left w:w="20" w:type="dxa"/>
              <w:bottom w:w="0" w:type="dxa"/>
              <w:right w:w="20" w:type="dxa"/>
            </w:tcMar>
          </w:tcPr>
          <w:p w:rsidR="00507B26" w:rsidRPr="0040055B" w:rsidRDefault="00507B26" w:rsidP="00507B26">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w:t>
            </w:r>
            <w:r w:rsidRPr="0040055B">
              <w:rPr>
                <w:cs/>
              </w:rPr>
              <w:lastRenderedPageBreak/>
              <w:t>เฉพาะราย</w:t>
            </w:r>
          </w:p>
        </w:tc>
        <w:tc>
          <w:tcPr>
            <w:tcW w:w="514" w:type="dxa"/>
          </w:tcPr>
          <w:p w:rsidR="00507B26" w:rsidRPr="0040055B" w:rsidRDefault="00507B26" w:rsidP="00507B26">
            <w:pPr>
              <w:jc w:val="center"/>
            </w:pPr>
          </w:p>
        </w:tc>
        <w:tc>
          <w:tcPr>
            <w:tcW w:w="514" w:type="dxa"/>
          </w:tcPr>
          <w:p w:rsidR="00507B26" w:rsidRPr="0040055B" w:rsidRDefault="00507B26" w:rsidP="00507B26">
            <w:pPr>
              <w:jc w:val="center"/>
              <w:rPr>
                <w:cs/>
              </w:rPr>
            </w:pPr>
            <w:r w:rsidRPr="0040055B">
              <w:t>X</w:t>
            </w:r>
          </w:p>
        </w:tc>
        <w:tc>
          <w:tcPr>
            <w:tcW w:w="514" w:type="dxa"/>
          </w:tcPr>
          <w:p w:rsidR="00507B26" w:rsidRPr="00AA3AF5" w:rsidRDefault="00507B26" w:rsidP="00507B26">
            <w:pPr>
              <w:jc w:val="center"/>
              <w:rPr>
                <w:b/>
                <w:bCs/>
                <w:color w:val="0000CC"/>
              </w:rPr>
            </w:pPr>
          </w:p>
        </w:tc>
        <w:tc>
          <w:tcPr>
            <w:tcW w:w="514" w:type="dxa"/>
          </w:tcPr>
          <w:p w:rsidR="00507B26" w:rsidRPr="00AA3AF5" w:rsidRDefault="00507B26" w:rsidP="00507B26">
            <w:pPr>
              <w:jc w:val="center"/>
              <w:rPr>
                <w:b/>
                <w:bCs/>
                <w:color w:val="0000CC"/>
                <w:cs/>
              </w:rPr>
            </w:pPr>
            <w:r w:rsidRPr="00AA3AF5">
              <w:rPr>
                <w:b/>
                <w:bCs/>
                <w:color w:val="0000CC"/>
              </w:rPr>
              <w:t>-</w:t>
            </w:r>
          </w:p>
        </w:tc>
        <w:tc>
          <w:tcPr>
            <w:tcW w:w="514" w:type="dxa"/>
          </w:tcPr>
          <w:p w:rsidR="00507B26" w:rsidRPr="00AA3AF5" w:rsidRDefault="00507B26" w:rsidP="00507B26">
            <w:pPr>
              <w:jc w:val="center"/>
              <w:rPr>
                <w:b/>
                <w:bCs/>
                <w:color w:val="0000CC"/>
              </w:rPr>
            </w:pPr>
          </w:p>
        </w:tc>
        <w:tc>
          <w:tcPr>
            <w:tcW w:w="514" w:type="dxa"/>
          </w:tcPr>
          <w:p w:rsidR="00507B26" w:rsidRPr="0040055B" w:rsidRDefault="00507B26" w:rsidP="00507B26">
            <w:pPr>
              <w:jc w:val="center"/>
              <w:rPr>
                <w:cs/>
              </w:rPr>
            </w:pPr>
            <w:r w:rsidRPr="0040055B">
              <w:t>X</w:t>
            </w:r>
          </w:p>
        </w:tc>
      </w:tr>
      <w:tr w:rsidR="00507B26"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507B26" w:rsidRPr="0040055B" w:rsidRDefault="00507B26" w:rsidP="00507B26">
            <w:r w:rsidRPr="0040055B">
              <w:t>Approval Document Date</w:t>
            </w:r>
          </w:p>
        </w:tc>
        <w:tc>
          <w:tcPr>
            <w:tcW w:w="1470" w:type="dxa"/>
            <w:tcBorders>
              <w:bottom w:val="single" w:sz="6" w:space="0" w:color="auto"/>
            </w:tcBorders>
            <w:tcMar>
              <w:top w:w="20" w:type="dxa"/>
              <w:left w:w="20" w:type="dxa"/>
              <w:bottom w:w="0" w:type="dxa"/>
              <w:right w:w="20" w:type="dxa"/>
            </w:tcMar>
          </w:tcPr>
          <w:p w:rsidR="00507B26" w:rsidRPr="0040055B" w:rsidRDefault="00507B26" w:rsidP="00507B26">
            <w:r w:rsidRPr="0040055B">
              <w:t>Date</w:t>
            </w:r>
          </w:p>
        </w:tc>
        <w:tc>
          <w:tcPr>
            <w:tcW w:w="3674" w:type="dxa"/>
            <w:tcBorders>
              <w:bottom w:val="single" w:sz="6" w:space="0" w:color="auto"/>
            </w:tcBorders>
            <w:tcMar>
              <w:top w:w="20" w:type="dxa"/>
              <w:left w:w="20" w:type="dxa"/>
              <w:bottom w:w="0" w:type="dxa"/>
              <w:right w:w="20" w:type="dxa"/>
            </w:tcMar>
          </w:tcPr>
          <w:p w:rsidR="00507B26" w:rsidRPr="0040055B" w:rsidRDefault="00507B26" w:rsidP="00507B26">
            <w:pPr>
              <w:rPr>
                <w:cs/>
              </w:rPr>
            </w:pPr>
            <w:r w:rsidRPr="0040055B">
              <w:rPr>
                <w:cs/>
              </w:rPr>
              <w:t>วันที่หนังสืออนุญาตเจ้าพนักงานควบคุมการแลกเปลี่ยนเงิน (อาจมีได้มากกว่า 1 ต่อรายการ)</w:t>
            </w:r>
          </w:p>
        </w:tc>
        <w:tc>
          <w:tcPr>
            <w:tcW w:w="514" w:type="dxa"/>
            <w:tcBorders>
              <w:bottom w:val="single" w:sz="6" w:space="0" w:color="auto"/>
            </w:tcBorders>
          </w:tcPr>
          <w:p w:rsidR="00507B26" w:rsidRPr="0040055B" w:rsidRDefault="00507B26" w:rsidP="00507B26">
            <w:pPr>
              <w:jc w:val="center"/>
            </w:pPr>
          </w:p>
        </w:tc>
        <w:tc>
          <w:tcPr>
            <w:tcW w:w="514" w:type="dxa"/>
            <w:tcBorders>
              <w:bottom w:val="single" w:sz="6" w:space="0" w:color="auto"/>
            </w:tcBorders>
          </w:tcPr>
          <w:p w:rsidR="00507B26" w:rsidRPr="0040055B" w:rsidRDefault="00507B26" w:rsidP="00507B26">
            <w:pPr>
              <w:jc w:val="center"/>
              <w:rPr>
                <w:cs/>
              </w:rPr>
            </w:pPr>
            <w:r w:rsidRPr="0040055B">
              <w:t>X</w:t>
            </w:r>
          </w:p>
        </w:tc>
        <w:tc>
          <w:tcPr>
            <w:tcW w:w="514" w:type="dxa"/>
            <w:tcBorders>
              <w:bottom w:val="single" w:sz="6" w:space="0" w:color="auto"/>
            </w:tcBorders>
          </w:tcPr>
          <w:p w:rsidR="00507B26" w:rsidRPr="00AA3AF5" w:rsidRDefault="00507B26" w:rsidP="00507B26">
            <w:pPr>
              <w:jc w:val="center"/>
              <w:rPr>
                <w:b/>
                <w:bCs/>
                <w:color w:val="0000CC"/>
              </w:rPr>
            </w:pPr>
          </w:p>
        </w:tc>
        <w:tc>
          <w:tcPr>
            <w:tcW w:w="514" w:type="dxa"/>
            <w:tcBorders>
              <w:bottom w:val="single" w:sz="6" w:space="0" w:color="auto"/>
            </w:tcBorders>
          </w:tcPr>
          <w:p w:rsidR="00507B26" w:rsidRPr="00AA3AF5" w:rsidRDefault="00507B26" w:rsidP="00507B26">
            <w:pPr>
              <w:jc w:val="center"/>
              <w:rPr>
                <w:b/>
                <w:bCs/>
                <w:color w:val="0000CC"/>
                <w:cs/>
              </w:rPr>
            </w:pPr>
            <w:r w:rsidRPr="00AA3AF5">
              <w:rPr>
                <w:b/>
                <w:bCs/>
                <w:color w:val="0000CC"/>
              </w:rPr>
              <w:t>-</w:t>
            </w:r>
          </w:p>
        </w:tc>
        <w:tc>
          <w:tcPr>
            <w:tcW w:w="514" w:type="dxa"/>
            <w:tcBorders>
              <w:bottom w:val="single" w:sz="6" w:space="0" w:color="auto"/>
            </w:tcBorders>
          </w:tcPr>
          <w:p w:rsidR="00507B26" w:rsidRPr="00AA3AF5" w:rsidRDefault="00507B26" w:rsidP="00507B26">
            <w:pPr>
              <w:jc w:val="center"/>
              <w:rPr>
                <w:b/>
                <w:bCs/>
                <w:color w:val="0000CC"/>
              </w:rPr>
            </w:pPr>
          </w:p>
        </w:tc>
        <w:tc>
          <w:tcPr>
            <w:tcW w:w="514" w:type="dxa"/>
            <w:tcBorders>
              <w:bottom w:val="single" w:sz="6" w:space="0" w:color="auto"/>
            </w:tcBorders>
          </w:tcPr>
          <w:p w:rsidR="00507B26" w:rsidRPr="0040055B" w:rsidRDefault="00507B26" w:rsidP="00507B26">
            <w:pPr>
              <w:jc w:val="center"/>
              <w:rPr>
                <w:cs/>
              </w:rPr>
            </w:pPr>
            <w:r w:rsidRPr="0040055B">
              <w:t>X</w:t>
            </w:r>
          </w:p>
        </w:tc>
      </w:tr>
    </w:tbl>
    <w:p w:rsidR="003D34A9" w:rsidRPr="00AA3AF5" w:rsidRDefault="003D34A9" w:rsidP="003D34A9"/>
    <w:p w:rsidR="003D34A9" w:rsidRPr="00AA3AF5" w:rsidRDefault="003D34A9" w:rsidP="003D34A9"/>
    <w:p w:rsidR="003D34A9" w:rsidRPr="00AA3AF5" w:rsidRDefault="003D34A9" w:rsidP="003D34A9">
      <w:r w:rsidRPr="00AA3AF5">
        <w:br w:type="page"/>
      </w:r>
    </w:p>
    <w:p w:rsidR="003D34A9" w:rsidRPr="00AA3AF5" w:rsidRDefault="003D34A9" w:rsidP="003D34A9">
      <w:pPr>
        <w:pStyle w:val="Heading2"/>
        <w:rPr>
          <w:rFonts w:ascii="Tahoma" w:hAnsi="Tahoma" w:cs="Tahoma"/>
          <w:sz w:val="20"/>
          <w:szCs w:val="20"/>
        </w:rPr>
      </w:pPr>
      <w:bookmarkStart w:id="114" w:name="_Toc24651355"/>
      <w:bookmarkStart w:id="115" w:name="_Toc24651705"/>
      <w:bookmarkStart w:id="116" w:name="_Toc24652129"/>
      <w:bookmarkStart w:id="117" w:name="_Toc24651365"/>
      <w:bookmarkStart w:id="118" w:name="_Toc24651715"/>
      <w:bookmarkStart w:id="119" w:name="_Toc24652139"/>
      <w:bookmarkStart w:id="120" w:name="_Toc24651495"/>
      <w:bookmarkStart w:id="121" w:name="_Toc24651845"/>
      <w:bookmarkStart w:id="122" w:name="_Toc24652269"/>
      <w:bookmarkStart w:id="123" w:name="_Toc24651496"/>
      <w:bookmarkStart w:id="124" w:name="_Toc24651846"/>
      <w:bookmarkStart w:id="125" w:name="_Toc24652270"/>
      <w:bookmarkStart w:id="126" w:name="_Toc24651497"/>
      <w:bookmarkStart w:id="127" w:name="_Toc24651847"/>
      <w:bookmarkStart w:id="128" w:name="_Toc24652271"/>
      <w:bookmarkStart w:id="129" w:name="_Toc24651507"/>
      <w:bookmarkStart w:id="130" w:name="_Toc24651857"/>
      <w:bookmarkStart w:id="131" w:name="_Toc24652281"/>
      <w:bookmarkStart w:id="132" w:name="_Toc24651520"/>
      <w:bookmarkStart w:id="133" w:name="_Toc24651870"/>
      <w:bookmarkStart w:id="134" w:name="_Toc24652294"/>
      <w:bookmarkStart w:id="135" w:name="_Toc361140864"/>
      <w:bookmarkStart w:id="136" w:name="_Toc519505517"/>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AA3AF5">
        <w:rPr>
          <w:rFonts w:ascii="Tahoma" w:hAnsi="Tahoma" w:cs="Tahoma"/>
          <w:sz w:val="20"/>
          <w:szCs w:val="20"/>
        </w:rPr>
        <w:t>Subject Area: Foreign Currency Transactions</w:t>
      </w:r>
      <w:bookmarkEnd w:id="135"/>
      <w:bookmarkEnd w:id="136"/>
    </w:p>
    <w:p w:rsidR="003D34A9" w:rsidRPr="00AA3AF5" w:rsidRDefault="003D34A9" w:rsidP="003D34A9"/>
    <w:tbl>
      <w:tblPr>
        <w:tblW w:w="13964" w:type="dxa"/>
        <w:tblLayout w:type="fixed"/>
        <w:tblCellMar>
          <w:left w:w="0" w:type="dxa"/>
          <w:right w:w="0" w:type="dxa"/>
        </w:tblCellMar>
        <w:tblLook w:val="0000" w:firstRow="0" w:lastRow="0" w:firstColumn="0" w:lastColumn="0" w:noHBand="0" w:noVBand="0"/>
      </w:tblPr>
      <w:tblGrid>
        <w:gridCol w:w="1763"/>
        <w:gridCol w:w="12201"/>
      </w:tblGrid>
      <w:tr w:rsidR="003D34A9" w:rsidRPr="00234612"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234612" w:rsidRDefault="003D34A9" w:rsidP="00E07528">
            <w:pPr>
              <w:rPr>
                <w:b/>
                <w:bCs/>
              </w:rPr>
            </w:pPr>
            <w:r w:rsidRPr="00234612">
              <w:rPr>
                <w:b/>
                <w:bCs/>
              </w:rPr>
              <w:t xml:space="preserve">Data Set: </w:t>
            </w:r>
          </w:p>
        </w:tc>
        <w:tc>
          <w:tcPr>
            <w:tcW w:w="12201" w:type="dxa"/>
            <w:tcBorders>
              <w:top w:val="nil"/>
              <w:left w:val="nil"/>
              <w:bottom w:val="nil"/>
              <w:right w:val="nil"/>
            </w:tcBorders>
            <w:tcMar>
              <w:top w:w="20" w:type="dxa"/>
              <w:left w:w="20" w:type="dxa"/>
              <w:bottom w:w="0" w:type="dxa"/>
              <w:right w:w="20" w:type="dxa"/>
            </w:tcMar>
          </w:tcPr>
          <w:p w:rsidR="003D34A9" w:rsidRPr="00234612" w:rsidRDefault="003D34A9" w:rsidP="00E07528">
            <w:pPr>
              <w:pStyle w:val="Heading3"/>
            </w:pPr>
            <w:bookmarkStart w:id="137" w:name="_Toc361140865"/>
            <w:bookmarkStart w:id="138" w:name="_Toc519505518"/>
            <w:r w:rsidRPr="00234612">
              <w:t>FX Trading Transaction (DS_FTX)</w:t>
            </w:r>
            <w:bookmarkEnd w:id="137"/>
            <w:bookmarkEnd w:id="138"/>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01" w:type="dxa"/>
            <w:tcBorders>
              <w:top w:val="nil"/>
              <w:left w:val="nil"/>
              <w:bottom w:val="nil"/>
              <w:right w:val="nil"/>
            </w:tcBorders>
          </w:tcPr>
          <w:p w:rsidR="003D34A9" w:rsidRPr="00AA3AF5" w:rsidRDefault="003D34A9" w:rsidP="00E07528">
            <w:pPr>
              <w:rPr>
                <w:b/>
                <w:bCs/>
              </w:rPr>
            </w:pPr>
            <w:r w:rsidRPr="00AA3AF5">
              <w:rPr>
                <w:b/>
                <w:bCs/>
              </w:rPr>
              <w:t>Attachment 7(Exercise) 7.1 of FT 30 and FT 3-5 and 11,21, Attachment 2 of FT 30</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E07528">
            <w:pPr>
              <w:rPr>
                <w:b/>
                <w:bCs/>
              </w:rPr>
            </w:pPr>
            <w:r w:rsidRPr="00AA3AF5">
              <w:rPr>
                <w:b/>
                <w:bCs/>
              </w:rPr>
              <w:t>Only transactions with amount greater than or equal to 50,000 USD for settlement transactions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E07528">
            <w:pPr>
              <w:rPr>
                <w:b/>
                <w:bCs/>
              </w:rPr>
            </w:pPr>
            <w:r w:rsidRPr="00AA3AF5">
              <w:rPr>
                <w:b/>
                <w:bCs/>
              </w:rPr>
              <w:t>All transactions for other movement transactions (for example outstanding, cancel, rollover, etc.)</w:t>
            </w:r>
          </w:p>
        </w:tc>
      </w:tr>
    </w:tbl>
    <w:p w:rsidR="003D34A9" w:rsidRPr="00AA3AF5" w:rsidRDefault="003D34A9" w:rsidP="003D34A9"/>
    <w:tbl>
      <w:tblPr>
        <w:tblW w:w="1140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61"/>
        <w:gridCol w:w="2309"/>
        <w:gridCol w:w="3424"/>
        <w:gridCol w:w="491"/>
        <w:gridCol w:w="478"/>
        <w:gridCol w:w="491"/>
        <w:gridCol w:w="478"/>
        <w:gridCol w:w="12"/>
        <w:gridCol w:w="478"/>
        <w:gridCol w:w="478"/>
      </w:tblGrid>
      <w:tr w:rsidR="003D34A9" w:rsidRPr="00AA3AF5" w:rsidTr="00E07528">
        <w:trPr>
          <w:cantSplit/>
          <w:trHeight w:val="288"/>
          <w:tblHeader/>
        </w:trPr>
        <w:tc>
          <w:tcPr>
            <w:tcW w:w="2761"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42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Description</w:t>
            </w:r>
          </w:p>
        </w:tc>
        <w:tc>
          <w:tcPr>
            <w:tcW w:w="969" w:type="dxa"/>
            <w:gridSpan w:val="2"/>
            <w:tcBorders>
              <w:top w:val="single" w:sz="6" w:space="0" w:color="auto"/>
            </w:tcBorders>
            <w:shd w:val="clear" w:color="auto" w:fill="CCFFFF"/>
          </w:tcPr>
          <w:p w:rsidR="003D34A9" w:rsidRPr="00AA3AF5" w:rsidRDefault="003D34A9" w:rsidP="00E07528">
            <w:pPr>
              <w:pStyle w:val="Footer"/>
              <w:tabs>
                <w:tab w:val="clear" w:pos="4153"/>
                <w:tab w:val="clear" w:pos="8306"/>
              </w:tabs>
              <w:jc w:val="center"/>
            </w:pPr>
            <w:r w:rsidRPr="00AA3AF5">
              <w:rPr>
                <w:cs/>
              </w:rPr>
              <w:t>ธพ.</w:t>
            </w:r>
          </w:p>
        </w:tc>
        <w:tc>
          <w:tcPr>
            <w:tcW w:w="981" w:type="dxa"/>
            <w:gridSpan w:val="3"/>
            <w:tcBorders>
              <w:top w:val="single" w:sz="6" w:space="0" w:color="auto"/>
            </w:tcBorders>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IBF</w:t>
            </w:r>
          </w:p>
        </w:tc>
        <w:tc>
          <w:tcPr>
            <w:tcW w:w="956" w:type="dxa"/>
            <w:gridSpan w:val="2"/>
            <w:tcBorders>
              <w:top w:val="single" w:sz="6" w:space="0" w:color="auto"/>
            </w:tcBorders>
            <w:shd w:val="clear" w:color="auto" w:fill="CCFFFF"/>
          </w:tcPr>
          <w:p w:rsidR="003D34A9" w:rsidRPr="00AA3AF5" w:rsidRDefault="003D34A9" w:rsidP="00E07528">
            <w:pPr>
              <w:pStyle w:val="Footer"/>
              <w:tabs>
                <w:tab w:val="clear" w:pos="4153"/>
                <w:tab w:val="clear" w:pos="8306"/>
              </w:tabs>
              <w:jc w:val="center"/>
            </w:pPr>
            <w:r w:rsidRPr="00AA3AF5">
              <w:t>SFI</w:t>
            </w:r>
          </w:p>
        </w:tc>
      </w:tr>
      <w:tr w:rsidR="003D34A9" w:rsidRPr="00AA3AF5" w:rsidTr="00E07528">
        <w:trPr>
          <w:cantSplit/>
          <w:trHeight w:val="288"/>
          <w:tblHeader/>
        </w:trPr>
        <w:tc>
          <w:tcPr>
            <w:tcW w:w="2761"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42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491" w:type="dxa"/>
            <w:shd w:val="clear" w:color="auto" w:fill="CCFFFF"/>
          </w:tcPr>
          <w:p w:rsidR="003D34A9" w:rsidRPr="00AA3AF5" w:rsidRDefault="003D34A9" w:rsidP="00E07528">
            <w:pPr>
              <w:pStyle w:val="Footer"/>
              <w:tabs>
                <w:tab w:val="clear" w:pos="4153"/>
                <w:tab w:val="clear" w:pos="8306"/>
              </w:tabs>
              <w:jc w:val="center"/>
            </w:pPr>
            <w:r w:rsidRPr="00AA3AF5">
              <w:t>M</w:t>
            </w:r>
          </w:p>
        </w:tc>
        <w:tc>
          <w:tcPr>
            <w:tcW w:w="478" w:type="dxa"/>
            <w:shd w:val="clear" w:color="auto" w:fill="CCFFFF"/>
          </w:tcPr>
          <w:p w:rsidR="003D34A9" w:rsidRPr="00AA3AF5" w:rsidRDefault="003D34A9" w:rsidP="00E07528">
            <w:pPr>
              <w:pStyle w:val="Footer"/>
              <w:tabs>
                <w:tab w:val="clear" w:pos="4153"/>
                <w:tab w:val="clear" w:pos="8306"/>
              </w:tabs>
              <w:jc w:val="center"/>
            </w:pPr>
            <w:r w:rsidRPr="00AA3AF5">
              <w:t>O</w:t>
            </w:r>
          </w:p>
        </w:tc>
        <w:tc>
          <w:tcPr>
            <w:tcW w:w="491" w:type="dxa"/>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M</w:t>
            </w:r>
          </w:p>
        </w:tc>
        <w:tc>
          <w:tcPr>
            <w:tcW w:w="478" w:type="dxa"/>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O</w:t>
            </w:r>
          </w:p>
        </w:tc>
        <w:tc>
          <w:tcPr>
            <w:tcW w:w="490" w:type="dxa"/>
            <w:gridSpan w:val="2"/>
            <w:shd w:val="clear" w:color="auto" w:fill="CCFFFF"/>
          </w:tcPr>
          <w:p w:rsidR="003D34A9" w:rsidRPr="00AA3AF5" w:rsidRDefault="003D34A9" w:rsidP="00E07528">
            <w:pPr>
              <w:pStyle w:val="Footer"/>
              <w:tabs>
                <w:tab w:val="clear" w:pos="4153"/>
                <w:tab w:val="clear" w:pos="8306"/>
              </w:tabs>
              <w:jc w:val="center"/>
            </w:pPr>
            <w:r w:rsidRPr="00AA3AF5">
              <w:t>M</w:t>
            </w:r>
          </w:p>
        </w:tc>
        <w:tc>
          <w:tcPr>
            <w:tcW w:w="478" w:type="dxa"/>
            <w:shd w:val="clear" w:color="auto" w:fill="CCFFFF"/>
          </w:tcPr>
          <w:p w:rsidR="003D34A9" w:rsidRPr="00AA3AF5" w:rsidRDefault="003D34A9" w:rsidP="00E07528">
            <w:pPr>
              <w:pStyle w:val="Footer"/>
              <w:tabs>
                <w:tab w:val="clear" w:pos="4153"/>
                <w:tab w:val="clear" w:pos="8306"/>
              </w:tabs>
              <w:jc w:val="center"/>
            </w:pPr>
            <w:r w:rsidRPr="00AA3AF5">
              <w:t>O</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rPr>
                <w:cs/>
              </w:rPr>
            </w:pPr>
          </w:p>
        </w:tc>
        <w:tc>
          <w:tcPr>
            <w:tcW w:w="491"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78" w:type="dxa"/>
            <w:tcBorders>
              <w:top w:val="dotted" w:sz="4" w:space="0" w:color="auto"/>
            </w:tcBorders>
          </w:tcPr>
          <w:p w:rsidR="003D34A9" w:rsidRPr="00AA3AF5" w:rsidRDefault="003D34A9" w:rsidP="00E07528">
            <w:pPr>
              <w:jc w:val="center"/>
              <w:rPr>
                <w:color w:val="808080"/>
                <w:cs/>
              </w:rPr>
            </w:pPr>
          </w:p>
        </w:tc>
        <w:tc>
          <w:tcPr>
            <w:tcW w:w="490" w:type="dxa"/>
            <w:gridSpan w:val="2"/>
            <w:tcBorders>
              <w:top w:val="dotted" w:sz="4" w:space="0" w:color="auto"/>
            </w:tcBorders>
          </w:tcPr>
          <w:p w:rsidR="003D34A9" w:rsidRPr="00AA3AF5" w:rsidRDefault="003D34A9" w:rsidP="00E07528">
            <w:pPr>
              <w:jc w:val="center"/>
            </w:pPr>
            <w:r w:rsidRPr="00AA3AF5">
              <w:t>X</w:t>
            </w:r>
          </w:p>
        </w:tc>
        <w:tc>
          <w:tcPr>
            <w:tcW w:w="478" w:type="dxa"/>
            <w:tcBorders>
              <w:top w:val="dotted" w:sz="4" w:space="0" w:color="auto"/>
            </w:tcBorders>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24"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w:t>
            </w:r>
            <w:r w:rsidRPr="00AA3AF5">
              <w:t xml:space="preserve"> </w:t>
            </w:r>
          </w:p>
        </w:tc>
        <w:tc>
          <w:tcPr>
            <w:tcW w:w="491" w:type="dxa"/>
          </w:tcPr>
          <w:p w:rsidR="003D34A9" w:rsidRPr="00AA3AF5" w:rsidRDefault="003D34A9" w:rsidP="00E07528">
            <w:pPr>
              <w:jc w:val="center"/>
              <w:rPr>
                <w:cs/>
                <w:lang w:val="en-GB"/>
              </w:rPr>
            </w:pPr>
            <w:r w:rsidRPr="00AA3AF5">
              <w:t>-</w:t>
            </w:r>
          </w:p>
        </w:tc>
        <w:tc>
          <w:tcPr>
            <w:tcW w:w="478" w:type="dxa"/>
          </w:tcPr>
          <w:p w:rsidR="003D34A9" w:rsidRPr="00AA3AF5" w:rsidRDefault="003D34A9" w:rsidP="00E07528">
            <w:pPr>
              <w:jc w:val="center"/>
              <w:rPr>
                <w:cs/>
                <w:lang w:val="en-GB"/>
              </w:rPr>
            </w:pPr>
          </w:p>
        </w:tc>
        <w:tc>
          <w:tcPr>
            <w:tcW w:w="491" w:type="dxa"/>
          </w:tcPr>
          <w:p w:rsidR="003D34A9" w:rsidRPr="00AA3AF5" w:rsidRDefault="003D34A9" w:rsidP="00E07528">
            <w:pPr>
              <w:jc w:val="center"/>
              <w:rPr>
                <w:color w:val="808080"/>
                <w:cs/>
                <w:lang w:val="en-GB"/>
              </w:rPr>
            </w:pPr>
            <w:r w:rsidRPr="00AA3AF5">
              <w:rPr>
                <w:color w:val="808080"/>
              </w:rPr>
              <w:t>X</w:t>
            </w:r>
          </w:p>
        </w:tc>
        <w:tc>
          <w:tcPr>
            <w:tcW w:w="478" w:type="dxa"/>
          </w:tcPr>
          <w:p w:rsidR="003D34A9" w:rsidRPr="00AA3AF5" w:rsidRDefault="003D34A9" w:rsidP="00E07528">
            <w:pPr>
              <w:jc w:val="center"/>
              <w:rPr>
                <w:color w:val="808080"/>
                <w:cs/>
                <w:lang w:val="en-GB"/>
              </w:rPr>
            </w:pPr>
          </w:p>
        </w:tc>
        <w:tc>
          <w:tcPr>
            <w:tcW w:w="490" w:type="dxa"/>
            <w:gridSpan w:val="2"/>
          </w:tcPr>
          <w:p w:rsidR="003D34A9" w:rsidRPr="00AA3AF5" w:rsidRDefault="003D34A9" w:rsidP="00E07528">
            <w:pPr>
              <w:jc w:val="center"/>
              <w:rPr>
                <w:cs/>
                <w:lang w:val="en-GB"/>
              </w:rPr>
            </w:pPr>
            <w:r w:rsidRPr="00AA3AF5">
              <w:t>-</w:t>
            </w:r>
          </w:p>
        </w:tc>
        <w:tc>
          <w:tcPr>
            <w:tcW w:w="478" w:type="dxa"/>
          </w:tcPr>
          <w:p w:rsidR="003D34A9" w:rsidRPr="00AA3AF5" w:rsidRDefault="003D34A9" w:rsidP="00E07528">
            <w:pPr>
              <w:jc w:val="center"/>
              <w:rPr>
                <w:cs/>
                <w:lang w:val="en-GB"/>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491" w:type="dxa"/>
          </w:tcPr>
          <w:p w:rsidR="003D34A9" w:rsidRPr="00AA3AF5" w:rsidRDefault="003D34A9" w:rsidP="00E07528">
            <w:pPr>
              <w:jc w:val="center"/>
              <w:rPr>
                <w:cs/>
              </w:rPr>
            </w:pPr>
            <w:r w:rsidRPr="00AA3AF5">
              <w:t>-</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w:t>
            </w:r>
          </w:p>
        </w:tc>
        <w:tc>
          <w:tcPr>
            <w:tcW w:w="478" w:type="dxa"/>
          </w:tcPr>
          <w:p w:rsidR="003D34A9" w:rsidRPr="00AA3AF5" w:rsidRDefault="003D34A9" w:rsidP="00E07528">
            <w:pPr>
              <w:jc w:val="center"/>
              <w:rPr>
                <w:cs/>
              </w:rPr>
            </w:pPr>
          </w:p>
        </w:tc>
      </w:tr>
      <w:tr w:rsidR="00B33F06"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License Scheme</w:t>
            </w:r>
          </w:p>
        </w:tc>
        <w:tc>
          <w:tcPr>
            <w:tcW w:w="230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424" w:type="dxa"/>
            <w:tcMar>
              <w:top w:w="20" w:type="dxa"/>
              <w:left w:w="20" w:type="dxa"/>
              <w:bottom w:w="0" w:type="dxa"/>
              <w:right w:w="20" w:type="dxa"/>
            </w:tcMar>
          </w:tcPr>
          <w:p w:rsidR="00B33F06" w:rsidRPr="00A835F3" w:rsidRDefault="00B33F06" w:rsidP="00B33F06">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491" w:type="dxa"/>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c>
          <w:tcPr>
            <w:tcW w:w="491" w:type="dxa"/>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c>
          <w:tcPr>
            <w:tcW w:w="490" w:type="dxa"/>
            <w:gridSpan w:val="2"/>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r>
      <w:tr w:rsidR="00B33F06"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Counterparty Type</w:t>
            </w:r>
          </w:p>
        </w:tc>
        <w:tc>
          <w:tcPr>
            <w:tcW w:w="230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424" w:type="dxa"/>
            <w:tcMar>
              <w:top w:w="20" w:type="dxa"/>
              <w:left w:w="20" w:type="dxa"/>
              <w:bottom w:w="0" w:type="dxa"/>
              <w:right w:w="20" w:type="dxa"/>
            </w:tcMar>
          </w:tcPr>
          <w:p w:rsidR="00B33F06" w:rsidRPr="00A835F3" w:rsidRDefault="00B33F06" w:rsidP="00B33F06">
            <w:pPr>
              <w:rPr>
                <w:color w:val="0000FF"/>
                <w:cs/>
              </w:rPr>
            </w:pPr>
            <w:r w:rsidRPr="00A835F3">
              <w:rPr>
                <w:rFonts w:hint="cs"/>
                <w:color w:val="0000FF"/>
                <w:cs/>
              </w:rPr>
              <w:t xml:space="preserve">ประเภทของ </w:t>
            </w:r>
            <w:r w:rsidRPr="00A835F3">
              <w:rPr>
                <w:color w:val="0000FF"/>
              </w:rPr>
              <w:t xml:space="preserve">Counterparty </w:t>
            </w:r>
            <w:r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Pr="00110CEE">
              <w:rPr>
                <w:color w:val="0000FF"/>
              </w:rPr>
              <w:t xml:space="preserve"> License Scheme </w:t>
            </w:r>
            <w:r w:rsidRPr="00110CEE">
              <w:rPr>
                <w:rFonts w:hint="cs"/>
                <w:color w:val="0000FF"/>
                <w:cs/>
              </w:rPr>
              <w:t xml:space="preserve"> </w:t>
            </w:r>
          </w:p>
        </w:tc>
        <w:tc>
          <w:tcPr>
            <w:tcW w:w="491" w:type="dxa"/>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c>
          <w:tcPr>
            <w:tcW w:w="491" w:type="dxa"/>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c>
          <w:tcPr>
            <w:tcW w:w="490" w:type="dxa"/>
            <w:gridSpan w:val="2"/>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Data Set Date</w:t>
            </w:r>
          </w:p>
        </w:tc>
        <w:tc>
          <w:tcPr>
            <w:tcW w:w="2309" w:type="dxa"/>
            <w:tcMar>
              <w:top w:w="20" w:type="dxa"/>
              <w:left w:w="20" w:type="dxa"/>
              <w:bottom w:w="0" w:type="dxa"/>
              <w:right w:w="20" w:type="dxa"/>
            </w:tcMar>
          </w:tcPr>
          <w:p w:rsidR="00BC3188" w:rsidRPr="00AA3AF5" w:rsidRDefault="00BC3188" w:rsidP="00BC3188">
            <w:r w:rsidRPr="00AA3AF5">
              <w:t>Date</w:t>
            </w:r>
          </w:p>
        </w:tc>
        <w:tc>
          <w:tcPr>
            <w:tcW w:w="3424" w:type="dxa"/>
            <w:tcMar>
              <w:top w:w="20" w:type="dxa"/>
              <w:left w:w="20" w:type="dxa"/>
              <w:bottom w:w="0" w:type="dxa"/>
              <w:right w:w="20" w:type="dxa"/>
            </w:tcMar>
          </w:tcPr>
          <w:p w:rsidR="00BC3188" w:rsidRPr="00AA3AF5" w:rsidRDefault="00BC3188" w:rsidP="00BC3188">
            <w:r w:rsidRPr="00AA3AF5">
              <w:rPr>
                <w:cs/>
              </w:rPr>
              <w:t>วันที่ของชุดข้อมูล กรณีเป็นกิจการวิเทศ</w:t>
            </w:r>
          </w:p>
          <w:p w:rsidR="00BC3188" w:rsidRPr="00AA3AF5" w:rsidRDefault="00BC3188" w:rsidP="00BC3188">
            <w:r w:rsidRPr="00AA3AF5">
              <w:rPr>
                <w:cs/>
              </w:rPr>
              <w:t>ธนกิจให้ระบุวันทำการสุดท้ายของเดือน</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Data Submission Period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t>Daily or Monthly</w:t>
            </w:r>
          </w:p>
        </w:tc>
        <w:tc>
          <w:tcPr>
            <w:tcW w:w="491" w:type="dxa"/>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c>
          <w:tcPr>
            <w:tcW w:w="491" w:type="dxa"/>
          </w:tcPr>
          <w:p w:rsidR="00BC3188" w:rsidRPr="00AA3AF5" w:rsidRDefault="00BC3188" w:rsidP="00BC3188">
            <w:pPr>
              <w:jc w:val="center"/>
              <w:rPr>
                <w:color w:val="808080"/>
              </w:rPr>
            </w:pPr>
            <w:r w:rsidRPr="00AA3AF5">
              <w:rPr>
                <w:color w:val="808080"/>
              </w:rPr>
              <w:t>X</w:t>
            </w:r>
          </w:p>
        </w:tc>
        <w:tc>
          <w:tcPr>
            <w:tcW w:w="478" w:type="dxa"/>
          </w:tcPr>
          <w:p w:rsidR="00BC3188" w:rsidRPr="00AA3AF5" w:rsidRDefault="00BC3188" w:rsidP="00BC3188">
            <w:pPr>
              <w:jc w:val="center"/>
              <w:rPr>
                <w:color w:val="808080"/>
              </w:rPr>
            </w:pPr>
          </w:p>
        </w:tc>
        <w:tc>
          <w:tcPr>
            <w:tcW w:w="490" w:type="dxa"/>
            <w:gridSpan w:val="2"/>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FI Arrangement Number</w:t>
            </w:r>
          </w:p>
        </w:tc>
        <w:tc>
          <w:tcPr>
            <w:tcW w:w="2309" w:type="dxa"/>
            <w:tcMar>
              <w:top w:w="20" w:type="dxa"/>
              <w:left w:w="20" w:type="dxa"/>
              <w:bottom w:w="0" w:type="dxa"/>
              <w:right w:w="20" w:type="dxa"/>
            </w:tcMar>
          </w:tcPr>
          <w:p w:rsidR="00BC3188" w:rsidRPr="00AA3AF5" w:rsidRDefault="00BC3188" w:rsidP="00BC3188">
            <w:r w:rsidRPr="00AA3AF5">
              <w:t>Identification Number</w:t>
            </w:r>
          </w:p>
        </w:tc>
        <w:tc>
          <w:tcPr>
            <w:tcW w:w="3424" w:type="dxa"/>
            <w:tcMar>
              <w:top w:w="20" w:type="dxa"/>
              <w:left w:w="20" w:type="dxa"/>
              <w:bottom w:w="0" w:type="dxa"/>
              <w:right w:w="20" w:type="dxa"/>
            </w:tcMar>
          </w:tcPr>
          <w:p w:rsidR="00BC3188" w:rsidRPr="00AA3AF5" w:rsidRDefault="00BC3188" w:rsidP="00BC3188">
            <w:r w:rsidRPr="00AA3AF5">
              <w:rPr>
                <w:cs/>
              </w:rPr>
              <w:t>เลขที่สัญญาอ้างอิงของสถาบันการเงิน</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FX Arrangement Type</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เฉพาะกรณี </w:t>
            </w:r>
            <w:r w:rsidRPr="00AA3AF5">
              <w:t xml:space="preserve">Spot Today </w:t>
            </w:r>
            <w:r w:rsidRPr="00AA3AF5">
              <w:rPr>
                <w:cs/>
              </w:rPr>
              <w:t xml:space="preserve">ใช้ </w:t>
            </w:r>
            <w:r w:rsidRPr="00AA3AF5">
              <w:t>classification</w:t>
            </w:r>
            <w:r w:rsidRPr="00AA3AF5">
              <w:rPr>
                <w:cs/>
              </w:rPr>
              <w:t xml:space="preserve"> ใน</w:t>
            </w:r>
            <w:r w:rsidRPr="00AA3AF5">
              <w:t xml:space="preserve"> Arrangement Type</w:t>
            </w:r>
          </w:p>
        </w:tc>
        <w:tc>
          <w:tcPr>
            <w:tcW w:w="491" w:type="dxa"/>
          </w:tcPr>
          <w:p w:rsidR="00BC3188" w:rsidRPr="00AA3AF5" w:rsidRDefault="00BC3188" w:rsidP="00BC3188">
            <w:pPr>
              <w:jc w:val="center"/>
            </w:pPr>
          </w:p>
        </w:tc>
        <w:tc>
          <w:tcPr>
            <w:tcW w:w="478" w:type="dxa"/>
          </w:tcPr>
          <w:p w:rsidR="00BC3188" w:rsidRPr="00AA3AF5" w:rsidRDefault="00BC3188" w:rsidP="00BC3188">
            <w:pPr>
              <w:jc w:val="center"/>
            </w:pPr>
            <w:r w:rsidRPr="00AA3AF5">
              <w:t>X</w:t>
            </w:r>
          </w:p>
        </w:tc>
        <w:tc>
          <w:tcPr>
            <w:tcW w:w="491" w:type="dxa"/>
          </w:tcPr>
          <w:p w:rsidR="00BC3188" w:rsidRPr="00AA3AF5" w:rsidRDefault="00BC3188" w:rsidP="00BC3188">
            <w:pPr>
              <w:jc w:val="center"/>
              <w:rPr>
                <w:color w:val="808080"/>
              </w:rPr>
            </w:pPr>
          </w:p>
        </w:tc>
        <w:tc>
          <w:tcPr>
            <w:tcW w:w="478" w:type="dxa"/>
          </w:tcPr>
          <w:p w:rsidR="00BC3188" w:rsidRPr="00AA3AF5" w:rsidRDefault="00BC3188" w:rsidP="00BC3188">
            <w:pPr>
              <w:jc w:val="center"/>
              <w:rPr>
                <w:color w:val="808080"/>
              </w:rPr>
            </w:pPr>
            <w:r w:rsidRPr="00AA3AF5">
              <w:rPr>
                <w:color w:val="808080"/>
              </w:rPr>
              <w:t>X</w:t>
            </w:r>
          </w:p>
        </w:tc>
        <w:tc>
          <w:tcPr>
            <w:tcW w:w="490" w:type="dxa"/>
            <w:gridSpan w:val="2"/>
          </w:tcPr>
          <w:p w:rsidR="00BC3188" w:rsidRPr="00AA3AF5" w:rsidRDefault="00BC3188" w:rsidP="00BC3188">
            <w:pPr>
              <w:jc w:val="center"/>
            </w:pPr>
          </w:p>
        </w:tc>
        <w:tc>
          <w:tcPr>
            <w:tcW w:w="478" w:type="dxa"/>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FX Trading Transaction Type</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ประเภทรายการ</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lastRenderedPageBreak/>
              <w:t>Transaction Date</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วันที่ทำรายการ</w:t>
            </w:r>
          </w:p>
        </w:tc>
        <w:tc>
          <w:tcPr>
            <w:tcW w:w="491" w:type="dxa"/>
            <w:tcBorders>
              <w:bottom w:val="dotted" w:sz="4" w:space="0" w:color="auto"/>
            </w:tcBorders>
          </w:tcPr>
          <w:p w:rsidR="00BC3188" w:rsidRPr="00AA3AF5" w:rsidRDefault="00BC3188" w:rsidP="00BC3188">
            <w:pPr>
              <w:jc w:val="center"/>
              <w:rPr>
                <w:cs/>
              </w:rPr>
            </w:pPr>
            <w:r w:rsidRPr="00AA3AF5">
              <w:t>X</w:t>
            </w:r>
          </w:p>
        </w:tc>
        <w:tc>
          <w:tcPr>
            <w:tcW w:w="478" w:type="dxa"/>
            <w:tcBorders>
              <w:bottom w:val="dotted" w:sz="4" w:space="0" w:color="auto"/>
            </w:tcBorders>
          </w:tcPr>
          <w:p w:rsidR="00BC3188" w:rsidRPr="00AA3AF5" w:rsidRDefault="00BC3188" w:rsidP="00BC3188">
            <w:pPr>
              <w:jc w:val="center"/>
              <w:rPr>
                <w:cs/>
              </w:rPr>
            </w:pPr>
          </w:p>
        </w:tc>
        <w:tc>
          <w:tcPr>
            <w:tcW w:w="491" w:type="dxa"/>
            <w:tcBorders>
              <w:bottom w:val="dotted" w:sz="4" w:space="0" w:color="auto"/>
            </w:tcBorders>
          </w:tcPr>
          <w:p w:rsidR="00BC3188" w:rsidRPr="00AA3AF5" w:rsidRDefault="00BC3188" w:rsidP="00BC3188">
            <w:pPr>
              <w:jc w:val="center"/>
              <w:rPr>
                <w:color w:val="808080"/>
                <w:cs/>
              </w:rPr>
            </w:pPr>
            <w:r w:rsidRPr="00AA3AF5">
              <w:rPr>
                <w:color w:val="808080"/>
              </w:rPr>
              <w:t>X</w:t>
            </w:r>
          </w:p>
        </w:tc>
        <w:tc>
          <w:tcPr>
            <w:tcW w:w="478" w:type="dxa"/>
            <w:tcBorders>
              <w:bottom w:val="dotted" w:sz="4" w:space="0" w:color="auto"/>
            </w:tcBorders>
          </w:tcPr>
          <w:p w:rsidR="00BC3188" w:rsidRPr="00AA3AF5" w:rsidRDefault="00BC3188" w:rsidP="00BC3188">
            <w:pPr>
              <w:jc w:val="center"/>
              <w:rPr>
                <w:color w:val="808080"/>
                <w:cs/>
              </w:rPr>
            </w:pPr>
          </w:p>
        </w:tc>
        <w:tc>
          <w:tcPr>
            <w:tcW w:w="490" w:type="dxa"/>
            <w:gridSpan w:val="2"/>
            <w:tcBorders>
              <w:bottom w:val="dotted" w:sz="4" w:space="0" w:color="auto"/>
            </w:tcBorders>
          </w:tcPr>
          <w:p w:rsidR="00BC3188" w:rsidRPr="00AA3AF5" w:rsidRDefault="00BC3188" w:rsidP="00BC3188">
            <w:pPr>
              <w:jc w:val="center"/>
              <w:rPr>
                <w:cs/>
              </w:rPr>
            </w:pPr>
            <w:r w:rsidRPr="00AA3AF5">
              <w:t>X</w:t>
            </w:r>
          </w:p>
        </w:tc>
        <w:tc>
          <w:tcPr>
            <w:tcW w:w="478" w:type="dxa"/>
            <w:tcBorders>
              <w:bottom w:val="dotted" w:sz="4" w:space="0" w:color="auto"/>
            </w:tcBorders>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835F3" w:rsidRDefault="00BC3188" w:rsidP="00BC3188">
            <w:pPr>
              <w:rPr>
                <w:color w:val="0000FF"/>
              </w:rPr>
            </w:pPr>
            <w:r w:rsidRPr="00A835F3">
              <w:rPr>
                <w:color w:val="0000FF"/>
              </w:rPr>
              <w:t>Key In Timestamp</w:t>
            </w:r>
          </w:p>
        </w:tc>
        <w:tc>
          <w:tcPr>
            <w:tcW w:w="2309" w:type="dxa"/>
            <w:tcBorders>
              <w:bottom w:val="dotted" w:sz="4" w:space="0" w:color="auto"/>
            </w:tcBorders>
            <w:tcMar>
              <w:top w:w="20" w:type="dxa"/>
              <w:left w:w="20" w:type="dxa"/>
              <w:bottom w:w="0" w:type="dxa"/>
              <w:right w:w="20" w:type="dxa"/>
            </w:tcMar>
          </w:tcPr>
          <w:p w:rsidR="00BC3188" w:rsidRPr="00A835F3" w:rsidRDefault="00BC3188" w:rsidP="00BC3188">
            <w:pPr>
              <w:pStyle w:val="Footer"/>
              <w:tabs>
                <w:tab w:val="clear" w:pos="4153"/>
                <w:tab w:val="clear" w:pos="8306"/>
              </w:tabs>
              <w:rPr>
                <w:color w:val="0000FF"/>
              </w:rPr>
            </w:pPr>
            <w:r w:rsidRPr="00A835F3">
              <w:rPr>
                <w:color w:val="0000FF"/>
              </w:rPr>
              <w:t>Timestamp</w:t>
            </w:r>
            <w:bookmarkStart w:id="139" w:name="_GoBack"/>
            <w:bookmarkEnd w:id="139"/>
          </w:p>
        </w:tc>
        <w:tc>
          <w:tcPr>
            <w:tcW w:w="3424" w:type="dxa"/>
            <w:tcBorders>
              <w:bottom w:val="dotted" w:sz="4" w:space="0" w:color="auto"/>
            </w:tcBorders>
            <w:tcMar>
              <w:top w:w="20" w:type="dxa"/>
              <w:left w:w="20" w:type="dxa"/>
              <w:bottom w:w="0" w:type="dxa"/>
              <w:right w:w="20" w:type="dxa"/>
            </w:tcMar>
          </w:tcPr>
          <w:p w:rsidR="00BC3188" w:rsidRPr="00A835F3" w:rsidRDefault="00BC3188" w:rsidP="00BC3188">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491" w:type="dxa"/>
            <w:tcBorders>
              <w:bottom w:val="dotted" w:sz="4" w:space="0" w:color="auto"/>
            </w:tcBorders>
          </w:tcPr>
          <w:p w:rsidR="00BC3188" w:rsidRPr="00A835F3" w:rsidRDefault="00BC3188" w:rsidP="00BC3188">
            <w:pPr>
              <w:jc w:val="center"/>
              <w:rPr>
                <w:color w:val="0000FF"/>
                <w:cs/>
              </w:rPr>
            </w:pPr>
          </w:p>
        </w:tc>
        <w:tc>
          <w:tcPr>
            <w:tcW w:w="478" w:type="dxa"/>
            <w:tcBorders>
              <w:bottom w:val="dotted" w:sz="4" w:space="0" w:color="auto"/>
            </w:tcBorders>
          </w:tcPr>
          <w:p w:rsidR="00BC3188" w:rsidRPr="00A835F3" w:rsidRDefault="00BC3188" w:rsidP="00BC3188">
            <w:pPr>
              <w:jc w:val="center"/>
              <w:rPr>
                <w:color w:val="0000FF"/>
                <w:cs/>
              </w:rPr>
            </w:pPr>
            <w:r w:rsidRPr="00A835F3">
              <w:rPr>
                <w:color w:val="0000FF"/>
              </w:rPr>
              <w:t>X</w:t>
            </w:r>
          </w:p>
        </w:tc>
        <w:tc>
          <w:tcPr>
            <w:tcW w:w="491" w:type="dxa"/>
            <w:tcBorders>
              <w:bottom w:val="dotted" w:sz="4" w:space="0" w:color="auto"/>
            </w:tcBorders>
          </w:tcPr>
          <w:p w:rsidR="00BC3188" w:rsidRPr="00A835F3" w:rsidRDefault="00BC3188" w:rsidP="00BC3188">
            <w:pPr>
              <w:jc w:val="center"/>
              <w:rPr>
                <w:color w:val="0000FF"/>
                <w:cs/>
              </w:rPr>
            </w:pPr>
          </w:p>
        </w:tc>
        <w:tc>
          <w:tcPr>
            <w:tcW w:w="478" w:type="dxa"/>
            <w:tcBorders>
              <w:bottom w:val="dotted" w:sz="4" w:space="0" w:color="auto"/>
            </w:tcBorders>
          </w:tcPr>
          <w:p w:rsidR="00BC3188" w:rsidRPr="00A835F3" w:rsidRDefault="00BC3188" w:rsidP="00BC3188">
            <w:pPr>
              <w:jc w:val="center"/>
              <w:rPr>
                <w:color w:val="0000FF"/>
                <w:cs/>
              </w:rPr>
            </w:pPr>
            <w:r w:rsidRPr="00A835F3">
              <w:rPr>
                <w:color w:val="0000FF"/>
              </w:rPr>
              <w:t>X</w:t>
            </w:r>
          </w:p>
        </w:tc>
        <w:tc>
          <w:tcPr>
            <w:tcW w:w="490" w:type="dxa"/>
            <w:gridSpan w:val="2"/>
            <w:tcBorders>
              <w:bottom w:val="dotted" w:sz="4" w:space="0" w:color="auto"/>
            </w:tcBorders>
          </w:tcPr>
          <w:p w:rsidR="00BC3188" w:rsidRPr="00A835F3" w:rsidRDefault="00BC3188" w:rsidP="00BC3188">
            <w:pPr>
              <w:jc w:val="center"/>
              <w:rPr>
                <w:color w:val="0000FF"/>
                <w:cs/>
              </w:rPr>
            </w:pPr>
          </w:p>
        </w:tc>
        <w:tc>
          <w:tcPr>
            <w:tcW w:w="478" w:type="dxa"/>
            <w:tcBorders>
              <w:bottom w:val="dotted" w:sz="4" w:space="0" w:color="auto"/>
            </w:tcBorders>
          </w:tcPr>
          <w:p w:rsidR="00BC3188" w:rsidRPr="00A835F3" w:rsidRDefault="00BC3188" w:rsidP="00BC3188">
            <w:pPr>
              <w:jc w:val="center"/>
              <w:rPr>
                <w:color w:val="0000FF"/>
                <w:cs/>
              </w:rPr>
            </w:pPr>
            <w:r w:rsidRPr="00A835F3">
              <w:rPr>
                <w:color w:val="0000FF"/>
              </w:rPr>
              <w:t>X</w:t>
            </w:r>
          </w:p>
        </w:tc>
      </w:tr>
      <w:tr w:rsidR="00BC3188" w:rsidRPr="00AA3AF5" w:rsidTr="00E07528">
        <w:trPr>
          <w:cantSplit/>
          <w:trHeight w:val="630"/>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Exercising Involved Party Id</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Identification Number</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รหัสมาตรฐานของผู้ทำรายการ  ระบุกรณีที่จำนวนเงินตั้งแต่ 50,000 </w:t>
            </w:r>
            <w:r w:rsidRPr="00AA3AF5">
              <w:t xml:space="preserve">USD </w:t>
            </w:r>
            <w:r w:rsidRPr="00AA3AF5">
              <w:rPr>
                <w:cs/>
              </w:rPr>
              <w:t>หรือเทียบเท่า</w:t>
            </w:r>
          </w:p>
        </w:tc>
        <w:tc>
          <w:tcPr>
            <w:tcW w:w="491" w:type="dxa"/>
            <w:tcBorders>
              <w:top w:val="dotted" w:sz="4" w:space="0" w:color="auto"/>
              <w:bottom w:val="dotted" w:sz="4" w:space="0" w:color="auto"/>
            </w:tcBorders>
          </w:tcPr>
          <w:p w:rsidR="00BC3188" w:rsidRPr="00AA3AF5" w:rsidRDefault="00BC3188" w:rsidP="00BC3188">
            <w:pPr>
              <w:jc w:val="center"/>
            </w:pPr>
          </w:p>
        </w:tc>
        <w:tc>
          <w:tcPr>
            <w:tcW w:w="478" w:type="dxa"/>
            <w:tcBorders>
              <w:top w:val="dotted" w:sz="4" w:space="0" w:color="auto"/>
              <w:bottom w:val="dotted" w:sz="4" w:space="0" w:color="auto"/>
            </w:tcBorders>
          </w:tcPr>
          <w:p w:rsidR="00BC3188" w:rsidRPr="00AA3AF5" w:rsidRDefault="00BC3188" w:rsidP="00BC3188">
            <w:pPr>
              <w:jc w:val="cente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rPr>
            </w:pPr>
          </w:p>
        </w:tc>
        <w:tc>
          <w:tcPr>
            <w:tcW w:w="47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pPr>
          </w:p>
        </w:tc>
        <w:tc>
          <w:tcPr>
            <w:tcW w:w="47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BC3188" w:rsidRPr="00AA3AF5" w:rsidRDefault="00BC3188" w:rsidP="00BC3188">
            <w:r w:rsidRPr="00AA3AF5">
              <w:t>Exercising Involved Party Unique Id Type</w:t>
            </w:r>
          </w:p>
        </w:tc>
        <w:tc>
          <w:tcPr>
            <w:tcW w:w="2309" w:type="dxa"/>
            <w:tcBorders>
              <w:top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tcBorders>
            <w:tcMar>
              <w:top w:w="20" w:type="dxa"/>
              <w:left w:w="20" w:type="dxa"/>
              <w:bottom w:w="0" w:type="dxa"/>
              <w:right w:w="20" w:type="dxa"/>
            </w:tcMar>
          </w:tcPr>
          <w:p w:rsidR="00BC3188" w:rsidRPr="00AA3AF5" w:rsidRDefault="00BC3188" w:rsidP="00BC3188">
            <w:r w:rsidRPr="00AA3AF5">
              <w:rPr>
                <w:cs/>
              </w:rPr>
              <w:t>ประเภทของรหัสมาตรฐานของผู้ทำรายการที่ใช้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1" w:type="dxa"/>
            <w:tcBorders>
              <w:top w:val="dotted" w:sz="4" w:space="0" w:color="auto"/>
            </w:tcBorders>
          </w:tcPr>
          <w:p w:rsidR="00BC3188" w:rsidRPr="00AA3AF5" w:rsidRDefault="00BC3188" w:rsidP="00BC3188">
            <w:pPr>
              <w:jc w:val="center"/>
            </w:pPr>
          </w:p>
        </w:tc>
        <w:tc>
          <w:tcPr>
            <w:tcW w:w="478" w:type="dxa"/>
            <w:tcBorders>
              <w:top w:val="dotted" w:sz="4" w:space="0" w:color="auto"/>
            </w:tcBorders>
          </w:tcPr>
          <w:p w:rsidR="00BC3188" w:rsidRPr="00AA3AF5" w:rsidRDefault="00BC3188" w:rsidP="00BC3188">
            <w:pPr>
              <w:jc w:val="center"/>
            </w:pPr>
            <w:r w:rsidRPr="00AA3AF5">
              <w:t>X</w:t>
            </w:r>
          </w:p>
        </w:tc>
        <w:tc>
          <w:tcPr>
            <w:tcW w:w="491" w:type="dxa"/>
            <w:tcBorders>
              <w:top w:val="dotted" w:sz="4" w:space="0" w:color="auto"/>
            </w:tcBorders>
          </w:tcPr>
          <w:p w:rsidR="00BC3188" w:rsidRPr="00AA3AF5" w:rsidRDefault="00BC3188" w:rsidP="00BC3188">
            <w:pPr>
              <w:jc w:val="center"/>
            </w:pPr>
          </w:p>
        </w:tc>
        <w:tc>
          <w:tcPr>
            <w:tcW w:w="478" w:type="dxa"/>
            <w:tcBorders>
              <w:top w:val="dotted" w:sz="4" w:space="0" w:color="auto"/>
            </w:tcBorders>
          </w:tcPr>
          <w:p w:rsidR="00BC3188" w:rsidRPr="00AA3AF5" w:rsidRDefault="00BC3188" w:rsidP="00BC3188">
            <w:pPr>
              <w:jc w:val="center"/>
            </w:pPr>
            <w:r w:rsidRPr="00AA3AF5">
              <w:t>X</w:t>
            </w:r>
          </w:p>
        </w:tc>
        <w:tc>
          <w:tcPr>
            <w:tcW w:w="490" w:type="dxa"/>
            <w:gridSpan w:val="2"/>
            <w:tcBorders>
              <w:top w:val="dotted" w:sz="4" w:space="0" w:color="auto"/>
            </w:tcBorders>
          </w:tcPr>
          <w:p w:rsidR="00BC3188" w:rsidRPr="00AA3AF5" w:rsidRDefault="00BC3188" w:rsidP="00BC3188">
            <w:pPr>
              <w:jc w:val="center"/>
            </w:pPr>
          </w:p>
        </w:tc>
        <w:tc>
          <w:tcPr>
            <w:tcW w:w="478" w:type="dxa"/>
            <w:tcBorders>
              <w:top w:val="dotted" w:sz="4" w:space="0" w:color="auto"/>
            </w:tcBorders>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Exercising Involved Party Branch Number</w:t>
            </w:r>
          </w:p>
        </w:tc>
        <w:tc>
          <w:tcPr>
            <w:tcW w:w="2309" w:type="dxa"/>
            <w:tcMar>
              <w:top w:w="20" w:type="dxa"/>
              <w:left w:w="20" w:type="dxa"/>
              <w:bottom w:w="0" w:type="dxa"/>
              <w:right w:w="20" w:type="dxa"/>
            </w:tcMar>
          </w:tcPr>
          <w:p w:rsidR="00BC3188" w:rsidRPr="00AA3AF5" w:rsidRDefault="00BC3188" w:rsidP="00BC3188">
            <w:r w:rsidRPr="00AA3AF5">
              <w:t>Branch Code</w:t>
            </w:r>
          </w:p>
        </w:tc>
        <w:tc>
          <w:tcPr>
            <w:tcW w:w="3424" w:type="dxa"/>
            <w:tcMar>
              <w:top w:w="20" w:type="dxa"/>
              <w:left w:w="20" w:type="dxa"/>
              <w:bottom w:w="0" w:type="dxa"/>
              <w:right w:w="20" w:type="dxa"/>
            </w:tcMar>
          </w:tcPr>
          <w:p w:rsidR="00BC3188" w:rsidRPr="00AA3AF5" w:rsidRDefault="00BC3188" w:rsidP="00BC3188">
            <w:r w:rsidRPr="00AA3AF5">
              <w:rPr>
                <w:cs/>
              </w:rPr>
              <w:t>รหัสสาขาของคู่สัญญา กรณีเป็นกิจการวิเทศธนกิจ</w:t>
            </w:r>
            <w:r w:rsidRPr="00AA3AF5">
              <w:t xml:space="preserve"> </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40055B" w:rsidRDefault="00BC3188" w:rsidP="00BC3188">
            <w:r w:rsidRPr="0040055B">
              <w:t>Exercising Involved Party IBF Indicator</w:t>
            </w:r>
          </w:p>
        </w:tc>
        <w:tc>
          <w:tcPr>
            <w:tcW w:w="2309" w:type="dxa"/>
            <w:tcBorders>
              <w:bottom w:val="dotted" w:sz="4" w:space="0" w:color="auto"/>
            </w:tcBorders>
            <w:tcMar>
              <w:top w:w="20" w:type="dxa"/>
              <w:left w:w="20" w:type="dxa"/>
              <w:bottom w:w="0" w:type="dxa"/>
              <w:right w:w="20" w:type="dxa"/>
            </w:tcMar>
          </w:tcPr>
          <w:p w:rsidR="00BC3188" w:rsidRPr="0040055B" w:rsidRDefault="00BC3188" w:rsidP="00BC3188">
            <w:r w:rsidRPr="0040055B">
              <w:t>Classification</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ประเภทของธุรกิจ </w:t>
            </w:r>
            <w:r w:rsidRPr="00AA3AF5">
              <w:t xml:space="preserve">IBF (Out-Out, Out-In, Out-In Baht) </w:t>
            </w:r>
            <w:r w:rsidRPr="00AA3AF5">
              <w:rPr>
                <w:cs/>
              </w:rPr>
              <w:t>ในกรณีที่คู่สัญญาเป็น</w:t>
            </w:r>
          </w:p>
          <w:p w:rsidR="00BC3188" w:rsidRPr="00AA3AF5" w:rsidRDefault="00BC3188" w:rsidP="00BC3188">
            <w:pPr>
              <w:rPr>
                <w:cs/>
              </w:rPr>
            </w:pPr>
            <w:r w:rsidRPr="00AA3AF5">
              <w:rPr>
                <w:cs/>
              </w:rPr>
              <w:t>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40055B" w:rsidRDefault="00BC3188" w:rsidP="00BC3188">
            <w:r w:rsidRPr="0040055B">
              <w:t>Exercising Involved Party Name</w:t>
            </w:r>
          </w:p>
        </w:tc>
        <w:tc>
          <w:tcPr>
            <w:tcW w:w="2309" w:type="dxa"/>
            <w:tcBorders>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t>Long NameCRLF</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pPr>
              <w:rPr>
                <w:cs/>
              </w:rPr>
            </w:pPr>
            <w:r w:rsidRPr="00AA3AF5">
              <w:rPr>
                <w:cs/>
              </w:rPr>
              <w:t xml:space="preserve">ชื่อผู้ทำรายการ ระบุกรณีที่จำนวนเงินต่ำกว่า 50,000 </w:t>
            </w:r>
            <w:r w:rsidRPr="00AA3AF5">
              <w:t xml:space="preserve">USD </w:t>
            </w:r>
            <w:r w:rsidRPr="00AA3AF5">
              <w:rPr>
                <w:cs/>
              </w:rPr>
              <w:t xml:space="preserve">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Exercising Involved Party Business Type</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pPr>
              <w:pStyle w:val="font5"/>
              <w:spacing w:before="0" w:beforeAutospacing="0" w:after="0" w:afterAutospacing="0"/>
              <w:rPr>
                <w:rFonts w:ascii="Tahoma" w:hAnsi="Tahoma" w:cs="Tahoma"/>
                <w:color w:val="auto"/>
              </w:rPr>
            </w:pPr>
            <w:r w:rsidRPr="00AA3AF5">
              <w:rPr>
                <w:rFonts w:ascii="Tahoma" w:hAnsi="Tahoma" w:cs="Tahoma"/>
                <w:color w:val="auto"/>
              </w:rPr>
              <w:t>Business Type</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pPr>
              <w:rPr>
                <w:cs/>
              </w:rPr>
            </w:pPr>
            <w:r w:rsidRPr="00AA3AF5">
              <w:rPr>
                <w:cs/>
              </w:rPr>
              <w:t>ประเภทธุรกิจของผู้ทำรายการ</w:t>
            </w:r>
            <w:r w:rsidRPr="00AA3AF5">
              <w:t xml:space="preserve"> </w:t>
            </w:r>
            <w:r w:rsidRPr="00AA3AF5">
              <w:rPr>
                <w:cs/>
              </w:rPr>
              <w:t xml:space="preserve">ระบุกรณีที่จำนวนเงินต่ำกว่า 50,000 </w:t>
            </w:r>
            <w:r w:rsidRPr="00AA3AF5">
              <w:t>USD</w:t>
            </w:r>
            <w:r w:rsidRPr="00AA3AF5">
              <w:rPr>
                <w:cs/>
              </w:rPr>
              <w:t xml:space="preserve"> 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Payment Method</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ปัจจัยการชำระเงิน</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From Transaction Type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From To Transaction Type </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To Transaction Type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BC3188" w:rsidRPr="00AA3AF5" w:rsidRDefault="00BC3188" w:rsidP="00BC3188">
            <w:r w:rsidRPr="00AA3AF5">
              <w:lastRenderedPageBreak/>
              <w:t xml:space="preserve">Inflow Transaction Purpose </w:t>
            </w:r>
          </w:p>
        </w:tc>
        <w:tc>
          <w:tcPr>
            <w:tcW w:w="2309" w:type="dxa"/>
            <w:tcBorders>
              <w:top w:val="dotted" w:sz="4" w:space="0" w:color="auto"/>
            </w:tcBorders>
            <w:tcMar>
              <w:top w:w="20" w:type="dxa"/>
              <w:left w:w="20" w:type="dxa"/>
              <w:bottom w:w="0" w:type="dxa"/>
              <w:right w:w="20" w:type="dxa"/>
            </w:tcMar>
          </w:tcPr>
          <w:p w:rsidR="00BC3188" w:rsidRPr="00AA3AF5" w:rsidRDefault="00BC3188" w:rsidP="00BC3188">
            <w:r w:rsidRPr="00AA3AF5">
              <w:t xml:space="preserve">Classification </w:t>
            </w:r>
          </w:p>
        </w:tc>
        <w:tc>
          <w:tcPr>
            <w:tcW w:w="3424" w:type="dxa"/>
            <w:tcBorders>
              <w:top w:val="dotted" w:sz="4" w:space="0" w:color="auto"/>
            </w:tcBorders>
            <w:tcMar>
              <w:top w:w="20" w:type="dxa"/>
              <w:left w:w="20" w:type="dxa"/>
              <w:bottom w:w="0" w:type="dxa"/>
              <w:right w:w="20" w:type="dxa"/>
            </w:tcMar>
          </w:tcPr>
          <w:p w:rsidR="00BC3188" w:rsidRPr="00AA3AF5" w:rsidRDefault="00BC3188" w:rsidP="00BC318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t>Transaction Purpose Code</w:t>
            </w:r>
          </w:p>
        </w:tc>
        <w:tc>
          <w:tcPr>
            <w:tcW w:w="491" w:type="dxa"/>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AA3AF5" w:rsidRDefault="00BC3188" w:rsidP="00BC3188">
            <w:pPr>
              <w:jc w:val="center"/>
              <w:rPr>
                <w:cs/>
              </w:rPr>
            </w:pPr>
            <w:r w:rsidRPr="00AA3AF5">
              <w:t>X</w:t>
            </w:r>
          </w:p>
        </w:tc>
        <w:tc>
          <w:tcPr>
            <w:tcW w:w="490" w:type="dxa"/>
            <w:gridSpan w:val="2"/>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Outflow Transaction Purpose</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 xml:space="preserve">Transaction Purpose Code </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Other Transaction Purpose Description</w:t>
            </w:r>
          </w:p>
        </w:tc>
        <w:tc>
          <w:tcPr>
            <w:tcW w:w="2309" w:type="dxa"/>
            <w:tcMar>
              <w:top w:w="20" w:type="dxa"/>
              <w:left w:w="20" w:type="dxa"/>
              <w:bottom w:w="0" w:type="dxa"/>
              <w:right w:w="20" w:type="dxa"/>
            </w:tcMar>
          </w:tcPr>
          <w:p w:rsidR="00BC3188" w:rsidRPr="00AA3AF5" w:rsidRDefault="00BC3188" w:rsidP="00BC3188">
            <w:r w:rsidRPr="00AA3AF5">
              <w:t>Description</w:t>
            </w:r>
          </w:p>
        </w:tc>
        <w:tc>
          <w:tcPr>
            <w:tcW w:w="3424" w:type="dxa"/>
            <w:tcMar>
              <w:top w:w="20" w:type="dxa"/>
              <w:left w:w="20" w:type="dxa"/>
              <w:bottom w:w="0" w:type="dxa"/>
              <w:right w:w="20" w:type="dxa"/>
            </w:tcMar>
          </w:tcPr>
          <w:p w:rsidR="00BC3188" w:rsidRPr="00AA3AF5" w:rsidRDefault="00BC3188" w:rsidP="00BC3188">
            <w:r w:rsidRPr="00AA3AF5">
              <w:rPr>
                <w:cs/>
              </w:rPr>
              <w:t>รายละเอียดประกอบ กรณีระบุวัตถุประสงค์เป็นอื่นๆ</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Objective Type</w:t>
            </w:r>
          </w:p>
        </w:tc>
        <w:tc>
          <w:tcPr>
            <w:tcW w:w="2309" w:type="dxa"/>
            <w:tcMar>
              <w:top w:w="20" w:type="dxa"/>
              <w:left w:w="20" w:type="dxa"/>
              <w:bottom w:w="0" w:type="dxa"/>
              <w:right w:w="20" w:type="dxa"/>
            </w:tcMar>
          </w:tcPr>
          <w:p w:rsidR="00BC3188" w:rsidRPr="0040055B" w:rsidRDefault="00BC3188" w:rsidP="00BC3188">
            <w:r w:rsidRPr="0040055B">
              <w:t>Classification</w:t>
            </w:r>
          </w:p>
        </w:tc>
        <w:tc>
          <w:tcPr>
            <w:tcW w:w="3424" w:type="dxa"/>
            <w:tcMar>
              <w:top w:w="20" w:type="dxa"/>
              <w:left w:w="20" w:type="dxa"/>
              <w:bottom w:w="0" w:type="dxa"/>
              <w:right w:w="20" w:type="dxa"/>
            </w:tcMar>
          </w:tcPr>
          <w:p w:rsidR="00BC3188" w:rsidRPr="0040055B" w:rsidRDefault="00BC3188" w:rsidP="00BC3188">
            <w:pPr>
              <w:rPr>
                <w:cs/>
                <w:lang w:val="en-GB"/>
              </w:rPr>
            </w:pPr>
            <w:r w:rsidRPr="0040055B">
              <w:rPr>
                <w:cs/>
              </w:rPr>
              <w:t>ประเภท</w:t>
            </w:r>
            <w:r w:rsidRPr="0040055B">
              <w:rPr>
                <w:cs/>
                <w:lang w:val="en-GB"/>
              </w:rPr>
              <w:t>การทำธุรกรรมเพื่อตนเอง หรือเพื่อลูกค้า</w:t>
            </w:r>
          </w:p>
        </w:tc>
        <w:tc>
          <w:tcPr>
            <w:tcW w:w="491" w:type="dxa"/>
          </w:tcPr>
          <w:p w:rsidR="00BC3188" w:rsidRPr="0040055B" w:rsidRDefault="00BC3188" w:rsidP="00BC3188">
            <w:pPr>
              <w:jc w:val="center"/>
            </w:pPr>
          </w:p>
        </w:tc>
        <w:tc>
          <w:tcPr>
            <w:tcW w:w="478" w:type="dxa"/>
          </w:tcPr>
          <w:p w:rsidR="00BC3188" w:rsidRPr="0040055B" w:rsidRDefault="00BC3188" w:rsidP="00BC3188">
            <w:pPr>
              <w:jc w:val="center"/>
            </w:pPr>
            <w:r w:rsidRPr="0040055B">
              <w:t>X</w:t>
            </w:r>
          </w:p>
        </w:tc>
        <w:tc>
          <w:tcPr>
            <w:tcW w:w="491" w:type="dxa"/>
          </w:tcPr>
          <w:p w:rsidR="00BC3188" w:rsidRPr="00AA3AF5" w:rsidRDefault="00BC3188" w:rsidP="00BC3188">
            <w:pPr>
              <w:jc w:val="center"/>
              <w:rPr>
                <w:b/>
                <w:bCs/>
                <w:color w:val="0000CC"/>
              </w:rPr>
            </w:pPr>
          </w:p>
        </w:tc>
        <w:tc>
          <w:tcPr>
            <w:tcW w:w="478" w:type="dxa"/>
          </w:tcPr>
          <w:p w:rsidR="00BC3188" w:rsidRPr="00AA3AF5" w:rsidRDefault="00BC3188" w:rsidP="00BC3188">
            <w:pPr>
              <w:jc w:val="center"/>
              <w:rPr>
                <w:b/>
                <w:bCs/>
                <w:color w:val="0000CC"/>
              </w:rPr>
            </w:pPr>
            <w:r w:rsidRPr="00AA3AF5">
              <w:rPr>
                <w:b/>
                <w:bCs/>
                <w:color w:val="0000CC"/>
              </w:rPr>
              <w:t>-</w:t>
            </w:r>
          </w:p>
        </w:tc>
        <w:tc>
          <w:tcPr>
            <w:tcW w:w="490" w:type="dxa"/>
            <w:gridSpan w:val="2"/>
          </w:tcPr>
          <w:p w:rsidR="00BC3188" w:rsidRPr="00AA3AF5" w:rsidRDefault="00BC3188" w:rsidP="00BC3188">
            <w:pPr>
              <w:jc w:val="center"/>
              <w:rPr>
                <w:b/>
                <w:bCs/>
                <w:color w:val="0000CC"/>
              </w:rPr>
            </w:pPr>
          </w:p>
        </w:tc>
        <w:tc>
          <w:tcPr>
            <w:tcW w:w="478" w:type="dxa"/>
          </w:tcPr>
          <w:p w:rsidR="00BC3188" w:rsidRPr="0040055B" w:rsidRDefault="00BC3188" w:rsidP="00BC3188">
            <w:pPr>
              <w:jc w:val="cente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Exchange Rate</w:t>
            </w:r>
          </w:p>
        </w:tc>
        <w:tc>
          <w:tcPr>
            <w:tcW w:w="2309" w:type="dxa"/>
            <w:tcMar>
              <w:top w:w="20" w:type="dxa"/>
              <w:left w:w="20" w:type="dxa"/>
              <w:bottom w:w="0" w:type="dxa"/>
              <w:right w:w="20" w:type="dxa"/>
            </w:tcMar>
          </w:tcPr>
          <w:p w:rsidR="00BC3188" w:rsidRPr="00AA3AF5" w:rsidRDefault="00BC3188" w:rsidP="00BC3188">
            <w:r w:rsidRPr="00AA3AF5">
              <w:t>Exchange Rate</w:t>
            </w:r>
          </w:p>
        </w:tc>
        <w:tc>
          <w:tcPr>
            <w:tcW w:w="3424" w:type="dxa"/>
            <w:tcMar>
              <w:top w:w="20" w:type="dxa"/>
              <w:left w:w="20" w:type="dxa"/>
              <w:bottom w:w="0" w:type="dxa"/>
              <w:right w:w="20" w:type="dxa"/>
            </w:tcMar>
          </w:tcPr>
          <w:p w:rsidR="00BC3188" w:rsidRPr="00AA3AF5" w:rsidRDefault="00BC3188" w:rsidP="00BC3188">
            <w:r w:rsidRPr="00AA3AF5">
              <w:rPr>
                <w:cs/>
              </w:rPr>
              <w:t xml:space="preserve">ในกรณีอัตราแลกเปลี่ยนต่างจากที่ตกลงไว้ใน </w:t>
            </w:r>
            <w:r w:rsidRPr="00AA3AF5">
              <w:t xml:space="preserve">Arrangement </w:t>
            </w:r>
            <w:r w:rsidRPr="00AA3AF5">
              <w:rPr>
                <w:cs/>
              </w:rPr>
              <w:t xml:space="preserve">และ </w:t>
            </w:r>
            <w:r w:rsidRPr="00AA3AF5">
              <w:t>Spot Value Today</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Buy Currency Id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Buy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r w:rsidRPr="00AA3AF5">
              <w:t>Transaction amount in case of exercise transaction, Outstanding amount in case of outstanding transaction, Cancel amount in case of cancel transaction, etc.</w:t>
            </w:r>
          </w:p>
        </w:tc>
        <w:tc>
          <w:tcPr>
            <w:tcW w:w="491" w:type="dxa"/>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c>
          <w:tcPr>
            <w:tcW w:w="491" w:type="dxa"/>
          </w:tcPr>
          <w:p w:rsidR="00BC3188" w:rsidRPr="00AA3AF5" w:rsidRDefault="00BC3188" w:rsidP="00BC3188">
            <w:pPr>
              <w:jc w:val="center"/>
              <w:rPr>
                <w:color w:val="808080"/>
              </w:rPr>
            </w:pPr>
            <w:r w:rsidRPr="00AA3AF5">
              <w:rPr>
                <w:color w:val="808080"/>
              </w:rPr>
              <w:t>X</w:t>
            </w:r>
          </w:p>
        </w:tc>
        <w:tc>
          <w:tcPr>
            <w:tcW w:w="478" w:type="dxa"/>
          </w:tcPr>
          <w:p w:rsidR="00BC3188" w:rsidRPr="00AA3AF5" w:rsidRDefault="00BC3188" w:rsidP="00BC3188">
            <w:pPr>
              <w:jc w:val="center"/>
              <w:rPr>
                <w:color w:val="808080"/>
              </w:rPr>
            </w:pPr>
          </w:p>
        </w:tc>
        <w:tc>
          <w:tcPr>
            <w:tcW w:w="490" w:type="dxa"/>
            <w:gridSpan w:val="2"/>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Sell Currency Id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Sell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pPr>
              <w:pStyle w:val="Footer"/>
              <w:tabs>
                <w:tab w:val="clear" w:pos="4153"/>
                <w:tab w:val="clear" w:pos="8306"/>
              </w:tabs>
            </w:pPr>
            <w:r w:rsidRPr="00AA3AF5">
              <w:t>Transaction amount in case of exercise transaction, Outstanding amount in case of outstanding transaction, Cancel amount in case of cancel transaction, etc.</w:t>
            </w:r>
          </w:p>
        </w:tc>
        <w:tc>
          <w:tcPr>
            <w:tcW w:w="491" w:type="dxa"/>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c>
          <w:tcPr>
            <w:tcW w:w="491" w:type="dxa"/>
          </w:tcPr>
          <w:p w:rsidR="00BC3188" w:rsidRPr="00AA3AF5" w:rsidRDefault="00BC3188" w:rsidP="00BC3188">
            <w:pPr>
              <w:jc w:val="center"/>
              <w:rPr>
                <w:color w:val="808080"/>
              </w:rPr>
            </w:pPr>
            <w:r w:rsidRPr="00AA3AF5">
              <w:rPr>
                <w:color w:val="808080"/>
              </w:rPr>
              <w:t>X</w:t>
            </w:r>
          </w:p>
        </w:tc>
        <w:tc>
          <w:tcPr>
            <w:tcW w:w="478" w:type="dxa"/>
          </w:tcPr>
          <w:p w:rsidR="00BC3188" w:rsidRPr="00AA3AF5" w:rsidRDefault="00BC3188" w:rsidP="00BC3188">
            <w:pPr>
              <w:jc w:val="center"/>
              <w:rPr>
                <w:color w:val="808080"/>
              </w:rPr>
            </w:pPr>
          </w:p>
        </w:tc>
        <w:tc>
          <w:tcPr>
            <w:tcW w:w="490" w:type="dxa"/>
            <w:gridSpan w:val="2"/>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Notional Currency Id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Notional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pPr>
              <w:rPr>
                <w:cs/>
              </w:rPr>
            </w:pPr>
            <w:r w:rsidRPr="00AA3AF5">
              <w:rPr>
                <w:cs/>
              </w:rPr>
              <w:t xml:space="preserve">ในกรณีรายงานการปฏิบัติตามสัญญาของ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lastRenderedPageBreak/>
              <w:t>Outstanding Notional Currency Id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Outstanding Notional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r w:rsidRPr="00AA3AF5">
              <w:rPr>
                <w:cs/>
              </w:rPr>
              <w:t xml:space="preserve">ในกรณีรายงานยอดคงค้างของ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BC3188" w:rsidRPr="00AA3AF5" w:rsidRDefault="00BC3188" w:rsidP="00BC3188">
            <w:pPr>
              <w:jc w:val="center"/>
            </w:pPr>
          </w:p>
        </w:tc>
        <w:tc>
          <w:tcPr>
            <w:tcW w:w="478" w:type="dxa"/>
          </w:tcPr>
          <w:p w:rsidR="00BC3188" w:rsidRPr="00AA3AF5" w:rsidRDefault="00BC3188" w:rsidP="00BC3188">
            <w:pPr>
              <w:jc w:val="center"/>
            </w:pPr>
            <w:r w:rsidRPr="00AA3AF5">
              <w:t>X</w:t>
            </w:r>
          </w:p>
        </w:tc>
        <w:tc>
          <w:tcPr>
            <w:tcW w:w="491" w:type="dxa"/>
          </w:tcPr>
          <w:p w:rsidR="00BC3188" w:rsidRPr="00AA3AF5" w:rsidRDefault="00BC3188" w:rsidP="00BC3188">
            <w:pPr>
              <w:jc w:val="center"/>
              <w:rPr>
                <w:color w:val="808080"/>
              </w:rPr>
            </w:pPr>
          </w:p>
        </w:tc>
        <w:tc>
          <w:tcPr>
            <w:tcW w:w="478" w:type="dxa"/>
          </w:tcPr>
          <w:p w:rsidR="00BC3188" w:rsidRPr="00AA3AF5" w:rsidRDefault="00BC3188" w:rsidP="00BC3188">
            <w:pPr>
              <w:jc w:val="center"/>
              <w:rPr>
                <w:color w:val="808080"/>
              </w:rPr>
            </w:pPr>
            <w:r w:rsidRPr="00AA3AF5">
              <w:rPr>
                <w:color w:val="808080"/>
              </w:rPr>
              <w:t>X</w:t>
            </w:r>
          </w:p>
        </w:tc>
        <w:tc>
          <w:tcPr>
            <w:tcW w:w="490" w:type="dxa"/>
            <w:gridSpan w:val="2"/>
          </w:tcPr>
          <w:p w:rsidR="00BC3188" w:rsidRPr="00AA3AF5" w:rsidRDefault="00BC3188" w:rsidP="00BC3188">
            <w:pPr>
              <w:jc w:val="center"/>
            </w:pPr>
          </w:p>
        </w:tc>
        <w:tc>
          <w:tcPr>
            <w:tcW w:w="478" w:type="dxa"/>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Approval Document Number</w:t>
            </w:r>
          </w:p>
        </w:tc>
        <w:tc>
          <w:tcPr>
            <w:tcW w:w="2309" w:type="dxa"/>
            <w:tcMar>
              <w:top w:w="20" w:type="dxa"/>
              <w:left w:w="20" w:type="dxa"/>
              <w:bottom w:w="0" w:type="dxa"/>
              <w:right w:w="20" w:type="dxa"/>
            </w:tcMar>
          </w:tcPr>
          <w:p w:rsidR="00BC3188" w:rsidRPr="00AA3AF5" w:rsidRDefault="00BC3188" w:rsidP="00BC3188">
            <w:r w:rsidRPr="00AA3AF5">
              <w:t>Identification Number</w:t>
            </w:r>
          </w:p>
        </w:tc>
        <w:tc>
          <w:tcPr>
            <w:tcW w:w="3424" w:type="dxa"/>
            <w:tcMar>
              <w:top w:w="20" w:type="dxa"/>
              <w:left w:w="20" w:type="dxa"/>
              <w:bottom w:w="0" w:type="dxa"/>
              <w:right w:w="20" w:type="dxa"/>
            </w:tcMar>
          </w:tcPr>
          <w:p w:rsidR="00BC3188" w:rsidRPr="00AA3AF5" w:rsidRDefault="00BC3188" w:rsidP="00BC318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pPr>
              <w:pStyle w:val="Footer"/>
              <w:tabs>
                <w:tab w:val="clear" w:pos="4153"/>
                <w:tab w:val="clear" w:pos="8306"/>
              </w:tabs>
            </w:pPr>
            <w:r w:rsidRPr="00AA3AF5">
              <w:t>Approval Document Date</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วันที่หนังสืออนุญาตเจ้าพนักงานควบคุมการแลกเปลี่ยนเงิน</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olor w:val="808080"/>
                <w:cs/>
              </w:rPr>
            </w:pPr>
          </w:p>
        </w:tc>
        <w:tc>
          <w:tcPr>
            <w:tcW w:w="478" w:type="dxa"/>
            <w:tcBorders>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t>BOT Reference Number</w:t>
            </w:r>
          </w:p>
        </w:tc>
        <w:tc>
          <w:tcPr>
            <w:tcW w:w="2309" w:type="dxa"/>
            <w:tcBorders>
              <w:bottom w:val="dotted" w:sz="4" w:space="0" w:color="auto"/>
            </w:tcBorders>
            <w:tcMar>
              <w:top w:w="20" w:type="dxa"/>
              <w:left w:w="20" w:type="dxa"/>
              <w:bottom w:w="0" w:type="dxa"/>
              <w:right w:w="20" w:type="dxa"/>
            </w:tcMar>
          </w:tcPr>
          <w:p w:rsidR="00BC3188" w:rsidRPr="0040055B" w:rsidRDefault="00BC3188" w:rsidP="00BC3188">
            <w:r w:rsidRPr="0040055B">
              <w:t>Identification Number</w:t>
            </w:r>
          </w:p>
        </w:tc>
        <w:tc>
          <w:tcPr>
            <w:tcW w:w="3424" w:type="dxa"/>
            <w:tcBorders>
              <w:bottom w:val="dotted" w:sz="4" w:space="0" w:color="auto"/>
            </w:tcBorders>
            <w:tcMar>
              <w:top w:w="20" w:type="dxa"/>
              <w:left w:w="20" w:type="dxa"/>
              <w:bottom w:w="0" w:type="dxa"/>
              <w:right w:w="20" w:type="dxa"/>
            </w:tcMar>
          </w:tcPr>
          <w:p w:rsidR="00BC3188" w:rsidRPr="0040055B" w:rsidRDefault="00BC3188" w:rsidP="00BC318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1" w:type="dxa"/>
            <w:tcBorders>
              <w:bottom w:val="dotted" w:sz="4" w:space="0" w:color="auto"/>
            </w:tcBorders>
          </w:tcPr>
          <w:p w:rsidR="00BC3188" w:rsidRPr="00AA3AF5" w:rsidRDefault="00BC3188" w:rsidP="00BC3188">
            <w:pPr>
              <w:jc w:val="center"/>
              <w:rPr>
                <w:b/>
                <w:bCs/>
                <w:color w:val="0000CC"/>
                <w:cs/>
              </w:rPr>
            </w:pPr>
          </w:p>
        </w:tc>
        <w:tc>
          <w:tcPr>
            <w:tcW w:w="478" w:type="dxa"/>
            <w:tcBorders>
              <w:bottom w:val="dotted" w:sz="4" w:space="0" w:color="auto"/>
            </w:tcBorders>
          </w:tcPr>
          <w:p w:rsidR="00BC3188" w:rsidRPr="0040055B" w:rsidRDefault="00BC3188" w:rsidP="00BC3188">
            <w:pPr>
              <w:jc w:val="center"/>
            </w:pPr>
            <w:r w:rsidRPr="0040055B">
              <w:t>X</w:t>
            </w:r>
          </w:p>
        </w:tc>
        <w:tc>
          <w:tcPr>
            <w:tcW w:w="491" w:type="dxa"/>
            <w:tcBorders>
              <w:bottom w:val="dotted" w:sz="4" w:space="0" w:color="auto"/>
            </w:tcBorders>
          </w:tcPr>
          <w:p w:rsidR="00BC3188" w:rsidRPr="00AA3AF5" w:rsidRDefault="00BC3188" w:rsidP="00BC3188">
            <w:pPr>
              <w:jc w:val="center"/>
              <w:rPr>
                <w:b/>
                <w:bCs/>
                <w:color w:val="0000CC"/>
                <w:cs/>
              </w:rPr>
            </w:pPr>
          </w:p>
        </w:tc>
        <w:tc>
          <w:tcPr>
            <w:tcW w:w="478" w:type="dxa"/>
            <w:tcBorders>
              <w:bottom w:val="dotted" w:sz="4" w:space="0" w:color="auto"/>
            </w:tcBorders>
          </w:tcPr>
          <w:p w:rsidR="00BC3188" w:rsidRPr="00AA3AF5" w:rsidRDefault="00BC3188" w:rsidP="00BC3188">
            <w:pPr>
              <w:jc w:val="center"/>
              <w:rPr>
                <w:b/>
                <w:bCs/>
                <w:color w:val="0000CC"/>
              </w:rPr>
            </w:pPr>
            <w:r w:rsidRPr="00AA3AF5">
              <w:rPr>
                <w:b/>
                <w:bCs/>
                <w:color w:val="0000CC"/>
              </w:rPr>
              <w:t>-</w:t>
            </w:r>
          </w:p>
        </w:tc>
        <w:tc>
          <w:tcPr>
            <w:tcW w:w="490" w:type="dxa"/>
            <w:gridSpan w:val="2"/>
            <w:tcBorders>
              <w:bottom w:val="dotted" w:sz="4" w:space="0" w:color="auto"/>
            </w:tcBorders>
          </w:tcPr>
          <w:p w:rsidR="00BC3188" w:rsidRPr="00AA3AF5" w:rsidRDefault="00BC3188" w:rsidP="00BC3188">
            <w:pPr>
              <w:jc w:val="center"/>
              <w:rPr>
                <w:b/>
                <w:bCs/>
                <w:color w:val="0000CC"/>
                <w:cs/>
              </w:rPr>
            </w:pPr>
          </w:p>
        </w:tc>
        <w:tc>
          <w:tcPr>
            <w:tcW w:w="478" w:type="dxa"/>
            <w:tcBorders>
              <w:bottom w:val="dotted" w:sz="4" w:space="0" w:color="auto"/>
            </w:tcBorders>
          </w:tcPr>
          <w:p w:rsidR="00BC3188" w:rsidRPr="0040055B" w:rsidRDefault="00BC3188" w:rsidP="00BC3188">
            <w:pPr>
              <w:jc w:val="center"/>
            </w:pPr>
            <w:r w:rsidRPr="0040055B">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t>From or To FI Code</w:t>
            </w:r>
          </w:p>
        </w:tc>
        <w:tc>
          <w:tcPr>
            <w:tcW w:w="2309"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t>FI Code</w:t>
            </w:r>
          </w:p>
        </w:tc>
        <w:tc>
          <w:tcPr>
            <w:tcW w:w="3424"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rPr>
                <w:cs/>
              </w:rPr>
              <w:t xml:space="preserve">รหัสธนาคารที่เกี่ยวข้องในกรณีที่ระบุ </w:t>
            </w:r>
            <w:r w:rsidRPr="0040055B">
              <w:t>From/To FX Related Transaction Date</w:t>
            </w:r>
            <w:r w:rsidRPr="0040055B">
              <w:rPr>
                <w:cs/>
              </w:rPr>
              <w:t xml:space="preserve"> และ</w:t>
            </w:r>
            <w:r w:rsidRPr="0040055B">
              <w:t>/</w:t>
            </w:r>
            <w:r w:rsidRPr="0040055B">
              <w:rPr>
                <w:cs/>
              </w:rPr>
              <w:t xml:space="preserve">หรือ </w:t>
            </w:r>
            <w:r w:rsidRPr="0040055B">
              <w:t>From/To Account Number</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r>
      <w:tr w:rsidR="00BC3188" w:rsidRPr="00AA3AF5" w:rsidTr="00E07528">
        <w:trPr>
          <w:cantSplit/>
          <w:trHeight w:val="403"/>
        </w:trPr>
        <w:tc>
          <w:tcPr>
            <w:tcW w:w="2761" w:type="dxa"/>
            <w:tcBorders>
              <w:top w:val="dotted" w:sz="4" w:space="0" w:color="auto"/>
              <w:left w:val="single" w:sz="6" w:space="0" w:color="auto"/>
            </w:tcBorders>
            <w:tcMar>
              <w:top w:w="20" w:type="dxa"/>
              <w:left w:w="20" w:type="dxa"/>
              <w:bottom w:w="0" w:type="dxa"/>
              <w:right w:w="20" w:type="dxa"/>
            </w:tcMar>
          </w:tcPr>
          <w:p w:rsidR="00BC3188" w:rsidRPr="0040055B" w:rsidRDefault="00BC3188" w:rsidP="00BC3188">
            <w:r w:rsidRPr="0040055B">
              <w:t>From or To Account Number</w:t>
            </w:r>
          </w:p>
        </w:tc>
        <w:tc>
          <w:tcPr>
            <w:tcW w:w="2309" w:type="dxa"/>
            <w:tcBorders>
              <w:top w:val="dotted" w:sz="4" w:space="0" w:color="auto"/>
            </w:tcBorders>
            <w:tcMar>
              <w:top w:w="20" w:type="dxa"/>
              <w:left w:w="20" w:type="dxa"/>
              <w:bottom w:w="0" w:type="dxa"/>
              <w:right w:w="20" w:type="dxa"/>
            </w:tcMar>
          </w:tcPr>
          <w:p w:rsidR="00BC3188" w:rsidRPr="0040055B" w:rsidRDefault="00BC3188" w:rsidP="00BC3188">
            <w:r w:rsidRPr="0040055B">
              <w:t>Identification Number</w:t>
            </w:r>
          </w:p>
        </w:tc>
        <w:tc>
          <w:tcPr>
            <w:tcW w:w="3424" w:type="dxa"/>
            <w:tcBorders>
              <w:top w:val="dotted" w:sz="4" w:space="0" w:color="auto"/>
            </w:tcBorders>
            <w:tcMar>
              <w:top w:w="20" w:type="dxa"/>
              <w:left w:w="20" w:type="dxa"/>
              <w:bottom w:w="0" w:type="dxa"/>
              <w:right w:w="20" w:type="dxa"/>
            </w:tcMar>
          </w:tcPr>
          <w:p w:rsidR="00BC3188" w:rsidRPr="0040055B" w:rsidRDefault="00BC3188" w:rsidP="00BC3188">
            <w:r w:rsidRPr="0040055B">
              <w:rPr>
                <w:cs/>
              </w:rPr>
              <w:t>เลขที่บัญชีที่เกี่ยวข้อง</w:t>
            </w:r>
          </w:p>
        </w:tc>
        <w:tc>
          <w:tcPr>
            <w:tcW w:w="491" w:type="dxa"/>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40055B" w:rsidRDefault="00BC3188" w:rsidP="00BC3188">
            <w:pPr>
              <w:jc w:val="center"/>
              <w:rPr>
                <w:cs/>
              </w:rPr>
            </w:pPr>
            <w:r w:rsidRPr="0040055B">
              <w:t>X</w:t>
            </w:r>
          </w:p>
        </w:tc>
        <w:tc>
          <w:tcPr>
            <w:tcW w:w="491" w:type="dxa"/>
            <w:tcBorders>
              <w:top w:val="dotted" w:sz="4" w:space="0" w:color="auto"/>
            </w:tcBorders>
          </w:tcPr>
          <w:p w:rsidR="00BC3188" w:rsidRPr="00AA3AF5" w:rsidRDefault="00BC3188" w:rsidP="00BC3188">
            <w:pPr>
              <w:jc w:val="center"/>
              <w:rPr>
                <w:color w:val="808080"/>
                <w:cs/>
              </w:rPr>
            </w:pPr>
          </w:p>
        </w:tc>
        <w:tc>
          <w:tcPr>
            <w:tcW w:w="478" w:type="dxa"/>
            <w:tcBorders>
              <w:top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From or To Related Transaction Date</w:t>
            </w:r>
          </w:p>
        </w:tc>
        <w:tc>
          <w:tcPr>
            <w:tcW w:w="2309" w:type="dxa"/>
            <w:tcMar>
              <w:top w:w="20" w:type="dxa"/>
              <w:left w:w="20" w:type="dxa"/>
              <w:bottom w:w="0" w:type="dxa"/>
              <w:right w:w="20" w:type="dxa"/>
            </w:tcMar>
          </w:tcPr>
          <w:p w:rsidR="00BC3188" w:rsidRPr="0040055B" w:rsidRDefault="00BC3188" w:rsidP="00BC3188">
            <w:r w:rsidRPr="0040055B">
              <w:t>Date</w:t>
            </w:r>
          </w:p>
        </w:tc>
        <w:tc>
          <w:tcPr>
            <w:tcW w:w="3424" w:type="dxa"/>
            <w:tcMar>
              <w:top w:w="20" w:type="dxa"/>
              <w:left w:w="20" w:type="dxa"/>
              <w:bottom w:w="0" w:type="dxa"/>
              <w:right w:w="20" w:type="dxa"/>
            </w:tcMar>
          </w:tcPr>
          <w:p w:rsidR="00BC3188" w:rsidRPr="0040055B" w:rsidRDefault="00BC3188" w:rsidP="00BC3188">
            <w:r w:rsidRPr="0040055B">
              <w:rPr>
                <w:cs/>
              </w:rPr>
              <w:t>วันที่ของรายการ</w:t>
            </w:r>
            <w:r w:rsidRPr="0040055B">
              <w:t xml:space="preserve"> </w:t>
            </w:r>
            <w:r w:rsidRPr="0040055B">
              <w:rPr>
                <w:cs/>
              </w:rPr>
              <w:t>ที่เกี่ยวข้อง</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Beneficiary or Sender Name</w:t>
            </w:r>
          </w:p>
        </w:tc>
        <w:tc>
          <w:tcPr>
            <w:tcW w:w="2309" w:type="dxa"/>
            <w:tcMar>
              <w:top w:w="20" w:type="dxa"/>
              <w:left w:w="20" w:type="dxa"/>
              <w:bottom w:w="0" w:type="dxa"/>
              <w:right w:w="20" w:type="dxa"/>
            </w:tcMar>
          </w:tcPr>
          <w:p w:rsidR="00BC3188" w:rsidRPr="0040055B" w:rsidRDefault="00BC3188" w:rsidP="00BC3188">
            <w:r w:rsidRPr="0040055B">
              <w:t>Long NameCRLF</w:t>
            </w:r>
          </w:p>
        </w:tc>
        <w:tc>
          <w:tcPr>
            <w:tcW w:w="3424" w:type="dxa"/>
            <w:tcMar>
              <w:top w:w="20" w:type="dxa"/>
              <w:left w:w="20" w:type="dxa"/>
              <w:bottom w:w="0" w:type="dxa"/>
              <w:right w:w="20" w:type="dxa"/>
            </w:tcMar>
          </w:tcPr>
          <w:p w:rsidR="00BC3188" w:rsidRPr="0040055B" w:rsidRDefault="00BC3188" w:rsidP="00BC3188">
            <w:r w:rsidRPr="0040055B">
              <w:rPr>
                <w:cs/>
              </w:rPr>
              <w:t xml:space="preserve">ชื่อของผู้รับเงินหรือผู้ส่งเงิน </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Country Id of Beneficiary or Sender</w:t>
            </w:r>
          </w:p>
        </w:tc>
        <w:tc>
          <w:tcPr>
            <w:tcW w:w="2309" w:type="dxa"/>
            <w:tcMar>
              <w:top w:w="20" w:type="dxa"/>
              <w:left w:w="20" w:type="dxa"/>
              <w:bottom w:w="0" w:type="dxa"/>
              <w:right w:w="20" w:type="dxa"/>
            </w:tcMar>
          </w:tcPr>
          <w:p w:rsidR="00BC3188" w:rsidRPr="0040055B" w:rsidRDefault="00BC3188" w:rsidP="00BC3188">
            <w:r w:rsidRPr="0040055B">
              <w:t>Classification</w:t>
            </w:r>
          </w:p>
        </w:tc>
        <w:tc>
          <w:tcPr>
            <w:tcW w:w="3424" w:type="dxa"/>
            <w:tcMar>
              <w:top w:w="20" w:type="dxa"/>
              <w:left w:w="20" w:type="dxa"/>
              <w:bottom w:w="0" w:type="dxa"/>
              <w:right w:w="20" w:type="dxa"/>
            </w:tcMar>
          </w:tcPr>
          <w:p w:rsidR="00BC3188" w:rsidRPr="0040055B" w:rsidRDefault="00BC3188" w:rsidP="00BC3188">
            <w:r w:rsidRPr="0040055B">
              <w:rPr>
                <w:cs/>
              </w:rPr>
              <w:t xml:space="preserve">รหัสประเทศของผู้ผู้รับเงินหรือผู้ส่งเงิน ใช้ </w:t>
            </w:r>
            <w:r w:rsidRPr="0040055B">
              <w:t xml:space="preserve">classification </w:t>
            </w:r>
            <w:r w:rsidRPr="0040055B">
              <w:rPr>
                <w:cs/>
              </w:rPr>
              <w:t xml:space="preserve">ใน </w:t>
            </w:r>
            <w:r w:rsidRPr="0040055B">
              <w:t>Country ID</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40055B" w:rsidRDefault="00BC3188" w:rsidP="00BC3188">
            <w:r w:rsidRPr="0040055B">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rPr>
                <w:cs/>
              </w:rPr>
              <w:t xml:space="preserve">ประเภทความสัมพันธ์กับผู้รับเงินหรือผู้ส่งเงินใช้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t>Underlying Owner Name</w:t>
            </w:r>
          </w:p>
        </w:tc>
        <w:tc>
          <w:tcPr>
            <w:tcW w:w="2309"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t>Long NameCRLF</w:t>
            </w:r>
          </w:p>
        </w:tc>
        <w:tc>
          <w:tcPr>
            <w:tcW w:w="3424"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rPr>
                <w:cs/>
              </w:rPr>
              <w:t xml:space="preserve">ชื่อเจ้าของ </w:t>
            </w:r>
            <w:r w:rsidRPr="0040055B">
              <w:t>Underlying</w:t>
            </w:r>
          </w:p>
        </w:tc>
        <w:tc>
          <w:tcPr>
            <w:tcW w:w="491" w:type="dxa"/>
            <w:tcBorders>
              <w:top w:val="dotted" w:sz="4" w:space="0" w:color="auto"/>
              <w:bottom w:val="dotted" w:sz="4" w:space="0" w:color="auto"/>
            </w:tcBorders>
          </w:tcPr>
          <w:p w:rsidR="00BC3188" w:rsidRPr="00AA3AF5" w:rsidRDefault="00BC3188" w:rsidP="00BC3188">
            <w:pPr>
              <w:pStyle w:val="Footer"/>
              <w:tabs>
                <w:tab w:val="clear" w:pos="4153"/>
                <w:tab w:val="clear" w:pos="8306"/>
              </w:tabs>
              <w:rPr>
                <w:b/>
                <w:bCs/>
                <w:color w:val="0000CC"/>
                <w:cs/>
              </w:rPr>
            </w:pPr>
          </w:p>
        </w:tc>
        <w:tc>
          <w:tcPr>
            <w:tcW w:w="478" w:type="dxa"/>
            <w:tcBorders>
              <w:top w:val="dotted" w:sz="4" w:space="0" w:color="auto"/>
              <w:bottom w:val="dotted" w:sz="4" w:space="0" w:color="auto"/>
            </w:tcBorders>
          </w:tcPr>
          <w:p w:rsidR="00BC3188" w:rsidRPr="0040055B" w:rsidRDefault="00BC3188" w:rsidP="00BC3188">
            <w:pPr>
              <w:pStyle w:val="Footer"/>
              <w:tabs>
                <w:tab w:val="clear" w:pos="4153"/>
                <w:tab w:val="clear" w:pos="8306"/>
              </w:tabs>
              <w:jc w:val="center"/>
            </w:pPr>
            <w:r w:rsidRPr="0040055B">
              <w:t>X</w:t>
            </w:r>
          </w:p>
        </w:tc>
        <w:tc>
          <w:tcPr>
            <w:tcW w:w="491" w:type="dxa"/>
            <w:tcBorders>
              <w:top w:val="dotted" w:sz="4" w:space="0" w:color="auto"/>
              <w:bottom w:val="dotted" w:sz="4" w:space="0" w:color="auto"/>
            </w:tcBorders>
          </w:tcPr>
          <w:p w:rsidR="00BC3188" w:rsidRPr="00AA3AF5" w:rsidRDefault="00BC3188" w:rsidP="00BC3188">
            <w:pPr>
              <w:pStyle w:val="Footer"/>
              <w:tabs>
                <w:tab w:val="clear" w:pos="4153"/>
                <w:tab w:val="clear" w:pos="8306"/>
              </w:tabs>
              <w:jc w:val="center"/>
              <w:rPr>
                <w:b/>
                <w:bCs/>
                <w:color w:val="0000CC"/>
                <w:cs/>
              </w:rPr>
            </w:pPr>
          </w:p>
        </w:tc>
        <w:tc>
          <w:tcPr>
            <w:tcW w:w="478" w:type="dxa"/>
            <w:tcBorders>
              <w:top w:val="dotted" w:sz="4" w:space="0" w:color="auto"/>
              <w:bottom w:val="dotted" w:sz="4" w:space="0" w:color="auto"/>
            </w:tcBorders>
          </w:tcPr>
          <w:p w:rsidR="00BC3188" w:rsidRPr="00AA3AF5" w:rsidRDefault="00BC3188" w:rsidP="00BC3188">
            <w:pPr>
              <w:pStyle w:val="Footer"/>
              <w:tabs>
                <w:tab w:val="clear" w:pos="4153"/>
                <w:tab w:val="clear" w:pos="8306"/>
              </w:tabs>
              <w:jc w:val="center"/>
              <w:rPr>
                <w:b/>
                <w:bCs/>
                <w:color w:val="0000CC"/>
              </w:rPr>
            </w:pPr>
            <w:r w:rsidRPr="00AA3AF5">
              <w:rPr>
                <w:b/>
                <w:bCs/>
                <w:color w:val="0000CC"/>
              </w:rPr>
              <w:t>-</w:t>
            </w:r>
          </w:p>
        </w:tc>
        <w:tc>
          <w:tcPr>
            <w:tcW w:w="490" w:type="dxa"/>
            <w:gridSpan w:val="2"/>
            <w:tcBorders>
              <w:top w:val="dotted" w:sz="4" w:space="0" w:color="auto"/>
              <w:bottom w:val="dotted" w:sz="4" w:space="0" w:color="auto"/>
            </w:tcBorders>
          </w:tcPr>
          <w:p w:rsidR="00BC3188" w:rsidRPr="00AA3AF5" w:rsidRDefault="00BC3188" w:rsidP="00BC3188">
            <w:pPr>
              <w:pStyle w:val="Footer"/>
              <w:tabs>
                <w:tab w:val="clear" w:pos="4153"/>
                <w:tab w:val="clear" w:pos="8306"/>
              </w:tabs>
              <w:jc w:val="center"/>
              <w:rPr>
                <w:b/>
                <w:bCs/>
                <w:color w:val="0000CC"/>
                <w:cs/>
              </w:rPr>
            </w:pPr>
          </w:p>
        </w:tc>
        <w:tc>
          <w:tcPr>
            <w:tcW w:w="478" w:type="dxa"/>
            <w:tcBorders>
              <w:top w:val="dotted" w:sz="4" w:space="0" w:color="auto"/>
              <w:bottom w:val="dotted" w:sz="4" w:space="0" w:color="auto"/>
            </w:tcBorders>
          </w:tcPr>
          <w:p w:rsidR="00BC3188" w:rsidRPr="0040055B" w:rsidRDefault="00BC3188" w:rsidP="00BC3188">
            <w:pPr>
              <w:pStyle w:val="Footer"/>
              <w:tabs>
                <w:tab w:val="clear" w:pos="4153"/>
                <w:tab w:val="clear" w:pos="8306"/>
              </w:tabs>
              <w:jc w:val="cente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Related Involved Party Name</w:t>
            </w:r>
          </w:p>
        </w:tc>
        <w:tc>
          <w:tcPr>
            <w:tcW w:w="2309" w:type="dxa"/>
            <w:tcMar>
              <w:top w:w="20" w:type="dxa"/>
              <w:left w:w="20" w:type="dxa"/>
              <w:bottom w:w="0" w:type="dxa"/>
              <w:right w:w="20" w:type="dxa"/>
            </w:tcMar>
          </w:tcPr>
          <w:p w:rsidR="00BC3188" w:rsidRPr="0040055B" w:rsidRDefault="00BC3188" w:rsidP="00BC3188">
            <w:r w:rsidRPr="0040055B">
              <w:t>Long NameCRLF</w:t>
            </w:r>
          </w:p>
        </w:tc>
        <w:tc>
          <w:tcPr>
            <w:tcW w:w="3424" w:type="dxa"/>
            <w:tcMar>
              <w:top w:w="20" w:type="dxa"/>
              <w:left w:w="20" w:type="dxa"/>
              <w:bottom w:w="0" w:type="dxa"/>
              <w:right w:w="20" w:type="dxa"/>
            </w:tcMar>
          </w:tcPr>
          <w:p w:rsidR="00BC3188" w:rsidRPr="0040055B" w:rsidRDefault="00BC3188" w:rsidP="00BC3188">
            <w:pPr>
              <w:rPr>
                <w:cs/>
              </w:rPr>
            </w:pPr>
            <w:r w:rsidRPr="0040055B">
              <w:rPr>
                <w:cs/>
              </w:rPr>
              <w:t>ชื่อของผู้ทีเกี่ยวข้องกับรายการ</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lastRenderedPageBreak/>
              <w:t>Related Involved Party Business Type</w:t>
            </w:r>
          </w:p>
        </w:tc>
        <w:tc>
          <w:tcPr>
            <w:tcW w:w="2309" w:type="dxa"/>
            <w:tcMar>
              <w:top w:w="20" w:type="dxa"/>
              <w:left w:w="20" w:type="dxa"/>
              <w:bottom w:w="0" w:type="dxa"/>
              <w:right w:w="20" w:type="dxa"/>
            </w:tcMar>
          </w:tcPr>
          <w:p w:rsidR="00BC3188" w:rsidRPr="0040055B" w:rsidRDefault="00BC3188" w:rsidP="00BC3188">
            <w:pPr>
              <w:pStyle w:val="font5"/>
              <w:spacing w:before="0" w:beforeAutospacing="0" w:after="0" w:afterAutospacing="0"/>
              <w:rPr>
                <w:rFonts w:ascii="Tahoma" w:hAnsi="Tahoma" w:cs="Tahoma"/>
                <w:color w:val="auto"/>
              </w:rPr>
            </w:pPr>
            <w:r w:rsidRPr="0040055B">
              <w:rPr>
                <w:rFonts w:ascii="Tahoma" w:hAnsi="Tahoma" w:cs="Tahoma"/>
                <w:color w:val="auto"/>
              </w:rPr>
              <w:t>Business Type</w:t>
            </w:r>
          </w:p>
        </w:tc>
        <w:tc>
          <w:tcPr>
            <w:tcW w:w="3424" w:type="dxa"/>
            <w:tcMar>
              <w:top w:w="20" w:type="dxa"/>
              <w:left w:w="20" w:type="dxa"/>
              <w:bottom w:w="0" w:type="dxa"/>
              <w:right w:w="20" w:type="dxa"/>
            </w:tcMar>
          </w:tcPr>
          <w:p w:rsidR="00BC3188" w:rsidRPr="0040055B" w:rsidRDefault="00BC3188" w:rsidP="00BC3188">
            <w:r w:rsidRPr="0040055B">
              <w:rPr>
                <w:cs/>
              </w:rPr>
              <w:t>ประเภทธุรกิจของผู้ที่เกี่ยวข้องใช้รหัสมาตรฐานของประเภทธุรกิจ</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40055B" w:rsidRDefault="00BC3188" w:rsidP="00BC3188">
            <w:r w:rsidRPr="0040055B">
              <w:t>Relationship with Related Involved Party</w:t>
            </w:r>
          </w:p>
        </w:tc>
        <w:tc>
          <w:tcPr>
            <w:tcW w:w="2309"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rPr>
                <w:cs/>
              </w:rPr>
              <w:t xml:space="preserve">ประเภทความสัมพันธ์กับผู้ทีเกี่ยวข้องกับรายการ 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Number of Shares</w:t>
            </w:r>
          </w:p>
        </w:tc>
        <w:tc>
          <w:tcPr>
            <w:tcW w:w="2309" w:type="dxa"/>
            <w:tcMar>
              <w:top w:w="20" w:type="dxa"/>
              <w:left w:w="20" w:type="dxa"/>
              <w:bottom w:w="0" w:type="dxa"/>
              <w:right w:w="20" w:type="dxa"/>
            </w:tcMar>
          </w:tcPr>
          <w:p w:rsidR="00BC3188" w:rsidRPr="00AA3AF5" w:rsidRDefault="00BC3188" w:rsidP="00BC3188">
            <w:r w:rsidRPr="00AA3AF5">
              <w:t>Number</w:t>
            </w:r>
          </w:p>
        </w:tc>
        <w:tc>
          <w:tcPr>
            <w:tcW w:w="3424" w:type="dxa"/>
            <w:tcMar>
              <w:top w:w="20" w:type="dxa"/>
              <w:left w:w="20" w:type="dxa"/>
              <w:bottom w:w="0" w:type="dxa"/>
              <w:right w:w="20" w:type="dxa"/>
            </w:tcMar>
          </w:tcPr>
          <w:p w:rsidR="00BC3188" w:rsidRPr="00AA3AF5" w:rsidRDefault="00BC3188" w:rsidP="00BC3188">
            <w:r w:rsidRPr="00AA3AF5">
              <w:rPr>
                <w:cs/>
              </w:rPr>
              <w:t>จำนวนหุ้นที่ลงทุน</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Par value per Share</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r w:rsidRPr="00AA3AF5">
              <w:rPr>
                <w:cs/>
              </w:rPr>
              <w:t>ราคาต่อหุ้นที่ตราไว้</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YTD Accumulated Amount</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r w:rsidRPr="00AA3AF5">
              <w:t>Amount</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มูลค่าการลงทุนสะสมหรือการให้กู้ยืมสะสม</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olor w:val="808080"/>
                <w:cs/>
              </w:rPr>
            </w:pPr>
          </w:p>
        </w:tc>
        <w:tc>
          <w:tcPr>
            <w:tcW w:w="478" w:type="dxa"/>
            <w:tcBorders>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Listed in Market Flag</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Flag</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เป็นหุ้นที่จดทะเบียนในตลาดหรือไม่</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pPr>
              <w:pStyle w:val="Footer"/>
              <w:tabs>
                <w:tab w:val="clear" w:pos="4153"/>
                <w:tab w:val="clear" w:pos="8306"/>
              </w:tabs>
            </w:pPr>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เหตุผลในการนำเงินลงทุนกลับ</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Customer Investment Type</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ประเภทการลงทุนของลูกค้า</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ช่วงอายุเงินกู้ </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Term</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อายุเงินกู้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Term Unit</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หน่วยของอายุเงินกู้ </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 Type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ประเภทอัตราดอกเบี้ย </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อัตราดอกเบี้ย</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 Margin</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ส่วนเพิ่ม/ลดอัตราดอกเบี้ยจากอัตราดอกเบี้ยอ้างอิง</w:t>
            </w:r>
            <w:r w:rsidRPr="00AA3AF5">
              <w:t xml:space="preserve"> Including sign(+/-)</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Number of Installments</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จำนวนงวดชำระคืนเงินกู้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Installment Term</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ระยะเวลาระหว่างงวดชำระคืนเงินกู้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Installment Term Unit</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หน่วยของระยะเวลาระหว่างงวดชำระคืนเงินกู้</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First Installment Date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pPr>
              <w:rPr>
                <w:cs/>
              </w:rPr>
            </w:pPr>
            <w:r w:rsidRPr="00AA3AF5">
              <w:rPr>
                <w:cs/>
              </w:rPr>
              <w:t>วันที่ชำระคืนเงินกู้งวดแรก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First Disbursement Date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วันที่เบิกเงินกู้งวดแรก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Maturity Date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วันที่สัญญาครบกำหนด</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lastRenderedPageBreak/>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ประเภทการนำเข้าเงินกู้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BC3188" w:rsidRPr="00AA3AF5" w:rsidRDefault="00BC3188" w:rsidP="00BC3188">
            <w:r w:rsidRPr="00AA3AF5">
              <w:t>Whole Partial Repayment Flag</w:t>
            </w:r>
          </w:p>
        </w:tc>
        <w:tc>
          <w:tcPr>
            <w:tcW w:w="2309" w:type="dxa"/>
            <w:tcBorders>
              <w:top w:val="dotted" w:sz="4" w:space="0" w:color="auto"/>
            </w:tcBorders>
            <w:tcMar>
              <w:top w:w="20" w:type="dxa"/>
              <w:left w:w="20" w:type="dxa"/>
              <w:bottom w:w="0" w:type="dxa"/>
              <w:right w:w="20" w:type="dxa"/>
            </w:tcMar>
          </w:tcPr>
          <w:p w:rsidR="00BC3188" w:rsidRPr="00AA3AF5" w:rsidRDefault="00BC3188" w:rsidP="00BC3188">
            <w:r w:rsidRPr="00AA3AF5">
              <w:t>Flag</w:t>
            </w:r>
          </w:p>
        </w:tc>
        <w:tc>
          <w:tcPr>
            <w:tcW w:w="3424" w:type="dxa"/>
            <w:tcBorders>
              <w:top w:val="dotted" w:sz="4" w:space="0" w:color="auto"/>
            </w:tcBorders>
            <w:tcMar>
              <w:top w:w="20" w:type="dxa"/>
              <w:left w:w="20" w:type="dxa"/>
              <w:bottom w:w="0" w:type="dxa"/>
              <w:right w:w="20" w:type="dxa"/>
            </w:tcMar>
          </w:tcPr>
          <w:p w:rsidR="00BC3188" w:rsidRPr="00AA3AF5" w:rsidRDefault="00BC3188" w:rsidP="00BC3188">
            <w:r w:rsidRPr="00AA3AF5">
              <w:t>Whole Repayment - '1'</w:t>
            </w:r>
            <w:r w:rsidRPr="00AA3AF5">
              <w:br/>
              <w:t>Partial Repayment - '0'</w:t>
            </w:r>
          </w:p>
        </w:tc>
        <w:tc>
          <w:tcPr>
            <w:tcW w:w="491" w:type="dxa"/>
            <w:tcBorders>
              <w:top w:val="dotted" w:sz="4" w:space="0" w:color="auto"/>
            </w:tcBorders>
          </w:tcPr>
          <w:p w:rsidR="00BC3188" w:rsidRPr="00AA3AF5" w:rsidRDefault="00BC3188" w:rsidP="00BC3188">
            <w:pPr>
              <w:jc w:val="center"/>
              <w:rPr>
                <w:cs/>
                <w:lang w:val="en-GB"/>
              </w:rPr>
            </w:pPr>
          </w:p>
        </w:tc>
        <w:tc>
          <w:tcPr>
            <w:tcW w:w="478" w:type="dxa"/>
            <w:tcBorders>
              <w:top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tcBorders>
          </w:tcPr>
          <w:p w:rsidR="00BC3188" w:rsidRPr="00AA3AF5" w:rsidRDefault="00BC3188" w:rsidP="00BC3188">
            <w:pPr>
              <w:jc w:val="center"/>
              <w:rPr>
                <w:color w:val="808080"/>
                <w:cs/>
              </w:rPr>
            </w:pPr>
          </w:p>
        </w:tc>
        <w:tc>
          <w:tcPr>
            <w:tcW w:w="478" w:type="dxa"/>
            <w:tcBorders>
              <w:top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tcBorders>
          </w:tcPr>
          <w:p w:rsidR="00BC3188" w:rsidRPr="00AA3AF5" w:rsidRDefault="00BC3188" w:rsidP="00BC3188">
            <w:pPr>
              <w:jc w:val="center"/>
              <w:rPr>
                <w:cs/>
                <w:lang w:val="en-GB"/>
              </w:rPr>
            </w:pPr>
          </w:p>
        </w:tc>
        <w:tc>
          <w:tcPr>
            <w:tcW w:w="478" w:type="dxa"/>
            <w:tcBorders>
              <w:top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Debt Instrument Issued Date</w:t>
            </w:r>
          </w:p>
        </w:tc>
        <w:tc>
          <w:tcPr>
            <w:tcW w:w="2309" w:type="dxa"/>
            <w:tcMar>
              <w:top w:w="20" w:type="dxa"/>
              <w:left w:w="20" w:type="dxa"/>
              <w:bottom w:w="0" w:type="dxa"/>
              <w:right w:w="20" w:type="dxa"/>
            </w:tcMar>
          </w:tcPr>
          <w:p w:rsidR="00BC3188" w:rsidRPr="00AA3AF5" w:rsidRDefault="00BC3188" w:rsidP="00BC3188">
            <w:r w:rsidRPr="00AA3AF5">
              <w:t>Date</w:t>
            </w:r>
          </w:p>
        </w:tc>
        <w:tc>
          <w:tcPr>
            <w:tcW w:w="3424" w:type="dxa"/>
            <w:tcMar>
              <w:top w:w="20" w:type="dxa"/>
              <w:left w:w="20" w:type="dxa"/>
              <w:bottom w:w="0" w:type="dxa"/>
              <w:right w:w="20" w:type="dxa"/>
            </w:tcMar>
          </w:tcPr>
          <w:p w:rsidR="00BC3188" w:rsidRPr="00AA3AF5" w:rsidRDefault="00BC3188" w:rsidP="00BC3188">
            <w:r w:rsidRPr="00AA3AF5">
              <w:rPr>
                <w:cs/>
              </w:rPr>
              <w:t>วันที่ออกตราสาร</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Debt Instrument Issued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r w:rsidRPr="00AA3AF5">
              <w:rPr>
                <w:cs/>
              </w:rPr>
              <w:t>จำนวนเงินของตราสารที่ออก</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single" w:sz="6" w:space="0" w:color="auto"/>
            </w:tcBorders>
            <w:tcMar>
              <w:top w:w="20" w:type="dxa"/>
              <w:left w:w="20" w:type="dxa"/>
              <w:bottom w:w="0" w:type="dxa"/>
              <w:right w:w="20" w:type="dxa"/>
            </w:tcMar>
          </w:tcPr>
          <w:p w:rsidR="00BC3188" w:rsidRPr="0040055B" w:rsidRDefault="00BC3188" w:rsidP="00BC3188">
            <w:r w:rsidRPr="0040055B">
              <w:t>Description</w:t>
            </w:r>
          </w:p>
        </w:tc>
        <w:tc>
          <w:tcPr>
            <w:tcW w:w="2309" w:type="dxa"/>
            <w:tcBorders>
              <w:bottom w:val="single" w:sz="6" w:space="0" w:color="auto"/>
            </w:tcBorders>
            <w:tcMar>
              <w:top w:w="20" w:type="dxa"/>
              <w:left w:w="20" w:type="dxa"/>
              <w:bottom w:w="0" w:type="dxa"/>
              <w:right w:w="20" w:type="dxa"/>
            </w:tcMar>
          </w:tcPr>
          <w:p w:rsidR="00BC3188" w:rsidRPr="0040055B" w:rsidRDefault="00BC3188" w:rsidP="00BC3188">
            <w:r w:rsidRPr="0040055B">
              <w:t>Description</w:t>
            </w:r>
          </w:p>
        </w:tc>
        <w:tc>
          <w:tcPr>
            <w:tcW w:w="3424" w:type="dxa"/>
            <w:tcBorders>
              <w:bottom w:val="single" w:sz="6" w:space="0" w:color="auto"/>
            </w:tcBorders>
            <w:tcMar>
              <w:top w:w="20" w:type="dxa"/>
              <w:left w:w="20" w:type="dxa"/>
              <w:bottom w:w="0" w:type="dxa"/>
              <w:right w:w="20" w:type="dxa"/>
            </w:tcMar>
          </w:tcPr>
          <w:p w:rsidR="00BC3188" w:rsidRPr="0040055B" w:rsidRDefault="00BC3188" w:rsidP="00BC3188">
            <w:pPr>
              <w:rPr>
                <w:cs/>
              </w:rPr>
            </w:pPr>
            <w:r w:rsidRPr="0040055B">
              <w:rPr>
                <w:cs/>
              </w:rPr>
              <w:t>ระบุรายละเอียดอื่น ๆ เพิ่มเติม</w:t>
            </w:r>
            <w:r w:rsidRPr="0040055B">
              <w:t xml:space="preserve"> </w:t>
            </w:r>
            <w:r w:rsidRPr="0040055B">
              <w:rPr>
                <w:cs/>
              </w:rPr>
              <w:t>หรือกรณี รายงานเหตุผลการยกเลิกธุรกรรมเป็นอื่น ๆ</w:t>
            </w:r>
          </w:p>
        </w:tc>
        <w:tc>
          <w:tcPr>
            <w:tcW w:w="491" w:type="dxa"/>
            <w:tcBorders>
              <w:bottom w:val="single" w:sz="6" w:space="0" w:color="auto"/>
            </w:tcBorders>
          </w:tcPr>
          <w:p w:rsidR="00BC3188" w:rsidRPr="0040055B" w:rsidRDefault="00BC3188" w:rsidP="00BC3188">
            <w:pPr>
              <w:jc w:val="center"/>
              <w:rPr>
                <w:cs/>
              </w:rPr>
            </w:pPr>
          </w:p>
        </w:tc>
        <w:tc>
          <w:tcPr>
            <w:tcW w:w="478" w:type="dxa"/>
            <w:tcBorders>
              <w:bottom w:val="single" w:sz="6" w:space="0" w:color="auto"/>
            </w:tcBorders>
          </w:tcPr>
          <w:p w:rsidR="00BC3188" w:rsidRPr="0040055B" w:rsidRDefault="00BC3188" w:rsidP="00BC3188">
            <w:pPr>
              <w:jc w:val="center"/>
              <w:rPr>
                <w:cs/>
              </w:rPr>
            </w:pPr>
            <w:r w:rsidRPr="0040055B">
              <w:t>X</w:t>
            </w:r>
          </w:p>
        </w:tc>
        <w:tc>
          <w:tcPr>
            <w:tcW w:w="491" w:type="dxa"/>
            <w:tcBorders>
              <w:bottom w:val="single" w:sz="6" w:space="0" w:color="auto"/>
            </w:tcBorders>
          </w:tcPr>
          <w:p w:rsidR="00BC3188" w:rsidRPr="00AA3AF5" w:rsidRDefault="00BC3188" w:rsidP="00BC3188">
            <w:pPr>
              <w:jc w:val="center"/>
              <w:rPr>
                <w:b/>
                <w:bCs/>
                <w:color w:val="0000CC"/>
                <w:cs/>
              </w:rPr>
            </w:pPr>
          </w:p>
        </w:tc>
        <w:tc>
          <w:tcPr>
            <w:tcW w:w="478" w:type="dxa"/>
            <w:tcBorders>
              <w:bottom w:val="single" w:sz="6" w:space="0" w:color="auto"/>
            </w:tcBorders>
          </w:tcPr>
          <w:p w:rsidR="00BC3188" w:rsidRPr="00AA3AF5" w:rsidRDefault="00BC3188" w:rsidP="00BC3188">
            <w:pPr>
              <w:jc w:val="center"/>
              <w:rPr>
                <w:b/>
                <w:bCs/>
                <w:color w:val="0000CC"/>
                <w:cs/>
              </w:rPr>
            </w:pPr>
            <w:r w:rsidRPr="00AA3AF5">
              <w:rPr>
                <w:b/>
                <w:bCs/>
                <w:color w:val="0000CC"/>
              </w:rPr>
              <w:t>-</w:t>
            </w:r>
          </w:p>
        </w:tc>
        <w:tc>
          <w:tcPr>
            <w:tcW w:w="490" w:type="dxa"/>
            <w:gridSpan w:val="2"/>
            <w:tcBorders>
              <w:bottom w:val="single" w:sz="6" w:space="0" w:color="auto"/>
            </w:tcBorders>
          </w:tcPr>
          <w:p w:rsidR="00BC3188" w:rsidRPr="00AA3AF5" w:rsidRDefault="00BC3188" w:rsidP="00BC3188">
            <w:pPr>
              <w:jc w:val="center"/>
              <w:rPr>
                <w:b/>
                <w:bCs/>
                <w:color w:val="0000CC"/>
                <w:cs/>
              </w:rPr>
            </w:pPr>
          </w:p>
        </w:tc>
        <w:tc>
          <w:tcPr>
            <w:tcW w:w="478" w:type="dxa"/>
            <w:tcBorders>
              <w:bottom w:val="single" w:sz="6" w:space="0" w:color="auto"/>
            </w:tcBorders>
          </w:tcPr>
          <w:p w:rsidR="00BC3188" w:rsidRPr="0040055B" w:rsidRDefault="00BC3188" w:rsidP="00BC3188">
            <w:pPr>
              <w:jc w:val="center"/>
              <w:rPr>
                <w:cs/>
              </w:rPr>
            </w:pPr>
            <w:r w:rsidRPr="0040055B">
              <w:t>X</w:t>
            </w:r>
          </w:p>
        </w:tc>
      </w:tr>
    </w:tbl>
    <w:p w:rsidR="003D34A9" w:rsidRPr="00AA3AF5" w:rsidRDefault="003D34A9" w:rsidP="003D34A9">
      <w:r w:rsidRPr="00AA3AF5">
        <w:br w:type="page"/>
      </w:r>
    </w:p>
    <w:tbl>
      <w:tblPr>
        <w:tblW w:w="14213" w:type="dxa"/>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40" w:name="_Toc361140866"/>
            <w:bookmarkStart w:id="141" w:name="_Toc519505519"/>
            <w:r w:rsidRPr="00AA3AF5">
              <w:t>Loan/ Deposit Arrangement Transaction  (DS_LTX)</w:t>
            </w:r>
            <w:bookmarkEnd w:id="140"/>
            <w:bookmarkEnd w:id="141"/>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cantSplit/>
          <w:trHeight w:val="97"/>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Attachment 4-6 of FT30, FCB and FT40</w:t>
            </w:r>
          </w:p>
        </w:tc>
      </w:tr>
    </w:tbl>
    <w:p w:rsidR="003D34A9" w:rsidRPr="00AA3AF5" w:rsidRDefault="003D34A9" w:rsidP="003D34A9"/>
    <w:tbl>
      <w:tblPr>
        <w:tblW w:w="11303"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56"/>
        <w:gridCol w:w="2309"/>
        <w:gridCol w:w="3416"/>
        <w:gridCol w:w="490"/>
        <w:gridCol w:w="489"/>
        <w:gridCol w:w="481"/>
        <w:gridCol w:w="360"/>
        <w:gridCol w:w="492"/>
        <w:gridCol w:w="10"/>
        <w:gridCol w:w="500"/>
      </w:tblGrid>
      <w:tr w:rsidR="003D34A9" w:rsidRPr="00AA3AF5" w:rsidTr="00E07528">
        <w:trPr>
          <w:cantSplit/>
          <w:trHeight w:val="270"/>
          <w:tblHeader/>
        </w:trPr>
        <w:tc>
          <w:tcPr>
            <w:tcW w:w="275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41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979"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841"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02" w:type="dxa"/>
            <w:gridSpan w:val="3"/>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75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416"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490" w:type="dxa"/>
            <w:shd w:val="clear" w:color="auto" w:fill="CCFFFF"/>
          </w:tcPr>
          <w:p w:rsidR="003D34A9" w:rsidRPr="00AA3AF5" w:rsidRDefault="003D34A9" w:rsidP="00E07528">
            <w:pPr>
              <w:jc w:val="center"/>
            </w:pPr>
            <w:r w:rsidRPr="00AA3AF5">
              <w:t>M</w:t>
            </w:r>
          </w:p>
        </w:tc>
        <w:tc>
          <w:tcPr>
            <w:tcW w:w="489" w:type="dxa"/>
            <w:shd w:val="clear" w:color="auto" w:fill="CCFFFF"/>
          </w:tcPr>
          <w:p w:rsidR="003D34A9" w:rsidRPr="00AA3AF5" w:rsidRDefault="003D34A9" w:rsidP="00E07528">
            <w:pPr>
              <w:jc w:val="center"/>
            </w:pPr>
            <w:r w:rsidRPr="00AA3AF5">
              <w:t>O</w:t>
            </w:r>
          </w:p>
        </w:tc>
        <w:tc>
          <w:tcPr>
            <w:tcW w:w="481" w:type="dxa"/>
            <w:shd w:val="clear" w:color="auto" w:fill="CCFFFF"/>
          </w:tcPr>
          <w:p w:rsidR="003D34A9" w:rsidRPr="00AA3AF5" w:rsidRDefault="003D34A9" w:rsidP="00E07528">
            <w:pPr>
              <w:jc w:val="center"/>
              <w:rPr>
                <w:color w:val="808080"/>
              </w:rPr>
            </w:pPr>
            <w:r w:rsidRPr="00AA3AF5">
              <w:rPr>
                <w:color w:val="808080"/>
              </w:rPr>
              <w:t>M</w:t>
            </w:r>
          </w:p>
        </w:tc>
        <w:tc>
          <w:tcPr>
            <w:tcW w:w="360" w:type="dxa"/>
            <w:shd w:val="clear" w:color="auto" w:fill="CCFFFF"/>
          </w:tcPr>
          <w:p w:rsidR="003D34A9" w:rsidRPr="00AA3AF5" w:rsidRDefault="003D34A9" w:rsidP="00E07528">
            <w:pPr>
              <w:jc w:val="center"/>
              <w:rPr>
                <w:color w:val="808080"/>
              </w:rPr>
            </w:pPr>
            <w:r w:rsidRPr="00AA3AF5">
              <w:rPr>
                <w:color w:val="808080"/>
              </w:rPr>
              <w:t>O</w:t>
            </w:r>
          </w:p>
        </w:tc>
        <w:tc>
          <w:tcPr>
            <w:tcW w:w="502" w:type="dxa"/>
            <w:gridSpan w:val="2"/>
            <w:shd w:val="clear" w:color="auto" w:fill="CCFFFF"/>
          </w:tcPr>
          <w:p w:rsidR="003D34A9" w:rsidRPr="00AA3AF5" w:rsidRDefault="003D34A9" w:rsidP="00E07528">
            <w:pPr>
              <w:jc w:val="center"/>
            </w:pPr>
            <w:r w:rsidRPr="00AA3AF5">
              <w:t>M</w:t>
            </w:r>
          </w:p>
        </w:tc>
        <w:tc>
          <w:tcPr>
            <w:tcW w:w="500"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75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41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360" w:type="dxa"/>
            <w:tcBorders>
              <w:top w:val="dotted" w:sz="4" w:space="0" w:color="auto"/>
            </w:tcBorders>
          </w:tcPr>
          <w:p w:rsidR="003D34A9" w:rsidRPr="00AA3AF5" w:rsidRDefault="003D34A9" w:rsidP="00E07528">
            <w:pPr>
              <w:jc w:val="center"/>
              <w:rPr>
                <w:color w:val="808080"/>
                <w:cs/>
              </w:rPr>
            </w:pPr>
          </w:p>
        </w:tc>
        <w:tc>
          <w:tcPr>
            <w:tcW w:w="502" w:type="dxa"/>
            <w:gridSpan w:val="2"/>
            <w:tcBorders>
              <w:top w:val="dotted" w:sz="4" w:space="0" w:color="auto"/>
            </w:tcBorders>
          </w:tcPr>
          <w:p w:rsidR="003D34A9" w:rsidRPr="00AA3AF5" w:rsidRDefault="003D34A9" w:rsidP="00E07528">
            <w:pPr>
              <w:jc w:val="center"/>
              <w:rPr>
                <w:cs/>
              </w:rPr>
            </w:pPr>
            <w:r w:rsidRPr="00AA3AF5">
              <w:t>X</w:t>
            </w:r>
          </w:p>
        </w:tc>
        <w:tc>
          <w:tcPr>
            <w:tcW w:w="500"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1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lang w:val="en-GB"/>
              </w:rPr>
            </w:pPr>
            <w:r w:rsidRPr="00AA3AF5">
              <w:t>X</w:t>
            </w:r>
          </w:p>
        </w:tc>
        <w:tc>
          <w:tcPr>
            <w:tcW w:w="481" w:type="dxa"/>
          </w:tcPr>
          <w:p w:rsidR="003D34A9" w:rsidRPr="00AA3AF5" w:rsidRDefault="003D34A9" w:rsidP="00E07528">
            <w:pPr>
              <w:jc w:val="center"/>
              <w:rPr>
                <w:color w:val="808080"/>
                <w:cs/>
                <w:lang w:val="en-GB"/>
              </w:rPr>
            </w:pPr>
            <w:r w:rsidRPr="00AA3AF5">
              <w:rPr>
                <w:color w:val="808080"/>
              </w:rPr>
              <w:t>X</w:t>
            </w:r>
          </w:p>
        </w:tc>
        <w:tc>
          <w:tcPr>
            <w:tcW w:w="360" w:type="dxa"/>
          </w:tcPr>
          <w:p w:rsidR="003D34A9" w:rsidRPr="00AA3AF5" w:rsidRDefault="003D34A9" w:rsidP="00E07528">
            <w:pPr>
              <w:jc w:val="center"/>
              <w:rPr>
                <w:color w:val="808080"/>
                <w:cs/>
                <w:lang w:val="en-GB"/>
              </w:rPr>
            </w:pPr>
          </w:p>
        </w:tc>
        <w:tc>
          <w:tcPr>
            <w:tcW w:w="502" w:type="dxa"/>
            <w:gridSpan w:val="2"/>
          </w:tcPr>
          <w:p w:rsidR="003D34A9" w:rsidRPr="00AA3AF5" w:rsidRDefault="003D34A9" w:rsidP="00E07528">
            <w:pPr>
              <w:jc w:val="center"/>
              <w:rPr>
                <w:cs/>
              </w:rPr>
            </w:pPr>
          </w:p>
        </w:tc>
        <w:tc>
          <w:tcPr>
            <w:tcW w:w="500"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ของผู้ส่งข้อมูลกรณีเป็นกิจการวิเทศธนกิจ ใช้ </w:t>
            </w:r>
            <w:r w:rsidRPr="00AA3AF5">
              <w:t xml:space="preserve">Classification </w:t>
            </w:r>
            <w:r w:rsidRPr="00AA3AF5">
              <w:rPr>
                <w:cs/>
              </w:rPr>
              <w:t xml:space="preserve">ใน </w:t>
            </w:r>
            <w:r w:rsidRPr="00AA3AF5">
              <w:t>IBF Indicator</w:t>
            </w:r>
          </w:p>
        </w:tc>
        <w:tc>
          <w:tcPr>
            <w:tcW w:w="490" w:type="dxa"/>
          </w:tcPr>
          <w:p w:rsidR="003D34A9" w:rsidRPr="00AA3AF5" w:rsidRDefault="003D34A9" w:rsidP="00E07528">
            <w:pPr>
              <w:jc w:val="center"/>
              <w:rPr>
                <w:cs/>
                <w:lang w:val="en-GB"/>
              </w:rPr>
            </w:pPr>
            <w:r w:rsidRPr="00AA3AF5">
              <w:t>-</w:t>
            </w:r>
          </w:p>
        </w:tc>
        <w:tc>
          <w:tcPr>
            <w:tcW w:w="489" w:type="dxa"/>
          </w:tcPr>
          <w:p w:rsidR="003D34A9" w:rsidRPr="00AA3AF5" w:rsidRDefault="003D34A9" w:rsidP="00E07528">
            <w:pPr>
              <w:jc w:val="center"/>
              <w:rPr>
                <w:cs/>
                <w:lang w:val="en-GB"/>
              </w:rPr>
            </w:pPr>
          </w:p>
        </w:tc>
        <w:tc>
          <w:tcPr>
            <w:tcW w:w="481" w:type="dxa"/>
          </w:tcPr>
          <w:p w:rsidR="003D34A9" w:rsidRPr="00AA3AF5" w:rsidRDefault="003D34A9" w:rsidP="00E07528">
            <w:pPr>
              <w:jc w:val="center"/>
              <w:rPr>
                <w:color w:val="808080"/>
                <w:cs/>
                <w:lang w:val="en-GB"/>
              </w:rPr>
            </w:pPr>
            <w:r w:rsidRPr="00AA3AF5">
              <w:rPr>
                <w:color w:val="808080"/>
              </w:rPr>
              <w:t>X</w:t>
            </w:r>
          </w:p>
        </w:tc>
        <w:tc>
          <w:tcPr>
            <w:tcW w:w="360" w:type="dxa"/>
          </w:tcPr>
          <w:p w:rsidR="003D34A9" w:rsidRPr="00AA3AF5" w:rsidRDefault="003D34A9" w:rsidP="00E07528">
            <w:pPr>
              <w:jc w:val="center"/>
              <w:rPr>
                <w:color w:val="808080"/>
                <w:cs/>
                <w:lang w:val="en-GB"/>
              </w:rPr>
            </w:pPr>
          </w:p>
        </w:tc>
        <w:tc>
          <w:tcPr>
            <w:tcW w:w="502" w:type="dxa"/>
            <w:gridSpan w:val="2"/>
          </w:tcPr>
          <w:p w:rsidR="003D34A9" w:rsidRPr="00AA3AF5" w:rsidRDefault="003D34A9" w:rsidP="00E07528">
            <w:pPr>
              <w:jc w:val="center"/>
              <w:rPr>
                <w:cs/>
                <w:lang w:val="en-GB"/>
              </w:rPr>
            </w:pPr>
            <w:r w:rsidRPr="00AA3AF5">
              <w:t>-</w:t>
            </w:r>
          </w:p>
        </w:tc>
        <w:tc>
          <w:tcPr>
            <w:tcW w:w="500" w:type="dxa"/>
          </w:tcPr>
          <w:p w:rsidR="003D34A9" w:rsidRPr="00AA3AF5" w:rsidRDefault="003D34A9" w:rsidP="00E07528">
            <w:pPr>
              <w:jc w:val="center"/>
              <w:rPr>
                <w:cs/>
                <w:lang w:val="en-GB"/>
              </w:rPr>
            </w:pP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t>Daily or Monthly</w:t>
            </w:r>
          </w:p>
        </w:tc>
        <w:tc>
          <w:tcPr>
            <w:tcW w:w="490" w:type="dxa"/>
          </w:tcPr>
          <w:p w:rsidR="003D34A9" w:rsidRPr="00AA3AF5" w:rsidRDefault="003D34A9" w:rsidP="00E07528">
            <w:pPr>
              <w:jc w:val="center"/>
            </w:pPr>
            <w:r w:rsidRPr="00AA3AF5">
              <w:t>X</w:t>
            </w:r>
          </w:p>
        </w:tc>
        <w:tc>
          <w:tcPr>
            <w:tcW w:w="489" w:type="dxa"/>
          </w:tcPr>
          <w:p w:rsidR="003D34A9" w:rsidRPr="00AA3AF5" w:rsidRDefault="003D34A9" w:rsidP="00E07528">
            <w:pPr>
              <w:jc w:val="center"/>
            </w:pPr>
          </w:p>
        </w:tc>
        <w:tc>
          <w:tcPr>
            <w:tcW w:w="481" w:type="dxa"/>
          </w:tcPr>
          <w:p w:rsidR="003D34A9" w:rsidRPr="00AA3AF5" w:rsidRDefault="003D34A9" w:rsidP="00E07528">
            <w:pPr>
              <w:jc w:val="center"/>
              <w:rPr>
                <w:color w:val="808080"/>
              </w:rPr>
            </w:pPr>
            <w:r w:rsidRPr="00AA3AF5">
              <w:rPr>
                <w:color w:val="808080"/>
              </w:rPr>
              <w:t>X</w:t>
            </w:r>
          </w:p>
        </w:tc>
        <w:tc>
          <w:tcPr>
            <w:tcW w:w="360" w:type="dxa"/>
          </w:tcPr>
          <w:p w:rsidR="003D34A9" w:rsidRPr="00AA3AF5" w:rsidRDefault="003D34A9" w:rsidP="00E07528">
            <w:pPr>
              <w:jc w:val="center"/>
              <w:rPr>
                <w:color w:val="808080"/>
              </w:rPr>
            </w:pPr>
          </w:p>
        </w:tc>
        <w:tc>
          <w:tcPr>
            <w:tcW w:w="502" w:type="dxa"/>
            <w:gridSpan w:val="2"/>
          </w:tcPr>
          <w:p w:rsidR="003D34A9" w:rsidRPr="00AA3AF5" w:rsidRDefault="003D34A9" w:rsidP="00E07528">
            <w:pPr>
              <w:jc w:val="center"/>
            </w:pPr>
            <w:r w:rsidRPr="00AA3AF5">
              <w:t>X</w:t>
            </w:r>
          </w:p>
        </w:tc>
        <w:tc>
          <w:tcPr>
            <w:tcW w:w="500" w:type="dxa"/>
          </w:tcPr>
          <w:p w:rsidR="003D34A9" w:rsidRPr="00AA3AF5" w:rsidRDefault="003D34A9" w:rsidP="00E07528">
            <w:pPr>
              <w:jc w:val="center"/>
            </w:pPr>
          </w:p>
        </w:tc>
      </w:tr>
      <w:tr w:rsidR="003D34A9" w:rsidRPr="00AA3AF5" w:rsidTr="00E07528">
        <w:trPr>
          <w:trHeight w:val="127"/>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เลขที่สัญญา/เลขที่บัญชีของสถาบันการเงิน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Loan Deposit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ประเภทรายการบัญชีเงินฝากและสินเชื่อ</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วันที่ทำรายการ</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รหัสสกุลเงิน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Payment Method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573"/>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To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lastRenderedPageBreak/>
              <w:t>Transaction Purpose Code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142"/>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Transaction Purpose Code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Other Transaction Purpose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16" w:type="dxa"/>
            <w:tcMar>
              <w:top w:w="20" w:type="dxa"/>
              <w:left w:w="20" w:type="dxa"/>
              <w:bottom w:w="0" w:type="dxa"/>
              <w:right w:w="20" w:type="dxa"/>
            </w:tcMar>
          </w:tcPr>
          <w:p w:rsidR="003D34A9" w:rsidRPr="00AA3AF5" w:rsidRDefault="003D34A9" w:rsidP="00E07528">
            <w:r w:rsidRPr="00AA3AF5">
              <w:rPr>
                <w:cs/>
              </w:rPr>
              <w:t>รายละเอียดประกอบกรณีระบุวัตถุประสงค์เป็นอื่นๆ</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Number</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งวดที่ของการชำระคืนเงินต้น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Repayment Reason</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เหตุผลการชำระคืน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Other Repayment Reason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16" w:type="dxa"/>
            <w:tcMar>
              <w:top w:w="20" w:type="dxa"/>
              <w:left w:w="20" w:type="dxa"/>
              <w:bottom w:w="0" w:type="dxa"/>
              <w:right w:w="20" w:type="dxa"/>
            </w:tcMar>
          </w:tcPr>
          <w:p w:rsidR="003D34A9" w:rsidRPr="00AA3AF5" w:rsidRDefault="003D34A9" w:rsidP="00E07528">
            <w:r w:rsidRPr="00AA3AF5">
              <w:rPr>
                <w:cs/>
              </w:rPr>
              <w:t>รายละเอียดประกอบ กรณีระบุเหตุผลการชำระคืนเป็น อื่นๆ</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r w:rsidRPr="00AA3AF5">
              <w:rPr>
                <w:cs/>
              </w:rPr>
              <w:t>จำนวนเงินของรายการ</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62"/>
        </w:trPr>
        <w:tc>
          <w:tcPr>
            <w:tcW w:w="275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Approval Document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Approval Document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วันที่หนังสืออนุญาตเจ้าพนักงานควบคุมการแลกเปลี่ยนเงิน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2309" w:type="dxa"/>
            <w:tcMar>
              <w:top w:w="20" w:type="dxa"/>
              <w:left w:w="20" w:type="dxa"/>
              <w:bottom w:w="0" w:type="dxa"/>
              <w:right w:w="20" w:type="dxa"/>
            </w:tcMar>
          </w:tcPr>
          <w:p w:rsidR="003D34A9" w:rsidRPr="0040055B" w:rsidRDefault="003D34A9" w:rsidP="00E07528">
            <w:r w:rsidRPr="0040055B">
              <w:t>Identification Number</w:t>
            </w:r>
          </w:p>
        </w:tc>
        <w:tc>
          <w:tcPr>
            <w:tcW w:w="3416"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0" w:type="dxa"/>
          </w:tcPr>
          <w:p w:rsidR="003D34A9" w:rsidRPr="0040055B" w:rsidRDefault="003D34A9" w:rsidP="00E07528">
            <w:pPr>
              <w:jc w:val="center"/>
              <w:rPr>
                <w:cs/>
              </w:rPr>
            </w:pPr>
          </w:p>
        </w:tc>
        <w:tc>
          <w:tcPr>
            <w:tcW w:w="489" w:type="dxa"/>
          </w:tcPr>
          <w:p w:rsidR="003D34A9" w:rsidRPr="0040055B" w:rsidRDefault="003D34A9" w:rsidP="00E07528">
            <w:pPr>
              <w:jc w:val="center"/>
            </w:pPr>
            <w:r w:rsidRPr="0040055B">
              <w:t>X</w:t>
            </w:r>
          </w:p>
        </w:tc>
        <w:tc>
          <w:tcPr>
            <w:tcW w:w="481" w:type="dxa"/>
          </w:tcPr>
          <w:p w:rsidR="003D34A9" w:rsidRPr="00AA3AF5" w:rsidRDefault="003D34A9" w:rsidP="00E07528">
            <w:pPr>
              <w:jc w:val="center"/>
              <w:rPr>
                <w:b/>
                <w:bCs/>
                <w:color w:val="0000CC"/>
                <w:cs/>
              </w:rPr>
            </w:pPr>
          </w:p>
        </w:tc>
        <w:tc>
          <w:tcPr>
            <w:tcW w:w="360" w:type="dxa"/>
          </w:tcPr>
          <w:p w:rsidR="003D34A9" w:rsidRPr="00AA3AF5" w:rsidRDefault="003D34A9" w:rsidP="00E07528">
            <w:pPr>
              <w:jc w:val="center"/>
              <w:rPr>
                <w:b/>
                <w:bCs/>
                <w:color w:val="0000CC"/>
              </w:rPr>
            </w:pPr>
            <w:r w:rsidRPr="00AA3AF5">
              <w:rPr>
                <w:b/>
                <w:bCs/>
                <w:color w:val="0000CC"/>
              </w:rPr>
              <w:t>-</w:t>
            </w:r>
          </w:p>
        </w:tc>
        <w:tc>
          <w:tcPr>
            <w:tcW w:w="492" w:type="dxa"/>
          </w:tcPr>
          <w:p w:rsidR="003D34A9" w:rsidRPr="00AA3AF5" w:rsidRDefault="003D34A9" w:rsidP="00E07528">
            <w:pPr>
              <w:jc w:val="center"/>
              <w:rPr>
                <w:b/>
                <w:bCs/>
                <w:color w:val="0000CC"/>
                <w:cs/>
              </w:rPr>
            </w:pPr>
          </w:p>
        </w:tc>
        <w:tc>
          <w:tcPr>
            <w:tcW w:w="510" w:type="dxa"/>
            <w:gridSpan w:val="2"/>
          </w:tcPr>
          <w:p w:rsidR="003D34A9" w:rsidRPr="0040055B" w:rsidRDefault="003D34A9" w:rsidP="00E07528">
            <w:pPr>
              <w:jc w:val="center"/>
            </w:pPr>
            <w:r w:rsidRPr="0040055B">
              <w:t>X</w:t>
            </w:r>
          </w:p>
        </w:tc>
      </w:tr>
      <w:tr w:rsidR="003D34A9" w:rsidRPr="00AA3AF5" w:rsidTr="00E07528">
        <w:trPr>
          <w:trHeight w:val="157"/>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FI Code</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FI Code</w:t>
            </w:r>
          </w:p>
        </w:tc>
        <w:tc>
          <w:tcPr>
            <w:tcW w:w="3416" w:type="dxa"/>
            <w:tcMar>
              <w:top w:w="20" w:type="dxa"/>
              <w:left w:w="20" w:type="dxa"/>
              <w:bottom w:w="0" w:type="dxa"/>
              <w:right w:w="20" w:type="dxa"/>
            </w:tcMar>
          </w:tcPr>
          <w:p w:rsidR="003D34A9" w:rsidRPr="00AA3AF5" w:rsidRDefault="003D34A9" w:rsidP="00E07528">
            <w:r w:rsidRPr="00AA3AF5">
              <w:rPr>
                <w:cs/>
              </w:rPr>
              <w:t xml:space="preserve">รหัสธนาคารที่เกี่ยวข้องในกรณีที่ระบุ </w:t>
            </w:r>
            <w:r w:rsidRPr="00AA3AF5">
              <w:t>From/To FX Related Transaction Date</w:t>
            </w:r>
            <w:r w:rsidRPr="00AA3AF5">
              <w:rPr>
                <w:cs/>
              </w:rPr>
              <w:t xml:space="preserve"> และ</w:t>
            </w:r>
            <w:r w:rsidRPr="00AA3AF5">
              <w:t>/</w:t>
            </w:r>
            <w:r w:rsidRPr="00AA3AF5">
              <w:rPr>
                <w:cs/>
              </w:rPr>
              <w:t xml:space="preserve">หรือ </w:t>
            </w:r>
            <w:r w:rsidRPr="00AA3AF5">
              <w:t>From/To Account Number</w:t>
            </w:r>
          </w:p>
          <w:p w:rsidR="003D34A9" w:rsidRPr="00AA3AF5" w:rsidRDefault="003D34A9" w:rsidP="00E07528"/>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Account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เลขที่บัญชีที่เกี่ยวข้อง</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Related Transaction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วันที่ของรายการ ที่เกี่ยวข้อง</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Beneficiary or Sender Name</w:t>
            </w:r>
          </w:p>
        </w:tc>
        <w:tc>
          <w:tcPr>
            <w:tcW w:w="2309" w:type="dxa"/>
            <w:tcMar>
              <w:top w:w="20" w:type="dxa"/>
              <w:left w:w="20" w:type="dxa"/>
              <w:bottom w:w="0" w:type="dxa"/>
              <w:right w:w="20" w:type="dxa"/>
            </w:tcMar>
          </w:tcPr>
          <w:p w:rsidR="003D34A9" w:rsidRPr="00AA3AF5" w:rsidRDefault="003D34A9" w:rsidP="00E07528">
            <w:r w:rsidRPr="00AA3AF5">
              <w:t>Long Name</w:t>
            </w:r>
          </w:p>
        </w:tc>
        <w:tc>
          <w:tcPr>
            <w:tcW w:w="3416" w:type="dxa"/>
            <w:tcMar>
              <w:top w:w="20" w:type="dxa"/>
              <w:left w:w="20" w:type="dxa"/>
              <w:bottom w:w="0" w:type="dxa"/>
              <w:right w:w="20" w:type="dxa"/>
            </w:tcMar>
          </w:tcPr>
          <w:p w:rsidR="003D34A9" w:rsidRPr="00AA3AF5" w:rsidRDefault="003D34A9" w:rsidP="00E07528">
            <w:r w:rsidRPr="00AA3AF5">
              <w:rPr>
                <w:cs/>
              </w:rPr>
              <w:t xml:space="preserve">ชื่อของผู้รับเงินหรือผู้ส่งเงิน </w:t>
            </w:r>
            <w:r w:rsidRPr="00AA3AF5">
              <w:t xml:space="preserve"> </w:t>
            </w:r>
          </w:p>
          <w:p w:rsidR="003D34A9" w:rsidRPr="00AA3AF5" w:rsidRDefault="003D34A9" w:rsidP="00E07528"/>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Country Id of Beneficiary or </w:t>
            </w:r>
            <w:r w:rsidRPr="00AA3AF5">
              <w:lastRenderedPageBreak/>
              <w:t>Sender</w:t>
            </w:r>
          </w:p>
        </w:tc>
        <w:tc>
          <w:tcPr>
            <w:tcW w:w="2309" w:type="dxa"/>
            <w:tcMar>
              <w:top w:w="20" w:type="dxa"/>
              <w:left w:w="20" w:type="dxa"/>
              <w:bottom w:w="0" w:type="dxa"/>
              <w:right w:w="20" w:type="dxa"/>
            </w:tcMar>
          </w:tcPr>
          <w:p w:rsidR="003D34A9" w:rsidRPr="00AA3AF5" w:rsidRDefault="003D34A9" w:rsidP="00E07528">
            <w:r w:rsidRPr="00AA3AF5">
              <w:lastRenderedPageBreak/>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รหัสประเทศของผู้รับเงินหรือผู้ส่งเงินใช้ </w:t>
            </w:r>
            <w:r w:rsidRPr="00AA3AF5">
              <w:lastRenderedPageBreak/>
              <w:t xml:space="preserve">classification </w:t>
            </w:r>
            <w:r w:rsidRPr="00AA3AF5">
              <w:rPr>
                <w:cs/>
              </w:rPr>
              <w:t xml:space="preserve">ใน </w:t>
            </w:r>
            <w:r w:rsidRPr="00AA3AF5">
              <w:t>Country Id</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ประเภทความสัมพันธ์กับผู้รับเงินหรือผู้ส่งเงินใช้ </w:t>
            </w:r>
            <w:r w:rsidRPr="00AA3AF5">
              <w:t xml:space="preserve">classification </w:t>
            </w:r>
            <w:r w:rsidRPr="00AA3AF5">
              <w:rPr>
                <w:cs/>
              </w:rPr>
              <w:t>ใน</w:t>
            </w:r>
            <w:r w:rsidRPr="00AA3AF5">
              <w:t xml:space="preserve">Involved Party Involved Party Relationship Type  </w:t>
            </w:r>
            <w:r w:rsidRPr="00AA3AF5">
              <w:rPr>
                <w:cs/>
              </w:rPr>
              <w:t xml:space="preserve">กรณีที่เป็นการโอนระหว่าง  </w:t>
            </w:r>
            <w:r w:rsidRPr="00AA3AF5">
              <w:t xml:space="preserve">FCD </w:t>
            </w:r>
            <w:r w:rsidRPr="00AA3AF5">
              <w:rPr>
                <w:cs/>
              </w:rPr>
              <w:t xml:space="preserve">นั้น ต้องมีความ สัมพันธ์เป็นบริษัทในเครือถือหุ้นตั้งแต่ </w:t>
            </w:r>
            <w:r w:rsidRPr="00AA3AF5">
              <w:t>50%</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44"/>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Resident Involved Party Id</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Identification Number</w:t>
            </w:r>
          </w:p>
        </w:tc>
        <w:tc>
          <w:tcPr>
            <w:tcW w:w="3416" w:type="dxa"/>
            <w:tcMar>
              <w:top w:w="20" w:type="dxa"/>
              <w:left w:w="20" w:type="dxa"/>
              <w:bottom w:w="0" w:type="dxa"/>
              <w:right w:w="20" w:type="dxa"/>
            </w:tcMar>
          </w:tcPr>
          <w:p w:rsidR="003D34A9" w:rsidRPr="00AA3AF5" w:rsidRDefault="003D34A9" w:rsidP="00E07528">
            <w:pPr>
              <w:rPr>
                <w:cs/>
              </w:rPr>
            </w:pPr>
            <w:r w:rsidRPr="00AA3AF5">
              <w:rPr>
                <w:cs/>
              </w:rPr>
              <w:t xml:space="preserve">รหัสมาตรฐานของผู้ทำรายการ เฉพาะกรณี </w:t>
            </w:r>
            <w:r w:rsidRPr="00AA3AF5">
              <w:t xml:space="preserve">non-resident baht account </w:t>
            </w:r>
            <w:r w:rsidRPr="00AA3AF5">
              <w:rPr>
                <w:cs/>
              </w:rPr>
              <w:t>และมูลค่ารายการมากกว่า</w:t>
            </w:r>
            <w:r w:rsidRPr="00AA3AF5">
              <w:t xml:space="preserve"> 1,000,000 </w:t>
            </w:r>
            <w:r w:rsidRPr="00AA3AF5">
              <w:rPr>
                <w:cs/>
              </w:rPr>
              <w:t>บาท</w:t>
            </w:r>
          </w:p>
        </w:tc>
        <w:tc>
          <w:tcPr>
            <w:tcW w:w="490" w:type="dxa"/>
          </w:tcPr>
          <w:p w:rsidR="003D34A9" w:rsidRPr="00AA3AF5" w:rsidRDefault="003D34A9" w:rsidP="00E07528">
            <w:pPr>
              <w:jc w:val="center"/>
            </w:pPr>
          </w:p>
        </w:tc>
        <w:tc>
          <w:tcPr>
            <w:tcW w:w="489" w:type="dxa"/>
          </w:tcPr>
          <w:p w:rsidR="003D34A9" w:rsidRPr="00AA3AF5" w:rsidRDefault="003D34A9" w:rsidP="00E07528">
            <w:pPr>
              <w:jc w:val="center"/>
            </w:pPr>
            <w:r w:rsidRPr="00AA3AF5">
              <w:t>X</w:t>
            </w:r>
          </w:p>
        </w:tc>
        <w:tc>
          <w:tcPr>
            <w:tcW w:w="481" w:type="dxa"/>
          </w:tcPr>
          <w:p w:rsidR="003D34A9" w:rsidRPr="00AA3AF5" w:rsidRDefault="003D34A9" w:rsidP="00E07528">
            <w:pPr>
              <w:jc w:val="center"/>
              <w:rPr>
                <w:color w:val="808080"/>
              </w:rPr>
            </w:pPr>
          </w:p>
        </w:tc>
        <w:tc>
          <w:tcPr>
            <w:tcW w:w="360" w:type="dxa"/>
          </w:tcPr>
          <w:p w:rsidR="003D34A9" w:rsidRPr="00AA3AF5" w:rsidRDefault="003D34A9" w:rsidP="00E07528">
            <w:pPr>
              <w:jc w:val="center"/>
              <w:rPr>
                <w:color w:val="808080"/>
              </w:rPr>
            </w:pPr>
            <w:r w:rsidRPr="00AA3AF5">
              <w:rPr>
                <w:color w:val="808080"/>
              </w:rPr>
              <w:t>X</w:t>
            </w:r>
          </w:p>
        </w:tc>
        <w:tc>
          <w:tcPr>
            <w:tcW w:w="492" w:type="dxa"/>
          </w:tcPr>
          <w:p w:rsidR="003D34A9" w:rsidRPr="00AA3AF5" w:rsidRDefault="003D34A9" w:rsidP="00E07528">
            <w:pPr>
              <w:jc w:val="center"/>
            </w:pPr>
          </w:p>
        </w:tc>
        <w:tc>
          <w:tcPr>
            <w:tcW w:w="510" w:type="dxa"/>
            <w:gridSpan w:val="2"/>
          </w:tcPr>
          <w:p w:rsidR="003D34A9" w:rsidRPr="00AA3AF5" w:rsidRDefault="003D34A9" w:rsidP="00E07528">
            <w:pPr>
              <w:jc w:val="cente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Resident Involved Party Unique Id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0" w:type="dxa"/>
          </w:tcPr>
          <w:p w:rsidR="003D34A9" w:rsidRPr="00AA3AF5" w:rsidRDefault="003D34A9" w:rsidP="00E07528">
            <w:pPr>
              <w:jc w:val="center"/>
            </w:pPr>
          </w:p>
        </w:tc>
        <w:tc>
          <w:tcPr>
            <w:tcW w:w="489" w:type="dxa"/>
          </w:tcPr>
          <w:p w:rsidR="003D34A9" w:rsidRPr="00AA3AF5" w:rsidRDefault="003D34A9" w:rsidP="00E07528">
            <w:pPr>
              <w:jc w:val="center"/>
            </w:pPr>
            <w:r w:rsidRPr="00AA3AF5">
              <w:t>X</w:t>
            </w:r>
          </w:p>
        </w:tc>
        <w:tc>
          <w:tcPr>
            <w:tcW w:w="481" w:type="dxa"/>
          </w:tcPr>
          <w:p w:rsidR="003D34A9" w:rsidRPr="00AA3AF5" w:rsidRDefault="003D34A9" w:rsidP="00E07528">
            <w:pPr>
              <w:jc w:val="center"/>
              <w:rPr>
                <w:color w:val="808080"/>
              </w:rPr>
            </w:pPr>
          </w:p>
        </w:tc>
        <w:tc>
          <w:tcPr>
            <w:tcW w:w="360" w:type="dxa"/>
          </w:tcPr>
          <w:p w:rsidR="003D34A9" w:rsidRPr="00AA3AF5" w:rsidRDefault="003D34A9" w:rsidP="00E07528">
            <w:pPr>
              <w:jc w:val="center"/>
              <w:rPr>
                <w:color w:val="808080"/>
              </w:rPr>
            </w:pPr>
            <w:r w:rsidRPr="00AA3AF5">
              <w:rPr>
                <w:color w:val="808080"/>
              </w:rPr>
              <w:t>X</w:t>
            </w:r>
          </w:p>
        </w:tc>
        <w:tc>
          <w:tcPr>
            <w:tcW w:w="492" w:type="dxa"/>
          </w:tcPr>
          <w:p w:rsidR="003D34A9" w:rsidRPr="00AA3AF5" w:rsidRDefault="003D34A9" w:rsidP="00E07528">
            <w:pPr>
              <w:jc w:val="center"/>
            </w:pPr>
          </w:p>
        </w:tc>
        <w:tc>
          <w:tcPr>
            <w:tcW w:w="510" w:type="dxa"/>
            <w:gridSpan w:val="2"/>
          </w:tcPr>
          <w:p w:rsidR="003D34A9" w:rsidRPr="00AA3AF5" w:rsidRDefault="003D34A9" w:rsidP="00E07528">
            <w:pPr>
              <w:jc w:val="cente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Underlying Owner Name</w:t>
            </w:r>
          </w:p>
        </w:tc>
        <w:tc>
          <w:tcPr>
            <w:tcW w:w="2309"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Long Name</w:t>
            </w:r>
          </w:p>
        </w:tc>
        <w:tc>
          <w:tcPr>
            <w:tcW w:w="3416"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ชื่อเจ้าของ </w:t>
            </w:r>
            <w:r w:rsidRPr="0040055B">
              <w:t>Underlying</w:t>
            </w:r>
          </w:p>
        </w:tc>
        <w:tc>
          <w:tcPr>
            <w:tcW w:w="490" w:type="dxa"/>
          </w:tcPr>
          <w:p w:rsidR="003D34A9" w:rsidRPr="0040055B" w:rsidRDefault="003D34A9" w:rsidP="00E07528">
            <w:pPr>
              <w:pStyle w:val="Footer"/>
              <w:tabs>
                <w:tab w:val="clear" w:pos="4153"/>
                <w:tab w:val="clear" w:pos="8306"/>
              </w:tabs>
              <w:rPr>
                <w:cs/>
              </w:rPr>
            </w:pPr>
          </w:p>
        </w:tc>
        <w:tc>
          <w:tcPr>
            <w:tcW w:w="489" w:type="dxa"/>
          </w:tcPr>
          <w:p w:rsidR="003D34A9" w:rsidRPr="0040055B" w:rsidRDefault="003D34A9" w:rsidP="00E07528">
            <w:pPr>
              <w:pStyle w:val="Footer"/>
              <w:tabs>
                <w:tab w:val="clear" w:pos="4153"/>
                <w:tab w:val="clear" w:pos="8306"/>
              </w:tabs>
              <w:jc w:val="center"/>
            </w:pPr>
            <w:r w:rsidRPr="0040055B">
              <w:t>X</w:t>
            </w:r>
          </w:p>
        </w:tc>
        <w:tc>
          <w:tcPr>
            <w:tcW w:w="481" w:type="dxa"/>
          </w:tcPr>
          <w:p w:rsidR="003D34A9" w:rsidRPr="00AA3AF5" w:rsidRDefault="003D34A9" w:rsidP="00E07528">
            <w:pPr>
              <w:pStyle w:val="Footer"/>
              <w:tabs>
                <w:tab w:val="clear" w:pos="4153"/>
                <w:tab w:val="clear" w:pos="8306"/>
              </w:tabs>
              <w:jc w:val="center"/>
              <w:rPr>
                <w:b/>
                <w:bCs/>
                <w:color w:val="0000CC"/>
                <w:cs/>
              </w:rPr>
            </w:pPr>
          </w:p>
        </w:tc>
        <w:tc>
          <w:tcPr>
            <w:tcW w:w="360" w:type="dxa"/>
          </w:tcPr>
          <w:p w:rsidR="003D34A9" w:rsidRPr="00AA3AF5" w:rsidRDefault="003D34A9" w:rsidP="00E07528">
            <w:pPr>
              <w:pStyle w:val="Footer"/>
              <w:tabs>
                <w:tab w:val="clear" w:pos="4153"/>
                <w:tab w:val="clear" w:pos="8306"/>
              </w:tabs>
              <w:jc w:val="center"/>
              <w:rPr>
                <w:b/>
                <w:bCs/>
                <w:color w:val="0000CC"/>
              </w:rPr>
            </w:pPr>
            <w:r w:rsidRPr="00AA3AF5">
              <w:rPr>
                <w:b/>
                <w:bCs/>
                <w:color w:val="0000CC"/>
              </w:rPr>
              <w:t>-</w:t>
            </w:r>
          </w:p>
        </w:tc>
        <w:tc>
          <w:tcPr>
            <w:tcW w:w="492" w:type="dxa"/>
          </w:tcPr>
          <w:p w:rsidR="003D34A9" w:rsidRPr="00AA3AF5" w:rsidRDefault="003D34A9" w:rsidP="00E07528">
            <w:pPr>
              <w:pStyle w:val="Footer"/>
              <w:tabs>
                <w:tab w:val="clear" w:pos="4153"/>
                <w:tab w:val="clear" w:pos="8306"/>
              </w:tabs>
              <w:jc w:val="center"/>
              <w:rPr>
                <w:b/>
                <w:bCs/>
                <w:color w:val="0000CC"/>
                <w:cs/>
              </w:rPr>
            </w:pPr>
          </w:p>
        </w:tc>
        <w:tc>
          <w:tcPr>
            <w:tcW w:w="510" w:type="dxa"/>
            <w:gridSpan w:val="2"/>
          </w:tcPr>
          <w:p w:rsidR="003D34A9" w:rsidRPr="0040055B" w:rsidRDefault="003D34A9" w:rsidP="00E07528">
            <w:pPr>
              <w:pStyle w:val="Footer"/>
              <w:tabs>
                <w:tab w:val="clear" w:pos="4153"/>
                <w:tab w:val="clear" w:pos="8306"/>
              </w:tabs>
              <w:jc w:val="center"/>
            </w:pPr>
            <w:r w:rsidRPr="0040055B">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Number of Shares</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จำนวนหุ้นที่ลงทุน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Par value per Share</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pPr>
              <w:rPr>
                <w:cs/>
              </w:rPr>
            </w:pPr>
            <w:r w:rsidRPr="00AA3AF5">
              <w:rPr>
                <w:cs/>
              </w:rPr>
              <w:t>ราคาต่อหุ้นที่ตราไว้</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YTD Accumulated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r w:rsidRPr="00AA3AF5">
              <w:rPr>
                <w:cs/>
              </w:rPr>
              <w:t>มูลค่าการลงทุนสะสมหรือการให้กู้ยืมสะสม</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519"/>
        </w:trPr>
        <w:tc>
          <w:tcPr>
            <w:tcW w:w="275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Listed in Market Flag</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16"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เป็นหุ้นที่จดทะเบียนในตลาดหรือไม่</w:t>
            </w:r>
            <w:r w:rsidRPr="00AA3AF5">
              <w:br/>
              <w:t>Listed -'1' , Not Listed - '0'</w:t>
            </w:r>
          </w:p>
        </w:tc>
        <w:tc>
          <w:tcPr>
            <w:tcW w:w="490" w:type="dxa"/>
            <w:tcBorders>
              <w:bottom w:val="dotted" w:sz="4" w:space="0" w:color="auto"/>
            </w:tcBorders>
          </w:tcPr>
          <w:p w:rsidR="003D34A9" w:rsidRPr="00AA3AF5" w:rsidRDefault="003D34A9" w:rsidP="00E07528">
            <w:pPr>
              <w:jc w:val="center"/>
              <w:rPr>
                <w:cs/>
              </w:rPr>
            </w:pPr>
          </w:p>
        </w:tc>
        <w:tc>
          <w:tcPr>
            <w:tcW w:w="489" w:type="dxa"/>
            <w:tcBorders>
              <w:bottom w:val="dotted" w:sz="4" w:space="0" w:color="auto"/>
            </w:tcBorders>
          </w:tcPr>
          <w:p w:rsidR="003D34A9" w:rsidRPr="00AA3AF5" w:rsidRDefault="003D34A9" w:rsidP="00E07528">
            <w:pPr>
              <w:jc w:val="center"/>
              <w:rPr>
                <w:cs/>
              </w:rPr>
            </w:pPr>
            <w:r w:rsidRPr="00AA3AF5">
              <w:t>X</w:t>
            </w:r>
          </w:p>
        </w:tc>
        <w:tc>
          <w:tcPr>
            <w:tcW w:w="481" w:type="dxa"/>
            <w:tcBorders>
              <w:bottom w:val="dotted" w:sz="4" w:space="0" w:color="auto"/>
            </w:tcBorders>
          </w:tcPr>
          <w:p w:rsidR="003D34A9" w:rsidRPr="00AA3AF5" w:rsidRDefault="003D34A9" w:rsidP="00E07528">
            <w:pPr>
              <w:jc w:val="center"/>
              <w:rPr>
                <w:color w:val="808080"/>
                <w:cs/>
              </w:rPr>
            </w:pPr>
          </w:p>
        </w:tc>
        <w:tc>
          <w:tcPr>
            <w:tcW w:w="360"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bottom w:val="dotted" w:sz="4" w:space="0" w:color="auto"/>
            </w:tcBorders>
          </w:tcPr>
          <w:p w:rsidR="003D34A9" w:rsidRPr="00AA3AF5" w:rsidRDefault="003D34A9" w:rsidP="00E07528">
            <w:pPr>
              <w:jc w:val="center"/>
              <w:rPr>
                <w:cs/>
              </w:rPr>
            </w:pPr>
          </w:p>
        </w:tc>
        <w:tc>
          <w:tcPr>
            <w:tcW w:w="510" w:type="dxa"/>
            <w:gridSpan w:val="2"/>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เหตุผลในการนำเงินลงทุนกลับ</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127"/>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Customer Investment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ประเภทการลงทุนของลูกค้า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ช่วงอายุเงินกู้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lang w:val="en-GB"/>
              </w:rPr>
            </w:pPr>
          </w:p>
        </w:tc>
        <w:tc>
          <w:tcPr>
            <w:tcW w:w="360" w:type="dxa"/>
            <w:tcBorders>
              <w:top w:val="dotted" w:sz="4" w:space="0" w:color="auto"/>
              <w:bottom w:val="dotted" w:sz="4" w:space="0" w:color="auto"/>
            </w:tcBorders>
          </w:tcPr>
          <w:p w:rsidR="003D34A9" w:rsidRPr="00AA3AF5" w:rsidRDefault="003D34A9" w:rsidP="00E07528">
            <w:pPr>
              <w:jc w:val="center"/>
              <w:rPr>
                <w:color w:val="808080"/>
                <w:cs/>
                <w:lang w:val="en-GB"/>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Term</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1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อายุเงินกู้</w:t>
            </w:r>
          </w:p>
        </w:tc>
        <w:tc>
          <w:tcPr>
            <w:tcW w:w="490" w:type="dxa"/>
            <w:tcBorders>
              <w:top w:val="dotted" w:sz="4" w:space="0" w:color="auto"/>
            </w:tcBorders>
          </w:tcPr>
          <w:p w:rsidR="003D34A9" w:rsidRPr="00AA3AF5" w:rsidRDefault="003D34A9" w:rsidP="00E07528">
            <w:pPr>
              <w:jc w:val="center"/>
              <w:rPr>
                <w:cs/>
              </w:rPr>
            </w:pPr>
          </w:p>
        </w:tc>
        <w:tc>
          <w:tcPr>
            <w:tcW w:w="489" w:type="dxa"/>
            <w:tcBorders>
              <w:top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tcBorders>
          </w:tcPr>
          <w:p w:rsidR="003D34A9" w:rsidRPr="00AA3AF5" w:rsidRDefault="003D34A9" w:rsidP="00E07528">
            <w:pPr>
              <w:jc w:val="center"/>
              <w:rPr>
                <w:color w:val="808080"/>
                <w:cs/>
              </w:rPr>
            </w:pPr>
          </w:p>
        </w:tc>
        <w:tc>
          <w:tcPr>
            <w:tcW w:w="360"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tcBorders>
          </w:tcPr>
          <w:p w:rsidR="003D34A9" w:rsidRPr="00AA3AF5" w:rsidRDefault="003D34A9" w:rsidP="00E07528">
            <w:pPr>
              <w:jc w:val="center"/>
              <w:rPr>
                <w:cs/>
              </w:rPr>
            </w:pPr>
          </w:p>
        </w:tc>
        <w:tc>
          <w:tcPr>
            <w:tcW w:w="510" w:type="dxa"/>
            <w:gridSpan w:val="2"/>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Term Unit</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หน่วยของอายุเงินกู้ </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w:t>
            </w:r>
          </w:p>
        </w:tc>
        <w:tc>
          <w:tcPr>
            <w:tcW w:w="2309" w:type="dxa"/>
            <w:tcMar>
              <w:top w:w="20" w:type="dxa"/>
              <w:left w:w="20" w:type="dxa"/>
              <w:bottom w:w="0" w:type="dxa"/>
              <w:right w:w="20" w:type="dxa"/>
            </w:tcMar>
          </w:tcPr>
          <w:p w:rsidR="003D34A9" w:rsidRPr="00AA3AF5" w:rsidRDefault="003D34A9" w:rsidP="00E07528">
            <w:r w:rsidRPr="00AA3AF5">
              <w:t>Interest Rate</w:t>
            </w:r>
          </w:p>
        </w:tc>
        <w:tc>
          <w:tcPr>
            <w:tcW w:w="3416" w:type="dxa"/>
            <w:tcMar>
              <w:top w:w="20" w:type="dxa"/>
              <w:left w:w="20" w:type="dxa"/>
              <w:bottom w:w="0" w:type="dxa"/>
              <w:right w:w="20" w:type="dxa"/>
            </w:tcMar>
          </w:tcPr>
          <w:p w:rsidR="003D34A9" w:rsidRPr="00AA3AF5" w:rsidRDefault="003D34A9" w:rsidP="00E07528">
            <w:r w:rsidRPr="00AA3AF5">
              <w:rPr>
                <w:cs/>
              </w:rPr>
              <w:t>อัตราดอกเบี้ย</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Margin</w:t>
            </w:r>
          </w:p>
        </w:tc>
        <w:tc>
          <w:tcPr>
            <w:tcW w:w="2309" w:type="dxa"/>
            <w:tcMar>
              <w:top w:w="20" w:type="dxa"/>
              <w:left w:w="20" w:type="dxa"/>
              <w:bottom w:w="0" w:type="dxa"/>
              <w:right w:w="20" w:type="dxa"/>
            </w:tcMar>
          </w:tcPr>
          <w:p w:rsidR="003D34A9" w:rsidRPr="00AA3AF5" w:rsidRDefault="003D34A9" w:rsidP="00E07528">
            <w:r w:rsidRPr="00AA3AF5">
              <w:t>Interest Rate</w:t>
            </w:r>
          </w:p>
        </w:tc>
        <w:tc>
          <w:tcPr>
            <w:tcW w:w="3416" w:type="dxa"/>
            <w:tcMar>
              <w:top w:w="20" w:type="dxa"/>
              <w:left w:w="20" w:type="dxa"/>
              <w:bottom w:w="0" w:type="dxa"/>
              <w:right w:w="20" w:type="dxa"/>
            </w:tcMar>
          </w:tcPr>
          <w:p w:rsidR="003D34A9" w:rsidRPr="00AA3AF5" w:rsidRDefault="003D34A9" w:rsidP="00E07528">
            <w:r w:rsidRPr="00AA3AF5">
              <w:rPr>
                <w:cs/>
              </w:rPr>
              <w:t>ส่วนเพิ่ม/ลดอัตราดอกเบี้ยจากอัตราดอกเบี้ยอ้างอิง</w:t>
            </w:r>
            <w:r w:rsidRPr="00AA3AF5">
              <w:t xml:space="preserve"> Including sign(+/-)</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Number of Installments</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จำนวนงวดการชำระคืนเงินต้น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Installment Term</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Term Unit</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First Installment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วันที่ชำระคืนเงินต้นงวดแรก</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First Disbursement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วันที่เบิกเงินกู้งวดแรก</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Maturity Date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16"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490" w:type="dxa"/>
            <w:tcBorders>
              <w:bottom w:val="dotted" w:sz="4" w:space="0" w:color="auto"/>
            </w:tcBorders>
          </w:tcPr>
          <w:p w:rsidR="003D34A9" w:rsidRPr="00AA3AF5" w:rsidRDefault="003D34A9" w:rsidP="00E07528">
            <w:pPr>
              <w:jc w:val="center"/>
              <w:rPr>
                <w:cs/>
              </w:rPr>
            </w:pPr>
          </w:p>
        </w:tc>
        <w:tc>
          <w:tcPr>
            <w:tcW w:w="489" w:type="dxa"/>
            <w:tcBorders>
              <w:bottom w:val="dotted" w:sz="4" w:space="0" w:color="auto"/>
            </w:tcBorders>
          </w:tcPr>
          <w:p w:rsidR="003D34A9" w:rsidRPr="00AA3AF5" w:rsidRDefault="003D34A9" w:rsidP="00E07528">
            <w:pPr>
              <w:jc w:val="center"/>
              <w:rPr>
                <w:cs/>
              </w:rPr>
            </w:pPr>
            <w:r w:rsidRPr="00AA3AF5">
              <w:t>X</w:t>
            </w:r>
          </w:p>
        </w:tc>
        <w:tc>
          <w:tcPr>
            <w:tcW w:w="481" w:type="dxa"/>
            <w:tcBorders>
              <w:bottom w:val="dotted" w:sz="4" w:space="0" w:color="auto"/>
            </w:tcBorders>
          </w:tcPr>
          <w:p w:rsidR="003D34A9" w:rsidRPr="00AA3AF5" w:rsidRDefault="003D34A9" w:rsidP="00E07528">
            <w:pPr>
              <w:jc w:val="center"/>
              <w:rPr>
                <w:color w:val="808080"/>
                <w:cs/>
              </w:rPr>
            </w:pPr>
          </w:p>
        </w:tc>
        <w:tc>
          <w:tcPr>
            <w:tcW w:w="360"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bottom w:val="dotted" w:sz="4" w:space="0" w:color="auto"/>
            </w:tcBorders>
          </w:tcPr>
          <w:p w:rsidR="003D34A9" w:rsidRPr="00AA3AF5" w:rsidRDefault="003D34A9" w:rsidP="00E07528">
            <w:pPr>
              <w:jc w:val="center"/>
              <w:rPr>
                <w:cs/>
              </w:rPr>
            </w:pPr>
          </w:p>
        </w:tc>
        <w:tc>
          <w:tcPr>
            <w:tcW w:w="510" w:type="dxa"/>
            <w:gridSpan w:val="2"/>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ประเภทการนำเข้าเงินกู้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112"/>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Whole Partial Repayment Flag</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Whole Repayment - '1'</w:t>
            </w:r>
            <w:r w:rsidRPr="00AA3AF5">
              <w:br/>
              <w:t>Partial Repayment - '0'</w:t>
            </w:r>
          </w:p>
        </w:tc>
        <w:tc>
          <w:tcPr>
            <w:tcW w:w="490" w:type="dxa"/>
            <w:tcBorders>
              <w:top w:val="dotted" w:sz="4" w:space="0" w:color="auto"/>
              <w:bottom w:val="dotted" w:sz="4" w:space="0" w:color="auto"/>
            </w:tcBorders>
          </w:tcPr>
          <w:p w:rsidR="003D34A9" w:rsidRPr="00AA3AF5" w:rsidRDefault="003D34A9" w:rsidP="00E07528">
            <w:pPr>
              <w:jc w:val="center"/>
              <w:rPr>
                <w:cs/>
                <w:lang w:val="en-GB"/>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lang w:val="en-GB"/>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Debt Instrument Issued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วันที่ออกตราสาร</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Debt Instrument Issued Amount</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Amount</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จำนวนเงินของตราสารที่ออก</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2309"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416"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rPr>
                <w:cs/>
              </w:rPr>
              <w:t>ระบุรายละเอียดอื่น ๆ เพิ่มเติม</w:t>
            </w:r>
          </w:p>
        </w:tc>
        <w:tc>
          <w:tcPr>
            <w:tcW w:w="490" w:type="dxa"/>
            <w:tcBorders>
              <w:top w:val="dotted" w:sz="4" w:space="0" w:color="auto"/>
              <w:bottom w:val="single" w:sz="6" w:space="0" w:color="auto"/>
            </w:tcBorders>
          </w:tcPr>
          <w:p w:rsidR="003D34A9" w:rsidRPr="0040055B" w:rsidRDefault="003D34A9" w:rsidP="00E07528">
            <w:pPr>
              <w:jc w:val="center"/>
              <w:rPr>
                <w:cs/>
              </w:rPr>
            </w:pPr>
          </w:p>
        </w:tc>
        <w:tc>
          <w:tcPr>
            <w:tcW w:w="489" w:type="dxa"/>
            <w:tcBorders>
              <w:top w:val="dotted" w:sz="4" w:space="0" w:color="auto"/>
              <w:bottom w:val="single" w:sz="6" w:space="0" w:color="auto"/>
            </w:tcBorders>
          </w:tcPr>
          <w:p w:rsidR="003D34A9" w:rsidRPr="0040055B" w:rsidRDefault="003D34A9" w:rsidP="00E07528">
            <w:pPr>
              <w:jc w:val="center"/>
              <w:rPr>
                <w:cs/>
              </w:rPr>
            </w:pPr>
            <w:r w:rsidRPr="0040055B">
              <w:t>X</w:t>
            </w:r>
          </w:p>
        </w:tc>
        <w:tc>
          <w:tcPr>
            <w:tcW w:w="481" w:type="dxa"/>
            <w:tcBorders>
              <w:top w:val="dotted" w:sz="4" w:space="0" w:color="auto"/>
              <w:bottom w:val="single" w:sz="6" w:space="0" w:color="auto"/>
            </w:tcBorders>
          </w:tcPr>
          <w:p w:rsidR="003D34A9" w:rsidRPr="00AA3AF5" w:rsidRDefault="003D34A9" w:rsidP="00E07528">
            <w:pPr>
              <w:jc w:val="center"/>
              <w:rPr>
                <w:b/>
                <w:bCs/>
                <w:color w:val="0000CC"/>
                <w:cs/>
              </w:rPr>
            </w:pPr>
          </w:p>
        </w:tc>
        <w:tc>
          <w:tcPr>
            <w:tcW w:w="360" w:type="dxa"/>
            <w:tcBorders>
              <w:top w:val="dotted" w:sz="4" w:space="0" w:color="auto"/>
              <w:bottom w:val="single" w:sz="6" w:space="0" w:color="auto"/>
            </w:tcBorders>
          </w:tcPr>
          <w:p w:rsidR="003D34A9" w:rsidRPr="00AA3AF5" w:rsidRDefault="003D34A9" w:rsidP="00E07528">
            <w:pPr>
              <w:jc w:val="center"/>
              <w:rPr>
                <w:b/>
                <w:bCs/>
                <w:color w:val="0000CC"/>
                <w:cs/>
              </w:rPr>
            </w:pPr>
            <w:r w:rsidRPr="00AA3AF5">
              <w:rPr>
                <w:b/>
                <w:bCs/>
                <w:color w:val="0000CC"/>
              </w:rPr>
              <w:t>-</w:t>
            </w:r>
          </w:p>
        </w:tc>
        <w:tc>
          <w:tcPr>
            <w:tcW w:w="492" w:type="dxa"/>
            <w:tcBorders>
              <w:top w:val="dotted" w:sz="4" w:space="0" w:color="auto"/>
              <w:bottom w:val="single" w:sz="6" w:space="0" w:color="auto"/>
            </w:tcBorders>
          </w:tcPr>
          <w:p w:rsidR="003D34A9" w:rsidRPr="00AA3AF5" w:rsidRDefault="003D34A9" w:rsidP="00E07528">
            <w:pPr>
              <w:jc w:val="center"/>
              <w:rPr>
                <w:b/>
                <w:bCs/>
                <w:color w:val="0000CC"/>
                <w:cs/>
              </w:rPr>
            </w:pPr>
          </w:p>
        </w:tc>
        <w:tc>
          <w:tcPr>
            <w:tcW w:w="510" w:type="dxa"/>
            <w:gridSpan w:val="2"/>
            <w:tcBorders>
              <w:top w:val="dotted" w:sz="4" w:space="0" w:color="auto"/>
              <w:bottom w:val="single" w:sz="6" w:space="0" w:color="auto"/>
            </w:tcBorders>
          </w:tcPr>
          <w:p w:rsidR="003D34A9" w:rsidRPr="00AB1764" w:rsidRDefault="003D34A9" w:rsidP="00E07528">
            <w:pPr>
              <w:jc w:val="center"/>
              <w:rPr>
                <w:cs/>
              </w:rPr>
            </w:pPr>
            <w:r w:rsidRPr="00AB1764">
              <w:t>X</w:t>
            </w:r>
          </w:p>
        </w:tc>
      </w:tr>
    </w:tbl>
    <w:p w:rsidR="003D34A9" w:rsidRPr="00AA3AF5" w:rsidRDefault="003D34A9" w:rsidP="003D34A9"/>
    <w:p w:rsidR="003D34A9" w:rsidRPr="00AA3AF5" w:rsidRDefault="003D34A9" w:rsidP="003D34A9">
      <w:r w:rsidRPr="00AA3AF5">
        <w:br w:type="page"/>
      </w:r>
    </w:p>
    <w:tbl>
      <w:tblPr>
        <w:tblW w:w="13964" w:type="dxa"/>
        <w:tblLayout w:type="fixed"/>
        <w:tblCellMar>
          <w:left w:w="0" w:type="dxa"/>
          <w:right w:w="0" w:type="dxa"/>
        </w:tblCellMar>
        <w:tblLook w:val="0000" w:firstRow="0" w:lastRow="0" w:firstColumn="0" w:lastColumn="0" w:noHBand="0" w:noVBand="0"/>
      </w:tblPr>
      <w:tblGrid>
        <w:gridCol w:w="1748"/>
        <w:gridCol w:w="15"/>
        <w:gridCol w:w="12201"/>
      </w:tblGrid>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16" w:type="dxa"/>
            <w:gridSpan w:val="2"/>
            <w:tcBorders>
              <w:top w:val="nil"/>
              <w:left w:val="nil"/>
              <w:bottom w:val="nil"/>
              <w:right w:val="nil"/>
            </w:tcBorders>
          </w:tcPr>
          <w:p w:rsidR="003D34A9" w:rsidRPr="00AA3AF5" w:rsidRDefault="003D34A9" w:rsidP="00E07528">
            <w:pPr>
              <w:pStyle w:val="Heading3"/>
            </w:pPr>
            <w:bookmarkStart w:id="142" w:name="_Toc361140867"/>
            <w:bookmarkStart w:id="143" w:name="_Toc519505520"/>
            <w:r w:rsidRPr="00AA3AF5">
              <w:t>Receive Payment Transaction (DS_PTX)</w:t>
            </w:r>
            <w:bookmarkEnd w:id="142"/>
            <w:bookmarkEnd w:id="143"/>
          </w:p>
        </w:tc>
      </w:tr>
      <w:tr w:rsidR="003D34A9" w:rsidRPr="00AA3AF5"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Input Form: </w:t>
            </w:r>
          </w:p>
        </w:tc>
        <w:tc>
          <w:tcPr>
            <w:tcW w:w="12216" w:type="dxa"/>
            <w:gridSpan w:val="2"/>
            <w:tcBorders>
              <w:top w:val="nil"/>
              <w:left w:val="nil"/>
              <w:bottom w:val="nil"/>
              <w:right w:val="nil"/>
            </w:tcBorders>
          </w:tcPr>
          <w:p w:rsidR="003D34A9" w:rsidRPr="00AA3AF5" w:rsidRDefault="003D34A9" w:rsidP="00E07528">
            <w:pPr>
              <w:rPr>
                <w:b/>
                <w:bCs/>
              </w:rPr>
            </w:pPr>
            <w:r w:rsidRPr="00AA3AF5">
              <w:rPr>
                <w:b/>
                <w:bCs/>
              </w:rPr>
              <w:t>Attachment 3 of FT 30 Item Other 2.5 and 9</w:t>
            </w:r>
          </w:p>
        </w:tc>
      </w:tr>
    </w:tbl>
    <w:p w:rsidR="003D34A9" w:rsidRPr="00AA3AF5" w:rsidRDefault="003D34A9" w:rsidP="003D34A9"/>
    <w:tbl>
      <w:tblPr>
        <w:tblW w:w="1119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10"/>
        <w:gridCol w:w="1576"/>
        <w:gridCol w:w="3650"/>
        <w:gridCol w:w="509"/>
        <w:gridCol w:w="509"/>
        <w:gridCol w:w="510"/>
        <w:gridCol w:w="509"/>
        <w:gridCol w:w="509"/>
        <w:gridCol w:w="509"/>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576"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5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9"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576"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50"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9" w:type="dxa"/>
            <w:shd w:val="clear" w:color="auto" w:fill="CCFFFF"/>
          </w:tcPr>
          <w:p w:rsidR="003D34A9" w:rsidRPr="00AA3AF5" w:rsidRDefault="003D34A9" w:rsidP="00E07528">
            <w:pPr>
              <w:jc w:val="center"/>
            </w:pPr>
            <w:r w:rsidRPr="00AA3AF5">
              <w:t>M</w:t>
            </w:r>
          </w:p>
        </w:tc>
        <w:tc>
          <w:tcPr>
            <w:tcW w:w="509" w:type="dxa"/>
            <w:shd w:val="clear" w:color="auto" w:fill="CCFFFF"/>
          </w:tcPr>
          <w:p w:rsidR="003D34A9" w:rsidRPr="00AA3AF5" w:rsidRDefault="003D34A9" w:rsidP="00E07528">
            <w:pPr>
              <w:jc w:val="center"/>
            </w:pPr>
            <w:r w:rsidRPr="00AA3AF5">
              <w:t>O</w:t>
            </w:r>
          </w:p>
        </w:tc>
        <w:tc>
          <w:tcPr>
            <w:tcW w:w="510" w:type="dxa"/>
            <w:shd w:val="clear" w:color="auto" w:fill="CCFFFF"/>
          </w:tcPr>
          <w:p w:rsidR="003D34A9" w:rsidRPr="00AA3AF5" w:rsidRDefault="003D34A9" w:rsidP="00E07528">
            <w:pPr>
              <w:jc w:val="center"/>
              <w:rPr>
                <w:color w:val="808080"/>
              </w:rPr>
            </w:pPr>
            <w:r w:rsidRPr="00AA3AF5">
              <w:rPr>
                <w:color w:val="808080"/>
              </w:rPr>
              <w:t>M</w:t>
            </w:r>
          </w:p>
        </w:tc>
        <w:tc>
          <w:tcPr>
            <w:tcW w:w="509" w:type="dxa"/>
            <w:shd w:val="clear" w:color="auto" w:fill="CCFFFF"/>
          </w:tcPr>
          <w:p w:rsidR="003D34A9" w:rsidRPr="00AA3AF5" w:rsidRDefault="003D34A9" w:rsidP="00E07528">
            <w:pPr>
              <w:jc w:val="center"/>
              <w:rPr>
                <w:color w:val="808080"/>
              </w:rPr>
            </w:pPr>
            <w:r w:rsidRPr="00AA3AF5">
              <w:rPr>
                <w:color w:val="808080"/>
              </w:rPr>
              <w:t>O</w:t>
            </w:r>
          </w:p>
        </w:tc>
        <w:tc>
          <w:tcPr>
            <w:tcW w:w="509" w:type="dxa"/>
            <w:shd w:val="clear" w:color="auto" w:fill="CCFFFF"/>
          </w:tcPr>
          <w:p w:rsidR="003D34A9" w:rsidRPr="00AA3AF5" w:rsidRDefault="003D34A9" w:rsidP="00E07528">
            <w:pPr>
              <w:jc w:val="center"/>
            </w:pPr>
            <w:r w:rsidRPr="00AA3AF5">
              <w:t>M</w:t>
            </w:r>
          </w:p>
        </w:tc>
        <w:tc>
          <w:tcPr>
            <w:tcW w:w="509"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576"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50"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9" w:type="dxa"/>
            <w:tcBorders>
              <w:top w:val="dotted" w:sz="4" w:space="0" w:color="auto"/>
            </w:tcBorders>
          </w:tcPr>
          <w:p w:rsidR="003D34A9" w:rsidRPr="00AA3AF5" w:rsidRDefault="003D34A9" w:rsidP="00E07528">
            <w:pPr>
              <w:jc w:val="center"/>
              <w:rPr>
                <w:color w:val="808080"/>
                <w:cs/>
              </w:rPr>
            </w:pPr>
          </w:p>
        </w:tc>
        <w:tc>
          <w:tcPr>
            <w:tcW w:w="509" w:type="dxa"/>
            <w:tcBorders>
              <w:top w:val="dotted" w:sz="4" w:space="0" w:color="auto"/>
            </w:tcBorders>
          </w:tcPr>
          <w:p w:rsidR="003D34A9" w:rsidRPr="00AA3AF5" w:rsidRDefault="003D34A9" w:rsidP="00E07528">
            <w:pPr>
              <w:jc w:val="center"/>
              <w:rPr>
                <w:cs/>
              </w:rPr>
            </w:pPr>
            <w:r w:rsidRPr="00AA3AF5">
              <w:t>X</w:t>
            </w:r>
          </w:p>
        </w:tc>
        <w:tc>
          <w:tcPr>
            <w:tcW w:w="509"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576" w:type="dxa"/>
            <w:noWrap/>
            <w:tcMar>
              <w:top w:w="20" w:type="dxa"/>
              <w:left w:w="20" w:type="dxa"/>
              <w:bottom w:w="0" w:type="dxa"/>
              <w:right w:w="20" w:type="dxa"/>
            </w:tcMar>
          </w:tcPr>
          <w:p w:rsidR="003D34A9" w:rsidRPr="00AA3AF5" w:rsidRDefault="003D34A9" w:rsidP="00E07528">
            <w:r w:rsidRPr="00AA3AF5">
              <w:t>Branch Code</w:t>
            </w:r>
          </w:p>
        </w:tc>
        <w:tc>
          <w:tcPr>
            <w:tcW w:w="3650"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c>
          <w:tcPr>
            <w:tcW w:w="510" w:type="dxa"/>
          </w:tcPr>
          <w:p w:rsidR="003D34A9" w:rsidRPr="00AA3AF5" w:rsidRDefault="003D34A9" w:rsidP="00E07528">
            <w:pPr>
              <w:jc w:val="center"/>
              <w:rPr>
                <w:color w:val="808080"/>
                <w:cs/>
                <w:lang w:val="en-GB"/>
              </w:rPr>
            </w:pPr>
            <w:r w:rsidRPr="00AA3AF5">
              <w:rPr>
                <w:color w:val="808080"/>
              </w:rPr>
              <w:t>X</w:t>
            </w:r>
          </w:p>
        </w:tc>
        <w:tc>
          <w:tcPr>
            <w:tcW w:w="509" w:type="dxa"/>
          </w:tcPr>
          <w:p w:rsidR="003D34A9" w:rsidRPr="00AA3AF5" w:rsidRDefault="003D34A9" w:rsidP="00E07528">
            <w:pPr>
              <w:jc w:val="center"/>
              <w:rPr>
                <w:color w:val="808080"/>
                <w:cs/>
                <w:lang w:val="en-GB"/>
              </w:rPr>
            </w:pP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IBF (Out-Out, Out-In, Out-In Baht)</w:t>
            </w:r>
            <w:r w:rsidRPr="00AA3AF5">
              <w:rPr>
                <w:cs/>
              </w:rPr>
              <w:t xml:space="preserve"> กรณีผู้ส่งข้อมูลเป็นกิจการวิเทศธนกิจ ใช้ </w:t>
            </w:r>
            <w:r w:rsidRPr="00AA3AF5">
              <w:t xml:space="preserve">classification </w:t>
            </w:r>
            <w:r w:rsidRPr="00AA3AF5">
              <w:rPr>
                <w:cs/>
              </w:rPr>
              <w:t>ใน</w:t>
            </w:r>
            <w:r w:rsidRPr="00AA3AF5">
              <w:t xml:space="preserve"> Indicator</w:t>
            </w: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c>
          <w:tcPr>
            <w:tcW w:w="510" w:type="dxa"/>
          </w:tcPr>
          <w:p w:rsidR="003D34A9" w:rsidRPr="00AA3AF5" w:rsidRDefault="003D34A9" w:rsidP="00E07528">
            <w:pPr>
              <w:jc w:val="center"/>
              <w:rPr>
                <w:color w:val="808080"/>
                <w:cs/>
                <w:lang w:val="en-GB"/>
              </w:rPr>
            </w:pPr>
            <w:r w:rsidRPr="00AA3AF5">
              <w:rPr>
                <w:color w:val="808080"/>
              </w:rPr>
              <w:t>X</w:t>
            </w:r>
          </w:p>
        </w:tc>
        <w:tc>
          <w:tcPr>
            <w:tcW w:w="509" w:type="dxa"/>
          </w:tcPr>
          <w:p w:rsidR="003D34A9" w:rsidRPr="00AA3AF5" w:rsidRDefault="003D34A9" w:rsidP="00E07528">
            <w:pPr>
              <w:jc w:val="center"/>
              <w:rPr>
                <w:color w:val="808080"/>
                <w:cs/>
                <w:lang w:val="en-GB"/>
              </w:rPr>
            </w:pP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142"/>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Transaction Type</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t>Receive, Payment or Transfer</w:t>
            </w:r>
          </w:p>
        </w:tc>
        <w:tc>
          <w:tcPr>
            <w:tcW w:w="509" w:type="dxa"/>
          </w:tcPr>
          <w:p w:rsidR="003D34A9" w:rsidRPr="00AA3AF5" w:rsidRDefault="003D34A9" w:rsidP="00E07528">
            <w:pPr>
              <w:jc w:val="center"/>
            </w:pPr>
            <w:r w:rsidRPr="00AA3AF5">
              <w:t>X</w:t>
            </w:r>
          </w:p>
        </w:tc>
        <w:tc>
          <w:tcPr>
            <w:tcW w:w="509"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rPr>
                <w:color w:val="808080"/>
              </w:rPr>
            </w:pPr>
          </w:p>
        </w:tc>
        <w:tc>
          <w:tcPr>
            <w:tcW w:w="509" w:type="dxa"/>
          </w:tcPr>
          <w:p w:rsidR="003D34A9" w:rsidRPr="00AA3AF5" w:rsidRDefault="003D34A9" w:rsidP="00E07528">
            <w:pPr>
              <w:jc w:val="center"/>
            </w:pPr>
            <w:r w:rsidRPr="00AA3AF5">
              <w:t>X</w:t>
            </w:r>
          </w:p>
        </w:tc>
        <w:tc>
          <w:tcPr>
            <w:tcW w:w="509"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Item Type</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ประเภทรายการ</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Item Description</w:t>
            </w:r>
          </w:p>
        </w:tc>
        <w:tc>
          <w:tcPr>
            <w:tcW w:w="1576" w:type="dxa"/>
            <w:tcMar>
              <w:top w:w="20" w:type="dxa"/>
              <w:left w:w="20" w:type="dxa"/>
              <w:bottom w:w="0" w:type="dxa"/>
              <w:right w:w="20" w:type="dxa"/>
            </w:tcMar>
          </w:tcPr>
          <w:p w:rsidR="003D34A9" w:rsidRPr="00AA3AF5" w:rsidRDefault="003D34A9" w:rsidP="00E07528">
            <w:r w:rsidRPr="00AA3AF5">
              <w:t>Description</w:t>
            </w:r>
          </w:p>
        </w:tc>
        <w:tc>
          <w:tcPr>
            <w:tcW w:w="3650" w:type="dxa"/>
            <w:tcMar>
              <w:top w:w="20" w:type="dxa"/>
              <w:left w:w="20" w:type="dxa"/>
              <w:bottom w:w="0" w:type="dxa"/>
              <w:right w:w="20" w:type="dxa"/>
            </w:tcMar>
          </w:tcPr>
          <w:p w:rsidR="003D34A9" w:rsidRPr="00AA3AF5" w:rsidRDefault="003D34A9" w:rsidP="00E07528">
            <w:r w:rsidRPr="00AA3AF5">
              <w:t>Specify additional description in case of Adjust Entry, and Others items</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c>
          <w:tcPr>
            <w:tcW w:w="510" w:type="dxa"/>
          </w:tcPr>
          <w:p w:rsidR="003D34A9" w:rsidRPr="00AA3AF5" w:rsidRDefault="003D34A9" w:rsidP="00E07528">
            <w:pPr>
              <w:jc w:val="center"/>
              <w:rPr>
                <w:color w:val="808080"/>
              </w:rPr>
            </w:pPr>
          </w:p>
        </w:tc>
        <w:tc>
          <w:tcPr>
            <w:tcW w:w="509"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Transaction Date</w:t>
            </w:r>
          </w:p>
        </w:tc>
        <w:tc>
          <w:tcPr>
            <w:tcW w:w="1576" w:type="dxa"/>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วันที่ทำรายการ</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Involved Party Id</w:t>
            </w:r>
          </w:p>
        </w:tc>
        <w:tc>
          <w:tcPr>
            <w:tcW w:w="1576" w:type="dxa"/>
            <w:tcMar>
              <w:top w:w="20" w:type="dxa"/>
              <w:left w:w="20" w:type="dxa"/>
              <w:bottom w:w="0" w:type="dxa"/>
              <w:right w:w="20" w:type="dxa"/>
            </w:tcMar>
          </w:tcPr>
          <w:p w:rsidR="003D34A9" w:rsidRPr="00AA3AF5" w:rsidRDefault="003D34A9" w:rsidP="00E07528">
            <w:r w:rsidRPr="00AA3AF5">
              <w:t>Identification Number</w:t>
            </w:r>
          </w:p>
        </w:tc>
        <w:tc>
          <w:tcPr>
            <w:tcW w:w="3650" w:type="dxa"/>
            <w:tcMar>
              <w:top w:w="20" w:type="dxa"/>
              <w:left w:w="20" w:type="dxa"/>
              <w:bottom w:w="0" w:type="dxa"/>
              <w:right w:w="20" w:type="dxa"/>
            </w:tcMar>
          </w:tcPr>
          <w:p w:rsidR="003D34A9" w:rsidRPr="00AA3AF5" w:rsidRDefault="003D34A9" w:rsidP="00E07528">
            <w:r w:rsidRPr="00AA3AF5">
              <w:rPr>
                <w:cs/>
              </w:rPr>
              <w:t xml:space="preserve">รหัสมาตรฐานของผู้ทำรายการ เฉพาะกรณี </w:t>
            </w:r>
            <w:r w:rsidRPr="00AA3AF5">
              <w:t>Resident</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c>
          <w:tcPr>
            <w:tcW w:w="510" w:type="dxa"/>
          </w:tcPr>
          <w:p w:rsidR="003D34A9" w:rsidRPr="00AA3AF5" w:rsidRDefault="003D34A9" w:rsidP="00E07528">
            <w:pPr>
              <w:jc w:val="center"/>
              <w:rPr>
                <w:color w:val="808080"/>
              </w:rPr>
            </w:pPr>
          </w:p>
        </w:tc>
        <w:tc>
          <w:tcPr>
            <w:tcW w:w="509"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Involved Party Name</w:t>
            </w:r>
          </w:p>
        </w:tc>
        <w:tc>
          <w:tcPr>
            <w:tcW w:w="1576" w:type="dxa"/>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pPr>
              <w:rPr>
                <w:cs/>
              </w:rPr>
            </w:pPr>
            <w:r w:rsidRPr="00AA3AF5">
              <w:rPr>
                <w:cs/>
              </w:rPr>
              <w:t>ชื่อของผู้ที่เกี่ยวข้องในรายการ</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24"/>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Involved Party</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ประเทศของผู้ที่เกี่ยวข้องในรายการใช้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Payment Method</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รหัสสกุลเงิน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432"/>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Amount in Foreign Currency</w:t>
            </w:r>
          </w:p>
        </w:tc>
        <w:tc>
          <w:tcPr>
            <w:tcW w:w="1576" w:type="dxa"/>
            <w:tcMar>
              <w:top w:w="20" w:type="dxa"/>
              <w:left w:w="20" w:type="dxa"/>
              <w:bottom w:w="0" w:type="dxa"/>
              <w:right w:w="20" w:type="dxa"/>
            </w:tcMar>
          </w:tcPr>
          <w:p w:rsidR="003D34A9" w:rsidRPr="00AA3AF5" w:rsidRDefault="003D34A9" w:rsidP="00E07528">
            <w:r w:rsidRPr="00AA3AF5">
              <w:t>Amount</w:t>
            </w:r>
          </w:p>
        </w:tc>
        <w:tc>
          <w:tcPr>
            <w:tcW w:w="3650" w:type="dxa"/>
            <w:tcMar>
              <w:top w:w="20" w:type="dxa"/>
              <w:left w:w="20" w:type="dxa"/>
              <w:bottom w:w="0" w:type="dxa"/>
              <w:right w:w="20" w:type="dxa"/>
            </w:tcMar>
          </w:tcPr>
          <w:p w:rsidR="003D34A9" w:rsidRPr="00AA3AF5" w:rsidRDefault="003D34A9" w:rsidP="00E07528">
            <w:pPr>
              <w:rPr>
                <w:cs/>
              </w:rPr>
            </w:pPr>
            <w:r w:rsidRPr="00AA3AF5">
              <w:rPr>
                <w:cs/>
              </w:rPr>
              <w:t>จำนวนเงิน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349"/>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Type</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ประเภทตราสารในกรณีเงินลงทุนในตราสารหนี้</w:t>
            </w:r>
            <w:r w:rsidRPr="00AA3AF5">
              <w:t xml:space="preserve"> (Portfolio Investment) </w:t>
            </w:r>
            <w:r w:rsidRPr="00AA3AF5">
              <w:rPr>
                <w:cs/>
              </w:rPr>
              <w:t>และ การขาย</w:t>
            </w:r>
            <w:r w:rsidRPr="00AA3AF5">
              <w:rPr>
                <w:cs/>
              </w:rPr>
              <w:lastRenderedPageBreak/>
              <w:t>ตราสารหนี้ต่างประเทศให้แก่บุคคลในประเทศ</w:t>
            </w:r>
            <w:r w:rsidRPr="00AA3AF5">
              <w:t xml:space="preserve"> (Sell Foreign Currency Security) </w:t>
            </w:r>
            <w:r w:rsidRPr="00AA3AF5">
              <w:rPr>
                <w:cs/>
              </w:rPr>
              <w:t xml:space="preserve">ใช้ </w:t>
            </w:r>
            <w:r w:rsidRPr="00AA3AF5">
              <w:t xml:space="preserve">classification </w:t>
            </w:r>
            <w:r w:rsidRPr="00AA3AF5">
              <w:rPr>
                <w:cs/>
              </w:rPr>
              <w:t xml:space="preserve">ของ </w:t>
            </w:r>
            <w:r w:rsidRPr="00AA3AF5">
              <w:t xml:space="preserve">Debt Instrument </w:t>
            </w:r>
            <w:r w:rsidRPr="00AA3AF5">
              <w:rPr>
                <w:cs/>
              </w:rPr>
              <w:t xml:space="preserve">ใน </w:t>
            </w:r>
            <w:r w:rsidRPr="00AA3AF5">
              <w:t>Investment Type</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ISIN Code</w:t>
            </w:r>
          </w:p>
        </w:tc>
        <w:tc>
          <w:tcPr>
            <w:tcW w:w="1576" w:type="dxa"/>
            <w:tcMar>
              <w:top w:w="20" w:type="dxa"/>
              <w:left w:w="20" w:type="dxa"/>
              <w:bottom w:w="0" w:type="dxa"/>
              <w:right w:w="20" w:type="dxa"/>
            </w:tcMar>
          </w:tcPr>
          <w:p w:rsidR="003D34A9" w:rsidRPr="00AA3AF5" w:rsidRDefault="003D34A9" w:rsidP="00E07528">
            <w:r w:rsidRPr="00AA3AF5">
              <w:t>Identification Number</w:t>
            </w:r>
          </w:p>
        </w:tc>
        <w:tc>
          <w:tcPr>
            <w:tcW w:w="3650" w:type="dxa"/>
            <w:tcMar>
              <w:top w:w="20" w:type="dxa"/>
              <w:left w:w="20" w:type="dxa"/>
              <w:bottom w:w="0" w:type="dxa"/>
              <w:right w:w="20" w:type="dxa"/>
            </w:tcMar>
          </w:tcPr>
          <w:p w:rsidR="003D34A9" w:rsidRPr="00AA3AF5" w:rsidRDefault="003D34A9" w:rsidP="00E07528">
            <w:r w:rsidRPr="00AA3AF5">
              <w:rPr>
                <w:cs/>
              </w:rPr>
              <w:t xml:space="preserve">รหัสของ </w:t>
            </w:r>
            <w:r w:rsidRPr="00AA3AF5">
              <w:t xml:space="preserve">Bond </w:t>
            </w:r>
            <w:r w:rsidRPr="00AA3AF5">
              <w:rPr>
                <w:cs/>
              </w:rPr>
              <w:t>ในกรณีที่ตราสารเป็น</w:t>
            </w:r>
            <w:r w:rsidRPr="00AA3AF5">
              <w:t xml:space="preserve"> Bond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Name</w:t>
            </w:r>
          </w:p>
        </w:tc>
        <w:tc>
          <w:tcPr>
            <w:tcW w:w="1576" w:type="dxa"/>
            <w:noWrap/>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pPr>
              <w:rPr>
                <w:cs/>
              </w:rPr>
            </w:pPr>
            <w:r w:rsidRPr="00AA3AF5">
              <w:rPr>
                <w:cs/>
              </w:rPr>
              <w:t>ชื่อตราสาร</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7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Issuer or Invested Organization Name</w:t>
            </w:r>
          </w:p>
        </w:tc>
        <w:tc>
          <w:tcPr>
            <w:tcW w:w="1576" w:type="dxa"/>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r w:rsidRPr="00AA3AF5">
              <w:rPr>
                <w:cs/>
              </w:rPr>
              <w:t>ชื่อผู้ออกตราสารหรือชื่อขององค์กรที่ไปลงทุน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Issuer or Invested Organization</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ประเทศของผู้ออกตราสารหรือชื่อขององค์กรที่ไปลงทุนใช้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Issue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วันที่ออกจำหน่าย</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Original Term</w:t>
            </w:r>
          </w:p>
        </w:tc>
        <w:tc>
          <w:tcPr>
            <w:tcW w:w="1576" w:type="dxa"/>
            <w:noWrap/>
            <w:tcMar>
              <w:top w:w="20" w:type="dxa"/>
              <w:left w:w="20" w:type="dxa"/>
              <w:bottom w:w="0" w:type="dxa"/>
              <w:right w:w="20" w:type="dxa"/>
            </w:tcMar>
          </w:tcPr>
          <w:p w:rsidR="003D34A9" w:rsidRPr="00AA3AF5" w:rsidRDefault="003D34A9" w:rsidP="00E07528">
            <w:r w:rsidRPr="00AA3AF5">
              <w:t>Number</w:t>
            </w:r>
          </w:p>
        </w:tc>
        <w:tc>
          <w:tcPr>
            <w:tcW w:w="3650" w:type="dxa"/>
            <w:tcMar>
              <w:top w:w="20" w:type="dxa"/>
              <w:left w:w="20" w:type="dxa"/>
              <w:bottom w:w="0" w:type="dxa"/>
              <w:right w:w="20" w:type="dxa"/>
            </w:tcMar>
          </w:tcPr>
          <w:p w:rsidR="003D34A9" w:rsidRPr="00AA3AF5" w:rsidRDefault="003D34A9" w:rsidP="00E07528">
            <w:r w:rsidRPr="00AA3AF5">
              <w:rPr>
                <w:cs/>
              </w:rPr>
              <w:t>อายุของตราสาร (เดือน)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48"/>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Original Term Unit</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หน่วยของอายุตราสาร </w:t>
            </w:r>
            <w:r w:rsidRPr="00AA3AF5">
              <w:t>(</w:t>
            </w:r>
            <w:r w:rsidRPr="00AA3AF5">
              <w:rPr>
                <w:cs/>
              </w:rPr>
              <w:t>ปี</w:t>
            </w:r>
            <w:r w:rsidRPr="00AA3AF5">
              <w:t>,</w:t>
            </w:r>
            <w:r w:rsidRPr="00AA3AF5">
              <w:rPr>
                <w:cs/>
              </w:rPr>
              <w:t>เดือน</w:t>
            </w:r>
            <w:r w:rsidRPr="00AA3AF5">
              <w:t xml:space="preserve">) </w:t>
            </w:r>
            <w:r w:rsidRPr="00AA3AF5">
              <w:rPr>
                <w:cs/>
              </w:rPr>
              <w:t xml:space="preserve">ใช้ </w:t>
            </w:r>
            <w:r w:rsidRPr="00AA3AF5">
              <w:t xml:space="preserve">classification </w:t>
            </w:r>
            <w:r w:rsidRPr="00AA3AF5">
              <w:rPr>
                <w:cs/>
              </w:rPr>
              <w:t xml:space="preserve">ใน </w:t>
            </w:r>
            <w:r w:rsidRPr="00AA3AF5">
              <w:t>Term Unit</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Coupon Rate</w:t>
            </w:r>
          </w:p>
        </w:tc>
        <w:tc>
          <w:tcPr>
            <w:tcW w:w="1576" w:type="dxa"/>
            <w:noWrap/>
            <w:tcMar>
              <w:top w:w="20" w:type="dxa"/>
              <w:left w:w="20" w:type="dxa"/>
              <w:bottom w:w="0" w:type="dxa"/>
              <w:right w:w="20" w:type="dxa"/>
            </w:tcMar>
          </w:tcPr>
          <w:p w:rsidR="003D34A9" w:rsidRPr="00AA3AF5" w:rsidRDefault="003D34A9" w:rsidP="00E07528">
            <w:r w:rsidRPr="00AA3AF5">
              <w:t>Interest Rate</w:t>
            </w:r>
          </w:p>
        </w:tc>
        <w:tc>
          <w:tcPr>
            <w:tcW w:w="3650" w:type="dxa"/>
            <w:tcMar>
              <w:top w:w="20" w:type="dxa"/>
              <w:left w:w="20" w:type="dxa"/>
              <w:bottom w:w="0" w:type="dxa"/>
              <w:right w:w="20" w:type="dxa"/>
            </w:tcMar>
          </w:tcPr>
          <w:p w:rsidR="003D34A9" w:rsidRPr="00AA3AF5" w:rsidRDefault="003D34A9" w:rsidP="00E07528">
            <w:r w:rsidRPr="00AA3AF5">
              <w:rPr>
                <w:cs/>
              </w:rPr>
              <w:t>อัตราดอกเบี้ย</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Intention Country Id</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ประเทศที่ออกจำหน่ายครั้งแรก 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Unit of Transaction</w:t>
            </w:r>
          </w:p>
        </w:tc>
        <w:tc>
          <w:tcPr>
            <w:tcW w:w="1576" w:type="dxa"/>
            <w:tcMar>
              <w:top w:w="20" w:type="dxa"/>
              <w:left w:w="20" w:type="dxa"/>
              <w:bottom w:w="0" w:type="dxa"/>
              <w:right w:w="20" w:type="dxa"/>
            </w:tcMar>
          </w:tcPr>
          <w:p w:rsidR="003D34A9" w:rsidRPr="00AA3AF5" w:rsidRDefault="003D34A9" w:rsidP="00E07528">
            <w:r w:rsidRPr="00AA3AF5">
              <w:t>Number</w:t>
            </w:r>
          </w:p>
        </w:tc>
        <w:tc>
          <w:tcPr>
            <w:tcW w:w="3650" w:type="dxa"/>
            <w:tcMar>
              <w:top w:w="20" w:type="dxa"/>
              <w:left w:w="20" w:type="dxa"/>
              <w:bottom w:w="0" w:type="dxa"/>
              <w:right w:w="20" w:type="dxa"/>
            </w:tcMar>
          </w:tcPr>
          <w:p w:rsidR="003D34A9" w:rsidRPr="00AA3AF5" w:rsidRDefault="003D34A9" w:rsidP="00E07528">
            <w:pPr>
              <w:rPr>
                <w:cs/>
              </w:rPr>
            </w:pPr>
            <w:r w:rsidRPr="00AA3AF5">
              <w:rPr>
                <w:cs/>
              </w:rPr>
              <w:t>จำนวนหน่วยที่ซื้อ</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388"/>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Foreign Currency Security Transaction Amount in Baht Equivalent</w:t>
            </w:r>
          </w:p>
        </w:tc>
        <w:tc>
          <w:tcPr>
            <w:tcW w:w="1576" w:type="dxa"/>
            <w:tcMar>
              <w:top w:w="20" w:type="dxa"/>
              <w:left w:w="20" w:type="dxa"/>
              <w:bottom w:w="0" w:type="dxa"/>
              <w:right w:w="20" w:type="dxa"/>
            </w:tcMar>
          </w:tcPr>
          <w:p w:rsidR="003D34A9" w:rsidRPr="00AA3AF5" w:rsidRDefault="003D34A9" w:rsidP="00E07528">
            <w:r w:rsidRPr="00AA3AF5">
              <w:t>Amount</w:t>
            </w:r>
          </w:p>
        </w:tc>
        <w:tc>
          <w:tcPr>
            <w:tcW w:w="3650" w:type="dxa"/>
            <w:tcMar>
              <w:top w:w="20" w:type="dxa"/>
              <w:left w:w="20" w:type="dxa"/>
              <w:bottom w:w="0" w:type="dxa"/>
              <w:right w:w="20" w:type="dxa"/>
            </w:tcMar>
          </w:tcPr>
          <w:p w:rsidR="003D34A9" w:rsidRPr="00AA3AF5" w:rsidRDefault="003D34A9" w:rsidP="00E07528">
            <w:r w:rsidRPr="00AA3AF5">
              <w:t>Only in the case of Sell Foreign Currency Security item type</w:t>
            </w:r>
          </w:p>
        </w:tc>
        <w:tc>
          <w:tcPr>
            <w:tcW w:w="509" w:type="dxa"/>
          </w:tcPr>
          <w:p w:rsidR="003D34A9" w:rsidRPr="00AA3AF5" w:rsidRDefault="003D34A9" w:rsidP="00E07528">
            <w:pPr>
              <w:jc w:val="center"/>
              <w:rPr>
                <w:cs/>
                <w:lang w:val="en-GB"/>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lang w:val="en-GB"/>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Defaulted Bill Purchase Date</w:t>
            </w:r>
          </w:p>
        </w:tc>
        <w:tc>
          <w:tcPr>
            <w:tcW w:w="1576" w:type="dxa"/>
            <w:tcBorders>
              <w:bottom w:val="single" w:sz="6" w:space="0" w:color="auto"/>
            </w:tcBorders>
            <w:tcMar>
              <w:top w:w="20" w:type="dxa"/>
              <w:left w:w="20" w:type="dxa"/>
              <w:bottom w:w="0" w:type="dxa"/>
              <w:right w:w="20" w:type="dxa"/>
            </w:tcMar>
          </w:tcPr>
          <w:p w:rsidR="003D34A9" w:rsidRPr="00AA3AF5" w:rsidRDefault="003D34A9" w:rsidP="00E07528">
            <w:r w:rsidRPr="00AA3AF5">
              <w:t>Date</w:t>
            </w:r>
          </w:p>
        </w:tc>
        <w:tc>
          <w:tcPr>
            <w:tcW w:w="3650" w:type="dxa"/>
            <w:tcBorders>
              <w:bottom w:val="single" w:sz="6" w:space="0" w:color="auto"/>
            </w:tcBorders>
            <w:tcMar>
              <w:top w:w="20" w:type="dxa"/>
              <w:left w:w="20" w:type="dxa"/>
              <w:bottom w:w="0" w:type="dxa"/>
              <w:right w:w="20" w:type="dxa"/>
            </w:tcMar>
          </w:tcPr>
          <w:p w:rsidR="003D34A9" w:rsidRPr="00AA3AF5" w:rsidRDefault="003D34A9" w:rsidP="00E07528">
            <w:pPr>
              <w:rPr>
                <w:cs/>
              </w:rPr>
            </w:pPr>
            <w:r w:rsidRPr="00AA3AF5">
              <w:rPr>
                <w:cs/>
              </w:rPr>
              <w:t>วันที่ของรายการรับซื้อตั๋วสินค้าออกที่เรียกเก็บเงินไม่ได้</w:t>
            </w:r>
          </w:p>
        </w:tc>
        <w:tc>
          <w:tcPr>
            <w:tcW w:w="509" w:type="dxa"/>
            <w:tcBorders>
              <w:bottom w:val="single" w:sz="6" w:space="0" w:color="auto"/>
            </w:tcBorders>
          </w:tcPr>
          <w:p w:rsidR="003D34A9" w:rsidRPr="00AA3AF5" w:rsidRDefault="003D34A9" w:rsidP="00E07528">
            <w:pPr>
              <w:jc w:val="center"/>
              <w:rPr>
                <w:cs/>
              </w:rPr>
            </w:pPr>
          </w:p>
        </w:tc>
        <w:tc>
          <w:tcPr>
            <w:tcW w:w="509"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olor w:val="808080"/>
                <w:cs/>
              </w:rPr>
            </w:pPr>
          </w:p>
        </w:tc>
        <w:tc>
          <w:tcPr>
            <w:tcW w:w="509"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09" w:type="dxa"/>
            <w:tcBorders>
              <w:bottom w:val="single" w:sz="6" w:space="0" w:color="auto"/>
            </w:tcBorders>
          </w:tcPr>
          <w:p w:rsidR="003D34A9" w:rsidRPr="00AA3AF5" w:rsidRDefault="003D34A9" w:rsidP="00E07528">
            <w:pPr>
              <w:jc w:val="center"/>
              <w:rPr>
                <w:cs/>
              </w:rPr>
            </w:pPr>
          </w:p>
        </w:tc>
        <w:tc>
          <w:tcPr>
            <w:tcW w:w="509" w:type="dxa"/>
            <w:tcBorders>
              <w:bottom w:val="single" w:sz="6" w:space="0" w:color="auto"/>
            </w:tcBorders>
          </w:tcPr>
          <w:p w:rsidR="003D34A9" w:rsidRPr="00AA3AF5" w:rsidRDefault="003D34A9" w:rsidP="00E07528">
            <w:pPr>
              <w:jc w:val="center"/>
              <w:rPr>
                <w:cs/>
              </w:rPr>
            </w:pPr>
            <w:r w:rsidRPr="00AA3AF5">
              <w:t>X</w:t>
            </w:r>
          </w:p>
        </w:tc>
      </w:tr>
    </w:tbl>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Data Set:</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44" w:name="_Toc361140868"/>
            <w:bookmarkStart w:id="145" w:name="_Toc519505521"/>
            <w:r w:rsidRPr="00AA3AF5">
              <w:t>FX Trading Transaction Under 20,000 USD Summary (DS_FTU)</w:t>
            </w:r>
            <w:bookmarkEnd w:id="144"/>
            <w:bookmarkEnd w:id="145"/>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E07528">
            <w:pPr>
              <w:rPr>
                <w:b/>
                <w:bCs/>
              </w:rPr>
            </w:pPr>
            <w:r w:rsidRPr="00AA3AF5">
              <w:rPr>
                <w:b/>
                <w:bCs/>
              </w:rPr>
              <w:t>FX Trading Transaction Under 5,000 USD Summary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noWrap/>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All domestic excl IBF, BIBF (out-out, out-in), PIBF (out-out, out-in, out-in-baht)</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Daily or Monthly</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FX Arrangement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 xml:space="preserve">Spot (Today, Tom, Next), Forward, Swap </w:t>
            </w:r>
            <w:r w:rsidRPr="00AA3AF5">
              <w:rPr>
                <w:cs/>
              </w:rPr>
              <w:t xml:space="preserve">ใช้ </w:t>
            </w:r>
            <w:r w:rsidRPr="00AA3AF5">
              <w:t xml:space="preserve">classification </w:t>
            </w:r>
            <w:r w:rsidRPr="00AA3AF5">
              <w:rPr>
                <w:cs/>
              </w:rPr>
              <w:t xml:space="preserve">ใน </w:t>
            </w:r>
            <w:r w:rsidRPr="00AA3AF5">
              <w:t>Arrangement Type</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Beneficiary Involved Party</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ประเทศของผู้รับเงิน</w:t>
            </w:r>
            <w:r w:rsidRPr="00AA3AF5">
              <w:t>/</w:t>
            </w:r>
            <w:r w:rsidRPr="00AA3AF5">
              <w:rPr>
                <w:cs/>
              </w:rPr>
              <w:t xml:space="preserve">ส่งเงิน ใช้ </w:t>
            </w:r>
            <w:r w:rsidRPr="00AA3AF5">
              <w:t xml:space="preserve">classification </w:t>
            </w:r>
            <w:r w:rsidRPr="00AA3AF5">
              <w:rPr>
                <w:cs/>
              </w:rPr>
              <w:t xml:space="preserve">ใน </w:t>
            </w:r>
            <w:r w:rsidRPr="00AA3AF5">
              <w:t>Country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17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Business Type of Exercising Involved Party</w:t>
            </w:r>
          </w:p>
        </w:tc>
        <w:tc>
          <w:tcPr>
            <w:tcW w:w="1470" w:type="dxa"/>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Business Type</w:t>
            </w:r>
          </w:p>
        </w:tc>
        <w:tc>
          <w:tcPr>
            <w:tcW w:w="3674" w:type="dxa"/>
            <w:tcMar>
              <w:top w:w="20" w:type="dxa"/>
              <w:left w:w="20" w:type="dxa"/>
              <w:bottom w:w="0" w:type="dxa"/>
              <w:right w:w="20" w:type="dxa"/>
            </w:tcMar>
          </w:tcPr>
          <w:p w:rsidR="003D34A9" w:rsidRPr="00AA3AF5" w:rsidRDefault="003D34A9" w:rsidP="00E07528">
            <w:r w:rsidRPr="00AA3AF5">
              <w:rPr>
                <w:cs/>
              </w:rPr>
              <w:t>ประเภทธุรกิจของผู้ทำรายการ</w:t>
            </w:r>
          </w:p>
        </w:tc>
        <w:tc>
          <w:tcPr>
            <w:tcW w:w="514" w:type="dxa"/>
          </w:tcPr>
          <w:p w:rsidR="003D34A9" w:rsidRPr="00AA3AF5" w:rsidRDefault="003D34A9" w:rsidP="00E07528">
            <w:pPr>
              <w:jc w:val="center"/>
              <w:rPr>
                <w:d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d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dstrike/>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Inflow Transaction Purpose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 ใช้ </w:t>
            </w:r>
            <w:r w:rsidRPr="00AA3AF5">
              <w:t xml:space="preserve">classification </w:t>
            </w:r>
            <w:r w:rsidRPr="00AA3AF5">
              <w:rPr>
                <w:cs/>
              </w:rPr>
              <w:t xml:space="preserve">ใน </w:t>
            </w:r>
            <w:r w:rsidRPr="00AA3AF5">
              <w:t>Transaction Purpose Code</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91"/>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 ใช้ </w:t>
            </w:r>
            <w:r w:rsidRPr="00AA3AF5">
              <w:t xml:space="preserve">classification </w:t>
            </w:r>
            <w:r w:rsidRPr="00AA3AF5">
              <w:rPr>
                <w:cs/>
              </w:rPr>
              <w:t xml:space="preserve">ใน </w:t>
            </w:r>
            <w:r w:rsidRPr="00AA3AF5">
              <w:t>Transaction Purpose Code</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Leg Type</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w:t>
            </w:r>
            <w:r w:rsidRPr="00AA3AF5">
              <w:t>Buy / Sell</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Foreign Currency 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710AF4" w:rsidRDefault="003D34A9" w:rsidP="003D34A9">
      <w:pPr>
        <w:pStyle w:val="Footer"/>
        <w:tabs>
          <w:tab w:val="clear" w:pos="4153"/>
          <w:tab w:val="clear" w:pos="8306"/>
        </w:tabs>
        <w:rPr>
          <w:rFonts w:ascii="TH SarabunPSK" w:hAnsi="TH SarabunPSK" w:cs="TH SarabunPSK"/>
          <w:sz w:val="16"/>
          <w:szCs w:val="16"/>
        </w:rPr>
      </w:pPr>
      <w:r w:rsidRPr="000017B6">
        <w:rPr>
          <w:rFonts w:ascii="TH SarabunPSK" w:hAnsi="TH SarabunPSK" w:cs="TH SarabunPSK"/>
          <w:sz w:val="28"/>
          <w:szCs w:val="28"/>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Data Set</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46" w:name="_Toc361140869"/>
            <w:bookmarkStart w:id="147" w:name="_Toc519505522"/>
            <w:r w:rsidRPr="001E1CAA">
              <w:t>Foreign Currency Transaction Summary (DS_FTS)</w:t>
            </w:r>
            <w:bookmarkEnd w:id="146"/>
            <w:bookmarkEnd w:id="14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Daily for Authorized Agents, </w:t>
            </w:r>
            <w:r w:rsidRPr="001E1CAA">
              <w:rPr>
                <w:b/>
                <w:bCs/>
                <w:color w:val="808080"/>
              </w:rPr>
              <w:t>Monthly for International Banking Facilities</w:t>
            </w:r>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r w:rsidRPr="001E1CAA">
              <w:rPr>
                <w:b/>
                <w:bCs/>
              </w:rPr>
              <w:t>FT30 Part A, B and D</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olor w:val="808080"/>
                <w:cs/>
              </w:rPr>
            </w:pPr>
            <w:r w:rsidRPr="001E1CAA">
              <w:rPr>
                <w:color w:val="808080"/>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Branch Number</w:t>
            </w:r>
          </w:p>
        </w:tc>
        <w:tc>
          <w:tcPr>
            <w:tcW w:w="1470" w:type="dxa"/>
            <w:noWrap/>
            <w:tcMar>
              <w:top w:w="20" w:type="dxa"/>
              <w:left w:w="20" w:type="dxa"/>
              <w:bottom w:w="0" w:type="dxa"/>
              <w:right w:w="20" w:type="dxa"/>
            </w:tcMar>
          </w:tcPr>
          <w:p w:rsidR="003D34A9" w:rsidRPr="001E1CAA" w:rsidRDefault="003D34A9" w:rsidP="00E07528">
            <w:r w:rsidRPr="001E1CAA">
              <w:t>Branch Code</w:t>
            </w:r>
          </w:p>
        </w:tc>
        <w:tc>
          <w:tcPr>
            <w:tcW w:w="3674" w:type="dxa"/>
            <w:tcMar>
              <w:top w:w="20" w:type="dxa"/>
              <w:left w:w="20" w:type="dxa"/>
              <w:bottom w:w="0" w:type="dxa"/>
              <w:right w:w="20" w:type="dxa"/>
            </w:tcMar>
          </w:tcPr>
          <w:p w:rsidR="003D34A9" w:rsidRPr="001E1CAA" w:rsidRDefault="003D34A9" w:rsidP="00E07528">
            <w:pPr>
              <w:rPr>
                <w:spacing w:val="-4"/>
              </w:rPr>
            </w:pPr>
            <w:r w:rsidRPr="001E1CAA">
              <w:rPr>
                <w:spacing w:val="-4"/>
                <w:cs/>
              </w:rPr>
              <w:t>รหัสสาขาของผู้ส่งข้อมูลกรณีเป็นกิจการวิเทศธนกิจ</w:t>
            </w: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r>
      <w:tr w:rsidR="003D34A9" w:rsidRPr="001E1CAA" w:rsidTr="00E07528">
        <w:trPr>
          <w:trHeight w:val="124"/>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All domestic excl IBF, BIBF (out-out, out-in), PIBF (out-out, out-in, out-in-baht)</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 กรณีเป็นกิจการวิเทศธนกิจให้ระบุวันทำการสุดท้ายของเดือน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Submission Period</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Daily or Monthly</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Foreign Currency Transaction Item</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Foreign Currency Transaction item</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ใช้ </w:t>
            </w:r>
            <w:r w:rsidRPr="001E1CAA">
              <w:t xml:space="preserve">classification </w:t>
            </w:r>
            <w:r w:rsidRPr="001E1CAA">
              <w:rPr>
                <w:cs/>
              </w:rPr>
              <w:t xml:space="preserve">ใน </w:t>
            </w:r>
            <w:r w:rsidRPr="001E1CAA">
              <w:t>Currency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Buy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Sell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rPr>
                <w:color w:val="808080"/>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r>
    </w:tbl>
    <w:p w:rsidR="003D34A9" w:rsidRPr="001E1CAA" w:rsidRDefault="003D34A9" w:rsidP="003D34A9"/>
    <w:p w:rsidR="003D34A9" w:rsidRPr="001E1CAA" w:rsidRDefault="003D34A9" w:rsidP="003D34A9">
      <w:r w:rsidRPr="001E1CAA">
        <w:br w:type="page"/>
      </w:r>
    </w:p>
    <w:p w:rsidR="003D34A9" w:rsidRPr="001E1CAA" w:rsidRDefault="003D34A9" w:rsidP="003D34A9">
      <w:pPr>
        <w:pStyle w:val="Heading2"/>
        <w:rPr>
          <w:rFonts w:ascii="Tahoma" w:hAnsi="Tahoma" w:cs="Tahoma"/>
          <w:sz w:val="20"/>
          <w:szCs w:val="20"/>
        </w:rPr>
      </w:pPr>
      <w:bookmarkStart w:id="148" w:name="_Toc361140870"/>
      <w:bookmarkStart w:id="149" w:name="_Toc519505523"/>
      <w:r w:rsidRPr="001E1CAA">
        <w:rPr>
          <w:rFonts w:ascii="Tahoma" w:hAnsi="Tahoma" w:cs="Tahoma"/>
          <w:sz w:val="20"/>
          <w:szCs w:val="20"/>
        </w:rPr>
        <w:t>Subject Area: Other FI Summary</w:t>
      </w:r>
      <w:bookmarkEnd w:id="148"/>
      <w:bookmarkEnd w:id="149"/>
    </w:p>
    <w:p w:rsidR="003D34A9" w:rsidRPr="001E1CAA" w:rsidRDefault="003D34A9" w:rsidP="003D34A9"/>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50" w:name="_Toc361140871"/>
            <w:bookmarkStart w:id="151" w:name="_Toc519505524"/>
            <w:r w:rsidRPr="001E1CAA">
              <w:t>Credit Card Summary (DS_CCS)</w:t>
            </w:r>
            <w:bookmarkEnd w:id="150"/>
            <w:bookmarkEnd w:id="151"/>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r w:rsidRPr="001E1CAA">
        <w:rPr>
          <w:cs/>
        </w:rPr>
        <w:t>ธพ.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รหัสสถาบันผู้ส่งข้อมูล</w:t>
            </w:r>
          </w:p>
        </w:tc>
        <w:tc>
          <w:tcPr>
            <w:tcW w:w="514" w:type="dxa"/>
            <w:tcBorders>
              <w:top w:val="dotted" w:sz="4" w:space="0" w:color="auto"/>
            </w:tcBorders>
          </w:tcPr>
          <w:p w:rsidR="003D34A9" w:rsidRPr="001E1CAA" w:rsidRDefault="003D34A9" w:rsidP="00E07528">
            <w:pPr>
              <w:jc w:val="center"/>
              <w:rPr>
                <w:cs/>
                <w:lang w:val="en-GB"/>
              </w:rPr>
            </w:pPr>
            <w:r w:rsidRPr="001E1CAA">
              <w:t>X</w:t>
            </w: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r>
      <w:tr w:rsidR="003D34A9" w:rsidRPr="001E1CAA" w:rsidTr="00E07528">
        <w:trPr>
          <w:trHeight w:val="16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16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29"/>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ประเภทของบัตรเครดิต (เฉพาะรายการที่</w:t>
            </w:r>
            <w:r w:rsidRPr="001E1CAA">
              <w:rPr>
                <w:cs/>
              </w:rPr>
              <w:br/>
              <w:t>เกี่ยวข้องกับบัตรที่ผู้ประกอบธุรกิจบัตรเครดิตในประเทศเป็นเจ้าของ หรือเป็นตัวแทน</w:t>
            </w:r>
            <w:r w:rsidRPr="001E1CAA">
              <w:rPr>
                <w:cs/>
              </w:rPr>
              <w:br/>
              <w:t>ออกบัตร</w:t>
            </w:r>
            <w:r w:rsidRPr="001E1CAA">
              <w:t xml:space="preserve">)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Cardholder Income Range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รายได้รวมต่อเดือนของผู้ถือบัตร ใช้ </w:t>
            </w:r>
            <w:r w:rsidRPr="001E1CAA">
              <w:t xml:space="preserve">classification </w:t>
            </w:r>
            <w:r w:rsidRPr="001E1CAA">
              <w:rPr>
                <w:cs/>
              </w:rPr>
              <w:t xml:space="preserve">ใน </w:t>
            </w:r>
            <w:r w:rsidRPr="001E1CAA">
              <w:t>Income Range</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142"/>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จำนวนบัญชี หมายถึงจำนวนสะสม ของบัตรที่ผู้ประกอบธุรกิจบัตรเครดิตในประเทศเป็น</w:t>
            </w:r>
            <w:r w:rsidRPr="001E1CAA">
              <w:rPr>
                <w:cs/>
              </w:rPr>
              <w:br/>
              <w:t>เจ้าของหรือเป็นตัวแทนออกบัตร ออกให้</w:t>
            </w:r>
            <w:r w:rsidRPr="001E1CAA">
              <w:rPr>
                <w:cs/>
              </w:rPr>
              <w:br/>
              <w:t xml:space="preserve">ผู้บริโภคแล้ว ตามจำนวนบัญชีที่ผู้บริโภคขอมีบัตร และไม่ต้องนับจำนวนบัญชี กรณีบัตรถูกยกเลิก ไม่ให้ใช้ทั้งแบบ </w:t>
            </w:r>
            <w:r w:rsidRPr="001E1CAA">
              <w:t xml:space="preserve">Cancel </w:t>
            </w:r>
            <w:r w:rsidRPr="001E1CAA">
              <w:rPr>
                <w:cs/>
              </w:rPr>
              <w:t xml:space="preserve">และ </w:t>
            </w:r>
            <w:r w:rsidRPr="001E1CAA">
              <w:t xml:space="preserve">Write off </w:t>
            </w:r>
            <w:r w:rsidRPr="001E1CAA">
              <w:rPr>
                <w:cs/>
              </w:rPr>
              <w:t xml:space="preserve"> ทั้งนี้กรณีบัตรถูกยกเลิกแบบ </w:t>
            </w:r>
            <w:r w:rsidRPr="001E1CAA">
              <w:t xml:space="preserve">Cancel </w:t>
            </w:r>
            <w:r w:rsidRPr="001E1CAA">
              <w:rPr>
                <w:cs/>
              </w:rPr>
              <w:t>ยังคงต้องรายงานข้อมูลการใช้จ่าย  และยอดคงค้างในงวดที่รายงาน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Total Outstanding Balance</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 สินเชื่อคงค้าง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Domestic Spending Volume</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 </w:t>
            </w:r>
            <w:r w:rsidRPr="001E1CAA">
              <w:t xml:space="preserve">Sales Slip </w:t>
            </w:r>
            <w:r w:rsidRPr="001E1CAA">
              <w:rPr>
                <w:cs/>
              </w:rPr>
              <w:t>สะสมที่เกิดขึ้นจากการใช้จ่ายภายในประเทศในงวดที่รายงาน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Domestic Spending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ยอดเงินการใช้จ่ายสะสมที่เกิดขึ้นจากการใช้จ่ายภายในประเทศในงวดที่รายงาน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Oversea Spending Volume</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 </w:t>
            </w:r>
            <w:r w:rsidRPr="001E1CAA">
              <w:t xml:space="preserve">Sales Slip </w:t>
            </w:r>
            <w:r w:rsidRPr="001E1CAA">
              <w:rPr>
                <w:cs/>
              </w:rPr>
              <w:t>สะสมที่เกิดขึ้นจากการใช้จ่ายในต่างประเทศในงวดที่รายงาน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lastRenderedPageBreak/>
              <w:t>Oversea Spending Amount</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ยอดเงินการใช้จ่ายสะสมที่เกิดขึ้นจากการใช้จ่ายในต่างประเทศในงวดที่รายงาน </w:t>
            </w:r>
          </w:p>
        </w:tc>
        <w:tc>
          <w:tcPr>
            <w:tcW w:w="514" w:type="dxa"/>
            <w:tcBorders>
              <w:bottom w:val="dotted" w:sz="4" w:space="0" w:color="auto"/>
            </w:tcBorders>
          </w:tcPr>
          <w:p w:rsidR="003D34A9" w:rsidRPr="001E1CAA" w:rsidRDefault="003D34A9" w:rsidP="00E07528">
            <w:pPr>
              <w:jc w:val="center"/>
              <w:rPr>
                <w:cs/>
                <w:lang w:val="en-GB"/>
              </w:rPr>
            </w:pPr>
            <w:r w:rsidRPr="001E1CAA">
              <w:t>X</w:t>
            </w: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Cash Advance Amount</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จำนวนเงินที่มีการเบิกเงินสดล่วงหน้า สะสมในงวดที่รายงาน</w:t>
            </w:r>
          </w:p>
        </w:tc>
        <w:tc>
          <w:tcPr>
            <w:tcW w:w="514" w:type="dxa"/>
            <w:tcBorders>
              <w:top w:val="dotted" w:sz="4" w:space="0" w:color="auto"/>
              <w:bottom w:val="dotted" w:sz="4" w:space="0" w:color="auto"/>
            </w:tcBorders>
          </w:tcPr>
          <w:p w:rsidR="003D34A9" w:rsidRPr="001E1CAA" w:rsidRDefault="003D34A9" w:rsidP="00E07528">
            <w:pPr>
              <w:jc w:val="center"/>
              <w:rPr>
                <w:cs/>
                <w:lang w:val="en-GB"/>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r>
      <w:tr w:rsidR="003D34A9" w:rsidRPr="001E1CAA" w:rsidTr="00E07528">
        <w:trPr>
          <w:trHeight w:val="481"/>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 with more than 1 month up to 3 Months Outstanding</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จำนวนบัญชีที่มียอดคงค้างเกิน </w:t>
            </w:r>
            <w:r w:rsidRPr="001E1CAA">
              <w:t xml:space="preserve">1-3 </w:t>
            </w:r>
            <w:r w:rsidRPr="001E1CAA">
              <w:rPr>
                <w:cs/>
              </w:rPr>
              <w:t>เดือน</w:t>
            </w: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41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Total Outstanding Amount with more than 1 month up to 3 Months Outstanding</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 xml:space="preserve">จำนวนยอดคงค้างเกิน </w:t>
            </w:r>
            <w:r w:rsidRPr="001E1CAA">
              <w:t xml:space="preserve">1-3 </w:t>
            </w:r>
            <w:r w:rsidRPr="001E1CAA">
              <w:rPr>
                <w:cs/>
              </w:rPr>
              <w:t>เดือน</w:t>
            </w:r>
          </w:p>
        </w:tc>
        <w:tc>
          <w:tcPr>
            <w:tcW w:w="514" w:type="dxa"/>
            <w:tcBorders>
              <w:bottom w:val="dotted" w:sz="4" w:space="0" w:color="auto"/>
            </w:tcBorders>
          </w:tcPr>
          <w:p w:rsidR="003D34A9" w:rsidRPr="001E1CAA" w:rsidRDefault="003D34A9" w:rsidP="00E07528">
            <w:pPr>
              <w:jc w:val="center"/>
            </w:pPr>
            <w:r w:rsidRPr="001E1CAA">
              <w:t>X</w:t>
            </w: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r>
      <w:tr w:rsidR="003D34A9" w:rsidRPr="001E1CAA" w:rsidTr="00E07528">
        <w:trPr>
          <w:trHeight w:val="35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จำนวนบัญชีที่มียอดคงค้างเกิน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283"/>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Total Outstanding Amount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196"/>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Number of Accounts with more than 6 months up to 12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จำนวนบัญชีที่มียอดคงค้างเกิน </w:t>
            </w:r>
            <w:r w:rsidRPr="001E1CAA">
              <w:t xml:space="preserve">6-12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136"/>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Total Outstanding Amount with more than 6 months up to 12 Months Outstanding</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6-12 </w:t>
            </w:r>
            <w:r w:rsidRPr="001E1CAA">
              <w:rPr>
                <w:cs/>
              </w:rPr>
              <w:t>เดือน</w:t>
            </w: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388"/>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Accounts with more than 12 Months Outstanding</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จำนวนบัญชีที่มียอดคงค้างเกิน</w:t>
            </w:r>
            <w:r w:rsidRPr="001E1CAA">
              <w:t xml:space="preserve"> 12 </w:t>
            </w:r>
            <w:r w:rsidRPr="001E1CAA">
              <w:rPr>
                <w:cs/>
              </w:rPr>
              <w:t>เดือน</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r>
      <w:tr w:rsidR="003D34A9" w:rsidRPr="001E1CAA" w:rsidTr="00E07528">
        <w:trPr>
          <w:trHeight w:val="319"/>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Total Outstanding Amount with more than 12 Months Outstanding</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12 </w:t>
            </w:r>
            <w:r w:rsidRPr="001E1CAA">
              <w:rPr>
                <w:cs/>
              </w:rPr>
              <w:t>เดือน</w:t>
            </w: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r>
    </w:tbl>
    <w:p w:rsidR="003D34A9" w:rsidRPr="001E1CAA" w:rsidRDefault="003D34A9" w:rsidP="003D34A9">
      <w:pPr>
        <w:rPr>
          <w:b/>
          <w:bCs/>
        </w:rPr>
      </w:pPr>
    </w:p>
    <w:p w:rsidR="003D34A9" w:rsidRPr="001E1CAA" w:rsidRDefault="003D34A9" w:rsidP="003D34A9">
      <w:pPr>
        <w:rPr>
          <w:b/>
          <w:bCs/>
        </w:rPr>
      </w:pPr>
    </w:p>
    <w:p w:rsidR="00843D7B" w:rsidRDefault="00843D7B">
      <w:r>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52" w:name="_Toc361140872"/>
            <w:bookmarkStart w:id="153" w:name="_Toc519505525"/>
            <w:r w:rsidRPr="001E1CAA">
              <w:t>Card Usage Summary (DS_CUS)</w:t>
            </w:r>
            <w:bookmarkEnd w:id="152"/>
            <w:bookmarkEnd w:id="15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r w:rsidRPr="001E1CAA">
        <w:rPr>
          <w:cs/>
        </w:rPr>
        <w:t>ธพ.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B848E2"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B848E2" w:rsidRDefault="003D34A9" w:rsidP="00E07528">
            <w:pPr>
              <w:jc w:val="center"/>
              <w:rPr>
                <w:color w:val="000000"/>
              </w:rPr>
            </w:pPr>
            <w:r w:rsidRPr="00B848E2">
              <w:rPr>
                <w:color w:val="000000"/>
              </w:rPr>
              <w:t>SFI</w:t>
            </w:r>
          </w:p>
        </w:tc>
      </w:tr>
      <w:tr w:rsidR="003D34A9" w:rsidRPr="00B848E2"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B848E2" w:rsidRDefault="003D34A9" w:rsidP="00E07528">
            <w:pPr>
              <w:jc w:val="center"/>
              <w:rPr>
                <w:color w:val="000000"/>
              </w:rPr>
            </w:pPr>
            <w:r w:rsidRPr="00B848E2">
              <w:rPr>
                <w:color w:val="000000"/>
              </w:rPr>
              <w:t>M</w:t>
            </w:r>
          </w:p>
        </w:tc>
        <w:tc>
          <w:tcPr>
            <w:tcW w:w="514" w:type="dxa"/>
            <w:shd w:val="clear" w:color="auto" w:fill="CCFFFF"/>
          </w:tcPr>
          <w:p w:rsidR="003D34A9" w:rsidRPr="00B848E2" w:rsidRDefault="003D34A9" w:rsidP="00E07528">
            <w:pPr>
              <w:jc w:val="center"/>
              <w:rPr>
                <w:color w:val="000000"/>
              </w:rPr>
            </w:pPr>
            <w:r w:rsidRPr="00B848E2">
              <w:rPr>
                <w:color w:val="000000"/>
              </w:rPr>
              <w:t>O</w:t>
            </w:r>
          </w:p>
        </w:tc>
      </w:tr>
      <w:tr w:rsidR="003D34A9" w:rsidRPr="00B848E2"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B848E2" w:rsidRDefault="003D34A9" w:rsidP="00E07528">
            <w:pPr>
              <w:jc w:val="center"/>
              <w:rPr>
                <w:color w:val="000000"/>
                <w:cs/>
                <w:lang w:val="en-GB"/>
              </w:rPr>
            </w:pPr>
            <w:r w:rsidRPr="00B848E2">
              <w:rPr>
                <w:color w:val="000000"/>
              </w:rPr>
              <w:t>X</w:t>
            </w:r>
          </w:p>
        </w:tc>
        <w:tc>
          <w:tcPr>
            <w:tcW w:w="514" w:type="dxa"/>
            <w:tcBorders>
              <w:top w:val="dotted" w:sz="4" w:space="0" w:color="auto"/>
            </w:tcBorders>
          </w:tcPr>
          <w:p w:rsidR="003D34A9" w:rsidRPr="00B848E2" w:rsidRDefault="003D34A9" w:rsidP="00E07528">
            <w:pPr>
              <w:jc w:val="center"/>
              <w:rPr>
                <w:color w:val="000000"/>
                <w:cs/>
                <w:lang w:val="en-GB"/>
              </w:rPr>
            </w:pPr>
          </w:p>
        </w:tc>
      </w:tr>
      <w:tr w:rsidR="003D34A9" w:rsidRPr="00B848E2"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pPr>
              <w:rPr>
                <w:cs/>
              </w:rPr>
            </w:pPr>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Card Type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ประเภทของบัตร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Cards</w:t>
            </w:r>
          </w:p>
        </w:tc>
        <w:tc>
          <w:tcPr>
            <w:tcW w:w="1470" w:type="dxa"/>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lang w:val="th-TH"/>
              </w:rPr>
              <w:t xml:space="preserve">จำนวนบัตรทั้งหมดที่ยังไม่หมดอายุในงวดที่รายงาน </w:t>
            </w:r>
            <w:r w:rsidRPr="001E1CAA">
              <w:rPr>
                <w:cs/>
              </w:rPr>
              <w:t>(ในกรณีที่เป็นบัตรเครดิตที่สถาบันการเงินในประเทศหรือผู้ประกอบธุรกิจ</w:t>
            </w:r>
            <w:r w:rsidRPr="001E1CAA">
              <w:rPr>
                <w:cs/>
              </w:rPr>
              <w:br/>
              <w:t>บัตรเครดิตในประเทศเป็นเจ้าของหรือเป็น</w:t>
            </w:r>
            <w:r w:rsidRPr="001E1CAA">
              <w:rPr>
                <w:cs/>
              </w:rPr>
              <w:br/>
              <w:t xml:space="preserve">ตัวแทนออกบัตร ให้นับเป็นจำนวนบัญชี เช่นเดียวกับที่กำหนดใน </w:t>
            </w:r>
            <w:r w:rsidRPr="001E1CAA">
              <w:t xml:space="preserve">Data Set : Credit Card Summary </w:t>
            </w:r>
            <w:r w:rsidRPr="001E1CAA">
              <w:rPr>
                <w:cs/>
              </w:rPr>
              <w:t xml:space="preserve"> </w:t>
            </w:r>
          </w:p>
          <w:p w:rsidR="003D34A9" w:rsidRPr="001E1CAA" w:rsidRDefault="003D34A9" w:rsidP="00E07528">
            <w:pPr>
              <w:ind w:firstLine="321"/>
              <w:rPr>
                <w:cs/>
              </w:rPr>
            </w:pPr>
            <w:r w:rsidRPr="001E1CAA">
              <w:rPr>
                <w:cs/>
              </w:rPr>
              <w:t xml:space="preserve">ทั้งนี้ </w:t>
            </w:r>
            <w:r w:rsidRPr="001E1CAA">
              <w:rPr>
                <w:cs/>
                <w:lang w:val="th-TH"/>
              </w:rPr>
              <w:t>การให้บริการบัตรเครดิตที่</w:t>
            </w:r>
            <w:r w:rsidRPr="001E1CAA">
              <w:rPr>
                <w:cs/>
                <w:lang w:val="th-TH"/>
              </w:rPr>
              <w:br/>
              <w:t>ผู้ประกอบธุรกิจบัตรเครดิตเป็นตัวแทนรับบัตรให้รายงานจำนวนบัตรเท่ากับศูนย์)</w:t>
            </w:r>
            <w:r w:rsidRPr="001E1CAA">
              <w:rPr>
                <w:cs/>
              </w:rPr>
              <w:t xml:space="preserve"> และไม่ต้องนับจำนวนบัญชี กรณีบัตรถูกยกเลิกไม่ให้ใช้ทั้งแบบ </w:t>
            </w:r>
            <w:r w:rsidRPr="001E1CAA">
              <w:t xml:space="preserve">Cancel </w:t>
            </w:r>
            <w:r w:rsidRPr="001E1CAA">
              <w:rPr>
                <w:cs/>
              </w:rPr>
              <w:t xml:space="preserve">และ </w:t>
            </w:r>
            <w:r w:rsidRPr="001E1CAA">
              <w:t xml:space="preserve">Write off </w:t>
            </w:r>
            <w:r w:rsidRPr="001E1CAA">
              <w:rPr>
                <w:cs/>
              </w:rPr>
              <w:t>แต่ยังต้องรายงานข้อมูลการใช้จ่าย และสินเชื่อฯ ที่</w:t>
            </w:r>
            <w:r w:rsidRPr="001E1CAA">
              <w:rPr>
                <w:cs/>
              </w:rPr>
              <w:br/>
              <w:t>เกิดขึ้น หรือ คงค้างในงวดที่รายงาน</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rPr>
                <w:lang w:val="en-GB"/>
              </w:rPr>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p>
        </w:tc>
        <w:tc>
          <w:tcPr>
            <w:tcW w:w="514" w:type="dxa"/>
          </w:tcPr>
          <w:p w:rsidR="003D34A9" w:rsidRPr="00B848E2" w:rsidRDefault="003D34A9" w:rsidP="00E07528">
            <w:pPr>
              <w:jc w:val="center"/>
              <w:rPr>
                <w:color w:val="000000"/>
                <w:cs/>
                <w:lang w:val="en-GB"/>
              </w:rPr>
            </w:pPr>
            <w:r w:rsidRPr="00B848E2">
              <w:rPr>
                <w:color w:val="000000"/>
                <w:lang w:val="en-GB"/>
              </w:rPr>
              <w:t>X</w:t>
            </w:r>
          </w:p>
        </w:tc>
      </w:tr>
      <w:tr w:rsidR="003D34A9" w:rsidRPr="00B848E2" w:rsidTr="00E07528">
        <w:trPr>
          <w:trHeight w:val="187"/>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 Usage Channel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ช่องทางทำรายการ ใช้</w:t>
            </w:r>
            <w:r w:rsidRPr="001E1CAA">
              <w:t xml:space="preserve"> classification </w:t>
            </w:r>
            <w:r w:rsidRPr="001E1CAA">
              <w:rPr>
                <w:cs/>
              </w:rPr>
              <w:t xml:space="preserve">ใน </w:t>
            </w:r>
            <w:r w:rsidRPr="001E1CAA">
              <w:t>Usage Channel Type</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cs/>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ประเภทรายการ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cs/>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10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Transactions</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จำนวนรายการ</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843D7B">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Transaction Value</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มูลค่าของรายการ</w:t>
            </w:r>
          </w:p>
        </w:tc>
        <w:tc>
          <w:tcPr>
            <w:tcW w:w="514" w:type="dxa"/>
            <w:tcBorders>
              <w:bottom w:val="dotted" w:sz="4" w:space="0" w:color="auto"/>
            </w:tcBorders>
          </w:tcPr>
          <w:p w:rsidR="003D34A9" w:rsidRPr="001E1CAA" w:rsidRDefault="003D34A9" w:rsidP="00E07528">
            <w:pPr>
              <w:jc w:val="center"/>
              <w:rPr>
                <w:cs/>
                <w:lang w:val="en-GB"/>
              </w:rPr>
            </w:pPr>
            <w:r w:rsidRPr="001E1CAA">
              <w:t>X</w:t>
            </w: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B848E2" w:rsidRDefault="003D34A9" w:rsidP="00E07528">
            <w:pPr>
              <w:jc w:val="center"/>
              <w:rPr>
                <w:color w:val="000000"/>
                <w:cs/>
                <w:lang w:val="en-GB"/>
              </w:rPr>
            </w:pPr>
            <w:r w:rsidRPr="00B848E2">
              <w:rPr>
                <w:color w:val="000000"/>
              </w:rPr>
              <w:t>X</w:t>
            </w:r>
          </w:p>
        </w:tc>
        <w:tc>
          <w:tcPr>
            <w:tcW w:w="514" w:type="dxa"/>
            <w:tcBorders>
              <w:bottom w:val="dotted" w:sz="4" w:space="0" w:color="auto"/>
            </w:tcBorders>
          </w:tcPr>
          <w:p w:rsidR="003D34A9" w:rsidRPr="00B848E2" w:rsidRDefault="003D34A9" w:rsidP="00E07528">
            <w:pPr>
              <w:jc w:val="center"/>
              <w:rPr>
                <w:color w:val="000000"/>
                <w:cs/>
                <w:lang w:val="en-GB"/>
              </w:rPr>
            </w:pPr>
          </w:p>
        </w:tc>
      </w:tr>
      <w:tr w:rsidR="007400E8" w:rsidRPr="00A835F3" w:rsidTr="00843D7B">
        <w:trPr>
          <w:trHeight w:val="255"/>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843D7B" w:rsidRPr="00A835F3" w:rsidRDefault="00843D7B" w:rsidP="001971DF">
            <w:r w:rsidRPr="00A835F3">
              <w:t>Payer Involved Party Type</w:t>
            </w:r>
          </w:p>
        </w:tc>
        <w:tc>
          <w:tcPr>
            <w:tcW w:w="1470" w:type="dxa"/>
            <w:tcBorders>
              <w:top w:val="dotted" w:sz="4" w:space="0" w:color="auto"/>
              <w:bottom w:val="single" w:sz="4" w:space="0" w:color="auto"/>
            </w:tcBorders>
            <w:noWrap/>
            <w:tcMar>
              <w:top w:w="20" w:type="dxa"/>
              <w:left w:w="20" w:type="dxa"/>
              <w:bottom w:w="0" w:type="dxa"/>
              <w:right w:w="20" w:type="dxa"/>
            </w:tcMar>
          </w:tcPr>
          <w:p w:rsidR="00843D7B" w:rsidRPr="00A835F3" w:rsidRDefault="00843D7B" w:rsidP="001971DF">
            <w:r w:rsidRPr="00A835F3">
              <w:t>Classification</w:t>
            </w:r>
          </w:p>
        </w:tc>
        <w:tc>
          <w:tcPr>
            <w:tcW w:w="3674" w:type="dxa"/>
            <w:tcBorders>
              <w:top w:val="dotted" w:sz="4" w:space="0" w:color="auto"/>
              <w:bottom w:val="single" w:sz="4" w:space="0" w:color="auto"/>
            </w:tcBorders>
            <w:tcMar>
              <w:top w:w="20" w:type="dxa"/>
              <w:left w:w="20" w:type="dxa"/>
              <w:bottom w:w="0" w:type="dxa"/>
              <w:right w:w="20" w:type="dxa"/>
            </w:tcMar>
          </w:tcPr>
          <w:p w:rsidR="00843D7B" w:rsidRPr="00A835F3" w:rsidRDefault="00843D7B" w:rsidP="001971DF">
            <w:pPr>
              <w:rPr>
                <w:cs/>
              </w:rPr>
            </w:pPr>
            <w:r w:rsidRPr="00A835F3">
              <w:rPr>
                <w:cs/>
              </w:rPr>
              <w:t>ประเภทของผู้ทำสัญญาใช้บริการบัตรอิเล็กทรอนิกส์ (</w:t>
            </w:r>
            <w:r w:rsidRPr="00A835F3">
              <w:t xml:space="preserve">Involved Party) </w:t>
            </w:r>
            <w:r w:rsidRPr="00A835F3">
              <w:rPr>
                <w:cs/>
              </w:rPr>
              <w:t xml:space="preserve">ใช้ </w:t>
            </w:r>
            <w:r w:rsidRPr="00A835F3">
              <w:t xml:space="preserve">Classification </w:t>
            </w:r>
            <w:r w:rsidRPr="00A835F3">
              <w:rPr>
                <w:cs/>
              </w:rPr>
              <w:t xml:space="preserve">ใน </w:t>
            </w:r>
            <w:r w:rsidRPr="00A835F3">
              <w:t>Involved Party Type</w:t>
            </w:r>
          </w:p>
        </w:tc>
        <w:tc>
          <w:tcPr>
            <w:tcW w:w="514" w:type="dxa"/>
            <w:tcBorders>
              <w:top w:val="dotted" w:sz="4" w:space="0" w:color="auto"/>
              <w:bottom w:val="single" w:sz="4" w:space="0" w:color="auto"/>
            </w:tcBorders>
          </w:tcPr>
          <w:p w:rsidR="00843D7B" w:rsidRPr="00A835F3" w:rsidRDefault="00843D7B" w:rsidP="001971DF">
            <w:pPr>
              <w:jc w:val="cente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r w:rsidRPr="00A835F3">
              <w:t>X</w:t>
            </w:r>
          </w:p>
        </w:tc>
        <w:tc>
          <w:tcPr>
            <w:tcW w:w="514" w:type="dxa"/>
            <w:tcBorders>
              <w:top w:val="dotted" w:sz="4" w:space="0" w:color="auto"/>
              <w:bottom w:val="single" w:sz="4" w:space="0" w:color="auto"/>
            </w:tcBorders>
          </w:tcPr>
          <w:p w:rsidR="00843D7B" w:rsidRPr="00A835F3" w:rsidRDefault="00843D7B" w:rsidP="001971DF">
            <w:pPr>
              <w:jc w:val="center"/>
              <w:rPr>
                <w:cs/>
                <w:lang w:val="en-GB"/>
              </w:rP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p>
        </w:tc>
        <w:tc>
          <w:tcPr>
            <w:tcW w:w="514" w:type="dxa"/>
            <w:tcBorders>
              <w:top w:val="dotted" w:sz="4" w:space="0" w:color="auto"/>
              <w:bottom w:val="single" w:sz="4" w:space="0" w:color="auto"/>
            </w:tcBorders>
          </w:tcPr>
          <w:p w:rsidR="00843D7B" w:rsidRPr="00A835F3" w:rsidRDefault="00843D7B" w:rsidP="001971DF">
            <w:pPr>
              <w:jc w:val="cente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r w:rsidRPr="00A835F3">
              <w:t>X</w:t>
            </w:r>
          </w:p>
        </w:tc>
      </w:tr>
      <w:tr w:rsidR="007400E8" w:rsidRPr="00A835F3" w:rsidTr="00843D7B">
        <w:trPr>
          <w:trHeight w:val="255"/>
        </w:trPr>
        <w:tc>
          <w:tcPr>
            <w:tcW w:w="2940" w:type="dxa"/>
            <w:tcBorders>
              <w:top w:val="single" w:sz="4" w:space="0" w:color="auto"/>
              <w:left w:val="single" w:sz="6" w:space="0" w:color="auto"/>
            </w:tcBorders>
            <w:tcMar>
              <w:top w:w="20" w:type="dxa"/>
              <w:left w:w="20" w:type="dxa"/>
              <w:bottom w:w="0" w:type="dxa"/>
              <w:right w:w="20" w:type="dxa"/>
            </w:tcMar>
          </w:tcPr>
          <w:p w:rsidR="00843D7B" w:rsidRPr="00A835F3" w:rsidRDefault="00843D7B" w:rsidP="001971DF">
            <w:r w:rsidRPr="00A835F3">
              <w:lastRenderedPageBreak/>
              <w:t>Payee Business Group Type</w:t>
            </w:r>
          </w:p>
        </w:tc>
        <w:tc>
          <w:tcPr>
            <w:tcW w:w="1470" w:type="dxa"/>
            <w:tcBorders>
              <w:top w:val="single" w:sz="4" w:space="0" w:color="auto"/>
            </w:tcBorders>
            <w:noWrap/>
            <w:tcMar>
              <w:top w:w="20" w:type="dxa"/>
              <w:left w:w="20" w:type="dxa"/>
              <w:bottom w:w="0" w:type="dxa"/>
              <w:right w:w="20" w:type="dxa"/>
            </w:tcMar>
          </w:tcPr>
          <w:p w:rsidR="00843D7B" w:rsidRPr="00A835F3" w:rsidRDefault="00843D7B" w:rsidP="001971DF">
            <w:r w:rsidRPr="00A835F3">
              <w:t>Classification</w:t>
            </w:r>
          </w:p>
        </w:tc>
        <w:tc>
          <w:tcPr>
            <w:tcW w:w="3674" w:type="dxa"/>
            <w:tcBorders>
              <w:top w:val="single" w:sz="4" w:space="0" w:color="auto"/>
            </w:tcBorders>
            <w:tcMar>
              <w:top w:w="20" w:type="dxa"/>
              <w:left w:w="20" w:type="dxa"/>
              <w:bottom w:w="0" w:type="dxa"/>
              <w:right w:w="20" w:type="dxa"/>
            </w:tcMar>
          </w:tcPr>
          <w:p w:rsidR="00843D7B" w:rsidRPr="00A835F3" w:rsidRDefault="00843D7B" w:rsidP="001971DF">
            <w:pPr>
              <w:rPr>
                <w:cs/>
              </w:rPr>
            </w:pPr>
            <w:r w:rsidRPr="00A835F3">
              <w:rPr>
                <w:cs/>
              </w:rPr>
              <w:t>กลุ่ม</w:t>
            </w:r>
            <w:r w:rsidRPr="00A835F3">
              <w:rPr>
                <w:rFonts w:hint="cs"/>
                <w:cs/>
              </w:rPr>
              <w:t>ของรหัส</w:t>
            </w:r>
            <w:r w:rsidRPr="00A835F3">
              <w:rPr>
                <w:cs/>
              </w:rPr>
              <w:t>ธุรกิจให้ระบุในกรณีที่ลูกค้าใช้บัตรอิเล็กทรอนิกส์ที่ออกร่วมกับ</w:t>
            </w:r>
            <w:r w:rsidRPr="00A835F3">
              <w:rPr>
                <w:rFonts w:hint="cs"/>
                <w:cs/>
              </w:rPr>
              <w:t>ผู้ประกอบธุรกิจ</w:t>
            </w:r>
            <w:r w:rsidRPr="00A835F3">
              <w:rPr>
                <w:cs/>
              </w:rPr>
              <w:t>เครือข่าย</w:t>
            </w:r>
            <w:r w:rsidRPr="00A835F3">
              <w:rPr>
                <w:rFonts w:hint="cs"/>
                <w:cs/>
              </w:rPr>
              <w:t>บัตร</w:t>
            </w:r>
            <w:r w:rsidRPr="00A835F3">
              <w:rPr>
                <w:cs/>
              </w:rPr>
              <w:t>ในประเทศ หรือ ต่างประเทศสำหรับชำระเงิน</w:t>
            </w:r>
          </w:p>
        </w:tc>
        <w:tc>
          <w:tcPr>
            <w:tcW w:w="514" w:type="dxa"/>
            <w:tcBorders>
              <w:top w:val="single" w:sz="4" w:space="0" w:color="auto"/>
            </w:tcBorders>
          </w:tcPr>
          <w:p w:rsidR="00843D7B" w:rsidRPr="00A835F3" w:rsidRDefault="00843D7B" w:rsidP="001971DF">
            <w:pPr>
              <w:jc w:val="center"/>
            </w:pPr>
          </w:p>
        </w:tc>
        <w:tc>
          <w:tcPr>
            <w:tcW w:w="514" w:type="dxa"/>
            <w:tcBorders>
              <w:top w:val="single" w:sz="4" w:space="0" w:color="auto"/>
            </w:tcBorders>
          </w:tcPr>
          <w:p w:rsidR="00843D7B" w:rsidRPr="00A835F3" w:rsidRDefault="00843D7B" w:rsidP="001971DF">
            <w:pPr>
              <w:jc w:val="center"/>
              <w:rPr>
                <w:cs/>
                <w:lang w:val="en-GB"/>
              </w:rPr>
            </w:pPr>
            <w:r w:rsidRPr="00A835F3">
              <w:t>X</w:t>
            </w:r>
          </w:p>
        </w:tc>
        <w:tc>
          <w:tcPr>
            <w:tcW w:w="514" w:type="dxa"/>
            <w:tcBorders>
              <w:top w:val="single" w:sz="4" w:space="0" w:color="auto"/>
            </w:tcBorders>
          </w:tcPr>
          <w:p w:rsidR="00843D7B" w:rsidRPr="00A835F3" w:rsidRDefault="00843D7B" w:rsidP="001971DF">
            <w:pPr>
              <w:jc w:val="center"/>
              <w:rPr>
                <w:cs/>
                <w:lang w:val="en-GB"/>
              </w:rPr>
            </w:pPr>
          </w:p>
        </w:tc>
        <w:tc>
          <w:tcPr>
            <w:tcW w:w="514" w:type="dxa"/>
            <w:tcBorders>
              <w:top w:val="single" w:sz="4" w:space="0" w:color="auto"/>
            </w:tcBorders>
          </w:tcPr>
          <w:p w:rsidR="00843D7B" w:rsidRPr="00A835F3" w:rsidRDefault="00843D7B" w:rsidP="001971DF">
            <w:pPr>
              <w:jc w:val="center"/>
              <w:rPr>
                <w:cs/>
                <w:lang w:val="en-GB"/>
              </w:rPr>
            </w:pPr>
          </w:p>
        </w:tc>
        <w:tc>
          <w:tcPr>
            <w:tcW w:w="514" w:type="dxa"/>
            <w:tcBorders>
              <w:top w:val="single" w:sz="4" w:space="0" w:color="auto"/>
            </w:tcBorders>
          </w:tcPr>
          <w:p w:rsidR="00843D7B" w:rsidRPr="00A835F3" w:rsidRDefault="00843D7B" w:rsidP="001971DF">
            <w:pPr>
              <w:jc w:val="center"/>
              <w:rPr>
                <w:cs/>
                <w:lang w:val="en-GB"/>
              </w:rPr>
            </w:pPr>
          </w:p>
        </w:tc>
        <w:tc>
          <w:tcPr>
            <w:tcW w:w="514" w:type="dxa"/>
            <w:tcBorders>
              <w:top w:val="single" w:sz="4" w:space="0" w:color="auto"/>
            </w:tcBorders>
          </w:tcPr>
          <w:p w:rsidR="00843D7B" w:rsidRPr="00A835F3" w:rsidRDefault="00843D7B" w:rsidP="001971DF">
            <w:pPr>
              <w:jc w:val="center"/>
              <w:rPr>
                <w:cs/>
                <w:lang w:val="en-GB"/>
              </w:rPr>
            </w:pPr>
          </w:p>
        </w:tc>
        <w:tc>
          <w:tcPr>
            <w:tcW w:w="514" w:type="dxa"/>
            <w:tcBorders>
              <w:top w:val="single" w:sz="4" w:space="0" w:color="auto"/>
            </w:tcBorders>
          </w:tcPr>
          <w:p w:rsidR="00843D7B" w:rsidRPr="00A835F3" w:rsidRDefault="00843D7B" w:rsidP="001971DF">
            <w:pPr>
              <w:jc w:val="center"/>
            </w:pPr>
          </w:p>
        </w:tc>
        <w:tc>
          <w:tcPr>
            <w:tcW w:w="514" w:type="dxa"/>
            <w:tcBorders>
              <w:top w:val="single" w:sz="4" w:space="0" w:color="auto"/>
            </w:tcBorders>
          </w:tcPr>
          <w:p w:rsidR="00843D7B" w:rsidRPr="00A835F3" w:rsidRDefault="00843D7B" w:rsidP="001971DF">
            <w:pPr>
              <w:jc w:val="center"/>
              <w:rPr>
                <w:cs/>
                <w:lang w:val="en-GB"/>
              </w:rPr>
            </w:pPr>
            <w:r w:rsidRPr="00A835F3">
              <w:t>X</w:t>
            </w:r>
          </w:p>
        </w:tc>
      </w:tr>
      <w:tr w:rsidR="007400E8" w:rsidRPr="00A835F3" w:rsidTr="001971DF">
        <w:trPr>
          <w:trHeight w:val="255"/>
        </w:trPr>
        <w:tc>
          <w:tcPr>
            <w:tcW w:w="2940" w:type="dxa"/>
            <w:tcBorders>
              <w:left w:val="single" w:sz="6" w:space="0" w:color="auto"/>
            </w:tcBorders>
            <w:tcMar>
              <w:top w:w="20" w:type="dxa"/>
              <w:left w:w="20" w:type="dxa"/>
              <w:bottom w:w="0" w:type="dxa"/>
              <w:right w:w="20" w:type="dxa"/>
            </w:tcMar>
          </w:tcPr>
          <w:p w:rsidR="00843D7B" w:rsidRPr="00A835F3" w:rsidRDefault="00843D7B" w:rsidP="001971DF">
            <w:r w:rsidRPr="00A835F3">
              <w:t>Payee Business Code</w:t>
            </w:r>
          </w:p>
        </w:tc>
        <w:tc>
          <w:tcPr>
            <w:tcW w:w="1470" w:type="dxa"/>
            <w:noWrap/>
            <w:tcMar>
              <w:top w:w="20" w:type="dxa"/>
              <w:left w:w="20" w:type="dxa"/>
              <w:bottom w:w="0" w:type="dxa"/>
              <w:right w:w="20" w:type="dxa"/>
            </w:tcMar>
          </w:tcPr>
          <w:p w:rsidR="00843D7B" w:rsidRPr="00A835F3" w:rsidRDefault="00843D7B" w:rsidP="001971DF">
            <w:r w:rsidRPr="00A835F3">
              <w:t>Merchant Category Code</w:t>
            </w:r>
          </w:p>
        </w:tc>
        <w:tc>
          <w:tcPr>
            <w:tcW w:w="3674" w:type="dxa"/>
            <w:tcMar>
              <w:top w:w="20" w:type="dxa"/>
              <w:left w:w="20" w:type="dxa"/>
              <w:bottom w:w="0" w:type="dxa"/>
              <w:right w:w="20" w:type="dxa"/>
            </w:tcMar>
          </w:tcPr>
          <w:p w:rsidR="00843D7B" w:rsidRPr="00A835F3" w:rsidRDefault="00843D7B" w:rsidP="001971DF">
            <w:pPr>
              <w:rPr>
                <w:cs/>
              </w:rPr>
            </w:pPr>
            <w:r w:rsidRPr="00A835F3">
              <w:rPr>
                <w:rFonts w:hint="cs"/>
                <w:cs/>
              </w:rPr>
              <w:t>รหัส</w:t>
            </w:r>
            <w:r w:rsidRPr="00A835F3">
              <w:rPr>
                <w:cs/>
              </w:rPr>
              <w:t>ธุรกิจของร้านค้า (</w:t>
            </w:r>
            <w:r w:rsidRPr="00A835F3">
              <w:t xml:space="preserve">Merchant Category Code) </w:t>
            </w:r>
            <w:r w:rsidRPr="00A835F3">
              <w:rPr>
                <w:cs/>
              </w:rPr>
              <w:t>ที่กำหนดโดย</w:t>
            </w:r>
            <w:r w:rsidRPr="00A835F3">
              <w:rPr>
                <w:rFonts w:hint="cs"/>
                <w:cs/>
              </w:rPr>
              <w:t>ประกอบธุรกิจ</w:t>
            </w:r>
            <w:r w:rsidRPr="00A835F3">
              <w:rPr>
                <w:cs/>
              </w:rPr>
              <w:t>เครือข่าย</w:t>
            </w:r>
            <w:r w:rsidRPr="00A835F3">
              <w:rPr>
                <w:rFonts w:hint="cs"/>
                <w:cs/>
              </w:rPr>
              <w:t>บัตร</w:t>
            </w:r>
            <w:r w:rsidRPr="00A835F3">
              <w:rPr>
                <w:cs/>
              </w:rPr>
              <w:t>ในประเทศ หรือ ต่างประเทศ ทั้งนี้ ให้ระบุในกรณีที่ลูกค้าใช้บัตรอิเล็กทรอนิกส์ที่ออกร่วมกับ</w:t>
            </w:r>
            <w:r w:rsidRPr="00A835F3">
              <w:rPr>
                <w:rFonts w:hint="cs"/>
                <w:cs/>
              </w:rPr>
              <w:t>ประกอบธุรกิจ</w:t>
            </w:r>
            <w:r w:rsidRPr="00A835F3">
              <w:rPr>
                <w:cs/>
              </w:rPr>
              <w:t>เครือข่าย</w:t>
            </w:r>
            <w:r w:rsidRPr="00A835F3">
              <w:rPr>
                <w:rFonts w:hint="cs"/>
                <w:cs/>
              </w:rPr>
              <w:t>บัตร</w:t>
            </w:r>
            <w:r w:rsidRPr="00A835F3">
              <w:rPr>
                <w:cs/>
              </w:rPr>
              <w:t>ในประเทศ หรือ ต่างประเทศชำระเงินกับร้านค้า</w:t>
            </w:r>
          </w:p>
        </w:tc>
        <w:tc>
          <w:tcPr>
            <w:tcW w:w="514" w:type="dxa"/>
          </w:tcPr>
          <w:p w:rsidR="00843D7B" w:rsidRPr="00A835F3" w:rsidRDefault="00843D7B" w:rsidP="001971DF">
            <w:pPr>
              <w:jc w:val="center"/>
            </w:pPr>
          </w:p>
        </w:tc>
        <w:tc>
          <w:tcPr>
            <w:tcW w:w="514" w:type="dxa"/>
          </w:tcPr>
          <w:p w:rsidR="00843D7B" w:rsidRPr="00A835F3" w:rsidRDefault="00843D7B" w:rsidP="001971DF">
            <w:pPr>
              <w:jc w:val="center"/>
              <w:rPr>
                <w:cs/>
                <w:lang w:val="en-GB"/>
              </w:rPr>
            </w:pPr>
            <w:r w:rsidRPr="00A835F3">
              <w:t>X</w:t>
            </w:r>
          </w:p>
        </w:tc>
        <w:tc>
          <w:tcPr>
            <w:tcW w:w="514" w:type="dxa"/>
          </w:tcPr>
          <w:p w:rsidR="00843D7B" w:rsidRPr="00A835F3" w:rsidRDefault="00843D7B" w:rsidP="001971DF">
            <w:pPr>
              <w:jc w:val="center"/>
              <w:rPr>
                <w:cs/>
                <w:lang w:val="en-GB"/>
              </w:rPr>
            </w:pPr>
          </w:p>
        </w:tc>
        <w:tc>
          <w:tcPr>
            <w:tcW w:w="514" w:type="dxa"/>
          </w:tcPr>
          <w:p w:rsidR="00843D7B" w:rsidRPr="00A835F3" w:rsidRDefault="00843D7B" w:rsidP="001971DF">
            <w:pPr>
              <w:jc w:val="center"/>
              <w:rPr>
                <w:cs/>
                <w:lang w:val="en-GB"/>
              </w:rPr>
            </w:pPr>
          </w:p>
        </w:tc>
        <w:tc>
          <w:tcPr>
            <w:tcW w:w="514" w:type="dxa"/>
          </w:tcPr>
          <w:p w:rsidR="00843D7B" w:rsidRPr="00A835F3" w:rsidRDefault="00843D7B" w:rsidP="001971DF">
            <w:pPr>
              <w:jc w:val="center"/>
              <w:rPr>
                <w:cs/>
                <w:lang w:val="en-GB"/>
              </w:rPr>
            </w:pPr>
          </w:p>
        </w:tc>
        <w:tc>
          <w:tcPr>
            <w:tcW w:w="514" w:type="dxa"/>
          </w:tcPr>
          <w:p w:rsidR="00843D7B" w:rsidRPr="00A835F3" w:rsidRDefault="00843D7B" w:rsidP="001971DF">
            <w:pPr>
              <w:jc w:val="center"/>
              <w:rPr>
                <w:cs/>
                <w:lang w:val="en-GB"/>
              </w:rPr>
            </w:pPr>
          </w:p>
        </w:tc>
        <w:tc>
          <w:tcPr>
            <w:tcW w:w="514" w:type="dxa"/>
          </w:tcPr>
          <w:p w:rsidR="00843D7B" w:rsidRPr="00A835F3" w:rsidRDefault="00843D7B" w:rsidP="001971DF">
            <w:pPr>
              <w:jc w:val="center"/>
            </w:pPr>
          </w:p>
        </w:tc>
        <w:tc>
          <w:tcPr>
            <w:tcW w:w="514" w:type="dxa"/>
          </w:tcPr>
          <w:p w:rsidR="00843D7B" w:rsidRPr="00A835F3" w:rsidRDefault="00843D7B" w:rsidP="001971DF">
            <w:pPr>
              <w:jc w:val="center"/>
              <w:rPr>
                <w:cs/>
                <w:lang w:val="en-GB"/>
              </w:rPr>
            </w:pPr>
            <w:r w:rsidRPr="00A835F3">
              <w:t>X</w:t>
            </w:r>
          </w:p>
        </w:tc>
      </w:tr>
    </w:tbl>
    <w:p w:rsidR="00843D7B" w:rsidRPr="00A835F3" w:rsidRDefault="00843D7B" w:rsidP="00843D7B">
      <w:pPr>
        <w:pStyle w:val="Footer"/>
        <w:rPr>
          <w:b/>
          <w:bCs/>
          <w:u w:val="single"/>
        </w:rPr>
      </w:pPr>
      <w:r w:rsidRPr="00A835F3">
        <w:rPr>
          <w:rFonts w:hint="cs"/>
          <w:b/>
          <w:bCs/>
          <w:cs/>
        </w:rPr>
        <w:t xml:space="preserve">     </w:t>
      </w:r>
      <w:r w:rsidRPr="00A835F3">
        <w:rPr>
          <w:b/>
          <w:bCs/>
          <w:u w:val="single"/>
          <w:cs/>
        </w:rPr>
        <w:t>หมายเหตุ</w:t>
      </w:r>
    </w:p>
    <w:p w:rsidR="00843D7B" w:rsidRPr="00A835F3" w:rsidRDefault="00843D7B" w:rsidP="00843D7B">
      <w:pPr>
        <w:pStyle w:val="Footer"/>
        <w:rPr>
          <w:b/>
          <w:bCs/>
          <w:u w:val="single"/>
        </w:rPr>
      </w:pPr>
      <w:r w:rsidRPr="00A835F3">
        <w:t xml:space="preserve">             1.</w:t>
      </w:r>
      <w:r w:rsidRPr="00A835F3">
        <w:tab/>
      </w:r>
      <w:r w:rsidRPr="00A835F3">
        <w:rPr>
          <w:cs/>
        </w:rPr>
        <w:t>การรายงานจำนวนบัตรอิเล็กทรอนิกส์ กำหนดให้สถาบันผู้ให้บริการ (</w:t>
      </w:r>
      <w:r w:rsidRPr="00A835F3">
        <w:t xml:space="preserve">Issuer) </w:t>
      </w:r>
      <w:r w:rsidRPr="00A835F3">
        <w:rPr>
          <w:cs/>
        </w:rPr>
        <w:t xml:space="preserve">ระบุจำนวนบัตรตาม </w:t>
      </w:r>
      <w:r w:rsidRPr="00A835F3">
        <w:t xml:space="preserve">Code </w:t>
      </w:r>
      <w:r w:rsidRPr="00A835F3">
        <w:rPr>
          <w:cs/>
        </w:rPr>
        <w:t xml:space="preserve">ของ </w:t>
      </w:r>
      <w:r w:rsidRPr="00A835F3">
        <w:t xml:space="preserve">Card Type </w:t>
      </w:r>
      <w:r w:rsidRPr="00A835F3">
        <w:rPr>
          <w:cs/>
        </w:rPr>
        <w:t xml:space="preserve">ที่ให้บริการจริง เช่น </w:t>
      </w:r>
    </w:p>
    <w:p w:rsidR="00843D7B" w:rsidRPr="00A835F3" w:rsidRDefault="00843D7B" w:rsidP="00843D7B">
      <w:pPr>
        <w:pStyle w:val="Footer"/>
      </w:pPr>
      <w:r w:rsidRPr="00A835F3">
        <w:t xml:space="preserve">                -</w:t>
      </w:r>
      <w:r w:rsidRPr="00A835F3">
        <w:tab/>
      </w:r>
      <w:r w:rsidRPr="00A835F3">
        <w:rPr>
          <w:rFonts w:hint="cs"/>
          <w:cs/>
        </w:rPr>
        <w:t xml:space="preserve"> </w:t>
      </w:r>
      <w:r w:rsidRPr="00A835F3">
        <w:rPr>
          <w:cs/>
        </w:rPr>
        <w:t xml:space="preserve">บัตรเดบิต </w:t>
      </w:r>
      <w:r w:rsidRPr="00A835F3">
        <w:t xml:space="preserve">Visa </w:t>
      </w:r>
      <w:r w:rsidRPr="00A835F3">
        <w:rPr>
          <w:cs/>
        </w:rPr>
        <w:t>กำหนดให้สถาบันผู้ให้บริการ (</w:t>
      </w:r>
      <w:r w:rsidRPr="00A835F3">
        <w:t xml:space="preserve">Issuer) </w:t>
      </w:r>
      <w:r w:rsidRPr="00A835F3">
        <w:rPr>
          <w:cs/>
        </w:rPr>
        <w:t>ระบุจำนวนบัตรตาม</w:t>
      </w:r>
      <w:r w:rsidRPr="00A835F3">
        <w:t xml:space="preserve"> Card Type </w:t>
      </w:r>
      <w:r w:rsidRPr="00A835F3">
        <w:rPr>
          <w:cs/>
        </w:rPr>
        <w:t xml:space="preserve">ตาม </w:t>
      </w:r>
      <w:r w:rsidRPr="00A835F3">
        <w:t xml:space="preserve">Code 028046 </w:t>
      </w:r>
    </w:p>
    <w:p w:rsidR="00843D7B" w:rsidRPr="00A835F3" w:rsidRDefault="00843D7B" w:rsidP="00843D7B">
      <w:pPr>
        <w:pStyle w:val="Footer"/>
      </w:pPr>
      <w:r w:rsidRPr="00A835F3">
        <w:t xml:space="preserve">                -</w:t>
      </w:r>
      <w:r w:rsidRPr="00A835F3">
        <w:tab/>
      </w:r>
      <w:r w:rsidRPr="00A835F3">
        <w:rPr>
          <w:rFonts w:hint="cs"/>
          <w:cs/>
        </w:rPr>
        <w:t xml:space="preserve"> </w:t>
      </w:r>
      <w:r w:rsidRPr="00A835F3">
        <w:rPr>
          <w:cs/>
        </w:rPr>
        <w:t xml:space="preserve">บัตรเดบิต </w:t>
      </w:r>
      <w:r w:rsidRPr="00A835F3">
        <w:t xml:space="preserve">TPN + UnionPay </w:t>
      </w:r>
      <w:r w:rsidRPr="00A835F3">
        <w:rPr>
          <w:cs/>
        </w:rPr>
        <w:t>กำหนดให้สถาบันผู้ให้บริการ (</w:t>
      </w:r>
      <w:r w:rsidRPr="00A835F3">
        <w:t xml:space="preserve">Issuer) </w:t>
      </w:r>
      <w:r w:rsidRPr="00A835F3">
        <w:rPr>
          <w:cs/>
        </w:rPr>
        <w:t xml:space="preserve">ระบุจำนวนบัตรตาม </w:t>
      </w:r>
      <w:r w:rsidRPr="00A835F3">
        <w:t>Code 028071</w:t>
      </w:r>
    </w:p>
    <w:p w:rsidR="00843D7B" w:rsidRPr="00A835F3" w:rsidRDefault="00843D7B" w:rsidP="00843D7B">
      <w:pPr>
        <w:pStyle w:val="Footer"/>
      </w:pPr>
      <w:r w:rsidRPr="00A835F3">
        <w:t xml:space="preserve">             2.</w:t>
      </w:r>
      <w:r w:rsidRPr="00A835F3">
        <w:tab/>
      </w:r>
      <w:r w:rsidRPr="00A835F3">
        <w:rPr>
          <w:cs/>
        </w:rPr>
        <w:t>การรายงานธุรกรรมบัตรอิเล็กทรอนิกส์ กำหนดให้สถาบันผู้ให้บริการ (</w:t>
      </w:r>
      <w:r w:rsidRPr="00A835F3">
        <w:t xml:space="preserve">Issuer) </w:t>
      </w:r>
      <w:r w:rsidRPr="00A835F3">
        <w:rPr>
          <w:cs/>
        </w:rPr>
        <w:t xml:space="preserve">ระบุธุรกรรมตาม </w:t>
      </w:r>
      <w:r w:rsidRPr="00A835F3">
        <w:t xml:space="preserve">Code </w:t>
      </w:r>
      <w:r w:rsidRPr="00A835F3">
        <w:rPr>
          <w:cs/>
        </w:rPr>
        <w:t xml:space="preserve">ของ </w:t>
      </w:r>
      <w:r w:rsidRPr="00A835F3">
        <w:t xml:space="preserve">Card Type </w:t>
      </w:r>
      <w:r w:rsidRPr="00A835F3">
        <w:rPr>
          <w:cs/>
        </w:rPr>
        <w:t>ในแต่ละเครือข่ายที่มี</w:t>
      </w:r>
    </w:p>
    <w:p w:rsidR="00843D7B" w:rsidRPr="00A835F3" w:rsidRDefault="00843D7B" w:rsidP="00843D7B">
      <w:pPr>
        <w:pStyle w:val="Footer"/>
      </w:pPr>
      <w:r w:rsidRPr="00A835F3">
        <w:rPr>
          <w:rFonts w:hint="cs"/>
          <w:cs/>
        </w:rPr>
        <w:t xml:space="preserve">                </w:t>
      </w:r>
      <w:r w:rsidRPr="00A835F3">
        <w:rPr>
          <w:cs/>
        </w:rPr>
        <w:t xml:space="preserve">การทำธุรกรรมจริง เช่น </w:t>
      </w:r>
    </w:p>
    <w:p w:rsidR="00843D7B" w:rsidRPr="00A835F3" w:rsidRDefault="00843D7B" w:rsidP="00843D7B">
      <w:pPr>
        <w:pStyle w:val="Footer"/>
      </w:pPr>
      <w:r w:rsidRPr="00A835F3">
        <w:t xml:space="preserve">               -</w:t>
      </w:r>
      <w:r w:rsidRPr="00A835F3">
        <w:tab/>
      </w:r>
      <w:r w:rsidRPr="00A835F3">
        <w:rPr>
          <w:rFonts w:hint="cs"/>
          <w:cs/>
        </w:rPr>
        <w:t xml:space="preserve"> </w:t>
      </w:r>
      <w:r w:rsidRPr="00A835F3">
        <w:rPr>
          <w:cs/>
        </w:rPr>
        <w:t xml:space="preserve">บัตรเดบิต </w:t>
      </w:r>
      <w:r w:rsidRPr="00A835F3">
        <w:t xml:space="preserve">Visa </w:t>
      </w:r>
      <w:r w:rsidRPr="00A835F3">
        <w:rPr>
          <w:cs/>
        </w:rPr>
        <w:t>ชำระเงิน กำหนดให้สถาบันผู้ให้บริการ (</w:t>
      </w:r>
      <w:r w:rsidRPr="00A835F3">
        <w:t xml:space="preserve">Issuer) </w:t>
      </w:r>
      <w:r w:rsidRPr="00A835F3">
        <w:rPr>
          <w:cs/>
        </w:rPr>
        <w:t xml:space="preserve">ระบุ </w:t>
      </w:r>
      <w:r w:rsidRPr="00A835F3">
        <w:t xml:space="preserve">Card Type </w:t>
      </w:r>
      <w:r w:rsidRPr="00A835F3">
        <w:rPr>
          <w:cs/>
        </w:rPr>
        <w:t xml:space="preserve">ตาม </w:t>
      </w:r>
      <w:r w:rsidRPr="00A835F3">
        <w:t xml:space="preserve">Code 028046 </w:t>
      </w:r>
    </w:p>
    <w:p w:rsidR="00843D7B" w:rsidRPr="00A835F3" w:rsidRDefault="00843D7B" w:rsidP="00843D7B">
      <w:pPr>
        <w:pStyle w:val="Footer"/>
      </w:pPr>
      <w:r w:rsidRPr="00A835F3">
        <w:t xml:space="preserve">               -</w:t>
      </w:r>
      <w:r w:rsidRPr="00A835F3">
        <w:tab/>
      </w:r>
      <w:r w:rsidRPr="00A835F3">
        <w:rPr>
          <w:rFonts w:hint="cs"/>
          <w:cs/>
        </w:rPr>
        <w:t xml:space="preserve"> </w:t>
      </w:r>
      <w:r w:rsidRPr="00A835F3">
        <w:rPr>
          <w:cs/>
        </w:rPr>
        <w:t xml:space="preserve">บัตรเดบิต </w:t>
      </w:r>
      <w:r w:rsidRPr="00A835F3">
        <w:t xml:space="preserve">TPN + UnionPay </w:t>
      </w:r>
      <w:r w:rsidRPr="00A835F3">
        <w:rPr>
          <w:cs/>
        </w:rPr>
        <w:t>ชำระเงิน กำหนดให้สถาบันผู้ให้บริการ (</w:t>
      </w:r>
      <w:r w:rsidRPr="00A835F3">
        <w:t xml:space="preserve">Issuer) </w:t>
      </w:r>
      <w:r w:rsidRPr="00A835F3">
        <w:rPr>
          <w:cs/>
        </w:rPr>
        <w:t xml:space="preserve">ระบุ </w:t>
      </w:r>
      <w:r w:rsidRPr="00A835F3">
        <w:t xml:space="preserve">Card Type </w:t>
      </w:r>
      <w:r w:rsidRPr="00A835F3">
        <w:rPr>
          <w:cs/>
        </w:rPr>
        <w:t xml:space="preserve">ได้ </w:t>
      </w:r>
      <w:r w:rsidRPr="00A835F3">
        <w:t xml:space="preserve">2 Code 1) </w:t>
      </w:r>
      <w:r w:rsidRPr="00A835F3">
        <w:rPr>
          <w:cs/>
        </w:rPr>
        <w:t xml:space="preserve">ธุรกรรมผ่านเครือข่าย </w:t>
      </w:r>
      <w:r w:rsidRPr="00A835F3">
        <w:t>TPN</w:t>
      </w:r>
    </w:p>
    <w:p w:rsidR="003D34A9" w:rsidRPr="00A835F3" w:rsidRDefault="00843D7B" w:rsidP="00843D7B">
      <w:pPr>
        <w:rPr>
          <w:b/>
          <w:bCs/>
        </w:rPr>
      </w:pPr>
      <w:r w:rsidRPr="00A835F3">
        <w:rPr>
          <w:rFonts w:hint="cs"/>
          <w:cs/>
        </w:rPr>
        <w:t xml:space="preserve">                 </w:t>
      </w:r>
      <w:r w:rsidRPr="00A835F3">
        <w:rPr>
          <w:cs/>
        </w:rPr>
        <w:t xml:space="preserve">กำหนดให้ระบุ </w:t>
      </w:r>
      <w:r w:rsidRPr="00A835F3">
        <w:t xml:space="preserve">Card Type </w:t>
      </w:r>
      <w:r w:rsidRPr="00A835F3">
        <w:rPr>
          <w:cs/>
        </w:rPr>
        <w:t xml:space="preserve">ตาม </w:t>
      </w:r>
      <w:r w:rsidRPr="00A835F3">
        <w:t xml:space="preserve">Code 028043  </w:t>
      </w:r>
      <w:r w:rsidRPr="00A835F3">
        <w:rPr>
          <w:cs/>
        </w:rPr>
        <w:t xml:space="preserve">และ </w:t>
      </w:r>
      <w:r w:rsidRPr="00A835F3">
        <w:t xml:space="preserve">2) </w:t>
      </w:r>
      <w:r w:rsidRPr="00A835F3">
        <w:rPr>
          <w:cs/>
        </w:rPr>
        <w:t xml:space="preserve">ธุรกรรมผ่าน </w:t>
      </w:r>
      <w:r w:rsidRPr="00A835F3">
        <w:t xml:space="preserve">UnionPay </w:t>
      </w:r>
      <w:r w:rsidRPr="00A835F3">
        <w:rPr>
          <w:cs/>
        </w:rPr>
        <w:t xml:space="preserve">กำหนดให้ระบุ </w:t>
      </w:r>
      <w:r w:rsidRPr="00A835F3">
        <w:t xml:space="preserve">Card Type </w:t>
      </w:r>
      <w:r w:rsidRPr="00A835F3">
        <w:rPr>
          <w:cs/>
        </w:rPr>
        <w:t xml:space="preserve">ตาม </w:t>
      </w:r>
      <w:r w:rsidRPr="00A835F3">
        <w:t>Code 028048</w:t>
      </w:r>
    </w:p>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54" w:name="_Toc361140873"/>
            <w:bookmarkStart w:id="155" w:name="_Toc519505526"/>
            <w:r w:rsidRPr="001E1CAA">
              <w:t>Electronic Banking Services Summary (DS_EBS)</w:t>
            </w:r>
            <w:bookmarkEnd w:id="154"/>
            <w:bookmarkEnd w:id="155"/>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A835F3" w:rsidRDefault="00843D7B" w:rsidP="00E07528">
            <w:r w:rsidRPr="00A835F3">
              <w:rPr>
                <w:b/>
                <w:bCs/>
              </w:rPr>
              <w:t>Monthly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077664" w:rsidRDefault="003D34A9" w:rsidP="00E07528">
            <w:pPr>
              <w:jc w:val="center"/>
              <w:rPr>
                <w:color w:val="000000"/>
              </w:rPr>
            </w:pPr>
            <w:r w:rsidRPr="00077664">
              <w:rPr>
                <w:color w:val="000000"/>
              </w:rPr>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077664" w:rsidRDefault="003D34A9" w:rsidP="00E07528">
            <w:pPr>
              <w:jc w:val="center"/>
              <w:rPr>
                <w:color w:val="000000"/>
              </w:rPr>
            </w:pPr>
            <w:r w:rsidRPr="00077664">
              <w:rPr>
                <w:color w:val="000000"/>
              </w:rPr>
              <w:t>M</w:t>
            </w:r>
          </w:p>
        </w:tc>
        <w:tc>
          <w:tcPr>
            <w:tcW w:w="514" w:type="dxa"/>
            <w:shd w:val="clear" w:color="auto" w:fill="CCFFFF"/>
          </w:tcPr>
          <w:p w:rsidR="003D34A9" w:rsidRPr="00077664" w:rsidRDefault="003D34A9" w:rsidP="00E07528">
            <w:pPr>
              <w:jc w:val="center"/>
              <w:rPr>
                <w:color w:val="000000"/>
              </w:rPr>
            </w:pPr>
            <w:r w:rsidRPr="00077664">
              <w:rPr>
                <w:color w:val="00000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077664" w:rsidRDefault="003D34A9" w:rsidP="00E07528">
            <w:pPr>
              <w:jc w:val="center"/>
              <w:rPr>
                <w:color w:val="000000"/>
                <w:cs/>
                <w:lang w:val="en-GB"/>
              </w:rPr>
            </w:pPr>
            <w:r w:rsidRPr="00077664">
              <w:rPr>
                <w:color w:val="000000"/>
              </w:rPr>
              <w:t>X</w:t>
            </w:r>
          </w:p>
        </w:tc>
        <w:tc>
          <w:tcPr>
            <w:tcW w:w="514" w:type="dxa"/>
            <w:tcBorders>
              <w:top w:val="dotted" w:sz="4" w:space="0" w:color="auto"/>
            </w:tcBorders>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cs/>
                <w:lang w:val="en-GB"/>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Month</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pPr>
              <w:rPr>
                <w:cs/>
              </w:rPr>
            </w:pPr>
            <w:r w:rsidRPr="001E1CAA">
              <w:rPr>
                <w:cs/>
              </w:rPr>
              <w:t>เดือนของข้อมูล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cs/>
                <w:lang w:val="en-GB"/>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Electronic Banking Service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ประเภทบริการธนาคารอิเล็กทรอนิกส์และการชำระเงินอิเล็กทรอนิกส์โดยผ่านบัญชี</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Involved Party Type</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ประเภทของผู้ทำสัญญา </w:t>
            </w:r>
            <w:r w:rsidRPr="001E1CAA">
              <w:t xml:space="preserve">(Involved Party) </w:t>
            </w:r>
            <w:r w:rsidRPr="001E1CAA">
              <w:rPr>
                <w:cs/>
              </w:rPr>
              <w:t xml:space="preserve">ใช้ </w:t>
            </w:r>
            <w:r w:rsidRPr="001E1CAA">
              <w:t xml:space="preserve">classification </w:t>
            </w:r>
            <w:r w:rsidRPr="001E1CAA">
              <w:rPr>
                <w:cs/>
              </w:rPr>
              <w:t xml:space="preserve">ใน </w:t>
            </w:r>
            <w:r w:rsidRPr="001E1CAA">
              <w:t>Involved Party Type</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Accounts</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จำนวนบัญชี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ประเภทรายการ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Transaction</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จำนวนรายการ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Transaction Value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มูลค่าของรายการ</w:t>
            </w: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077664" w:rsidRDefault="003D34A9" w:rsidP="00E07528">
            <w:pPr>
              <w:jc w:val="center"/>
              <w:rPr>
                <w:color w:val="000000"/>
              </w:rPr>
            </w:pPr>
            <w:r w:rsidRPr="00077664">
              <w:rPr>
                <w:color w:val="000000"/>
              </w:rPr>
              <w:t>X</w:t>
            </w:r>
          </w:p>
        </w:tc>
        <w:tc>
          <w:tcPr>
            <w:tcW w:w="514" w:type="dxa"/>
            <w:tcBorders>
              <w:bottom w:val="single" w:sz="6" w:space="0" w:color="auto"/>
            </w:tcBorders>
          </w:tcPr>
          <w:p w:rsidR="003D34A9" w:rsidRPr="00077664" w:rsidRDefault="003D34A9" w:rsidP="00E07528">
            <w:pPr>
              <w:jc w:val="center"/>
              <w:rPr>
                <w:color w:val="000000"/>
              </w:rPr>
            </w:pPr>
          </w:p>
        </w:tc>
      </w:tr>
    </w:tbl>
    <w:p w:rsidR="003D34A9" w:rsidRPr="001E1CAA" w:rsidRDefault="003D34A9" w:rsidP="003D34A9">
      <w:pPr>
        <w:rPr>
          <w:u w:val="single"/>
        </w:rPr>
      </w:pPr>
      <w:r w:rsidRPr="001E1CAA">
        <w:rPr>
          <w:b/>
          <w:bCs/>
        </w:rPr>
        <w:t xml:space="preserve">     </w:t>
      </w:r>
      <w:r w:rsidRPr="001E1CAA">
        <w:rPr>
          <w:u w:val="single"/>
          <w:cs/>
        </w:rPr>
        <w:t>หมายเหตุ</w:t>
      </w:r>
    </w:p>
    <w:p w:rsidR="003D34A9" w:rsidRPr="001E1CAA" w:rsidRDefault="003D34A9" w:rsidP="003D34A9">
      <w:r w:rsidRPr="001E1CAA">
        <w:rPr>
          <w:cs/>
        </w:rPr>
        <w:tab/>
        <w:t>1. การส่งข้อมูล (</w:t>
      </w:r>
      <w:r w:rsidRPr="001E1CAA">
        <w:t xml:space="preserve">File Transfer) </w:t>
      </w:r>
      <w:r w:rsidRPr="001E1CAA">
        <w:rPr>
          <w:cs/>
        </w:rPr>
        <w:t>ผ่านทางอินเตอร์เนตไม่จัดเป็นการทำธุรกรรม</w:t>
      </w:r>
    </w:p>
    <w:p w:rsidR="003D34A9" w:rsidRPr="001E1CAA" w:rsidRDefault="003D34A9" w:rsidP="003D34A9">
      <w:r w:rsidRPr="001E1CAA">
        <w:rPr>
          <w:cs/>
        </w:rPr>
        <w:tab/>
        <w:t xml:space="preserve">2. การชำระค่าสินค้าและบริการ เช่น การชำระค่าบัตรเครดิต, ค่าน้ำประปา, ค่าไฟฟ้า โดยผ่านสื่อต่าง ๆ เช่น ตู้ </w:t>
      </w:r>
      <w:r w:rsidRPr="001E1CAA">
        <w:t xml:space="preserve">ATM </w:t>
      </w:r>
      <w:r w:rsidRPr="001E1CAA">
        <w:rPr>
          <w:cs/>
        </w:rPr>
        <w:t>เพื่อนำเข้าบัญชี</w:t>
      </w:r>
    </w:p>
    <w:p w:rsidR="003D34A9" w:rsidRPr="001E1CAA" w:rsidRDefault="003D34A9" w:rsidP="003D34A9">
      <w:r w:rsidRPr="001E1CAA">
        <w:rPr>
          <w:cs/>
        </w:rPr>
        <w:tab/>
        <w:t xml:space="preserve">    ผู้ให้บริการไม่ถือเป็นการโอนเงิน แต่จัดเป็นธุรกรรมประเภทชำระค่าสินค้าและบริการ</w:t>
      </w:r>
    </w:p>
    <w:p w:rsidR="003D34A9" w:rsidRPr="001E1CAA" w:rsidRDefault="003D34A9" w:rsidP="003D34A9">
      <w:r w:rsidRPr="001E1CAA">
        <w:rPr>
          <w:cs/>
        </w:rPr>
        <w:tab/>
        <w:t>3. ประเภทรายการ (</w:t>
      </w:r>
      <w:r w:rsidRPr="001E1CAA">
        <w:t>Transaction Type)</w:t>
      </w:r>
      <w:r w:rsidRPr="001E1CAA">
        <w:rPr>
          <w:cs/>
        </w:rPr>
        <w:t xml:space="preserve"> ไม่รวมการทำธุรกรรมผ่าน </w:t>
      </w:r>
      <w:r w:rsidRPr="001E1CAA">
        <w:t xml:space="preserve">BAHTNET </w:t>
      </w:r>
      <w:r w:rsidRPr="001E1CAA">
        <w:rPr>
          <w:cs/>
        </w:rPr>
        <w:t xml:space="preserve">และ </w:t>
      </w:r>
      <w:r w:rsidRPr="001E1CAA">
        <w:t>Media Clearing</w:t>
      </w:r>
    </w:p>
    <w:p w:rsidR="003D34A9" w:rsidRPr="001E1CAA" w:rsidRDefault="003D34A9" w:rsidP="003D34A9">
      <w:r w:rsidRPr="001E1CAA">
        <w:rPr>
          <w:cs/>
        </w:rPr>
        <w:tab/>
        <w:t xml:space="preserve">4. การส่งคำสั่งเพื่อให้เกิดธุรกรรมในอนาคตโดยผ่านสื่อบางประเภท เช่น </w:t>
      </w:r>
      <w:r w:rsidRPr="001E1CAA">
        <w:t xml:space="preserve">Internet Banking, Mobile Banking </w:t>
      </w:r>
      <w:r w:rsidRPr="001E1CAA">
        <w:rPr>
          <w:cs/>
        </w:rPr>
        <w:t>ให้นับวันที่มีการชำระเงิน</w:t>
      </w:r>
    </w:p>
    <w:p w:rsidR="003D34A9" w:rsidRPr="001E1CAA" w:rsidRDefault="003D34A9" w:rsidP="003D34A9">
      <w:r w:rsidRPr="001E1CAA">
        <w:rPr>
          <w:cs/>
        </w:rPr>
        <w:tab/>
        <w:t xml:space="preserve">    เป็นวันที่รายงานข้อมูล</w:t>
      </w:r>
    </w:p>
    <w:p w:rsidR="003D34A9" w:rsidRPr="001E1CAA" w:rsidRDefault="003D34A9" w:rsidP="003D34A9">
      <w:r w:rsidRPr="001E1CAA">
        <w:rPr>
          <w:cs/>
        </w:rPr>
        <w:tab/>
        <w:t xml:space="preserve">5. กรณีที่สาขาธนาคารต่างประเทศส่งข้อมูล </w:t>
      </w:r>
      <w:r w:rsidRPr="001E1CAA">
        <w:t xml:space="preserve">Direct Debit / Credit </w:t>
      </w:r>
      <w:r w:rsidRPr="001E1CAA">
        <w:rPr>
          <w:cs/>
        </w:rPr>
        <w:t>ให้ธนาคารพาณิชย์จดทะเบียนในประเทศเป็นผู้ทำรายการ</w:t>
      </w:r>
    </w:p>
    <w:p w:rsidR="003D34A9" w:rsidRPr="001E1CAA" w:rsidRDefault="003D34A9" w:rsidP="003D34A9">
      <w:r w:rsidRPr="001E1CAA">
        <w:rPr>
          <w:cs/>
        </w:rPr>
        <w:tab/>
        <w:t xml:space="preserve">    ให้ธนาคารพาณิชย์จดทะเบียนในประเทศเป็นผู้รายงานข้อมูล</w:t>
      </w: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   Data Set: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56" w:name="_Toc361140874"/>
            <w:bookmarkStart w:id="157" w:name="_Toc519505527"/>
            <w:r w:rsidRPr="001E1CAA">
              <w:t>Export Payment Exemption (DS_EPE)</w:t>
            </w:r>
            <w:bookmarkEnd w:id="156"/>
            <w:bookmarkEnd w:id="15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happened</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r w:rsidRPr="001E1CAA">
              <w:t>-</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Transaction Date</w:t>
            </w:r>
          </w:p>
        </w:tc>
        <w:tc>
          <w:tcPr>
            <w:tcW w:w="1470" w:type="dxa"/>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pPr>
              <w:rPr>
                <w:cs/>
              </w:rPr>
            </w:pPr>
            <w:r w:rsidRPr="0040055B">
              <w:rPr>
                <w:cs/>
              </w:rPr>
              <w:t>วันที่ของธุรกรรม</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b/>
                <w:bCs/>
                <w:color w:val="0000CC"/>
              </w:rPr>
            </w:pPr>
            <w:r w:rsidRPr="001E1CAA">
              <w:rPr>
                <w:b/>
                <w:bCs/>
                <w:color w:val="0000CC"/>
              </w:rPr>
              <w:t>-</w:t>
            </w:r>
          </w:p>
        </w:tc>
        <w:tc>
          <w:tcPr>
            <w:tcW w:w="514" w:type="dxa"/>
          </w:tcPr>
          <w:p w:rsidR="003D34A9" w:rsidRPr="001E1CAA" w:rsidRDefault="003D34A9" w:rsidP="00E07528">
            <w:pPr>
              <w:jc w:val="center"/>
              <w:rPr>
                <w:b/>
                <w:bCs/>
                <w:color w:val="0000CC"/>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Reason Code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กรณีที่ผู้ส่งออก/ผู้ได้มาซึ่งเงินตราต่างประเทศ ต้องขออนุญาต</w:t>
            </w:r>
          </w:p>
        </w:tc>
        <w:tc>
          <w:tcPr>
            <w:tcW w:w="514" w:type="dxa"/>
          </w:tcPr>
          <w:p w:rsidR="003D34A9" w:rsidRPr="0040055B" w:rsidRDefault="003D34A9" w:rsidP="00E07528">
            <w:pPr>
              <w:jc w:val="center"/>
              <w:rPr>
                <w:cs/>
                <w:lang w:val="en-GB"/>
              </w:rPr>
            </w:pPr>
            <w:r w:rsidRPr="0040055B">
              <w:t>X</w:t>
            </w:r>
          </w:p>
        </w:tc>
        <w:tc>
          <w:tcPr>
            <w:tcW w:w="514" w:type="dxa"/>
          </w:tcPr>
          <w:p w:rsidR="003D34A9" w:rsidRPr="0040055B"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rPr>
                <w:cs/>
                <w:lang w:val="en-GB"/>
              </w:rPr>
            </w:pPr>
            <w:r w:rsidRPr="0040055B">
              <w:t>X</w:t>
            </w:r>
          </w:p>
        </w:tc>
        <w:tc>
          <w:tcPr>
            <w:tcW w:w="514" w:type="dxa"/>
          </w:tcPr>
          <w:p w:rsidR="003D34A9" w:rsidRPr="0040055B"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Reason Description</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ระบุเหตุผลในกรณีที่ </w:t>
            </w:r>
            <w:r w:rsidRPr="0040055B">
              <w:t xml:space="preserve">Payment Exemption Reason Code </w:t>
            </w:r>
            <w:r w:rsidRPr="0040055B">
              <w:rPr>
                <w:cs/>
              </w:rPr>
              <w:t>เป็น อื่นๆ</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Currency Id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รหัสสกุลเงิน</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จำนวนเงินที่อนุญาต</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Inflow (Outflow)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จำนวนเงินสุทธิรับ หรือจำนวนเงินสุทธิจ่าย  </w:t>
            </w:r>
          </w:p>
          <w:p w:rsidR="003D34A9" w:rsidRPr="0040055B" w:rsidRDefault="003D34A9" w:rsidP="00E07528">
            <w:pPr>
              <w:rPr>
                <w:cs/>
              </w:rPr>
            </w:pPr>
            <w:r w:rsidRPr="0040055B">
              <w:rPr>
                <w:cs/>
              </w:rPr>
              <w:t xml:space="preserve">ให้ระบุกรณี </w:t>
            </w:r>
            <w:r w:rsidRPr="0040055B">
              <w:t>Payment Exemption Reason Code</w:t>
            </w:r>
            <w:r w:rsidRPr="0040055B">
              <w:rPr>
                <w:cs/>
              </w:rPr>
              <w:t xml:space="preserve">  มีค่าเท่ากับ </w:t>
            </w:r>
            <w:r w:rsidRPr="0040055B">
              <w:t>Offsetting</w:t>
            </w:r>
            <w:r w:rsidRPr="0040055B">
              <w:rPr>
                <w:cs/>
              </w:rPr>
              <w:t xml:space="preserve"> (233008) หรือ </w:t>
            </w:r>
            <w:r w:rsidRPr="0040055B">
              <w:t>Transfer Abroad (</w:t>
            </w:r>
            <w:r w:rsidRPr="0040055B">
              <w:rPr>
                <w:cs/>
              </w:rPr>
              <w:t xml:space="preserve">233015) และหากเป็นจำนวนเงินสุทธิจ่าย ให้ระบุเครื่องหมาย </w:t>
            </w:r>
            <w:r w:rsidRPr="0040055B">
              <w:t xml:space="preserve">“-” </w:t>
            </w:r>
            <w:r w:rsidRPr="0040055B">
              <w:rPr>
                <w:cs/>
              </w:rPr>
              <w:t>ข้างหน้าจำนวนเงินด้วย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1E1CAA" w:rsidRDefault="003D34A9" w:rsidP="00E07528">
            <w:pPr>
              <w:jc w:val="center"/>
              <w:rPr>
                <w:b/>
                <w:bCs/>
                <w:color w:val="0000CC"/>
              </w:rPr>
            </w:pPr>
          </w:p>
        </w:tc>
        <w:tc>
          <w:tcPr>
            <w:tcW w:w="514" w:type="dxa"/>
          </w:tcPr>
          <w:p w:rsidR="003D34A9" w:rsidRPr="001E1CAA" w:rsidRDefault="003D34A9" w:rsidP="00E07528">
            <w:pPr>
              <w:jc w:val="center"/>
              <w:rPr>
                <w:b/>
                <w:bCs/>
                <w:color w:val="0000CC"/>
                <w:cs/>
              </w:rPr>
            </w:pPr>
            <w:r w:rsidRPr="001E1CAA">
              <w:rPr>
                <w:b/>
                <w:bCs/>
                <w:color w:val="0000CC"/>
              </w:rPr>
              <w:t>-</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470" w:type="dxa"/>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rPr>
              <w:t>วันที่หนังสืออนุญาตเจ้าพนักงานควบคุมการแลกเปลี่ยนเงิน</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Id</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r w:rsidRPr="0040055B">
              <w:rPr>
                <w:cs/>
              </w:rPr>
              <w:t>รหัสมาตรฐานของผู้ส่งออก/ผู้ได้มาซึ่งเงินตราต่างประเทศ</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Unique Id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lastRenderedPageBreak/>
              <w:t>Source Transaction Purpose Code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ระบุวัตถุประสงค์ของเงินได้</w:t>
            </w: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color w:val="0000CC"/>
              </w:rPr>
            </w:pPr>
          </w:p>
        </w:tc>
        <w:tc>
          <w:tcPr>
            <w:tcW w:w="514" w:type="dxa"/>
          </w:tcPr>
          <w:p w:rsidR="003D34A9" w:rsidRPr="001E1CAA" w:rsidRDefault="003D34A9" w:rsidP="00E07528">
            <w:pPr>
              <w:jc w:val="center"/>
              <w:rPr>
                <w:color w:val="0000CC"/>
              </w:rPr>
            </w:pPr>
            <w:r w:rsidRPr="001E1CAA">
              <w:rPr>
                <w:color w:val="0000CC"/>
              </w:rPr>
              <w:t>-</w:t>
            </w:r>
          </w:p>
        </w:tc>
        <w:tc>
          <w:tcPr>
            <w:tcW w:w="514" w:type="dxa"/>
          </w:tcPr>
          <w:p w:rsidR="003D34A9" w:rsidRPr="001E1CAA" w:rsidRDefault="003D34A9" w:rsidP="00E07528">
            <w:pPr>
              <w:jc w:val="center"/>
              <w:rPr>
                <w:color w:val="0000CC"/>
                <w:cs/>
                <w:lang w:val="en-GB"/>
              </w:rPr>
            </w:pPr>
          </w:p>
        </w:tc>
        <w:tc>
          <w:tcPr>
            <w:tcW w:w="514" w:type="dxa"/>
          </w:tcPr>
          <w:p w:rsidR="003D34A9" w:rsidRPr="0040055B" w:rsidRDefault="003D34A9" w:rsidP="00E07528">
            <w:pPr>
              <w:jc w:val="center"/>
            </w:pPr>
            <w:r w:rsidRPr="0040055B">
              <w:rPr>
                <w:lang w:val="en-GB"/>
              </w:rPr>
              <w:t>X</w:t>
            </w:r>
          </w:p>
        </w:tc>
        <w:tc>
          <w:tcPr>
            <w:tcW w:w="514" w:type="dxa"/>
          </w:tcPr>
          <w:p w:rsidR="003D34A9" w:rsidRPr="001E1CAA" w:rsidRDefault="003D34A9" w:rsidP="00E07528">
            <w:pPr>
              <w:jc w:val="center"/>
              <w:rPr>
                <w:color w:val="0000CC"/>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Used Transaction Purpose Code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ระบุวัตถุประสงค์ของการใช้ไป</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cs/>
                <w:lang w:val="en-GB"/>
              </w:rPr>
            </w:pPr>
            <w:r w:rsidRPr="001E1CAA">
              <w:rPr>
                <w:lang w:val="en-GB"/>
              </w:rPr>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cs/>
                <w:lang w:val="en-GB"/>
              </w:rPr>
            </w:pPr>
            <w:r w:rsidRPr="001E1CAA">
              <w:rPr>
                <w:lang w:val="en-GB"/>
              </w:rPr>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Source or Used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highlight w:val="yellow"/>
                <w:cs/>
              </w:rPr>
            </w:pPr>
            <w:r w:rsidRPr="0040055B">
              <w:rPr>
                <w:cs/>
              </w:rPr>
              <w:t>จำนวนเงินของวัตถุประสงค์ที่ได้มาซึ่งเงินตราต่างประเทศ (ด้านรับ) หรือจำนวนเงินของวัตถุประสงค์ที่ใช้ไปซึ่งเงินตราต่างประเทศ (ด้านจ่าย)  (อาจมีได้มากกว่า 1 ต่อรายการ)</w:t>
            </w: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b/>
                <w:bCs/>
                <w:color w:val="0000CC"/>
                <w:cs/>
              </w:rPr>
            </w:pPr>
          </w:p>
        </w:tc>
        <w:tc>
          <w:tcPr>
            <w:tcW w:w="514" w:type="dxa"/>
          </w:tcPr>
          <w:p w:rsidR="003D34A9" w:rsidRPr="001E1CAA" w:rsidRDefault="003D34A9" w:rsidP="00E07528">
            <w:pPr>
              <w:jc w:val="center"/>
              <w:rPr>
                <w:b/>
                <w:bCs/>
                <w:color w:val="0000CC"/>
              </w:rPr>
            </w:pPr>
            <w:r w:rsidRPr="001E1CAA">
              <w:rPr>
                <w:b/>
                <w:bCs/>
                <w:color w:val="0000CC"/>
              </w:rPr>
              <w:t>-</w:t>
            </w:r>
          </w:p>
        </w:tc>
        <w:tc>
          <w:tcPr>
            <w:tcW w:w="514" w:type="dxa"/>
          </w:tcPr>
          <w:p w:rsidR="003D34A9" w:rsidRPr="001E1CAA" w:rsidRDefault="003D34A9" w:rsidP="00E07528">
            <w:pPr>
              <w:jc w:val="center"/>
              <w:rPr>
                <w:b/>
                <w:bCs/>
                <w:color w:val="0000CC"/>
                <w:cs/>
              </w:rPr>
            </w:pP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b/>
                <w:bCs/>
                <w:color w:val="0000CC"/>
                <w:cs/>
              </w:rPr>
            </w:pPr>
          </w:p>
        </w:tc>
      </w:tr>
    </w:tbl>
    <w:p w:rsidR="003D34A9" w:rsidRPr="001E1CAA" w:rsidRDefault="003D34A9" w:rsidP="003D34A9">
      <w:pPr>
        <w:rPr>
          <w:b/>
          <w:bCs/>
        </w:rPr>
      </w:pP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rPr>
                <w:color w:val="808080"/>
              </w:rPr>
            </w:pPr>
            <w:bookmarkStart w:id="158" w:name="_Toc361140875"/>
            <w:bookmarkStart w:id="159" w:name="_Toc519505528"/>
            <w:r w:rsidRPr="001E1CAA">
              <w:rPr>
                <w:color w:val="808080"/>
              </w:rPr>
              <w:t>Fee Rate Summary (DS_FRS)</w:t>
            </w:r>
            <w:bookmarkEnd w:id="158"/>
            <w:bookmarkEnd w:id="159"/>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808080"/>
              </w:rPr>
            </w:pPr>
            <w:r w:rsidRPr="001E1CAA">
              <w:rPr>
                <w:b/>
                <w:bCs/>
                <w:color w:val="808080"/>
              </w:rPr>
              <w:t>When Changed</w:t>
            </w:r>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Remark</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cs/>
                <w:lang w:val="en-GB"/>
              </w:rPr>
            </w:pPr>
            <w:r w:rsidRPr="001E1CAA">
              <w:rPr>
                <w:b/>
                <w:bCs/>
                <w:color w:val="808080"/>
                <w:cs/>
              </w:rPr>
              <w:t>ยกเลิกตั้งแต</w:t>
            </w:r>
            <w:r w:rsidRPr="001E1CAA">
              <w:rPr>
                <w:b/>
                <w:bCs/>
                <w:color w:val="808080"/>
                <w:cs/>
                <w:lang w:val="en-GB"/>
              </w:rPr>
              <w:t>่วันที่ 1 ตุลาคม 2553</w:t>
            </w:r>
          </w:p>
        </w:tc>
      </w:tr>
    </w:tbl>
    <w:p w:rsidR="003D34A9" w:rsidRPr="001E1CAA" w:rsidRDefault="003D34A9" w:rsidP="003D34A9">
      <w:pPr>
        <w:rPr>
          <w:color w:val="80808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144"/>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r w:rsidRPr="001E1CAA">
              <w:rPr>
                <w:color w:val="80808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Description</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ธพ.</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บง.</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บค.</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r>
      <w:tr w:rsidR="003D34A9" w:rsidRPr="001E1CAA" w:rsidTr="00E07528">
        <w:trPr>
          <w:cantSplit/>
          <w:trHeight w:val="144"/>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r>
      <w:tr w:rsidR="003D34A9" w:rsidRPr="001E1CAA" w:rsidTr="00E07528">
        <w:trPr>
          <w:trHeight w:val="144"/>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รหัสสถาบันการเงินผู้ส่งข้อมูล</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FI Reporting Group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cs/>
              </w:rPr>
            </w:pPr>
            <w:r w:rsidRPr="001E1CAA">
              <w:rPr>
                <w:color w:val="808080"/>
                <w:cs/>
              </w:rPr>
              <w:t xml:space="preserve">ชุดข้อมูลของสถาบันการเงิน </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Data Set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วันที่ประกาศอัตราค่าธรรมเนียม</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Fee Type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ประเภทค่าธรรมเนียม</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Minimum Fee Rate Amount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Fee Rate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ค่าธรรมเนียมต่ำสุด</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Minimum Fee Rate Unit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หน่วยของอัตราค่าธรรมเนียมต่ำสุด</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Maximum Fee Rate Amount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Fee Rate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ค่าธรรมเนียมสูงสุด</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Maximum Fee Rate Unit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หน่วยของอัตราค่าธรรมเนียมสูงสุด</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Effective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วันที่ค่าธรรมเนียมเริ่มมีผลบังคับใช้</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End Date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วันที่ยกเลิกการให้บริการ</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lang w:val="en-GB"/>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lang w:val="en-GB"/>
              </w:rPr>
            </w:pPr>
          </w:p>
        </w:tc>
        <w:tc>
          <w:tcPr>
            <w:tcW w:w="514" w:type="dxa"/>
            <w:tcBorders>
              <w:bottom w:val="single" w:sz="6" w:space="0" w:color="auto"/>
            </w:tcBorders>
          </w:tcPr>
          <w:p w:rsidR="003D34A9" w:rsidRPr="001E1CAA" w:rsidRDefault="003D34A9" w:rsidP="00E07528">
            <w:pPr>
              <w:jc w:val="center"/>
              <w:rPr>
                <w:color w:val="808080"/>
                <w:cs/>
                <w:lang w:val="en-GB"/>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cs/>
                <w:lang w:val="en-GB"/>
              </w:rPr>
            </w:pPr>
          </w:p>
        </w:tc>
      </w:tr>
    </w:tbl>
    <w:p w:rsidR="003D34A9" w:rsidRPr="001E1CAA" w:rsidRDefault="003D34A9" w:rsidP="003D34A9">
      <w:pPr>
        <w:rPr>
          <w:b/>
          <w:bCs/>
        </w:rPr>
      </w:pPr>
    </w:p>
    <w:p w:rsidR="003D34A9" w:rsidRPr="001E1CAA" w:rsidRDefault="003D34A9" w:rsidP="003D34A9">
      <w:pPr>
        <w:pStyle w:val="font5"/>
        <w:spacing w:before="0" w:beforeAutospacing="0" w:after="0" w:afterAutospacing="0"/>
        <w:rPr>
          <w:rFonts w:ascii="Tahoma" w:hAnsi="Tahoma" w:cs="Tahoma"/>
          <w:color w:val="auto"/>
        </w:rPr>
      </w:pPr>
    </w:p>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462" w:type="dxa"/>
        <w:tblLayout w:type="fixed"/>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br w:type="page"/>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rPr>
                <w:color w:val="808080"/>
              </w:rPr>
            </w:pPr>
            <w:bookmarkStart w:id="160" w:name="_Toc361140876"/>
            <w:bookmarkStart w:id="161" w:name="_Toc519505529"/>
            <w:r w:rsidRPr="001E1CAA">
              <w:rPr>
                <w:color w:val="808080"/>
              </w:rPr>
              <w:t>Interim Data on Deposit and Balance Sheet Items (DS_IDB)</w:t>
            </w:r>
            <w:r w:rsidRPr="001E1CAA">
              <w:t xml:space="preserve"> </w:t>
            </w:r>
            <w:r w:rsidRPr="001E1CAA">
              <w:rPr>
                <w:color w:val="FFFFFF"/>
              </w:rPr>
              <w:t>(</w:t>
            </w:r>
            <w:r w:rsidRPr="001E1CAA">
              <w:rPr>
                <w:color w:val="FFFFFF"/>
                <w:cs/>
              </w:rPr>
              <w:t xml:space="preserve">ยกเลิกตั้งแต่ปักษ์แรกของปี </w:t>
            </w:r>
            <w:r w:rsidRPr="001E1CAA">
              <w:rPr>
                <w:color w:val="FFFFFF"/>
              </w:rPr>
              <w:t>2550)</w:t>
            </w:r>
            <w:bookmarkEnd w:id="160"/>
            <w:bookmarkEnd w:id="161"/>
          </w:p>
        </w:tc>
      </w:tr>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Fortnightly (as of 15 and end of month)</w:t>
            </w:r>
          </w:p>
        </w:tc>
      </w:tr>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Remark</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cs/>
              </w:rPr>
              <w:t>ยกเลิกตั้งแต่ปักษ์แรกของปี 2550</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r w:rsidRPr="001E1CAA">
              <w:rPr>
                <w:color w:val="80808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Description</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ธพ.</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บง.</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บค.</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รหัสสถาบันการเงินผู้ส่งข้อมูล</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r w:rsidRPr="001E1CAA">
              <w:rPr>
                <w:color w:val="808080"/>
                <w:lang w:val="en-GB"/>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FI Reporting Group Id</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cs/>
              </w:rPr>
              <w:t>ชุดข้อมูลของสถาบันการเงิน</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Data Set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วันที่ของชุดข้อมูล</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lang w:val="en-GB"/>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r>
      <w:tr w:rsidR="003D34A9" w:rsidRPr="001E1CAA" w:rsidTr="00E07528">
        <w:trPr>
          <w:trHeight w:val="2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Interim Balance Sheet Item</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 xml:space="preserve">รายการข้อมูลเร็วของเงินรับฝาก และรายงานฐานะการเงิน กรณีเป็นเงินรับฝากตามประเภทผู้ฝากใช้ </w:t>
            </w:r>
            <w:r w:rsidRPr="001E1CAA">
              <w:rPr>
                <w:color w:val="808080"/>
              </w:rPr>
              <w:t>Classification</w:t>
            </w:r>
            <w:r w:rsidRPr="001E1CAA">
              <w:rPr>
                <w:color w:val="808080"/>
                <w:cs/>
              </w:rPr>
              <w:t xml:space="preserve"> ใน </w:t>
            </w:r>
            <w:r w:rsidRPr="001E1CAA">
              <w:rPr>
                <w:color w:val="808080"/>
              </w:rPr>
              <w:t xml:space="preserve">Involved Party Type </w:t>
            </w:r>
            <w:r w:rsidRPr="001E1CAA">
              <w:rPr>
                <w:color w:val="808080"/>
                <w:cs/>
              </w:rPr>
              <w:t xml:space="preserve">สำหรับรายงานฐานะการเงินใช้ </w:t>
            </w:r>
            <w:r w:rsidRPr="001E1CAA">
              <w:rPr>
                <w:color w:val="808080"/>
              </w:rPr>
              <w:t xml:space="preserve">Classification </w:t>
            </w:r>
            <w:r w:rsidRPr="001E1CAA">
              <w:rPr>
                <w:color w:val="808080"/>
                <w:cs/>
              </w:rPr>
              <w:t xml:space="preserve">ใน </w:t>
            </w:r>
            <w:r w:rsidRPr="001E1CAA">
              <w:rPr>
                <w:color w:val="808080"/>
              </w:rPr>
              <w:t>Interim Balance Sheet Item</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Outstanding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จำนวนเงินในแต่ละรายการ</w:t>
            </w: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p>
        </w:tc>
      </w:tr>
    </w:tbl>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2" w:name="_Toc361140877"/>
            <w:bookmarkStart w:id="163" w:name="_Toc519505530"/>
            <w:r w:rsidRPr="001E1CAA">
              <w:t>Income and Expense by Branch (DS_IEB)</w:t>
            </w:r>
            <w:bookmarkEnd w:id="162"/>
            <w:bookmarkEnd w:id="16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Semi-annually</w:t>
            </w:r>
          </w:p>
        </w:tc>
      </w:tr>
    </w:tbl>
    <w:p w:rsidR="003D34A9" w:rsidRPr="001E1CAA"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Branch Number</w:t>
            </w:r>
          </w:p>
        </w:tc>
        <w:tc>
          <w:tcPr>
            <w:tcW w:w="1470" w:type="dxa"/>
            <w:noWrap/>
            <w:tcMar>
              <w:top w:w="20" w:type="dxa"/>
              <w:left w:w="20" w:type="dxa"/>
              <w:bottom w:w="0" w:type="dxa"/>
              <w:right w:w="20" w:type="dxa"/>
            </w:tcMar>
          </w:tcPr>
          <w:p w:rsidR="003D34A9" w:rsidRPr="001E1CAA" w:rsidRDefault="003D34A9" w:rsidP="00E07528">
            <w:r w:rsidRPr="001E1CAA">
              <w:t>Branch Code</w:t>
            </w:r>
          </w:p>
        </w:tc>
        <w:tc>
          <w:tcPr>
            <w:tcW w:w="3674" w:type="dxa"/>
            <w:tcMar>
              <w:top w:w="20" w:type="dxa"/>
              <w:left w:w="20" w:type="dxa"/>
              <w:bottom w:w="0" w:type="dxa"/>
              <w:right w:w="20" w:type="dxa"/>
            </w:tcMar>
          </w:tcPr>
          <w:p w:rsidR="003D34A9" w:rsidRPr="001E1CAA" w:rsidRDefault="003D34A9" w:rsidP="00E07528">
            <w:r w:rsidRPr="001E1CAA">
              <w:rPr>
                <w:cs/>
              </w:rPr>
              <w:t>รหัสสาขา</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Income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รายได้จากการดำเนินงาน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Expense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ค่าใช้จ่ายจากการดำเนินงาน</w:t>
            </w:r>
          </w:p>
        </w:tc>
        <w:tc>
          <w:tcPr>
            <w:tcW w:w="514" w:type="dxa"/>
            <w:tcBorders>
              <w:bottom w:val="single" w:sz="6" w:space="0" w:color="auto"/>
            </w:tcBorders>
          </w:tcPr>
          <w:p w:rsidR="003D34A9" w:rsidRPr="001E1CAA" w:rsidRDefault="003D34A9" w:rsidP="00E07528">
            <w:pPr>
              <w:jc w:val="center"/>
              <w:rPr>
                <w:cs/>
                <w:lang w:val="en-GB"/>
              </w:rPr>
            </w:pPr>
            <w:r w:rsidRPr="001E1CAA">
              <w:t>X</w:t>
            </w: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1E1CAA" w:rsidRDefault="003D34A9" w:rsidP="003D34A9">
      <w:pPr>
        <w:rPr>
          <w:b/>
          <w:bCs/>
        </w:rPr>
      </w:pP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4" w:name="_Toc361140878"/>
            <w:bookmarkStart w:id="165" w:name="_Toc519505531"/>
            <w:r w:rsidRPr="001E1CAA">
              <w:t>Interest Rate Outstanding (DS_IRO)</w:t>
            </w:r>
            <w:bookmarkEnd w:id="164"/>
            <w:bookmarkEnd w:id="165"/>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008000"/>
                <w:cs/>
              </w:rPr>
            </w:pPr>
            <w:r w:rsidRPr="001E1CAA">
              <w:rPr>
                <w:b/>
                <w:bCs/>
              </w:rPr>
              <w:t>Quarterly</w:t>
            </w:r>
            <w:r w:rsidRPr="001E1CAA">
              <w:rPr>
                <w:color w:val="008000"/>
                <w:cs/>
              </w:rPr>
              <w:t xml:space="preserve"> </w:t>
            </w:r>
          </w:p>
        </w:tc>
      </w:tr>
    </w:tbl>
    <w:p w:rsidR="003D34A9" w:rsidRPr="001E1CAA" w:rsidRDefault="003D34A9" w:rsidP="003D34A9">
      <w:pPr>
        <w:pStyle w:val="Footer"/>
        <w:tabs>
          <w:tab w:val="clear" w:pos="4153"/>
          <w:tab w:val="clear" w:pos="8306"/>
        </w:tabs>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tabs>
                <w:tab w:val="right" w:pos="2689"/>
              </w:tabs>
            </w:pPr>
            <w:r w:rsidRPr="001E1CAA">
              <w:t>FI Reporting Group Id</w:t>
            </w:r>
            <w:r w:rsidRPr="001E1CAA">
              <w:tab/>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124"/>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Outstanding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ประเภทอัตราดอกเบี้ย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Deposit Interest Term</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ระยะเวลาดอกเบี้ยตามหน่วยที่ระบุ</w:t>
            </w:r>
            <w:r w:rsidRPr="001E1CAA">
              <w:t xml:space="preserve"> (</w:t>
            </w:r>
            <w:r w:rsidRPr="001E1CAA">
              <w:rPr>
                <w:cs/>
              </w:rPr>
              <w:t>เฉพาะกรณีอัตราดอกเบี้ยเงินรับฝากจ่ายคืนเมื่อสิ้นระยะเวลา และบัตรเงินฝาก)</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Deposit Interest Term Unit</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หน่วยของช่วงเวลาดอกเบี้ย (เดือน</w:t>
            </w:r>
            <w:r w:rsidRPr="001E1CAA">
              <w:t xml:space="preserve">, </w:t>
            </w:r>
            <w:r w:rsidRPr="001E1CAA">
              <w:rPr>
                <w:cs/>
              </w:rPr>
              <w:t xml:space="preserve">ปี เฉพาะกรณีอัตราดอกเบี้ยเงินรับฝากจ่ายคืนเมื่อสิ้นระยะเวลา และบัตรเงินฝาก) ใช้ </w:t>
            </w:r>
            <w:r w:rsidRPr="001E1CAA">
              <w:t>classification</w:t>
            </w:r>
            <w:r w:rsidRPr="001E1CAA">
              <w:rPr>
                <w:cs/>
              </w:rPr>
              <w:t xml:space="preserve"> ใน </w:t>
            </w:r>
            <w:r w:rsidRPr="001E1CAA">
              <w:t>Term Unit</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Remaining Term Range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ระยะเวลาของสัญญาคงเหลือใช้ </w:t>
            </w:r>
            <w:r w:rsidRPr="001E1CAA">
              <w:t xml:space="preserve">classification </w:t>
            </w:r>
            <w:r w:rsidRPr="001E1CAA">
              <w:rPr>
                <w:cs/>
              </w:rPr>
              <w:t xml:space="preserve">ใน </w:t>
            </w:r>
            <w:r w:rsidRPr="001E1CAA">
              <w:t>Term Range</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อัตราดอกเบี้ย</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Outstanding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ยอดคงค้าง ณ</w:t>
            </w:r>
            <w:r w:rsidRPr="001E1CAA">
              <w:t xml:space="preserve"> </w:t>
            </w:r>
            <w:r w:rsidRPr="001E1CAA">
              <w:rPr>
                <w:cs/>
              </w:rPr>
              <w:t>สิ้นงวดที่อัตราดอกเบี้ยที่ระบุ</w:t>
            </w:r>
          </w:p>
        </w:tc>
        <w:tc>
          <w:tcPr>
            <w:tcW w:w="514" w:type="dxa"/>
            <w:tcBorders>
              <w:bottom w:val="single" w:sz="6" w:space="0" w:color="auto"/>
            </w:tcBorders>
          </w:tcPr>
          <w:p w:rsidR="003D34A9" w:rsidRPr="001E1CAA" w:rsidRDefault="003D34A9" w:rsidP="00E07528">
            <w:pPr>
              <w:jc w:val="center"/>
              <w:rPr>
                <w:cs/>
                <w:lang w:val="en-GB"/>
              </w:rPr>
            </w:pPr>
            <w:r w:rsidRPr="001E1CAA">
              <w:t>X</w:t>
            </w: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r>
    </w:tbl>
    <w:p w:rsidR="003D34A9" w:rsidRPr="001E1CAA" w:rsidRDefault="003D34A9" w:rsidP="003D34A9">
      <w:pPr>
        <w:rPr>
          <w:b/>
          <w:bCs/>
        </w:rPr>
      </w:pPr>
    </w:p>
    <w:p w:rsidR="003D34A9" w:rsidRPr="001E1CAA" w:rsidRDefault="003D34A9" w:rsidP="003D34A9">
      <w:pPr>
        <w:rPr>
          <w:b/>
          <w:bCs/>
        </w:rPr>
      </w:pPr>
      <w:r w:rsidRPr="001E1CAA">
        <w:rPr>
          <w:b/>
          <w:bCs/>
        </w:rPr>
        <w:t xml:space="preserve">     </w:t>
      </w: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6" w:name="_Toc361140879"/>
            <w:bookmarkStart w:id="167" w:name="_Toc519505532"/>
            <w:r w:rsidRPr="001E1CAA">
              <w:t>Interest Rate Summary (DS_IRS)</w:t>
            </w:r>
            <w:bookmarkEnd w:id="166"/>
            <w:bookmarkEnd w:id="167"/>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When changed</w:t>
            </w:r>
          </w:p>
        </w:tc>
      </w:tr>
    </w:tbl>
    <w:p w:rsidR="003D34A9" w:rsidRPr="001E1CAA"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8"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8"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M</w:t>
            </w:r>
          </w:p>
        </w:tc>
        <w:tc>
          <w:tcPr>
            <w:tcW w:w="514"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rPr>
                <w:color w:val="808080"/>
              </w:rPr>
            </w:pPr>
            <w:r w:rsidRPr="001E1CAA">
              <w:rPr>
                <w:color w:val="808080"/>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วันที่ประกาศอัตราดอกเบี้ย</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Announcement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ประเภทอัตราดอกเบี้ยทีประกาศ</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Maximum 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Mar>
              <w:top w:w="20" w:type="dxa"/>
              <w:left w:w="20" w:type="dxa"/>
              <w:bottom w:w="0" w:type="dxa"/>
              <w:right w:w="20" w:type="dxa"/>
            </w:tcMar>
          </w:tcPr>
          <w:p w:rsidR="003D34A9" w:rsidRPr="001E1CAA" w:rsidRDefault="003D34A9" w:rsidP="00E07528">
            <w:r w:rsidRPr="001E1CAA">
              <w:rPr>
                <w:cs/>
              </w:rPr>
              <w:t>อัตราดอกเบี้ยสูงสุดสำหรับลูกค้าทั่วไป</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Borders>
              <w:right w:val="dotted" w:sz="4" w:space="0" w:color="auto"/>
            </w:tcBorders>
          </w:tcPr>
          <w:p w:rsidR="003D34A9" w:rsidRPr="001E1CAA" w:rsidRDefault="003D34A9" w:rsidP="00E07528">
            <w:pPr>
              <w:jc w:val="center"/>
              <w:rPr>
                <w:color w:val="808080"/>
                <w:cs/>
              </w:rPr>
            </w:pPr>
          </w:p>
        </w:tc>
        <w:tc>
          <w:tcPr>
            <w:tcW w:w="514" w:type="dxa"/>
            <w:tcBorders>
              <w:top w:val="dotted" w:sz="4" w:space="0" w:color="auto"/>
              <w:left w:val="dotted" w:sz="4" w:space="0" w:color="auto"/>
              <w:bottom w:val="dotted" w:sz="4" w:space="0" w:color="auto"/>
              <w:right w:val="nil"/>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Minimum 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Mar>
              <w:top w:w="20" w:type="dxa"/>
              <w:left w:w="20" w:type="dxa"/>
              <w:bottom w:w="0" w:type="dxa"/>
              <w:right w:w="20" w:type="dxa"/>
            </w:tcMar>
          </w:tcPr>
          <w:p w:rsidR="003D34A9" w:rsidRPr="001E1CAA" w:rsidRDefault="003D34A9" w:rsidP="00E07528">
            <w:r w:rsidRPr="001E1CAA">
              <w:rPr>
                <w:cs/>
              </w:rPr>
              <w:t>อัตราดอกเบี้ยต่ำสุดสำหรับลูกค้าทั่วไป</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วันที่อัตราดอกเบี้ยเริ่มมีผลบังคับใช้</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Date</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r>
    </w:tbl>
    <w:p w:rsidR="003D34A9" w:rsidRPr="001E1CAA" w:rsidRDefault="003D34A9" w:rsidP="003D34A9">
      <w:pPr>
        <w:rPr>
          <w:b/>
          <w:bCs/>
        </w:rPr>
      </w:pPr>
    </w:p>
    <w:p w:rsidR="003D34A9" w:rsidRPr="001E1CAA" w:rsidRDefault="003D34A9" w:rsidP="003D34A9">
      <w:pPr>
        <w:rPr>
          <w:b/>
          <w:bCs/>
        </w:rPr>
      </w:pPr>
      <w:r w:rsidRPr="001E1CAA">
        <w:rPr>
          <w:b/>
          <w:bCs/>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68" w:name="_Toc361140880"/>
            <w:bookmarkStart w:id="169" w:name="_Toc519505533"/>
            <w:r w:rsidRPr="001E1CAA">
              <w:t>Instrument Issue (DS_ISI)</w:t>
            </w:r>
            <w:bookmarkEnd w:id="168"/>
            <w:bookmarkEnd w:id="169"/>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Daily for Authorized Agents, </w:t>
            </w:r>
            <w:r w:rsidRPr="001E1CAA">
              <w:rPr>
                <w:b/>
                <w:bCs/>
                <w:color w:val="808080"/>
              </w:rPr>
              <w:t>Monthly for International Banking Facilities</w:t>
            </w:r>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Input Form:</w:t>
            </w:r>
          </w:p>
        </w:tc>
        <w:tc>
          <w:tcPr>
            <w:tcW w:w="12450" w:type="dxa"/>
            <w:tcBorders>
              <w:top w:val="nil"/>
              <w:left w:val="nil"/>
              <w:bottom w:val="nil"/>
              <w:right w:val="nil"/>
            </w:tcBorders>
          </w:tcPr>
          <w:p w:rsidR="003D34A9" w:rsidRPr="001E1CAA" w:rsidRDefault="003D34A9" w:rsidP="00E07528">
            <w:pPr>
              <w:rPr>
                <w:b/>
                <w:bCs/>
              </w:rPr>
            </w:pPr>
            <w:r w:rsidRPr="001E1CAA">
              <w:rPr>
                <w:b/>
                <w:bCs/>
              </w:rPr>
              <w:t xml:space="preserve">Attachment 7 of FT100 </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M</w:t>
            </w:r>
          </w:p>
        </w:tc>
        <w:tc>
          <w:tcPr>
            <w:tcW w:w="508"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O</w:t>
            </w:r>
          </w:p>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olor w:val="808080"/>
                <w:cs/>
              </w:rPr>
            </w:pPr>
            <w:r w:rsidRPr="001E1CAA">
              <w:rPr>
                <w:color w:val="808080"/>
              </w:rPr>
              <w:t>X</w:t>
            </w:r>
          </w:p>
        </w:tc>
        <w:tc>
          <w:tcPr>
            <w:tcW w:w="508" w:type="dxa"/>
            <w:tcBorders>
              <w:top w:val="dotted" w:sz="4" w:space="0" w:color="auto"/>
            </w:tcBorders>
          </w:tcPr>
          <w:p w:rsidR="003D34A9" w:rsidRPr="001E1CAA" w:rsidRDefault="003D34A9" w:rsidP="00E07528">
            <w:pPr>
              <w:jc w:val="center"/>
              <w:rPr>
                <w:color w:val="808080"/>
                <w:cs/>
              </w:rPr>
            </w:pP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Branch Number</w:t>
            </w:r>
          </w:p>
        </w:tc>
        <w:tc>
          <w:tcPr>
            <w:tcW w:w="1522" w:type="dxa"/>
            <w:noWrap/>
            <w:tcMar>
              <w:top w:w="20" w:type="dxa"/>
              <w:left w:w="20" w:type="dxa"/>
              <w:bottom w:w="0" w:type="dxa"/>
              <w:right w:w="20" w:type="dxa"/>
            </w:tcMar>
          </w:tcPr>
          <w:p w:rsidR="003D34A9" w:rsidRPr="001E1CAA" w:rsidRDefault="003D34A9" w:rsidP="00E07528">
            <w:r w:rsidRPr="001E1CAA">
              <w:t>Branch Code</w:t>
            </w:r>
          </w:p>
        </w:tc>
        <w:tc>
          <w:tcPr>
            <w:tcW w:w="3633" w:type="dxa"/>
            <w:tcMar>
              <w:top w:w="20" w:type="dxa"/>
              <w:left w:w="20" w:type="dxa"/>
              <w:bottom w:w="0" w:type="dxa"/>
              <w:right w:w="20" w:type="dxa"/>
            </w:tcMar>
          </w:tcPr>
          <w:p w:rsidR="003D34A9" w:rsidRPr="001E1CAA" w:rsidRDefault="003D34A9" w:rsidP="00E07528">
            <w:r w:rsidRPr="001E1CAA">
              <w:rPr>
                <w:cs/>
              </w:rPr>
              <w:t>รหัสสาขาผู้ส่งข้อมูลในกรณีเป็นกิจการวิเทศธนกิจ หรือสาขาธนาคารพาณิชย์ไทยในต่างประเทศ</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IBF Indicator</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ประเภทของธุรกิจ </w:t>
            </w:r>
            <w:r w:rsidRPr="001E1CAA">
              <w:t>IBF (Out-Out, Out-In, Out-In Baht)</w:t>
            </w:r>
            <w:r w:rsidRPr="001E1CAA">
              <w:rPr>
                <w:cs/>
              </w:rPr>
              <w:t xml:space="preserve"> กรณีผู้ส่งข้อมูลเป็นกิจการวิเทศธนกิจใช้ </w:t>
            </w:r>
            <w:r w:rsidRPr="001E1CAA">
              <w:t xml:space="preserve">classification </w:t>
            </w:r>
            <w:r w:rsidRPr="001E1CAA">
              <w:rPr>
                <w:cs/>
              </w:rPr>
              <w:t xml:space="preserve">ใน </w:t>
            </w:r>
            <w:r w:rsidRPr="001E1CAA">
              <w:t>IBF Indicator</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r w:rsidRPr="001E1CAA">
              <w:t>-</w:t>
            </w:r>
          </w:p>
        </w:tc>
        <w:tc>
          <w:tcPr>
            <w:tcW w:w="508" w:type="dxa"/>
          </w:tcPr>
          <w:p w:rsidR="003D34A9" w:rsidRPr="001E1CAA" w:rsidRDefault="003D34A9" w:rsidP="00E07528">
            <w:pPr>
              <w:jc w:val="center"/>
              <w:rPr>
                <w:color w:val="808080"/>
                <w:cs/>
                <w:lang w:val="en-GB"/>
              </w:rPr>
            </w:pPr>
            <w:r w:rsidRPr="001E1CAA">
              <w:rPr>
                <w:color w:val="808080"/>
              </w:rPr>
              <w:t>X</w:t>
            </w:r>
          </w:p>
        </w:tc>
        <w:tc>
          <w:tcPr>
            <w:tcW w:w="508" w:type="dxa"/>
          </w:tcPr>
          <w:p w:rsidR="003D34A9" w:rsidRPr="001E1CAA" w:rsidRDefault="003D34A9" w:rsidP="00E07528">
            <w:pPr>
              <w:jc w:val="center"/>
              <w:rPr>
                <w:color w:val="808080"/>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r w:rsidRPr="001E1CAA">
              <w:t>-</w:t>
            </w: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วันที่ของชุดข้อมูล กรณีเป็นกิจการวิเทศธนกิจให้ระบุวันทำการสุดท้ายของเดือน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Submission Period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t>Daily or Monthly</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Instrument Issue Transaction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ประเภทธุรกรรมการออกตราสารใช้ </w:t>
            </w:r>
            <w:r w:rsidRPr="001E1CAA">
              <w:t xml:space="preserve">classification </w:t>
            </w:r>
            <w:r w:rsidRPr="001E1CAA">
              <w:rPr>
                <w:cs/>
              </w:rPr>
              <w:t>ใน</w:t>
            </w:r>
            <w:r w:rsidRPr="001E1CAA">
              <w:t xml:space="preserve"> Instrument Issue Transaction Type</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Issuing Involved Party Id</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r w:rsidRPr="001E1CAA">
              <w:rPr>
                <w:cs/>
              </w:rPr>
              <w:t>รหัสมาตรฐานของผู้ออกตราสาร (</w:t>
            </w:r>
            <w:r w:rsidRPr="001E1CAA">
              <w:t>Issuer)</w:t>
            </w:r>
            <w:r w:rsidRPr="001E1CAA">
              <w:rPr>
                <w:cs/>
              </w:rPr>
              <w:t xml:space="preserve"> หรือผู้ประกันการจัดจำหน่าย</w:t>
            </w:r>
            <w:r w:rsidRPr="001E1CAA">
              <w:t xml:space="preserve"> (Underwriter)</w:t>
            </w:r>
            <w:r>
              <w:t xml:space="preserve"> </w:t>
            </w:r>
            <w:r w:rsidRPr="001E1CAA">
              <w:t>/</w:t>
            </w:r>
            <w:r w:rsidRPr="001E1CAA">
              <w:rPr>
                <w:cs/>
              </w:rPr>
              <w:t>ผู้จัดจำหน่าย (</w:t>
            </w:r>
            <w:r w:rsidRPr="001E1CAA">
              <w:t>Arranger)</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Issuing Involved Party Unique Id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ประเภทของรหัสมาตรฐานที่ใช้ เช่น</w:t>
            </w:r>
            <w:r w:rsidRPr="001E1CAA">
              <w:t xml:space="preserve"> </w:t>
            </w:r>
            <w:r w:rsidRPr="001E1CAA">
              <w:rPr>
                <w:cs/>
              </w:rPr>
              <w:t xml:space="preserve">เลขที่บัตรประจำตัวประชาชนสำหรับบุคคลธรรมดาใช้ </w:t>
            </w:r>
            <w:r w:rsidRPr="001E1CAA">
              <w:t xml:space="preserve">classification </w:t>
            </w:r>
            <w:r w:rsidRPr="001E1CAA">
              <w:rPr>
                <w:cs/>
              </w:rPr>
              <w:t xml:space="preserve">ใน </w:t>
            </w:r>
            <w:r w:rsidRPr="001E1CAA">
              <w:t>Unique Id Type</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 xml:space="preserve">ประเภทตราสาร ใช้ </w:t>
            </w:r>
            <w:r w:rsidRPr="001E1CAA">
              <w:t xml:space="preserve">classification </w:t>
            </w:r>
            <w:r w:rsidRPr="001E1CAA">
              <w:rPr>
                <w:cs/>
              </w:rPr>
              <w:t xml:space="preserve">ใน </w:t>
            </w:r>
            <w:r w:rsidRPr="001E1CAA">
              <w:t>Investment Type</w:t>
            </w:r>
          </w:p>
        </w:tc>
        <w:tc>
          <w:tcPr>
            <w:tcW w:w="508" w:type="dxa"/>
          </w:tcPr>
          <w:p w:rsidR="003D34A9" w:rsidRPr="001E1CAA" w:rsidRDefault="003D34A9" w:rsidP="00E07528">
            <w:pPr>
              <w:pStyle w:val="Footer"/>
              <w:tabs>
                <w:tab w:val="clear" w:pos="4153"/>
                <w:tab w:val="clear" w:pos="8306"/>
              </w:tabs>
              <w:jc w:val="center"/>
              <w:rPr>
                <w:cs/>
              </w:rPr>
            </w:pPr>
            <w:r w:rsidRPr="001E1CAA">
              <w:t>X</w:t>
            </w: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olor w:val="808080"/>
                <w:cs/>
              </w:rPr>
            </w:pPr>
            <w:r w:rsidRPr="001E1CAA">
              <w:rPr>
                <w:color w:val="808080"/>
              </w:rPr>
              <w:t>X</w:t>
            </w:r>
          </w:p>
        </w:tc>
        <w:tc>
          <w:tcPr>
            <w:tcW w:w="508" w:type="dxa"/>
          </w:tcPr>
          <w:p w:rsidR="003D34A9" w:rsidRPr="001E1CAA" w:rsidRDefault="003D34A9" w:rsidP="00E07528">
            <w:pPr>
              <w:pStyle w:val="Footer"/>
              <w:tabs>
                <w:tab w:val="clear" w:pos="4153"/>
                <w:tab w:val="clear" w:pos="8306"/>
              </w:tabs>
              <w:jc w:val="center"/>
              <w:rPr>
                <w:color w:val="808080"/>
                <w:cs/>
              </w:rPr>
            </w:pPr>
          </w:p>
        </w:tc>
        <w:tc>
          <w:tcPr>
            <w:tcW w:w="508" w:type="dxa"/>
          </w:tcPr>
          <w:p w:rsidR="003D34A9" w:rsidRPr="001E1CAA" w:rsidRDefault="003D34A9" w:rsidP="00E07528">
            <w:pPr>
              <w:pStyle w:val="Footer"/>
              <w:tabs>
                <w:tab w:val="clear" w:pos="4153"/>
                <w:tab w:val="clear" w:pos="8306"/>
              </w:tabs>
              <w:jc w:val="center"/>
              <w:rPr>
                <w:cs/>
              </w:rPr>
            </w:pPr>
            <w:r w:rsidRPr="001E1CAA">
              <w:t>X</w:t>
            </w:r>
          </w:p>
        </w:tc>
        <w:tc>
          <w:tcPr>
            <w:tcW w:w="508" w:type="dxa"/>
          </w:tcPr>
          <w:p w:rsidR="003D34A9" w:rsidRPr="001E1CAA" w:rsidRDefault="003D34A9" w:rsidP="00E07528">
            <w:pPr>
              <w:pStyle w:val="Footer"/>
              <w:tabs>
                <w:tab w:val="clear" w:pos="4153"/>
                <w:tab w:val="clear" w:pos="8306"/>
              </w:tabs>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Reference Number</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pPr>
              <w:rPr>
                <w:cs/>
              </w:rPr>
            </w:pPr>
            <w:r w:rsidRPr="001E1CAA">
              <w:rPr>
                <w:cs/>
              </w:rPr>
              <w:t>เลขที่อ้างอิงในการออกตราสารของสถาบันการเงิน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Name</w:t>
            </w:r>
          </w:p>
        </w:tc>
        <w:tc>
          <w:tcPr>
            <w:tcW w:w="1522" w:type="dxa"/>
            <w:tcMar>
              <w:top w:w="20" w:type="dxa"/>
              <w:left w:w="20" w:type="dxa"/>
              <w:bottom w:w="0" w:type="dxa"/>
              <w:right w:w="20" w:type="dxa"/>
            </w:tcMar>
          </w:tcPr>
          <w:p w:rsidR="003D34A9" w:rsidRPr="001E1CAA" w:rsidRDefault="003D34A9" w:rsidP="00E07528">
            <w:r w:rsidRPr="001E1CAA">
              <w:t>Long Name</w:t>
            </w:r>
          </w:p>
        </w:tc>
        <w:tc>
          <w:tcPr>
            <w:tcW w:w="3633" w:type="dxa"/>
            <w:tcMar>
              <w:top w:w="20" w:type="dxa"/>
              <w:left w:w="20" w:type="dxa"/>
              <w:bottom w:w="0" w:type="dxa"/>
              <w:right w:w="20" w:type="dxa"/>
            </w:tcMar>
          </w:tcPr>
          <w:p w:rsidR="003D34A9" w:rsidRPr="001E1CAA" w:rsidRDefault="003D34A9" w:rsidP="00E07528">
            <w:r w:rsidRPr="001E1CAA">
              <w:rPr>
                <w:cs/>
              </w:rPr>
              <w:t>ชื่อตราสาร</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lang w:val="en-GB"/>
              </w:rPr>
            </w:pPr>
          </w:p>
        </w:tc>
        <w:tc>
          <w:tcPr>
            <w:tcW w:w="508" w:type="dxa"/>
          </w:tcPr>
          <w:p w:rsidR="003D34A9" w:rsidRPr="001E1CAA" w:rsidRDefault="003D34A9" w:rsidP="00E07528">
            <w:pPr>
              <w:jc w:val="center"/>
              <w:rPr>
                <w:color w:val="808080"/>
                <w:cs/>
                <w:lang w:val="en-GB"/>
              </w:rPr>
            </w:pPr>
            <w:r w:rsidRPr="001E1CAA">
              <w:rPr>
                <w:color w:val="808080"/>
              </w:rPr>
              <w:t>X</w:t>
            </w: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r w:rsidRPr="001E1CAA">
              <w:t>X</w:t>
            </w: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ISIN Code</w:t>
            </w:r>
          </w:p>
        </w:tc>
        <w:tc>
          <w:tcPr>
            <w:tcW w:w="1522" w:type="dxa"/>
            <w:tcMar>
              <w:top w:w="20" w:type="dxa"/>
              <w:left w:w="20" w:type="dxa"/>
              <w:bottom w:w="0" w:type="dxa"/>
              <w:right w:w="20" w:type="dxa"/>
            </w:tcMar>
          </w:tcPr>
          <w:p w:rsidR="003D34A9" w:rsidRPr="001E1CAA" w:rsidRDefault="003D34A9" w:rsidP="00E07528">
            <w:r w:rsidRPr="001E1CAA">
              <w:t xml:space="preserve">Identification </w:t>
            </w:r>
            <w:r w:rsidRPr="001E1CAA">
              <w:lastRenderedPageBreak/>
              <w:t>Number</w:t>
            </w:r>
          </w:p>
        </w:tc>
        <w:tc>
          <w:tcPr>
            <w:tcW w:w="3633" w:type="dxa"/>
            <w:tcMar>
              <w:top w:w="20" w:type="dxa"/>
              <w:left w:w="20" w:type="dxa"/>
              <w:bottom w:w="0" w:type="dxa"/>
              <w:right w:w="20" w:type="dxa"/>
            </w:tcMar>
          </w:tcPr>
          <w:p w:rsidR="003D34A9" w:rsidRPr="001E1CAA" w:rsidRDefault="003D34A9" w:rsidP="00E07528">
            <w:r w:rsidRPr="001E1CAA">
              <w:rPr>
                <w:cs/>
              </w:rPr>
              <w:lastRenderedPageBreak/>
              <w:t xml:space="preserve">ในกรณีของ </w:t>
            </w:r>
            <w:r w:rsidRPr="001E1CAA">
              <w:t>Bond</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วันที่ออกจำหน่ายหรือวันที่ทำรายการ</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Maturity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วันที่ตราสารครบกำหนด</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Original Term</w:t>
            </w:r>
          </w:p>
        </w:tc>
        <w:tc>
          <w:tcPr>
            <w:tcW w:w="1522" w:type="dxa"/>
            <w:tcMar>
              <w:top w:w="20" w:type="dxa"/>
              <w:left w:w="20" w:type="dxa"/>
              <w:bottom w:w="0" w:type="dxa"/>
              <w:right w:w="20" w:type="dxa"/>
            </w:tcMar>
          </w:tcPr>
          <w:p w:rsidR="003D34A9" w:rsidRPr="001E1CAA" w:rsidRDefault="003D34A9" w:rsidP="00E07528">
            <w:r w:rsidRPr="001E1CAA">
              <w:t>Number</w:t>
            </w:r>
          </w:p>
        </w:tc>
        <w:tc>
          <w:tcPr>
            <w:tcW w:w="3633" w:type="dxa"/>
            <w:tcMar>
              <w:top w:w="20" w:type="dxa"/>
              <w:left w:w="20" w:type="dxa"/>
              <w:bottom w:w="0" w:type="dxa"/>
              <w:right w:w="20" w:type="dxa"/>
            </w:tcMar>
          </w:tcPr>
          <w:p w:rsidR="003D34A9" w:rsidRPr="001E1CAA" w:rsidRDefault="003D34A9" w:rsidP="00E07528">
            <w:r w:rsidRPr="001E1CAA">
              <w:rPr>
                <w:cs/>
              </w:rPr>
              <w:t xml:space="preserve">อายุของตราสาร </w:t>
            </w:r>
            <w:r w:rsidRPr="001E1CAA">
              <w:t>(</w:t>
            </w:r>
            <w:r w:rsidRPr="001E1CAA">
              <w:rPr>
                <w:cs/>
              </w:rPr>
              <w:t>เดือน</w:t>
            </w:r>
            <w:r w:rsidRPr="001E1CAA">
              <w:t>)</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Coupon Rate</w:t>
            </w:r>
          </w:p>
        </w:tc>
        <w:tc>
          <w:tcPr>
            <w:tcW w:w="1522" w:type="dxa"/>
            <w:tcMar>
              <w:top w:w="20" w:type="dxa"/>
              <w:left w:w="20" w:type="dxa"/>
              <w:bottom w:w="0" w:type="dxa"/>
              <w:right w:w="20" w:type="dxa"/>
            </w:tcMar>
          </w:tcPr>
          <w:p w:rsidR="003D34A9" w:rsidRPr="001E1CAA" w:rsidRDefault="003D34A9" w:rsidP="00E07528">
            <w:r w:rsidRPr="001E1CAA">
              <w:t>Interest Rate</w:t>
            </w:r>
          </w:p>
        </w:tc>
        <w:tc>
          <w:tcPr>
            <w:tcW w:w="3633" w:type="dxa"/>
            <w:tcMar>
              <w:top w:w="20" w:type="dxa"/>
              <w:left w:w="20" w:type="dxa"/>
              <w:bottom w:w="0" w:type="dxa"/>
              <w:right w:w="20" w:type="dxa"/>
            </w:tcMar>
          </w:tcPr>
          <w:p w:rsidR="003D34A9" w:rsidRPr="001E1CAA" w:rsidRDefault="003D34A9" w:rsidP="00E07528">
            <w:r w:rsidRPr="001E1CAA">
              <w:rPr>
                <w:cs/>
              </w:rPr>
              <w:t>อัตราดอกเบี้ย</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รหัสสกุลเงินของตราสาร</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Amount</w:t>
            </w:r>
          </w:p>
        </w:tc>
        <w:tc>
          <w:tcPr>
            <w:tcW w:w="1522" w:type="dxa"/>
            <w:tcMar>
              <w:top w:w="20" w:type="dxa"/>
              <w:left w:w="20" w:type="dxa"/>
              <w:bottom w:w="0" w:type="dxa"/>
              <w:right w:w="20" w:type="dxa"/>
            </w:tcMar>
          </w:tcPr>
          <w:p w:rsidR="003D34A9" w:rsidRPr="001E1CAA" w:rsidRDefault="003D34A9" w:rsidP="00E07528">
            <w:r w:rsidRPr="001E1CAA">
              <w:t>Amount</w:t>
            </w:r>
          </w:p>
        </w:tc>
        <w:tc>
          <w:tcPr>
            <w:tcW w:w="3633" w:type="dxa"/>
            <w:tcMar>
              <w:top w:w="20" w:type="dxa"/>
              <w:left w:w="20" w:type="dxa"/>
              <w:bottom w:w="0" w:type="dxa"/>
              <w:right w:w="20" w:type="dxa"/>
            </w:tcMar>
          </w:tcPr>
          <w:p w:rsidR="003D34A9" w:rsidRPr="001E1CAA" w:rsidRDefault="003D34A9" w:rsidP="00E07528">
            <w:pPr>
              <w:rPr>
                <w:cs/>
              </w:rPr>
            </w:pPr>
            <w:r w:rsidRPr="001E1CAA">
              <w:rPr>
                <w:cs/>
              </w:rPr>
              <w:t>มูลค่าของธุรกรรม</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Intention Country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ประเทศที่ออกจำหน่ายครั้งแรก ใช้ </w:t>
            </w:r>
            <w:r w:rsidRPr="001E1CAA">
              <w:t xml:space="preserve">classification </w:t>
            </w:r>
            <w:r w:rsidRPr="001E1CAA">
              <w:rPr>
                <w:cs/>
              </w:rPr>
              <w:t xml:space="preserve">ใน </w:t>
            </w:r>
            <w:r w:rsidRPr="001E1CAA">
              <w:t>Country ID</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Instrument Condition</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r w:rsidRPr="001E1CAA">
              <w:rPr>
                <w:cs/>
              </w:rPr>
              <w:t>เงื่อนไขของตราสาร</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Repayment Reason</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เหตุผลการชำระคืน</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80"/>
        </w:trPr>
        <w:tc>
          <w:tcPr>
            <w:tcW w:w="3008"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Other Repayment Reason Description</w:t>
            </w:r>
          </w:p>
        </w:tc>
        <w:tc>
          <w:tcPr>
            <w:tcW w:w="1522" w:type="dxa"/>
            <w:tcBorders>
              <w:bottom w:val="single" w:sz="6" w:space="0" w:color="auto"/>
            </w:tcBorders>
            <w:tcMar>
              <w:top w:w="20" w:type="dxa"/>
              <w:left w:w="20" w:type="dxa"/>
              <w:bottom w:w="0" w:type="dxa"/>
              <w:right w:w="20" w:type="dxa"/>
            </w:tcMar>
          </w:tcPr>
          <w:p w:rsidR="003D34A9" w:rsidRPr="001E1CAA" w:rsidRDefault="003D34A9" w:rsidP="00E07528">
            <w:r w:rsidRPr="001E1CAA">
              <w:t>Description</w:t>
            </w:r>
          </w:p>
        </w:tc>
        <w:tc>
          <w:tcPr>
            <w:tcW w:w="3633"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รายละเอียดประกอบ กรณีระบุเหตุผลการชำระคืนเป็น อื่นๆ</w:t>
            </w:r>
          </w:p>
        </w:tc>
        <w:tc>
          <w:tcPr>
            <w:tcW w:w="508" w:type="dxa"/>
            <w:tcBorders>
              <w:bottom w:val="single" w:sz="6" w:space="0" w:color="auto"/>
            </w:tcBorders>
          </w:tcPr>
          <w:p w:rsidR="003D34A9" w:rsidRPr="001E1CAA" w:rsidRDefault="003D34A9" w:rsidP="00E07528">
            <w:pPr>
              <w:jc w:val="center"/>
              <w:rPr>
                <w:cs/>
              </w:rPr>
            </w:pPr>
          </w:p>
        </w:tc>
        <w:tc>
          <w:tcPr>
            <w:tcW w:w="508" w:type="dxa"/>
            <w:tcBorders>
              <w:bottom w:val="single" w:sz="6" w:space="0" w:color="auto"/>
            </w:tcBorders>
          </w:tcPr>
          <w:p w:rsidR="003D34A9" w:rsidRPr="001E1CAA" w:rsidRDefault="003D34A9" w:rsidP="00E07528">
            <w:pPr>
              <w:jc w:val="center"/>
              <w:rPr>
                <w:cs/>
              </w:rPr>
            </w:pPr>
            <w:r w:rsidRPr="001E1CAA">
              <w:t>X</w:t>
            </w:r>
          </w:p>
        </w:tc>
        <w:tc>
          <w:tcPr>
            <w:tcW w:w="508" w:type="dxa"/>
            <w:tcBorders>
              <w:bottom w:val="single" w:sz="6" w:space="0" w:color="auto"/>
            </w:tcBorders>
          </w:tcPr>
          <w:p w:rsidR="003D34A9" w:rsidRPr="001E1CAA" w:rsidRDefault="003D34A9" w:rsidP="00E07528">
            <w:pPr>
              <w:jc w:val="center"/>
              <w:rPr>
                <w:color w:val="808080"/>
                <w:cs/>
              </w:rPr>
            </w:pPr>
          </w:p>
        </w:tc>
        <w:tc>
          <w:tcPr>
            <w:tcW w:w="508"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08" w:type="dxa"/>
            <w:tcBorders>
              <w:bottom w:val="single" w:sz="6" w:space="0" w:color="auto"/>
            </w:tcBorders>
          </w:tcPr>
          <w:p w:rsidR="003D34A9" w:rsidRPr="001E1CAA" w:rsidRDefault="003D34A9" w:rsidP="00E07528">
            <w:pPr>
              <w:jc w:val="center"/>
              <w:rPr>
                <w:cs/>
              </w:rPr>
            </w:pPr>
          </w:p>
        </w:tc>
        <w:tc>
          <w:tcPr>
            <w:tcW w:w="508" w:type="dxa"/>
            <w:tcBorders>
              <w:bottom w:val="single" w:sz="6" w:space="0" w:color="auto"/>
            </w:tcBorders>
          </w:tcPr>
          <w:p w:rsidR="003D34A9" w:rsidRPr="001E1CAA" w:rsidRDefault="003D34A9" w:rsidP="00E07528">
            <w:pPr>
              <w:jc w:val="center"/>
              <w:rPr>
                <w:cs/>
              </w:rPr>
            </w:pPr>
            <w:r w:rsidRPr="001E1CAA">
              <w:t>X</w:t>
            </w:r>
          </w:p>
        </w:tc>
      </w:tr>
    </w:tbl>
    <w:p w:rsidR="003D34A9" w:rsidRPr="001E1CAA" w:rsidRDefault="003D34A9" w:rsidP="003D34A9"/>
    <w:p w:rsidR="003D34A9" w:rsidRPr="001E1CAA" w:rsidRDefault="003D34A9" w:rsidP="003D34A9">
      <w:pPr>
        <w:rPr>
          <w:cs/>
        </w:rPr>
      </w:pP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0" w:name="_Toc361140881"/>
            <w:bookmarkStart w:id="171" w:name="_Toc519505534"/>
            <w:r w:rsidRPr="001E1CAA">
              <w:t>Interest Rate of Foreign Currency Deposit (DS_IRF)</w:t>
            </w:r>
            <w:bookmarkEnd w:id="170"/>
            <w:bookmarkEnd w:id="171"/>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rPr>
                <w:cs/>
              </w:rP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rPr>
                <w:cs/>
                <w:lang w:val="en-GB"/>
              </w:rPr>
            </w:pPr>
            <w:r w:rsidRPr="001E1CAA">
              <w:rPr>
                <w:cs/>
              </w:rPr>
              <w:t>วันที่</w:t>
            </w:r>
            <w:r w:rsidRPr="001E1CAA">
              <w:rPr>
                <w:cs/>
                <w:lang w:val="en-GB"/>
              </w:rPr>
              <w:t>ประกาศ</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Arrangement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ประเภทเงินฝาก</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A835F3" w:rsidTr="00E07528">
        <w:trPr>
          <w:trHeight w:val="80"/>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Involved Party Type</w:t>
            </w:r>
          </w:p>
        </w:tc>
        <w:tc>
          <w:tcPr>
            <w:tcW w:w="1522" w:type="dxa"/>
            <w:tcMar>
              <w:top w:w="20" w:type="dxa"/>
              <w:left w:w="20" w:type="dxa"/>
              <w:bottom w:w="0" w:type="dxa"/>
              <w:right w:w="20" w:type="dxa"/>
            </w:tcMar>
          </w:tcPr>
          <w:p w:rsidR="003D34A9" w:rsidRPr="00A835F3" w:rsidRDefault="003D34A9" w:rsidP="00E07528">
            <w:r w:rsidRPr="00A835F3">
              <w:t>Classification</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ประเภทผู้ฝาก</w:t>
            </w: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E27256" w:rsidP="00E07528">
            <w:r w:rsidRPr="00A835F3">
              <w:t xml:space="preserve">FCD </w:t>
            </w:r>
            <w:r w:rsidR="003D34A9" w:rsidRPr="00A835F3">
              <w:t>Currency Id</w:t>
            </w:r>
          </w:p>
        </w:tc>
        <w:tc>
          <w:tcPr>
            <w:tcW w:w="1522" w:type="dxa"/>
            <w:tcMar>
              <w:top w:w="20" w:type="dxa"/>
              <w:left w:w="20" w:type="dxa"/>
              <w:bottom w:w="0" w:type="dxa"/>
              <w:right w:w="20" w:type="dxa"/>
            </w:tcMar>
          </w:tcPr>
          <w:p w:rsidR="003D34A9" w:rsidRPr="00A835F3" w:rsidRDefault="003D34A9" w:rsidP="00E07528">
            <w:r w:rsidRPr="00A835F3">
              <w:t>Classification</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รหัสสกุลเงิน</w:t>
            </w:r>
            <w:r w:rsidR="003678E9" w:rsidRPr="00A835F3">
              <w:rPr>
                <w:sz w:val="20"/>
                <w:szCs w:val="20"/>
                <w:cs/>
              </w:rPr>
              <w:t>ตราต่างประเทศของบัญชี</w:t>
            </w:r>
            <w:r w:rsidR="003678E9" w:rsidRPr="00A835F3">
              <w:rPr>
                <w:rFonts w:hint="cs"/>
                <w:sz w:val="20"/>
                <w:szCs w:val="20"/>
                <w:cs/>
              </w:rPr>
              <w:t xml:space="preserve"> </w:t>
            </w:r>
            <w:r w:rsidR="003678E9" w:rsidRPr="00A835F3">
              <w:rPr>
                <w:sz w:val="20"/>
                <w:szCs w:val="20"/>
              </w:rPr>
              <w:t>FCD</w:t>
            </w:r>
          </w:p>
        </w:tc>
        <w:tc>
          <w:tcPr>
            <w:tcW w:w="508" w:type="dxa"/>
          </w:tcPr>
          <w:p w:rsidR="003D34A9" w:rsidRPr="00A835F3" w:rsidRDefault="00C563A2" w:rsidP="00E07528">
            <w:pPr>
              <w:jc w:val="center"/>
            </w:pPr>
            <w:r w:rsidRPr="00A835F3">
              <w:t>X</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r>
      <w:tr w:rsidR="003D34A9" w:rsidRPr="00A835F3" w:rsidTr="00E07528">
        <w:trPr>
          <w:trHeight w:val="190"/>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Deposit Term</w:t>
            </w:r>
          </w:p>
        </w:tc>
        <w:tc>
          <w:tcPr>
            <w:tcW w:w="1522" w:type="dxa"/>
            <w:tcMar>
              <w:top w:w="20" w:type="dxa"/>
              <w:left w:w="20" w:type="dxa"/>
              <w:bottom w:w="0" w:type="dxa"/>
              <w:right w:w="20" w:type="dxa"/>
            </w:tcMar>
          </w:tcPr>
          <w:p w:rsidR="003D34A9" w:rsidRPr="00A835F3" w:rsidRDefault="003D34A9" w:rsidP="00E07528">
            <w:r w:rsidRPr="00A835F3">
              <w:t>Number</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ระยะเวลาระหว่างงวดการฝาก</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r>
      <w:tr w:rsidR="003D34A9" w:rsidRPr="00A835F3" w:rsidTr="00E07528">
        <w:trPr>
          <w:trHeight w:val="80"/>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Deposit Term Unit</w:t>
            </w:r>
          </w:p>
        </w:tc>
        <w:tc>
          <w:tcPr>
            <w:tcW w:w="1522" w:type="dxa"/>
            <w:tcMar>
              <w:top w:w="20" w:type="dxa"/>
              <w:left w:w="20" w:type="dxa"/>
              <w:bottom w:w="0" w:type="dxa"/>
              <w:right w:w="20" w:type="dxa"/>
            </w:tcMar>
          </w:tcPr>
          <w:p w:rsidR="003D34A9" w:rsidRPr="00A835F3" w:rsidRDefault="003D34A9" w:rsidP="00E07528">
            <w:r w:rsidRPr="00A835F3">
              <w:t>Classification</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หน่วยของระยะเวลาระหว่างงวดการฝาก</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Balance Tier Amount *</w:t>
            </w:r>
          </w:p>
        </w:tc>
        <w:tc>
          <w:tcPr>
            <w:tcW w:w="1522" w:type="dxa"/>
            <w:tcMar>
              <w:top w:w="20" w:type="dxa"/>
              <w:left w:w="20" w:type="dxa"/>
              <w:bottom w:w="0" w:type="dxa"/>
              <w:right w:w="20" w:type="dxa"/>
            </w:tcMar>
          </w:tcPr>
          <w:p w:rsidR="003D34A9" w:rsidRPr="00A835F3" w:rsidRDefault="003D34A9" w:rsidP="00E07528">
            <w:r w:rsidRPr="00A835F3">
              <w:t>Description</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วงเงินในแต่ละช่วงของการจ่ายดอกเบี้ย</w:t>
            </w: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Interest Rate *</w:t>
            </w:r>
          </w:p>
        </w:tc>
        <w:tc>
          <w:tcPr>
            <w:tcW w:w="1522" w:type="dxa"/>
            <w:tcMar>
              <w:top w:w="20" w:type="dxa"/>
              <w:left w:w="20" w:type="dxa"/>
              <w:bottom w:w="0" w:type="dxa"/>
              <w:right w:w="20" w:type="dxa"/>
            </w:tcMar>
          </w:tcPr>
          <w:p w:rsidR="003D34A9" w:rsidRPr="00A835F3" w:rsidRDefault="003D34A9" w:rsidP="00E07528">
            <w:r w:rsidRPr="00A835F3">
              <w:t>Interest Rate</w:t>
            </w:r>
          </w:p>
        </w:tc>
        <w:tc>
          <w:tcPr>
            <w:tcW w:w="3633" w:type="dxa"/>
            <w:tcMar>
              <w:top w:w="20" w:type="dxa"/>
              <w:left w:w="20" w:type="dxa"/>
              <w:bottom w:w="0" w:type="dxa"/>
              <w:right w:w="20" w:type="dxa"/>
            </w:tcMar>
          </w:tcPr>
          <w:p w:rsidR="003D34A9" w:rsidRPr="00A835F3" w:rsidRDefault="003D34A9" w:rsidP="00E07528">
            <w:pPr>
              <w:pStyle w:val="Footer"/>
            </w:pPr>
            <w:r w:rsidRPr="00A835F3">
              <w:rPr>
                <w:cs/>
              </w:rPr>
              <w:t>อัตราดอกเบี้ยในแต่ละช่วงของเงินต้น</w:t>
            </w: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pPr>
          </w:p>
        </w:tc>
        <w:tc>
          <w:tcPr>
            <w:tcW w:w="508" w:type="dxa"/>
          </w:tcPr>
          <w:p w:rsidR="003D34A9" w:rsidRPr="00A835F3" w:rsidRDefault="003D34A9" w:rsidP="00E07528">
            <w:pPr>
              <w:pStyle w:val="Footer"/>
              <w:tabs>
                <w:tab w:val="clear" w:pos="4153"/>
                <w:tab w:val="clear" w:pos="8306"/>
              </w:tabs>
              <w:jc w:val="center"/>
              <w:rPr>
                <w:cs/>
              </w:rPr>
            </w:pPr>
          </w:p>
        </w:tc>
        <w:tc>
          <w:tcPr>
            <w:tcW w:w="508" w:type="dxa"/>
          </w:tcPr>
          <w:p w:rsidR="003D34A9" w:rsidRPr="00A835F3" w:rsidRDefault="003D34A9" w:rsidP="00E07528">
            <w:pPr>
              <w:pStyle w:val="Footer"/>
              <w:tabs>
                <w:tab w:val="clear" w:pos="4153"/>
                <w:tab w:val="clear" w:pos="8306"/>
              </w:tabs>
              <w:jc w:val="center"/>
              <w:rPr>
                <w:cs/>
              </w:rPr>
            </w:pPr>
          </w:p>
        </w:tc>
        <w:tc>
          <w:tcPr>
            <w:tcW w:w="508" w:type="dxa"/>
          </w:tcPr>
          <w:p w:rsidR="003D34A9" w:rsidRPr="00A835F3" w:rsidRDefault="003D34A9" w:rsidP="00E07528">
            <w:pPr>
              <w:pStyle w:val="Footer"/>
              <w:tabs>
                <w:tab w:val="clear" w:pos="4153"/>
                <w:tab w:val="clear" w:pos="8306"/>
              </w:tabs>
              <w:jc w:val="center"/>
              <w:rPr>
                <w:cs/>
              </w:rPr>
            </w:pPr>
          </w:p>
        </w:tc>
        <w:tc>
          <w:tcPr>
            <w:tcW w:w="508" w:type="dxa"/>
          </w:tcPr>
          <w:p w:rsidR="003D34A9" w:rsidRPr="00A835F3" w:rsidRDefault="003D34A9" w:rsidP="00E07528">
            <w:pPr>
              <w:pStyle w:val="Footer"/>
              <w:tabs>
                <w:tab w:val="clear" w:pos="4153"/>
                <w:tab w:val="clear" w:pos="8306"/>
              </w:tabs>
              <w:jc w:val="center"/>
              <w:rPr>
                <w:cs/>
              </w:rP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Effective Date</w:t>
            </w:r>
          </w:p>
        </w:tc>
        <w:tc>
          <w:tcPr>
            <w:tcW w:w="1522" w:type="dxa"/>
            <w:tcMar>
              <w:top w:w="20" w:type="dxa"/>
              <w:left w:w="20" w:type="dxa"/>
              <w:bottom w:w="0" w:type="dxa"/>
              <w:right w:w="20" w:type="dxa"/>
            </w:tcMar>
          </w:tcPr>
          <w:p w:rsidR="003D34A9" w:rsidRPr="00A835F3" w:rsidRDefault="003D34A9" w:rsidP="00E07528">
            <w:r w:rsidRPr="00A835F3">
              <w:t>Date</w:t>
            </w:r>
          </w:p>
        </w:tc>
        <w:tc>
          <w:tcPr>
            <w:tcW w:w="3633" w:type="dxa"/>
            <w:tcMar>
              <w:top w:w="20" w:type="dxa"/>
              <w:left w:w="20" w:type="dxa"/>
              <w:bottom w:w="0" w:type="dxa"/>
              <w:right w:w="20" w:type="dxa"/>
            </w:tcMar>
          </w:tcPr>
          <w:p w:rsidR="003D34A9" w:rsidRPr="00A835F3" w:rsidRDefault="003D34A9" w:rsidP="00E07528">
            <w:r w:rsidRPr="00A835F3">
              <w:rPr>
                <w:cs/>
              </w:rPr>
              <w:t>วันที่เริ่มมีผลบังคับใช้</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r w:rsidRPr="00A835F3">
              <w:t>X</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End Date</w:t>
            </w:r>
          </w:p>
        </w:tc>
        <w:tc>
          <w:tcPr>
            <w:tcW w:w="1522" w:type="dxa"/>
            <w:tcMar>
              <w:top w:w="20" w:type="dxa"/>
              <w:left w:w="20" w:type="dxa"/>
              <w:bottom w:w="0" w:type="dxa"/>
              <w:right w:w="20" w:type="dxa"/>
            </w:tcMar>
          </w:tcPr>
          <w:p w:rsidR="003D34A9" w:rsidRPr="00A835F3" w:rsidRDefault="003D34A9" w:rsidP="00E07528">
            <w:r w:rsidRPr="00A835F3">
              <w:t>Date</w:t>
            </w:r>
          </w:p>
        </w:tc>
        <w:tc>
          <w:tcPr>
            <w:tcW w:w="3633" w:type="dxa"/>
            <w:tcMar>
              <w:top w:w="20" w:type="dxa"/>
              <w:left w:w="20" w:type="dxa"/>
              <w:bottom w:w="0" w:type="dxa"/>
              <w:right w:w="20" w:type="dxa"/>
            </w:tcMar>
          </w:tcPr>
          <w:p w:rsidR="003D34A9" w:rsidRPr="00A835F3" w:rsidRDefault="003D34A9" w:rsidP="00E07528">
            <w:r w:rsidRPr="00A835F3">
              <w:rPr>
                <w:cs/>
              </w:rPr>
              <w:t>วันที่ยกเลิกการให้บริการ</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rPr>
                <w:cs/>
              </w:rPr>
            </w:pPr>
            <w:r w:rsidRPr="00A835F3">
              <w:t>X</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Website link for rate</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ที่มีข้อมูลรายละเอียดเพิ่มเติมสำหรับอัตราดอกเบี้ย</w:t>
            </w: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bl>
    <w:p w:rsidR="003D34A9" w:rsidRPr="001E1CAA" w:rsidRDefault="003D34A9" w:rsidP="003D34A9">
      <w:pPr>
        <w:pStyle w:val="DataSet1"/>
        <w:spacing w:before="120"/>
        <w:ind w:firstLine="249"/>
      </w:pPr>
      <w:r w:rsidRPr="001E1CAA">
        <w:t>* = These are repeating data elements, which may occur several times in a data set record.</w:t>
      </w:r>
    </w:p>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2" w:name="_Toc361140882"/>
            <w:bookmarkStart w:id="173" w:name="_Toc519505535"/>
            <w:r w:rsidRPr="001E1CAA">
              <w:t>Fee Rate of Foreign Currency Deposit (DS_FRF)</w:t>
            </w:r>
            <w:bookmarkEnd w:id="172"/>
            <w:bookmarkEnd w:id="173"/>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FB099A"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FB099A" w:rsidRPr="00FB099A" w:rsidRDefault="00FB099A" w:rsidP="00FB099A">
            <w:r w:rsidRPr="00FB099A">
              <w:t>Organization Id</w:t>
            </w:r>
          </w:p>
        </w:tc>
        <w:tc>
          <w:tcPr>
            <w:tcW w:w="1522" w:type="dxa"/>
            <w:tcBorders>
              <w:top w:val="dotted" w:sz="4" w:space="0" w:color="auto"/>
            </w:tcBorders>
            <w:tcMar>
              <w:top w:w="20" w:type="dxa"/>
              <w:left w:w="20" w:type="dxa"/>
              <w:bottom w:w="0" w:type="dxa"/>
              <w:right w:w="20" w:type="dxa"/>
            </w:tcMar>
          </w:tcPr>
          <w:p w:rsidR="00FB099A" w:rsidRPr="00FB099A" w:rsidRDefault="00FB099A" w:rsidP="00FB099A">
            <w:r w:rsidRPr="00FB099A">
              <w:t>FI Code</w:t>
            </w:r>
          </w:p>
        </w:tc>
        <w:tc>
          <w:tcPr>
            <w:tcW w:w="3633" w:type="dxa"/>
            <w:tcBorders>
              <w:top w:val="dotted" w:sz="4" w:space="0" w:color="auto"/>
            </w:tcBorders>
            <w:tcMar>
              <w:top w:w="20" w:type="dxa"/>
              <w:left w:w="20" w:type="dxa"/>
              <w:bottom w:w="0" w:type="dxa"/>
              <w:right w:w="20" w:type="dxa"/>
            </w:tcMar>
          </w:tcPr>
          <w:p w:rsidR="00FB099A" w:rsidRPr="00FB099A" w:rsidRDefault="00FB099A" w:rsidP="00FB099A">
            <w:r w:rsidRPr="00FB099A">
              <w:rPr>
                <w:cs/>
              </w:rPr>
              <w:t>รหัสสถาบันการเงินผู้ส่งข้อมูล</w:t>
            </w:r>
          </w:p>
        </w:tc>
        <w:tc>
          <w:tcPr>
            <w:tcW w:w="508" w:type="dxa"/>
            <w:tcBorders>
              <w:top w:val="dotted" w:sz="4" w:space="0" w:color="auto"/>
            </w:tcBorders>
          </w:tcPr>
          <w:p w:rsidR="00FB099A" w:rsidRPr="001E1CAA" w:rsidRDefault="00FB099A" w:rsidP="00FB099A">
            <w:pPr>
              <w:jc w:val="center"/>
              <w:rPr>
                <w:cs/>
              </w:rPr>
            </w:pPr>
            <w:r w:rsidRPr="001E1CAA">
              <w:t>X</w:t>
            </w: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pPr>
          </w:p>
        </w:tc>
        <w:tc>
          <w:tcPr>
            <w:tcW w:w="508" w:type="dxa"/>
            <w:tcBorders>
              <w:top w:val="dotted" w:sz="4" w:space="0" w:color="auto"/>
            </w:tcBorders>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Data Set Date</w:t>
            </w:r>
          </w:p>
        </w:tc>
        <w:tc>
          <w:tcPr>
            <w:tcW w:w="1522" w:type="dxa"/>
            <w:noWrap/>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r w:rsidRPr="00FB099A">
              <w:rPr>
                <w:cs/>
              </w:rPr>
              <w:t>วันที่ประกาศ</w:t>
            </w:r>
          </w:p>
        </w:tc>
        <w:tc>
          <w:tcPr>
            <w:tcW w:w="508" w:type="dxa"/>
          </w:tcPr>
          <w:p w:rsidR="00FB099A" w:rsidRPr="001E1CAA" w:rsidRDefault="00FB099A" w:rsidP="00FB099A">
            <w:pPr>
              <w:jc w:val="center"/>
              <w:rPr>
                <w:cs/>
              </w:rPr>
            </w:pPr>
            <w:r w:rsidRPr="001E1CAA">
              <w:t>X</w:t>
            </w: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Loan Deposit Transaction Type</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ประเภทรายการฝากถอน</w:t>
            </w:r>
          </w:p>
        </w:tc>
        <w:tc>
          <w:tcPr>
            <w:tcW w:w="508" w:type="dxa"/>
          </w:tcPr>
          <w:p w:rsidR="00FB099A" w:rsidRPr="001E1CAA" w:rsidRDefault="00FB099A" w:rsidP="00FB099A">
            <w:pPr>
              <w:jc w:val="center"/>
            </w:pPr>
            <w:r w:rsidRPr="001E1CAA">
              <w:t>X</w:t>
            </w:r>
          </w:p>
        </w:tc>
        <w:tc>
          <w:tcPr>
            <w:tcW w:w="508" w:type="dxa"/>
          </w:tcPr>
          <w:p w:rsidR="00FB099A" w:rsidRPr="001E1CAA" w:rsidRDefault="00FB099A" w:rsidP="00FB099A">
            <w:pPr>
              <w:jc w:val="cente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FCD Currency Id</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รหัสสกุลเงินตราต่างประเทศของบัญชี</w:t>
            </w:r>
            <w:r w:rsidRPr="00FB099A">
              <w:rPr>
                <w:rFonts w:hint="cs"/>
                <w:sz w:val="20"/>
                <w:szCs w:val="20"/>
                <w:cs/>
              </w:rPr>
              <w:t xml:space="preserve"> </w:t>
            </w:r>
            <w:r w:rsidRPr="00FB099A">
              <w:rPr>
                <w:sz w:val="20"/>
                <w:szCs w:val="20"/>
              </w:rPr>
              <w:t>FCD</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Payment Method</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การฝากถอนโดยโอนผ่านวิธีการชำระเงินประเภทต่างๆ</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BR or BC Flag</w:t>
            </w:r>
          </w:p>
        </w:tc>
        <w:tc>
          <w:tcPr>
            <w:tcW w:w="1522" w:type="dxa"/>
            <w:tcMar>
              <w:top w:w="20" w:type="dxa"/>
              <w:left w:w="20" w:type="dxa"/>
              <w:bottom w:w="0" w:type="dxa"/>
              <w:right w:w="20" w:type="dxa"/>
            </w:tcMar>
          </w:tcPr>
          <w:p w:rsidR="00FB099A" w:rsidRPr="00FB099A" w:rsidRDefault="00FB099A" w:rsidP="00FB099A">
            <w:r w:rsidRPr="00FB099A">
              <w:t>Flag</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 xml:space="preserve">ประเภทธนาคารรับซื้อ </w:t>
            </w:r>
            <w:r w:rsidRPr="00FB099A">
              <w:rPr>
                <w:sz w:val="20"/>
                <w:szCs w:val="20"/>
              </w:rPr>
              <w:t>BR</w:t>
            </w:r>
            <w:r w:rsidRPr="00FB099A">
              <w:rPr>
                <w:sz w:val="20"/>
                <w:szCs w:val="20"/>
                <w:cs/>
              </w:rPr>
              <w:t xml:space="preserve"> (</w:t>
            </w:r>
            <w:r w:rsidRPr="00FB099A">
              <w:rPr>
                <w:sz w:val="20"/>
                <w:szCs w:val="20"/>
              </w:rPr>
              <w:t xml:space="preserve">Bill Receivable) </w:t>
            </w:r>
            <w:r w:rsidRPr="00FB099A">
              <w:rPr>
                <w:sz w:val="20"/>
                <w:szCs w:val="20"/>
                <w:cs/>
              </w:rPr>
              <w:t xml:space="preserve">หรือ ธนาคารส่งเรียกเก็บ </w:t>
            </w:r>
            <w:r w:rsidRPr="00FB099A">
              <w:rPr>
                <w:sz w:val="20"/>
                <w:szCs w:val="20"/>
              </w:rPr>
              <w:t>BC (Bill for Collection)</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Currency of Commission in lieu</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rFonts w:hint="cs"/>
                <w:sz w:val="20"/>
                <w:szCs w:val="20"/>
                <w:cs/>
              </w:rPr>
              <w:t xml:space="preserve">รหัสสกุลเงินของค่าธรรมเนียม </w:t>
            </w:r>
            <w:r w:rsidRPr="00FB099A">
              <w:rPr>
                <w:sz w:val="20"/>
                <w:szCs w:val="20"/>
              </w:rPr>
              <w:t>Commission in lieu</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pPr>
              <w:rPr>
                <w:cs/>
              </w:rPr>
            </w:pPr>
            <w:r w:rsidRPr="00FB099A">
              <w:t>Commission in lieu Rate</w:t>
            </w:r>
          </w:p>
        </w:tc>
        <w:tc>
          <w:tcPr>
            <w:tcW w:w="1522" w:type="dxa"/>
            <w:tcMar>
              <w:top w:w="20" w:type="dxa"/>
              <w:left w:w="20" w:type="dxa"/>
              <w:bottom w:w="0" w:type="dxa"/>
              <w:right w:w="20" w:type="dxa"/>
            </w:tcMar>
          </w:tcPr>
          <w:p w:rsidR="00FB099A" w:rsidRPr="00FB099A" w:rsidRDefault="00FB099A" w:rsidP="00FB099A">
            <w:r w:rsidRPr="00FB099A">
              <w:t>Fee Rate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 xml:space="preserve">อัตราการเรียกเก็บค่าธรรมเนียม    </w:t>
            </w:r>
            <w:r w:rsidRPr="00FB099A">
              <w:rPr>
                <w:sz w:val="20"/>
                <w:szCs w:val="20"/>
              </w:rPr>
              <w:t>Commission in lieu</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pPr>
              <w:rPr>
                <w:cs/>
              </w:rPr>
            </w:pPr>
            <w:r w:rsidRPr="00FB099A">
              <w:t>Min Commission in lieu</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 xml:space="preserve">จำนวนเงินขั้นต่ำของค่าธรรมเนียม </w:t>
            </w:r>
            <w:r w:rsidRPr="00FB099A">
              <w:rPr>
                <w:sz w:val="20"/>
                <w:szCs w:val="20"/>
              </w:rPr>
              <w:t>Commission in lieu</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Currency of Other Fee</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rFonts w:hint="cs"/>
                <w:sz w:val="20"/>
                <w:szCs w:val="20"/>
                <w:cs/>
              </w:rPr>
              <w:t>รหัสสกุลเงินของค่าธรรมเนียมอื่น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Other Fee Amount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อัตราการเรียกเก็บค่าธรรมเนียมอื่น</w:t>
            </w:r>
          </w:p>
        </w:tc>
        <w:tc>
          <w:tcPr>
            <w:tcW w:w="508" w:type="dxa"/>
          </w:tcPr>
          <w:p w:rsidR="00FB099A" w:rsidRPr="00A835F3" w:rsidRDefault="00140FE0"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19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Remark of Fee</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รายละเอียดเพิ่มเติม</w:t>
            </w:r>
            <w:r w:rsidRPr="00FB099A">
              <w:rPr>
                <w:rFonts w:hint="cs"/>
                <w:sz w:val="20"/>
                <w:szCs w:val="20"/>
                <w:cs/>
              </w:rPr>
              <w:t>ของค่าธรรมเนียม</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19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Effective Date</w:t>
            </w:r>
          </w:p>
        </w:tc>
        <w:tc>
          <w:tcPr>
            <w:tcW w:w="1522" w:type="dxa"/>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วันที่เริ่มมีผลบังคับใช้</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19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End Date</w:t>
            </w:r>
          </w:p>
        </w:tc>
        <w:tc>
          <w:tcPr>
            <w:tcW w:w="1522" w:type="dxa"/>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r w:rsidRPr="00FB099A">
              <w:rPr>
                <w:cs/>
              </w:rPr>
              <w:t>วันที่ยกเลิกการให้บริการ</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19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Website link</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bl>
    <w:p w:rsidR="003D34A9" w:rsidRPr="001E1CAA" w:rsidRDefault="003D34A9" w:rsidP="003D34A9"/>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4" w:name="_Toc361140883"/>
            <w:bookmarkStart w:id="175" w:name="_Toc519505536"/>
            <w:r w:rsidRPr="001E1CAA">
              <w:t>Fee Rate of SWIFT(DS_FRW)</w:t>
            </w:r>
            <w:bookmarkEnd w:id="174"/>
            <w:bookmarkEnd w:id="175"/>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FB099A"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FB099A" w:rsidRPr="00FB099A" w:rsidRDefault="00FB099A" w:rsidP="00FB099A">
            <w:r w:rsidRPr="00FB099A">
              <w:t>Organization Id</w:t>
            </w:r>
          </w:p>
        </w:tc>
        <w:tc>
          <w:tcPr>
            <w:tcW w:w="1522" w:type="dxa"/>
            <w:tcBorders>
              <w:top w:val="dotted" w:sz="4" w:space="0" w:color="auto"/>
            </w:tcBorders>
            <w:tcMar>
              <w:top w:w="20" w:type="dxa"/>
              <w:left w:w="20" w:type="dxa"/>
              <w:bottom w:w="0" w:type="dxa"/>
              <w:right w:w="20" w:type="dxa"/>
            </w:tcMar>
          </w:tcPr>
          <w:p w:rsidR="00FB099A" w:rsidRPr="00FB099A" w:rsidRDefault="00FB099A" w:rsidP="00FB099A">
            <w:r w:rsidRPr="00FB099A">
              <w:t>FI Code</w:t>
            </w:r>
          </w:p>
        </w:tc>
        <w:tc>
          <w:tcPr>
            <w:tcW w:w="3633" w:type="dxa"/>
            <w:tcBorders>
              <w:top w:val="dotted" w:sz="4" w:space="0" w:color="auto"/>
            </w:tcBorders>
            <w:tcMar>
              <w:top w:w="20" w:type="dxa"/>
              <w:left w:w="20" w:type="dxa"/>
              <w:bottom w:w="0" w:type="dxa"/>
              <w:right w:w="20" w:type="dxa"/>
            </w:tcMar>
          </w:tcPr>
          <w:p w:rsidR="00FB099A" w:rsidRPr="00FB099A" w:rsidRDefault="00FB099A" w:rsidP="00FB099A">
            <w:r w:rsidRPr="00FB099A">
              <w:rPr>
                <w:cs/>
              </w:rPr>
              <w:t>รหัสสถาบันการเงินผู้ส่งข้อมูล</w:t>
            </w:r>
          </w:p>
        </w:tc>
        <w:tc>
          <w:tcPr>
            <w:tcW w:w="508" w:type="dxa"/>
            <w:tcBorders>
              <w:top w:val="dotted" w:sz="4" w:space="0" w:color="auto"/>
            </w:tcBorders>
          </w:tcPr>
          <w:p w:rsidR="00FB099A" w:rsidRPr="001E1CAA" w:rsidRDefault="00FB099A" w:rsidP="00FB099A">
            <w:pPr>
              <w:jc w:val="center"/>
              <w:rPr>
                <w:cs/>
              </w:rPr>
            </w:pPr>
            <w:r w:rsidRPr="001E1CAA">
              <w:t>X</w:t>
            </w: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pPr>
          </w:p>
        </w:tc>
        <w:tc>
          <w:tcPr>
            <w:tcW w:w="508" w:type="dxa"/>
            <w:tcBorders>
              <w:top w:val="dotted" w:sz="4" w:space="0" w:color="auto"/>
            </w:tcBorders>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Data Set Date</w:t>
            </w:r>
          </w:p>
        </w:tc>
        <w:tc>
          <w:tcPr>
            <w:tcW w:w="1522" w:type="dxa"/>
            <w:noWrap/>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pPr>
              <w:rPr>
                <w:cs/>
                <w:lang w:val="en-GB"/>
              </w:rPr>
            </w:pPr>
            <w:r w:rsidRPr="00FB099A">
              <w:rPr>
                <w:cs/>
              </w:rPr>
              <w:t>วันที่</w:t>
            </w:r>
            <w:r w:rsidRPr="00FB099A">
              <w:rPr>
                <w:cs/>
                <w:lang w:val="en-GB"/>
              </w:rPr>
              <w:t>ประกาศ</w:t>
            </w:r>
          </w:p>
        </w:tc>
        <w:tc>
          <w:tcPr>
            <w:tcW w:w="508" w:type="dxa"/>
          </w:tcPr>
          <w:p w:rsidR="00FB099A" w:rsidRPr="001E1CAA" w:rsidRDefault="00FB099A" w:rsidP="00FB099A">
            <w:pPr>
              <w:jc w:val="center"/>
              <w:rPr>
                <w:cs/>
              </w:rPr>
            </w:pPr>
            <w:r w:rsidRPr="001E1CAA">
              <w:t>X</w:t>
            </w: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pPr>
              <w:rPr>
                <w:cs/>
              </w:rPr>
            </w:pPr>
            <w:r w:rsidRPr="00FB099A">
              <w:t>FCD Currency Id</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รหัสสกุลเงินต่างประเทศของ</w:t>
            </w:r>
            <w:r w:rsidRPr="00FB099A">
              <w:rPr>
                <w:rFonts w:hint="cs"/>
                <w:sz w:val="20"/>
                <w:szCs w:val="20"/>
                <w:cs/>
              </w:rPr>
              <w:t>บัญชี</w:t>
            </w:r>
            <w:r w:rsidRPr="00FB099A">
              <w:rPr>
                <w:sz w:val="20"/>
                <w:szCs w:val="20"/>
                <w:cs/>
              </w:rPr>
              <w:t xml:space="preserve"> </w:t>
            </w:r>
            <w:r w:rsidRPr="00FB099A">
              <w:rPr>
                <w:sz w:val="20"/>
                <w:szCs w:val="20"/>
              </w:rPr>
              <w:t>FCD</w:t>
            </w: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Currency of Fee</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rFonts w:hint="cs"/>
                <w:sz w:val="20"/>
                <w:szCs w:val="20"/>
                <w:cs/>
              </w:rPr>
              <w:t>รหัสสกุลเงินของค่าธรรมเนียม</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Commission in lieu rate for Deposit</w:t>
            </w:r>
          </w:p>
        </w:tc>
        <w:tc>
          <w:tcPr>
            <w:tcW w:w="1522" w:type="dxa"/>
            <w:tcMar>
              <w:top w:w="20" w:type="dxa"/>
              <w:left w:w="20" w:type="dxa"/>
              <w:bottom w:w="0" w:type="dxa"/>
              <w:right w:w="20" w:type="dxa"/>
            </w:tcMar>
          </w:tcPr>
          <w:p w:rsidR="00FB099A" w:rsidRPr="00FB099A" w:rsidRDefault="00FB099A" w:rsidP="00FB099A">
            <w:r w:rsidRPr="00FB099A">
              <w:t>Fee Rate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อัตราการเรียกเก็บ</w:t>
            </w:r>
            <w:r w:rsidRPr="00FB099A">
              <w:t xml:space="preserve"> </w:t>
            </w:r>
            <w:r w:rsidRPr="00FB099A">
              <w:rPr>
                <w:sz w:val="20"/>
                <w:szCs w:val="20"/>
              </w:rPr>
              <w:t xml:space="preserve">Commission in lieu </w:t>
            </w:r>
            <w:r w:rsidRPr="00FB099A">
              <w:rPr>
                <w:sz w:val="20"/>
                <w:szCs w:val="20"/>
                <w:cs/>
              </w:rPr>
              <w:t>สำหรับการฝาก</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Min Commission in lieu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จำนวนเงินขั้นต่ำของค่า</w:t>
            </w:r>
            <w:r w:rsidRPr="00FB099A">
              <w:t xml:space="preserve"> </w:t>
            </w:r>
            <w:r w:rsidRPr="00FB099A">
              <w:rPr>
                <w:sz w:val="20"/>
                <w:szCs w:val="20"/>
              </w:rPr>
              <w:t xml:space="preserve">Commission in lieu </w:t>
            </w:r>
            <w:r w:rsidRPr="00FB099A">
              <w:rPr>
                <w:sz w:val="20"/>
                <w:szCs w:val="20"/>
                <w:cs/>
              </w:rPr>
              <w:t>สำหรับการฝาก</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Max Commission in lieu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จำนวนเงินขั้นสูงของค่า</w:t>
            </w:r>
            <w:r w:rsidRPr="00FB099A">
              <w:rPr>
                <w:sz w:val="20"/>
                <w:szCs w:val="20"/>
              </w:rPr>
              <w:t xml:space="preserve"> Commission in lieu </w:t>
            </w:r>
            <w:r w:rsidRPr="00FB099A">
              <w:rPr>
                <w:sz w:val="20"/>
                <w:szCs w:val="20"/>
                <w:cs/>
              </w:rPr>
              <w:t>สำหรับการฝาก</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Inwards Transfer Fee for Deposit</w:t>
            </w:r>
          </w:p>
        </w:tc>
        <w:tc>
          <w:tcPr>
            <w:tcW w:w="1522" w:type="dxa"/>
            <w:tcMar>
              <w:top w:w="20" w:type="dxa"/>
              <w:left w:w="20" w:type="dxa"/>
              <w:bottom w:w="0" w:type="dxa"/>
              <w:right w:w="20" w:type="dxa"/>
            </w:tcMar>
          </w:tcPr>
          <w:p w:rsidR="00FB099A" w:rsidRPr="00FB099A" w:rsidRDefault="00FB099A" w:rsidP="00FB099A">
            <w:r w:rsidRPr="00FB099A">
              <w:t>Fee Rate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อัตราหรือจำนวนเงินค่าธรรมเนียมเงินโอนเข้า</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Min Inwards Transfer Fee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pacing w:val="-2"/>
                <w:sz w:val="20"/>
                <w:szCs w:val="20"/>
              </w:rPr>
            </w:pPr>
            <w:r w:rsidRPr="00FB099A">
              <w:rPr>
                <w:spacing w:val="-2"/>
                <w:sz w:val="20"/>
                <w:szCs w:val="20"/>
                <w:cs/>
              </w:rPr>
              <w:t>จำนวนเงินขั้นต่ำของค่าธรรมเนียมเงินโอนเข้า</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Max Inwards Transfer Fee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pacing w:val="-2"/>
                <w:sz w:val="20"/>
                <w:szCs w:val="20"/>
                <w:cs/>
              </w:rPr>
            </w:pPr>
            <w:r w:rsidRPr="00FB099A">
              <w:rPr>
                <w:spacing w:val="-2"/>
                <w:sz w:val="20"/>
                <w:szCs w:val="20"/>
                <w:cs/>
              </w:rPr>
              <w:t>จำนวนเงินขั้นสูงของค่าธรรมเนียมเงินโอนเข้า</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pPr>
              <w:rPr>
                <w:cs/>
              </w:rPr>
            </w:pPr>
            <w:r w:rsidRPr="00FB099A">
              <w:t>Other Fee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อัตราการเรียกเก็บค่าธรรมเนียม</w:t>
            </w:r>
            <w:r w:rsidRPr="00FB099A">
              <w:rPr>
                <w:rFonts w:hint="cs"/>
                <w:sz w:val="20"/>
                <w:szCs w:val="20"/>
                <w:cs/>
              </w:rPr>
              <w:t>การฝาก</w:t>
            </w:r>
            <w:r w:rsidRPr="00FB099A">
              <w:rPr>
                <w:sz w:val="20"/>
                <w:szCs w:val="20"/>
                <w:cs/>
              </w:rPr>
              <w:t xml:space="preserve">อื่น </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Remarks of Fee for Deposit</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รายละเอียดเพิ่มเติมในการเรียกเก็บค่าธรรมเนียมการฝาก</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Commission in lieu rate for Withdrawal</w:t>
            </w:r>
          </w:p>
        </w:tc>
        <w:tc>
          <w:tcPr>
            <w:tcW w:w="1522" w:type="dxa"/>
            <w:tcMar>
              <w:top w:w="20" w:type="dxa"/>
              <w:left w:w="20" w:type="dxa"/>
              <w:bottom w:w="0" w:type="dxa"/>
              <w:right w:w="20" w:type="dxa"/>
            </w:tcMar>
          </w:tcPr>
          <w:p w:rsidR="00FB099A" w:rsidRPr="00FB099A" w:rsidRDefault="00FB099A" w:rsidP="00FB099A">
            <w:r w:rsidRPr="00FB099A">
              <w:t>Fee Rate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อัตราการเรียกเก็บ</w:t>
            </w:r>
            <w:r w:rsidRPr="00FB099A">
              <w:rPr>
                <w:sz w:val="20"/>
                <w:szCs w:val="20"/>
              </w:rPr>
              <w:t xml:space="preserve"> Commission in lieu </w:t>
            </w:r>
            <w:r w:rsidRPr="00FB099A">
              <w:rPr>
                <w:sz w:val="20"/>
                <w:szCs w:val="20"/>
                <w:cs/>
              </w:rPr>
              <w:t>สำหรับการถอน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Min Commission in lieu for Withdrawal</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จำนวนเงินขั้นต่ำของค่า</w:t>
            </w:r>
            <w:r w:rsidRPr="00FB099A">
              <w:rPr>
                <w:sz w:val="20"/>
                <w:szCs w:val="20"/>
              </w:rPr>
              <w:t xml:space="preserve"> Commission in lieu </w:t>
            </w:r>
            <w:r w:rsidRPr="00FB099A">
              <w:rPr>
                <w:sz w:val="20"/>
                <w:szCs w:val="20"/>
                <w:cs/>
              </w:rPr>
              <w:t>สำหรับการถอน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Max Commission in lieu for Withdrawal</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จำนวนเงินขั้นสูงของค่า</w:t>
            </w:r>
            <w:r w:rsidRPr="00FB099A">
              <w:rPr>
                <w:rFonts w:hint="cs"/>
                <w:sz w:val="20"/>
                <w:szCs w:val="20"/>
                <w:cs/>
              </w:rPr>
              <w:t xml:space="preserve"> </w:t>
            </w:r>
            <w:r w:rsidRPr="00FB099A">
              <w:rPr>
                <w:sz w:val="20"/>
                <w:szCs w:val="20"/>
              </w:rPr>
              <w:t xml:space="preserve">Commission in lieu </w:t>
            </w:r>
            <w:r w:rsidRPr="00FB099A">
              <w:rPr>
                <w:sz w:val="20"/>
                <w:szCs w:val="20"/>
                <w:cs/>
              </w:rPr>
              <w:t>สำหรับการถอน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Currency of transfer fee for withdrawal</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rFonts w:hint="cs"/>
                <w:sz w:val="20"/>
                <w:szCs w:val="20"/>
                <w:cs/>
              </w:rPr>
              <w:t>รหัสสกุลเงินของค่าธรรมเนียมการโอนออก</w:t>
            </w:r>
            <w:r w:rsidRPr="00FB099A">
              <w:rPr>
                <w:sz w:val="20"/>
                <w:szCs w:val="20"/>
                <w:cs/>
              </w:rPr>
              <w:t xml:space="preserve"> </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Transfer Fee for withdrawal</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rFonts w:hint="cs"/>
                <w:sz w:val="20"/>
                <w:szCs w:val="20"/>
                <w:cs/>
              </w:rPr>
              <w:t>อัตราการเรียก</w:t>
            </w:r>
            <w:r w:rsidRPr="00FB099A">
              <w:rPr>
                <w:sz w:val="20"/>
                <w:szCs w:val="20"/>
                <w:cs/>
              </w:rPr>
              <w:t>เก็บค่าธรรมเนียมการโอนเงิน</w:t>
            </w:r>
            <w:r w:rsidRPr="00FB099A">
              <w:rPr>
                <w:sz w:val="20"/>
                <w:szCs w:val="20"/>
                <w:cs/>
              </w:rPr>
              <w:lastRenderedPageBreak/>
              <w:t xml:space="preserve">ออกผ่าน </w:t>
            </w:r>
            <w:r w:rsidRPr="00FB099A">
              <w:rPr>
                <w:sz w:val="20"/>
                <w:szCs w:val="20"/>
              </w:rPr>
              <w:t xml:space="preserve">SWIFT </w:t>
            </w:r>
            <w:r w:rsidRPr="00FB099A">
              <w:rPr>
                <w:sz w:val="20"/>
                <w:szCs w:val="20"/>
                <w:cs/>
              </w:rPr>
              <w:t xml:space="preserve">หรือ </w:t>
            </w:r>
            <w:r w:rsidRPr="00FB099A">
              <w:rPr>
                <w:sz w:val="20"/>
                <w:szCs w:val="20"/>
              </w:rPr>
              <w:t>Telex</w:t>
            </w:r>
          </w:p>
        </w:tc>
        <w:tc>
          <w:tcPr>
            <w:tcW w:w="508" w:type="dxa"/>
          </w:tcPr>
          <w:p w:rsidR="00FB099A" w:rsidRPr="00A835F3" w:rsidRDefault="00FB099A" w:rsidP="00FB099A">
            <w:pPr>
              <w:jc w:val="center"/>
            </w:pPr>
            <w:r w:rsidRPr="00A835F3">
              <w:lastRenderedPageBreak/>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Remark of fee for withdrawal</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รายละเอียดเพิ่มเติมในการเรียกเก็บค่าธรรมเนียมการ</w:t>
            </w:r>
            <w:r w:rsidRPr="00FB099A">
              <w:rPr>
                <w:rFonts w:hint="cs"/>
                <w:sz w:val="20"/>
                <w:szCs w:val="20"/>
                <w:cs/>
              </w:rPr>
              <w:t>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Effective Date</w:t>
            </w:r>
          </w:p>
        </w:tc>
        <w:tc>
          <w:tcPr>
            <w:tcW w:w="1522" w:type="dxa"/>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วันที่เริ่มมีผลบังคับใช้</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End Date</w:t>
            </w:r>
          </w:p>
        </w:tc>
        <w:tc>
          <w:tcPr>
            <w:tcW w:w="1522" w:type="dxa"/>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r w:rsidRPr="00FB099A">
              <w:rPr>
                <w:cs/>
              </w:rPr>
              <w:t>วันที่ยกเลิกการให้บริการ</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Website link for Deposit</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ค่าธรรมเนียมการฝาก</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Website link for Withdrawal</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ค่าธรรมเนียมการถอน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bl>
    <w:p w:rsidR="003D34A9" w:rsidRPr="001E1CAA" w:rsidRDefault="003D34A9" w:rsidP="003D34A9"/>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6" w:name="_Toc361140884"/>
            <w:bookmarkStart w:id="177" w:name="_Toc519505537"/>
            <w:r w:rsidRPr="001E1CAA">
              <w:t>Other Fee Rate of Foreign Currency Deposit (DS_OFF)</w:t>
            </w:r>
            <w:bookmarkEnd w:id="176"/>
            <w:bookmarkEnd w:id="17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FB099A"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FB099A" w:rsidRPr="00FB099A" w:rsidRDefault="00FB099A" w:rsidP="00FB099A">
            <w:r w:rsidRPr="00FB099A">
              <w:t>Organization Id</w:t>
            </w:r>
          </w:p>
        </w:tc>
        <w:tc>
          <w:tcPr>
            <w:tcW w:w="1522" w:type="dxa"/>
            <w:tcBorders>
              <w:top w:val="dotted" w:sz="4" w:space="0" w:color="auto"/>
            </w:tcBorders>
            <w:tcMar>
              <w:top w:w="20" w:type="dxa"/>
              <w:left w:w="20" w:type="dxa"/>
              <w:bottom w:w="0" w:type="dxa"/>
              <w:right w:w="20" w:type="dxa"/>
            </w:tcMar>
          </w:tcPr>
          <w:p w:rsidR="00FB099A" w:rsidRPr="00FB099A" w:rsidRDefault="00FB099A" w:rsidP="00FB099A">
            <w:r w:rsidRPr="00FB099A">
              <w:t>FI Code</w:t>
            </w:r>
          </w:p>
        </w:tc>
        <w:tc>
          <w:tcPr>
            <w:tcW w:w="3633" w:type="dxa"/>
            <w:tcBorders>
              <w:top w:val="dotted" w:sz="4" w:space="0" w:color="auto"/>
            </w:tcBorders>
            <w:tcMar>
              <w:top w:w="20" w:type="dxa"/>
              <w:left w:w="20" w:type="dxa"/>
              <w:bottom w:w="0" w:type="dxa"/>
              <w:right w:w="20" w:type="dxa"/>
            </w:tcMar>
          </w:tcPr>
          <w:p w:rsidR="00FB099A" w:rsidRPr="00FB099A" w:rsidRDefault="00FB099A" w:rsidP="00FB099A">
            <w:r w:rsidRPr="00FB099A">
              <w:rPr>
                <w:cs/>
              </w:rPr>
              <w:t>รหัสสถาบันการเงินผู้ส่งข้อมูล</w:t>
            </w:r>
          </w:p>
        </w:tc>
        <w:tc>
          <w:tcPr>
            <w:tcW w:w="508" w:type="dxa"/>
            <w:tcBorders>
              <w:top w:val="dotted" w:sz="4" w:space="0" w:color="auto"/>
            </w:tcBorders>
          </w:tcPr>
          <w:p w:rsidR="00FB099A" w:rsidRPr="001E1CAA" w:rsidRDefault="00FB099A" w:rsidP="00FB099A">
            <w:pPr>
              <w:jc w:val="center"/>
            </w:pPr>
            <w:r w:rsidRPr="001E1CAA">
              <w:t>X</w:t>
            </w: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pPr>
          </w:p>
        </w:tc>
        <w:tc>
          <w:tcPr>
            <w:tcW w:w="508" w:type="dxa"/>
            <w:tcBorders>
              <w:top w:val="dotted" w:sz="4" w:space="0" w:color="auto"/>
            </w:tcBorders>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Data Set Date</w:t>
            </w:r>
          </w:p>
        </w:tc>
        <w:tc>
          <w:tcPr>
            <w:tcW w:w="1522" w:type="dxa"/>
            <w:noWrap/>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r w:rsidRPr="00FB099A">
              <w:rPr>
                <w:cs/>
              </w:rPr>
              <w:t>วันที่ประกาศ</w:t>
            </w:r>
          </w:p>
        </w:tc>
        <w:tc>
          <w:tcPr>
            <w:tcW w:w="508" w:type="dxa"/>
          </w:tcPr>
          <w:p w:rsidR="00FB099A" w:rsidRPr="001E1CAA" w:rsidRDefault="00FB099A" w:rsidP="00FB099A">
            <w:pPr>
              <w:jc w:val="center"/>
            </w:pPr>
            <w:r w:rsidRPr="001E1CAA">
              <w:t>X</w:t>
            </w: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Arrangement Type</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ประเภทบัญชีเงินฝาก</w:t>
            </w:r>
          </w:p>
        </w:tc>
        <w:tc>
          <w:tcPr>
            <w:tcW w:w="508" w:type="dxa"/>
          </w:tcPr>
          <w:p w:rsidR="00FB099A" w:rsidRPr="001E1CAA" w:rsidRDefault="00FB099A" w:rsidP="00FB099A">
            <w:pPr>
              <w:jc w:val="center"/>
            </w:pPr>
            <w:r w:rsidRPr="001E1CAA">
              <w:t>X</w:t>
            </w: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FCD Currency Id</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รหัสสกุลเงินตราต่างประเทศของบัญชี</w:t>
            </w:r>
            <w:r w:rsidRPr="00FB099A">
              <w:rPr>
                <w:rFonts w:hint="cs"/>
                <w:sz w:val="20"/>
                <w:szCs w:val="20"/>
                <w:cs/>
              </w:rPr>
              <w:t xml:space="preserve"> </w:t>
            </w:r>
            <w:r w:rsidRPr="00FB099A">
              <w:rPr>
                <w:sz w:val="20"/>
                <w:szCs w:val="20"/>
              </w:rPr>
              <w:t>FCD</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D60074" w:rsidRPr="00A835F3" w:rsidTr="001971DF">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Minimum Open Account Amount</w:t>
            </w:r>
            <w:r w:rsidRPr="00FB099A">
              <w:rPr>
                <w:rFonts w:hint="cs"/>
                <w:cs/>
              </w:rPr>
              <w:t xml:space="preserve"> </w:t>
            </w:r>
            <w:r w:rsidRPr="00FB099A">
              <w:t>for Retail Customer</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จำนวนเงินฝากขั้นต้นที่ต้องการใช้ในการเปิดบัญชีครั้งแรก</w:t>
            </w:r>
            <w:r w:rsidRPr="00FB099A">
              <w:rPr>
                <w:rFonts w:hint="cs"/>
                <w:sz w:val="20"/>
                <w:szCs w:val="20"/>
                <w:cs/>
              </w:rPr>
              <w:t>สำหรับลูกค้ารายย่อย</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80"/>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Minimum Open Account Amount</w:t>
            </w:r>
            <w:r w:rsidRPr="00FB099A">
              <w:rPr>
                <w:rFonts w:hint="cs"/>
                <w:cs/>
              </w:rPr>
              <w:t xml:space="preserve"> </w:t>
            </w:r>
            <w:r w:rsidRPr="00FB099A">
              <w:t>for Wholesale Customer</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จำนวนเงินฝากขั้นต้นที่ต้องการใช้ในการเปิดบัญชีครั้งแรก</w:t>
            </w:r>
            <w:r w:rsidRPr="00FB099A">
              <w:rPr>
                <w:rFonts w:hint="cs"/>
                <w:sz w:val="20"/>
                <w:szCs w:val="20"/>
                <w:cs/>
              </w:rPr>
              <w:t>สำหรับนิติบุคคล</w:t>
            </w: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r w:rsidRPr="00A835F3">
              <w:t>X</w:t>
            </w: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r>
      <w:tr w:rsidR="00D60074" w:rsidRPr="00A835F3" w:rsidTr="001971DF">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Minimum Balance for Maintenance Fee for Retail Customer</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rPr>
            </w:pPr>
            <w:r w:rsidRPr="00FB099A">
              <w:rPr>
                <w:sz w:val="20"/>
                <w:szCs w:val="20"/>
                <w:cs/>
              </w:rPr>
              <w:t xml:space="preserve">จำนวนเงินฝากเฉลี่ย ขั้นต่ำตามสกุลของ </w:t>
            </w:r>
            <w:r w:rsidRPr="00FB099A">
              <w:rPr>
                <w:sz w:val="20"/>
                <w:szCs w:val="20"/>
              </w:rPr>
              <w:t xml:space="preserve">FCD </w:t>
            </w:r>
            <w:r w:rsidRPr="00FB099A">
              <w:rPr>
                <w:rFonts w:hint="cs"/>
                <w:sz w:val="20"/>
                <w:szCs w:val="20"/>
                <w:cs/>
              </w:rPr>
              <w:t xml:space="preserve">ของ </w:t>
            </w:r>
            <w:r w:rsidRPr="00FB099A">
              <w:rPr>
                <w:sz w:val="20"/>
                <w:szCs w:val="20"/>
              </w:rPr>
              <w:t>Retail Customer</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Minimum Balance for Maintenance Fee for Wholesale Customer</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rPr>
            </w:pPr>
            <w:r w:rsidRPr="00FB099A">
              <w:rPr>
                <w:sz w:val="20"/>
                <w:szCs w:val="20"/>
                <w:cs/>
              </w:rPr>
              <w:t xml:space="preserve">จำนวนเงินฝากเฉลี่ย ขั้นต่ำตามสกุลของ </w:t>
            </w:r>
            <w:r w:rsidRPr="00FB099A">
              <w:rPr>
                <w:sz w:val="20"/>
                <w:szCs w:val="20"/>
              </w:rPr>
              <w:t xml:space="preserve">FCD </w:t>
            </w:r>
            <w:r w:rsidRPr="00FB099A">
              <w:rPr>
                <w:rFonts w:hint="cs"/>
                <w:sz w:val="20"/>
                <w:szCs w:val="20"/>
                <w:cs/>
              </w:rPr>
              <w:t xml:space="preserve">ของ </w:t>
            </w:r>
            <w:r w:rsidRPr="00FB099A">
              <w:rPr>
                <w:sz w:val="20"/>
                <w:szCs w:val="20"/>
              </w:rPr>
              <w:t>Wholesale Customer</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Currency of Maintenance Fee</w:t>
            </w:r>
          </w:p>
        </w:tc>
        <w:tc>
          <w:tcPr>
            <w:tcW w:w="1522" w:type="dxa"/>
            <w:tcMar>
              <w:top w:w="20" w:type="dxa"/>
              <w:left w:w="20" w:type="dxa"/>
              <w:bottom w:w="0" w:type="dxa"/>
              <w:right w:w="20" w:type="dxa"/>
            </w:tcMar>
          </w:tcPr>
          <w:p w:rsidR="00D60074" w:rsidRPr="00FB099A" w:rsidRDefault="00D60074" w:rsidP="00D60074">
            <w:r w:rsidRPr="00FB099A">
              <w:t>Classification</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rFonts w:hint="cs"/>
                <w:sz w:val="20"/>
                <w:szCs w:val="20"/>
                <w:cs/>
              </w:rPr>
              <w:t>รหัสสกุลเงินของค่ารักษาบัญชี</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Maintenance Fee</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ค่ารักษาบัญชีกรณียอดเงินคงเหลือเฉลี่ยในบัญชีต่ำกว่าที่กำหนด</w:t>
            </w:r>
          </w:p>
        </w:tc>
        <w:tc>
          <w:tcPr>
            <w:tcW w:w="508" w:type="dxa"/>
          </w:tcPr>
          <w:p w:rsidR="00D60074" w:rsidRPr="00A835F3" w:rsidRDefault="00BA758D" w:rsidP="00D60074">
            <w:pPr>
              <w:jc w:val="center"/>
            </w:pPr>
            <w:r>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Inactive Term</w:t>
            </w:r>
          </w:p>
        </w:tc>
        <w:tc>
          <w:tcPr>
            <w:tcW w:w="1522" w:type="dxa"/>
            <w:tcMar>
              <w:top w:w="20" w:type="dxa"/>
              <w:left w:w="20" w:type="dxa"/>
              <w:bottom w:w="0" w:type="dxa"/>
              <w:right w:w="20" w:type="dxa"/>
            </w:tcMar>
          </w:tcPr>
          <w:p w:rsidR="00D60074" w:rsidRPr="00FB099A" w:rsidRDefault="00D60074" w:rsidP="00D60074">
            <w:pPr>
              <w:rPr>
                <w:cs/>
              </w:rPr>
            </w:pPr>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ระยะเวลาของบัญชีไม่เคลื่อนไหว</w:t>
            </w:r>
            <w:r w:rsidRPr="00FB099A">
              <w:rPr>
                <w:sz w:val="20"/>
                <w:szCs w:val="20"/>
              </w:rPr>
              <w:t xml:space="preserve"> (</w:t>
            </w:r>
            <w:r w:rsidRPr="00FB099A">
              <w:rPr>
                <w:rFonts w:hint="cs"/>
                <w:sz w:val="20"/>
                <w:szCs w:val="20"/>
                <w:cs/>
              </w:rPr>
              <w:t>จำนวนเดือน)</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Currency of Inactive Fee</w:t>
            </w:r>
          </w:p>
        </w:tc>
        <w:tc>
          <w:tcPr>
            <w:tcW w:w="1522" w:type="dxa"/>
            <w:tcMar>
              <w:top w:w="20" w:type="dxa"/>
              <w:left w:w="20" w:type="dxa"/>
              <w:bottom w:w="0" w:type="dxa"/>
              <w:right w:w="20" w:type="dxa"/>
            </w:tcMar>
          </w:tcPr>
          <w:p w:rsidR="00D60074" w:rsidRPr="00FB099A" w:rsidRDefault="00D60074" w:rsidP="00D60074">
            <w:r w:rsidRPr="00FB099A">
              <w:t>Classification</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rFonts w:hint="cs"/>
                <w:sz w:val="20"/>
                <w:szCs w:val="20"/>
                <w:cs/>
              </w:rPr>
              <w:t>รหัสสกุลเงินของค่าธรรมเนียมกรณีบัญชีไม่เคลื่อนไหว</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Inactive Fee</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rPr>
            </w:pPr>
            <w:r w:rsidRPr="00FB099A">
              <w:rPr>
                <w:sz w:val="20"/>
                <w:szCs w:val="20"/>
                <w:cs/>
              </w:rPr>
              <w:t>ค่าธรรมเนียมกรณีบัญชีไม่เคลื่อนไหวเกินกว่าระยะเวลาที่กำหนด</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Remarks</w:t>
            </w:r>
          </w:p>
        </w:tc>
        <w:tc>
          <w:tcPr>
            <w:tcW w:w="1522" w:type="dxa"/>
            <w:tcMar>
              <w:top w:w="20" w:type="dxa"/>
              <w:left w:w="20" w:type="dxa"/>
              <w:bottom w:w="0" w:type="dxa"/>
              <w:right w:w="20" w:type="dxa"/>
            </w:tcMar>
          </w:tcPr>
          <w:p w:rsidR="00D60074" w:rsidRPr="00FB099A" w:rsidRDefault="00D60074" w:rsidP="00D60074">
            <w:r w:rsidRPr="00FB099A">
              <w:t>Description</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rFonts w:hint="cs"/>
                <w:sz w:val="20"/>
                <w:szCs w:val="20"/>
                <w:cs/>
              </w:rPr>
              <w:t>หมายเหตุ</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rPr>
                <w:cs/>
              </w:rP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190"/>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Effective Date</w:t>
            </w:r>
          </w:p>
        </w:tc>
        <w:tc>
          <w:tcPr>
            <w:tcW w:w="1522" w:type="dxa"/>
            <w:tcMar>
              <w:top w:w="20" w:type="dxa"/>
              <w:left w:w="20" w:type="dxa"/>
              <w:bottom w:w="0" w:type="dxa"/>
              <w:right w:w="20" w:type="dxa"/>
            </w:tcMar>
          </w:tcPr>
          <w:p w:rsidR="00D60074" w:rsidRPr="00FB099A" w:rsidRDefault="00D60074" w:rsidP="00D60074">
            <w:pPr>
              <w:rPr>
                <w:cs/>
              </w:rPr>
            </w:pPr>
            <w:r w:rsidRPr="00FB099A">
              <w:t>Date</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วันที่เริ่มมีผลบังคับใช้</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r>
      <w:tr w:rsidR="00D60074" w:rsidRPr="00A835F3" w:rsidTr="00E07528">
        <w:trPr>
          <w:trHeight w:val="190"/>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End Date</w:t>
            </w:r>
          </w:p>
        </w:tc>
        <w:tc>
          <w:tcPr>
            <w:tcW w:w="1522" w:type="dxa"/>
            <w:tcMar>
              <w:top w:w="20" w:type="dxa"/>
              <w:left w:w="20" w:type="dxa"/>
              <w:bottom w:w="0" w:type="dxa"/>
              <w:right w:w="20" w:type="dxa"/>
            </w:tcMar>
          </w:tcPr>
          <w:p w:rsidR="00D60074" w:rsidRPr="00FB099A" w:rsidRDefault="00D60074" w:rsidP="00D60074">
            <w:r w:rsidRPr="00FB099A">
              <w:t>Date</w:t>
            </w:r>
          </w:p>
        </w:tc>
        <w:tc>
          <w:tcPr>
            <w:tcW w:w="3633" w:type="dxa"/>
            <w:tcMar>
              <w:top w:w="20" w:type="dxa"/>
              <w:left w:w="20" w:type="dxa"/>
              <w:bottom w:w="0" w:type="dxa"/>
              <w:right w:w="20" w:type="dxa"/>
            </w:tcMar>
          </w:tcPr>
          <w:p w:rsidR="00D60074" w:rsidRPr="00FB099A" w:rsidRDefault="00D60074" w:rsidP="00D60074">
            <w:r w:rsidRPr="00FB099A">
              <w:rPr>
                <w:cs/>
              </w:rPr>
              <w:t>วันที่ยกเลิกการให้บริการ</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r>
      <w:tr w:rsidR="00D60074" w:rsidRPr="00A835F3" w:rsidTr="00E07528">
        <w:trPr>
          <w:trHeight w:val="190"/>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Website link</w:t>
            </w:r>
          </w:p>
        </w:tc>
        <w:tc>
          <w:tcPr>
            <w:tcW w:w="1522" w:type="dxa"/>
            <w:tcMar>
              <w:top w:w="20" w:type="dxa"/>
              <w:left w:w="20" w:type="dxa"/>
              <w:bottom w:w="0" w:type="dxa"/>
              <w:right w:w="20" w:type="dxa"/>
            </w:tcMar>
          </w:tcPr>
          <w:p w:rsidR="00D60074" w:rsidRPr="00FB099A" w:rsidRDefault="00D60074" w:rsidP="00D60074">
            <w:r w:rsidRPr="00FB099A">
              <w:t>Description</w:t>
            </w:r>
          </w:p>
        </w:tc>
        <w:tc>
          <w:tcPr>
            <w:tcW w:w="3633" w:type="dxa"/>
            <w:tcMar>
              <w:top w:w="20" w:type="dxa"/>
              <w:left w:w="20" w:type="dxa"/>
              <w:bottom w:w="0" w:type="dxa"/>
              <w:right w:w="20" w:type="dxa"/>
            </w:tcMar>
          </w:tcPr>
          <w:p w:rsidR="00D60074" w:rsidRPr="00FB099A" w:rsidRDefault="00D60074" w:rsidP="00D60074">
            <w:pPr>
              <w:pStyle w:val="NormalWeb"/>
              <w:rPr>
                <w:cs/>
              </w:rPr>
            </w:pPr>
            <w:r w:rsidRPr="00FB099A">
              <w:rPr>
                <w:sz w:val="20"/>
                <w:szCs w:val="20"/>
              </w:rPr>
              <w:t xml:space="preserve">URL </w:t>
            </w:r>
            <w:r w:rsidRPr="00FB099A">
              <w:rPr>
                <w:sz w:val="20"/>
                <w:szCs w:val="20"/>
                <w:cs/>
              </w:rPr>
              <w:t xml:space="preserve">ของหน้า </w:t>
            </w:r>
            <w:r w:rsidRPr="00FB099A">
              <w:rPr>
                <w:sz w:val="20"/>
                <w:szCs w:val="20"/>
              </w:rPr>
              <w:t xml:space="preserve">website </w:t>
            </w:r>
            <w:r w:rsidRPr="00FB099A">
              <w:rPr>
                <w:rFonts w:hint="cs"/>
                <w:sz w:val="20"/>
                <w:szCs w:val="20"/>
                <w:cs/>
              </w:rPr>
              <w:t>ธนาคารผู้รายงาน</w:t>
            </w:r>
            <w:r w:rsidRPr="00FB099A">
              <w:rPr>
                <w:sz w:val="20"/>
                <w:szCs w:val="20"/>
              </w:rPr>
              <w:t xml:space="preserve"> </w:t>
            </w:r>
            <w:r w:rsidRPr="00FB099A">
              <w:rPr>
                <w:sz w:val="20"/>
                <w:szCs w:val="20"/>
                <w:cs/>
              </w:rPr>
              <w:t>ที่</w:t>
            </w:r>
            <w:r w:rsidRPr="00FB099A">
              <w:rPr>
                <w:sz w:val="20"/>
                <w:szCs w:val="20"/>
                <w:cs/>
              </w:rPr>
              <w:lastRenderedPageBreak/>
              <w:t>มีข้อมูลรายละเอียดเพิ่มเติมเกี่ยวกับเงื่อนไขที่เกี่ยวข้องกับบัญชี</w:t>
            </w:r>
            <w:r w:rsidRPr="00FB099A">
              <w:rPr>
                <w:sz w:val="20"/>
                <w:szCs w:val="20"/>
              </w:rPr>
              <w:t xml:space="preserve"> </w:t>
            </w:r>
          </w:p>
        </w:tc>
        <w:tc>
          <w:tcPr>
            <w:tcW w:w="508" w:type="dxa"/>
          </w:tcPr>
          <w:p w:rsidR="00D60074" w:rsidRPr="00A835F3" w:rsidRDefault="00BA758D" w:rsidP="00D60074">
            <w:pPr>
              <w:jc w:val="center"/>
            </w:pPr>
            <w:r>
              <w:lastRenderedPageBreak/>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r>
    </w:tbl>
    <w:p w:rsidR="003D34A9" w:rsidRPr="00A835F3" w:rsidRDefault="003D34A9" w:rsidP="003D34A9"/>
    <w:p w:rsidR="003D34A9" w:rsidRPr="001E1CAA" w:rsidRDefault="003D34A9" w:rsidP="003D34A9">
      <w:r w:rsidRPr="001E1CAA">
        <w:br w:type="page"/>
      </w:r>
    </w:p>
    <w:p w:rsidR="003D34A9" w:rsidRPr="001E1CAA" w:rsidRDefault="003D34A9" w:rsidP="003D34A9">
      <w:pPr>
        <w:pStyle w:val="Heading2"/>
        <w:rPr>
          <w:rFonts w:ascii="Tahoma" w:hAnsi="Tahoma" w:cs="Tahoma"/>
          <w:sz w:val="20"/>
          <w:szCs w:val="20"/>
        </w:rPr>
      </w:pPr>
      <w:bookmarkStart w:id="178" w:name="_Toc361140885"/>
      <w:bookmarkStart w:id="179" w:name="_Toc519505538"/>
      <w:r w:rsidRPr="001E1CAA">
        <w:rPr>
          <w:rFonts w:ascii="Tahoma" w:hAnsi="Tahoma" w:cs="Tahoma"/>
          <w:sz w:val="20"/>
          <w:szCs w:val="20"/>
        </w:rPr>
        <w:t>Subject Area: FI Consolidation</w:t>
      </w:r>
      <w:bookmarkEnd w:id="178"/>
      <w:bookmarkEnd w:id="179"/>
    </w:p>
    <w:p w:rsidR="003D34A9" w:rsidRPr="001E1CAA" w:rsidRDefault="003D34A9" w:rsidP="003D34A9"/>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blHeader/>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0" w:name="_Toc361140886"/>
            <w:bookmarkStart w:id="181" w:name="_Toc519505539"/>
            <w:r w:rsidRPr="001E1CAA">
              <w:t>Investment by the Parent Company_Conso  (DS_IPCC)</w:t>
            </w:r>
            <w:bookmarkEnd w:id="180"/>
            <w:bookmarkEnd w:id="181"/>
          </w:p>
        </w:tc>
      </w:tr>
      <w:tr w:rsidR="003D34A9" w:rsidRPr="001E1CAA" w:rsidTr="00E07528">
        <w:trPr>
          <w:cantSplit/>
          <w:trHeight w:val="255"/>
          <w:tblHeader/>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040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288"/>
        <w:gridCol w:w="1362"/>
        <w:gridCol w:w="3674"/>
        <w:gridCol w:w="514"/>
        <w:gridCol w:w="514"/>
        <w:gridCol w:w="514"/>
        <w:gridCol w:w="514"/>
        <w:gridCol w:w="514"/>
        <w:gridCol w:w="514"/>
      </w:tblGrid>
      <w:tr w:rsidR="003D34A9" w:rsidRPr="001E1CAA" w:rsidTr="00E07528">
        <w:trPr>
          <w:trHeight w:val="270"/>
          <w:tblHeader/>
        </w:trPr>
        <w:tc>
          <w:tcPr>
            <w:tcW w:w="228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362"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blHeader/>
        </w:trPr>
        <w:tc>
          <w:tcPr>
            <w:tcW w:w="228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362"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r>
      <w:tr w:rsidR="003D34A9" w:rsidRPr="001E1CAA" w:rsidTr="00E07528">
        <w:trPr>
          <w:trHeight w:val="255"/>
        </w:trPr>
        <w:tc>
          <w:tcPr>
            <w:tcW w:w="228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362"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362"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การจัดประเภทของการลงทุนในบริษัทต่าง ๆ ของบริษัทแม่ของกลุ่มธุรกิจทางการเงิน</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Primary Involved Party Id </w:t>
            </w:r>
          </w:p>
        </w:tc>
        <w:tc>
          <w:tcPr>
            <w:tcW w:w="1362"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ของบริษัทที่บริษัทแม่ลงทุน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Unique Id Type </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Issued and Paid-up Share Capital </w:t>
            </w:r>
          </w:p>
        </w:tc>
        <w:tc>
          <w:tcPr>
            <w:tcW w:w="1362"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rPr>
                <w:cs/>
              </w:rPr>
              <w:t>มูลค่าหุ้นทุนที่ออกและชำระแล้วของบริษัทที่บริษัทแม่ของกลุ่มธุรกิจทางการเงินลงทุน (บาท)</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Descriptive Detail</w:t>
            </w:r>
          </w:p>
        </w:tc>
        <w:tc>
          <w:tcPr>
            <w:tcW w:w="1362" w:type="dxa"/>
            <w:noWrap/>
            <w:tcMar>
              <w:top w:w="20" w:type="dxa"/>
              <w:left w:w="20" w:type="dxa"/>
              <w:bottom w:w="0" w:type="dxa"/>
              <w:right w:w="20" w:type="dxa"/>
            </w:tcMar>
          </w:tcPr>
          <w:p w:rsidR="003D34A9" w:rsidRPr="001E1CAA" w:rsidRDefault="003D34A9" w:rsidP="00E07528">
            <w:r w:rsidRPr="001E1CAA">
              <w:t>Description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วันที่รายงานมีการเรียกชำระค่าหุ้นตามมูลค่าเพียงบางส่วน หรือ ระบุวันสิ้นสุดการได้รับอนุญาตให้ถือหุ้นในบริษัทที่อยู่นอกกลุ่มธุรกิจทางการเงินเกินร้อยละ 10 เป็นต้น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Investment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ประเภทของหุ้นทุนเงินลงทุน   </w:t>
            </w:r>
            <w:r w:rsidRPr="001E1CAA">
              <w:rPr>
                <w:cs/>
              </w:rPr>
              <w:br/>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Holding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2721"/>
                <w:tab w:val="left" w:pos="3429"/>
              </w:tabs>
              <w:rPr>
                <w:cs/>
              </w:rPr>
            </w:pPr>
            <w:r w:rsidRPr="001E1CAA">
              <w:rPr>
                <w:cs/>
              </w:rPr>
              <w:t>ลักษณะการถือหุ้นในบริษัทหนึ่ง ๆ ของบริษัทแม่ของกลุ่มธุรกิจทางการเงิน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Shareholders Rate*</w:t>
            </w:r>
          </w:p>
        </w:tc>
        <w:tc>
          <w:tcPr>
            <w:tcW w:w="1362" w:type="dxa"/>
            <w:noWrap/>
            <w:tcMar>
              <w:top w:w="20" w:type="dxa"/>
              <w:left w:w="20" w:type="dxa"/>
              <w:bottom w:w="0" w:type="dxa"/>
              <w:right w:w="20" w:type="dxa"/>
            </w:tcMar>
          </w:tcPr>
          <w:p w:rsidR="003D34A9" w:rsidRPr="001E1CAA" w:rsidRDefault="003D34A9" w:rsidP="00E07528">
            <w:r w:rsidRPr="001E1CAA">
              <w:t>Conversion Rate</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s>
              <w:rPr>
                <w:cs/>
              </w:rPr>
            </w:pPr>
            <w:r w:rsidRPr="001E1CAA">
              <w:rPr>
                <w:cs/>
              </w:rPr>
              <w:t>สัดส่วนของจำนวนหุ้นสามัญและหุ้นบุริมสิทธิของบริษัทที่บริษัทแม่ลงทุน</w:t>
            </w:r>
            <w:r w:rsidRPr="001E1CAA">
              <w:t xml:space="preserve"> </w:t>
            </w:r>
            <w:r w:rsidRPr="001E1CAA">
              <w:rPr>
                <w:cs/>
              </w:rPr>
              <w:t>เทียบกับจำนวนหุ้นสามัญและหุ้นบุริมสิทธิที่จำหน่ายได้แล้ว</w:t>
            </w:r>
            <w:r w:rsidRPr="001E1CAA">
              <w:rPr>
                <w:cs/>
              </w:rPr>
              <w:lastRenderedPageBreak/>
              <w:t>ทั้งหมดของบริษัทนั้น</w:t>
            </w:r>
          </w:p>
        </w:tc>
        <w:tc>
          <w:tcPr>
            <w:tcW w:w="514" w:type="dxa"/>
          </w:tcPr>
          <w:p w:rsidR="003D34A9" w:rsidRPr="001E1CAA" w:rsidRDefault="003D34A9" w:rsidP="00E07528">
            <w:pPr>
              <w:jc w:val="center"/>
              <w:rPr>
                <w:cs/>
              </w:rPr>
            </w:pPr>
            <w:r w:rsidRPr="001E1CAA">
              <w:lastRenderedPageBreak/>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Investment Value*</w:t>
            </w:r>
          </w:p>
        </w:tc>
        <w:tc>
          <w:tcPr>
            <w:tcW w:w="1362"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pPr>
              <w:rPr>
                <w:cs/>
              </w:rPr>
            </w:pPr>
            <w:r w:rsidRPr="001E1CAA">
              <w:rPr>
                <w:cs/>
              </w:rPr>
              <w:t>มูลค่าของเงินลงทุน โดยให้แสดงมูลค่าด้วยวิธีที่</w:t>
            </w:r>
            <w:r w:rsidRPr="0040055B">
              <w:rPr>
                <w:cs/>
              </w:rPr>
              <w:t xml:space="preserve">มาตราฐานการบัญชีกำหนดในการจัดทำงบการเงินรวม ทั้งนี้ เงินลงทุนในบริษัทย่อยให้ใช้ </w:t>
            </w:r>
            <w:r w:rsidRPr="0040055B">
              <w:t xml:space="preserve">Equity Method  </w:t>
            </w:r>
            <w:r w:rsidRPr="0040055B">
              <w:rPr>
                <w:cs/>
              </w:rPr>
              <w:t>(บาท)</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Related Involved Party Id*</w:t>
            </w:r>
          </w:p>
        </w:tc>
        <w:tc>
          <w:tcPr>
            <w:tcW w:w="1362"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2721"/>
                <w:tab w:val="left" w:pos="3429"/>
              </w:tabs>
            </w:pPr>
            <w:r w:rsidRPr="001E1CAA">
              <w:rPr>
                <w:cs/>
              </w:rPr>
              <w:t xml:space="preserve">ระบุ </w:t>
            </w:r>
            <w:r w:rsidRPr="001E1CAA">
              <w:t xml:space="preserve">Id </w:t>
            </w:r>
            <w:r w:rsidRPr="001E1CAA">
              <w:rPr>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1E1CAA">
              <w:t xml:space="preserve"> Primary Involved Party Id </w:t>
            </w:r>
            <w:r w:rsidRPr="001E1CAA">
              <w:rPr>
                <w:cs/>
              </w:rPr>
              <w:t xml:space="preserve"> ผ่านบุคคลหรือนิติบุคคลดังกล่าว </w:t>
            </w:r>
          </w:p>
          <w:p w:rsidR="003D34A9" w:rsidRPr="001E1CAA" w:rsidRDefault="003D34A9" w:rsidP="00E07528">
            <w:pPr>
              <w:pStyle w:val="Header"/>
              <w:tabs>
                <w:tab w:val="clear" w:pos="4153"/>
                <w:tab w:val="clear" w:pos="8306"/>
                <w:tab w:val="left" w:pos="1260"/>
                <w:tab w:val="left" w:pos="1530"/>
                <w:tab w:val="left" w:pos="2721"/>
                <w:tab w:val="left" w:pos="3429"/>
              </w:tabs>
            </w:pPr>
            <w:r w:rsidRPr="001E1CAA">
              <w:rPr>
                <w:cs/>
              </w:rPr>
              <w:t>ลักษณะของความสัมพันธ์กับบริษัทแม่ของกลุ่มธุรกิจทางการเงิน คือ</w:t>
            </w:r>
          </w:p>
          <w:p w:rsidR="003D34A9" w:rsidRPr="001E1CAA" w:rsidRDefault="003D34A9" w:rsidP="003D34A9">
            <w:pPr>
              <w:numPr>
                <w:ilvl w:val="0"/>
                <w:numId w:val="39"/>
              </w:numPr>
              <w:autoSpaceDE w:val="0"/>
              <w:autoSpaceDN w:val="0"/>
              <w:adjustRightInd w:val="0"/>
              <w:ind w:left="268" w:hanging="268"/>
            </w:pPr>
            <w:r w:rsidRPr="001E1CAA">
              <w:rPr>
                <w:cs/>
              </w:rPr>
              <w:t xml:space="preserve">การเป็นผู้ที่เกี่ยวข้องกับบริษัทแม่ของกลุ่มธุรกิจทางการเงิน  </w:t>
            </w:r>
          </w:p>
          <w:p w:rsidR="003D34A9" w:rsidRPr="001E1CAA" w:rsidRDefault="003D34A9" w:rsidP="003D34A9">
            <w:pPr>
              <w:numPr>
                <w:ilvl w:val="0"/>
                <w:numId w:val="39"/>
              </w:numPr>
              <w:autoSpaceDE w:val="0"/>
              <w:autoSpaceDN w:val="0"/>
              <w:adjustRightInd w:val="0"/>
              <w:ind w:left="268" w:hanging="268"/>
              <w:rPr>
                <w:cs/>
              </w:rPr>
            </w:pPr>
            <w:r w:rsidRPr="001E1CAA">
              <w:rPr>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80"/>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Related Unique Id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Related Involved Party Id</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157"/>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Relationship with the Parent Company*</w:t>
            </w:r>
          </w:p>
        </w:tc>
        <w:tc>
          <w:tcPr>
            <w:tcW w:w="1362" w:type="dxa"/>
            <w:noWrap/>
            <w:tcMar>
              <w:top w:w="20" w:type="dxa"/>
              <w:left w:w="20" w:type="dxa"/>
              <w:bottom w:w="0" w:type="dxa"/>
              <w:right w:w="20" w:type="dxa"/>
            </w:tcMar>
          </w:tcPr>
          <w:p w:rsidR="003D34A9" w:rsidRPr="001E1CAA" w:rsidRDefault="003D34A9" w:rsidP="00E07528">
            <w:r w:rsidRPr="001E1CAA">
              <w:t>Description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 xml:space="preserve">ระบุความสัมพันธ์ของ </w:t>
            </w:r>
            <w:r w:rsidRPr="001E1CAA">
              <w:t xml:space="preserve">Related Involved Party Id </w:t>
            </w:r>
            <w:r w:rsidRPr="001E1CAA">
              <w:rPr>
                <w:cs/>
              </w:rPr>
              <w:t>กับ 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82" w:name="_Toc361140887"/>
            <w:bookmarkStart w:id="183" w:name="_Toc519505540"/>
            <w:r w:rsidRPr="001E1CAA">
              <w:t>Financial Position Statement_Conso (DS_FPSC)</w:t>
            </w:r>
            <w:bookmarkEnd w:id="182"/>
            <w:bookmarkEnd w:id="183"/>
            <w:r w:rsidRPr="001E1CAA">
              <w:t xml:space="preserve"> </w:t>
            </w:r>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F02E7" w:rsidRPr="001E1CAA" w:rsidTr="009F02E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F02E7" w:rsidRPr="001E1CAA" w:rsidRDefault="009F02E7"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9F02E7" w:rsidRPr="001E1CAA" w:rsidRDefault="009F02E7"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9F02E7" w:rsidRPr="001E1CAA" w:rsidRDefault="009F02E7" w:rsidP="00E07528">
            <w:r w:rsidRPr="001E1CAA">
              <w:t>Description</w:t>
            </w:r>
          </w:p>
        </w:tc>
        <w:tc>
          <w:tcPr>
            <w:tcW w:w="1028" w:type="dxa"/>
            <w:gridSpan w:val="2"/>
            <w:tcBorders>
              <w:top w:val="single" w:sz="6" w:space="0" w:color="auto"/>
            </w:tcBorders>
            <w:shd w:val="clear" w:color="auto" w:fill="CCFFFF"/>
          </w:tcPr>
          <w:p w:rsidR="009F02E7" w:rsidRPr="001E1CAA" w:rsidRDefault="009F02E7" w:rsidP="00E07528">
            <w:pPr>
              <w:jc w:val="center"/>
            </w:pPr>
            <w:r w:rsidRPr="001E1CAA">
              <w:rPr>
                <w:cs/>
              </w:rPr>
              <w:t>ธพ.</w:t>
            </w:r>
          </w:p>
        </w:tc>
        <w:tc>
          <w:tcPr>
            <w:tcW w:w="1028" w:type="dxa"/>
            <w:gridSpan w:val="2"/>
            <w:tcBorders>
              <w:top w:val="single" w:sz="6" w:space="0" w:color="auto"/>
            </w:tcBorders>
            <w:shd w:val="clear" w:color="auto" w:fill="CCFFFF"/>
          </w:tcPr>
          <w:p w:rsidR="009F02E7" w:rsidRPr="001E1CAA" w:rsidRDefault="009F02E7" w:rsidP="00E07528">
            <w:pPr>
              <w:jc w:val="center"/>
            </w:pPr>
            <w:r w:rsidRPr="001E1CAA">
              <w:rPr>
                <w:cs/>
              </w:rPr>
              <w:t>บง.</w:t>
            </w:r>
          </w:p>
        </w:tc>
        <w:tc>
          <w:tcPr>
            <w:tcW w:w="1028" w:type="dxa"/>
            <w:gridSpan w:val="2"/>
            <w:tcBorders>
              <w:top w:val="single" w:sz="6" w:space="0" w:color="auto"/>
            </w:tcBorders>
            <w:shd w:val="clear" w:color="auto" w:fill="CCFFFF"/>
          </w:tcPr>
          <w:p w:rsidR="009F02E7" w:rsidRPr="001E1CAA" w:rsidRDefault="009F02E7" w:rsidP="00E07528">
            <w:pPr>
              <w:jc w:val="center"/>
            </w:pPr>
            <w:r w:rsidRPr="001E1CAA">
              <w:rPr>
                <w:cs/>
              </w:rPr>
              <w:t>บค.</w:t>
            </w:r>
          </w:p>
        </w:tc>
        <w:tc>
          <w:tcPr>
            <w:tcW w:w="1028" w:type="dxa"/>
            <w:gridSpan w:val="2"/>
            <w:tcBorders>
              <w:top w:val="single" w:sz="6" w:space="0" w:color="auto"/>
            </w:tcBorders>
            <w:shd w:val="clear" w:color="auto" w:fill="CCFFFF"/>
          </w:tcPr>
          <w:p w:rsidR="009F02E7" w:rsidRPr="002A048F" w:rsidRDefault="009F02E7" w:rsidP="00E07528">
            <w:pPr>
              <w:jc w:val="center"/>
              <w:rPr>
                <w:color w:val="000000"/>
              </w:rPr>
            </w:pPr>
            <w:r w:rsidRPr="002A048F">
              <w:rPr>
                <w:color w:val="000000"/>
              </w:rPr>
              <w:t>SFI</w:t>
            </w:r>
          </w:p>
        </w:tc>
      </w:tr>
      <w:tr w:rsidR="009F02E7"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9F02E7" w:rsidRPr="001E1CAA" w:rsidRDefault="009F02E7" w:rsidP="009F02E7"/>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9F02E7" w:rsidRPr="001E1CAA" w:rsidRDefault="009F02E7" w:rsidP="009F02E7"/>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9F02E7" w:rsidRPr="001E1CAA" w:rsidRDefault="009F02E7" w:rsidP="009F02E7"/>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2A048F" w:rsidRDefault="009F02E7" w:rsidP="009F02E7">
            <w:pPr>
              <w:jc w:val="center"/>
              <w:rPr>
                <w:color w:val="000000"/>
              </w:rPr>
            </w:pPr>
            <w:r w:rsidRPr="002A048F">
              <w:rPr>
                <w:color w:val="000000"/>
              </w:rPr>
              <w:t>M</w:t>
            </w:r>
          </w:p>
        </w:tc>
        <w:tc>
          <w:tcPr>
            <w:tcW w:w="514" w:type="dxa"/>
            <w:tcBorders>
              <w:bottom w:val="dotted" w:sz="4" w:space="0" w:color="auto"/>
            </w:tcBorders>
            <w:shd w:val="clear" w:color="auto" w:fill="CCFFFF"/>
          </w:tcPr>
          <w:p w:rsidR="009F02E7" w:rsidRPr="002A048F" w:rsidRDefault="009F02E7" w:rsidP="009F02E7">
            <w:pPr>
              <w:jc w:val="center"/>
              <w:rPr>
                <w:color w:val="000000"/>
              </w:rPr>
            </w:pPr>
            <w:r w:rsidRPr="002A048F">
              <w:rPr>
                <w:color w:val="000000"/>
              </w:rPr>
              <w:t>O</w:t>
            </w:r>
          </w:p>
        </w:tc>
      </w:tr>
      <w:tr w:rsidR="009F02E7" w:rsidRPr="001E1CAA"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9F02E7" w:rsidRPr="001E1CAA" w:rsidRDefault="009F02E7" w:rsidP="009F02E7">
            <w:r w:rsidRPr="001E1CAA">
              <w:t>Organization Id</w:t>
            </w:r>
          </w:p>
        </w:tc>
        <w:tc>
          <w:tcPr>
            <w:tcW w:w="1470" w:type="dxa"/>
            <w:tcBorders>
              <w:top w:val="dotted" w:sz="4" w:space="0" w:color="auto"/>
            </w:tcBorders>
            <w:noWrap/>
            <w:tcMar>
              <w:top w:w="20" w:type="dxa"/>
              <w:left w:w="20" w:type="dxa"/>
              <w:bottom w:w="0" w:type="dxa"/>
              <w:right w:w="20" w:type="dxa"/>
            </w:tcMar>
          </w:tcPr>
          <w:p w:rsidR="009F02E7" w:rsidRPr="001E1CAA" w:rsidRDefault="009F02E7" w:rsidP="009F02E7">
            <w:r w:rsidRPr="001E1CAA">
              <w:t>FI Code</w:t>
            </w:r>
          </w:p>
        </w:tc>
        <w:tc>
          <w:tcPr>
            <w:tcW w:w="3674" w:type="dxa"/>
            <w:tcBorders>
              <w:top w:val="dotted" w:sz="4" w:space="0" w:color="auto"/>
            </w:tcBorders>
            <w:tcMar>
              <w:top w:w="20" w:type="dxa"/>
              <w:left w:w="20" w:type="dxa"/>
              <w:bottom w:w="0" w:type="dxa"/>
              <w:right w:w="20" w:type="dxa"/>
            </w:tcMar>
          </w:tcPr>
          <w:p w:rsidR="009F02E7" w:rsidRPr="001E1CAA" w:rsidRDefault="009F02E7" w:rsidP="009F02E7">
            <w:r w:rsidRPr="001E1CAA">
              <w:rPr>
                <w:cs/>
              </w:rPr>
              <w:t>รหัสสถาบันผู้ส่งข้อมูล</w:t>
            </w:r>
          </w:p>
        </w:tc>
        <w:tc>
          <w:tcPr>
            <w:tcW w:w="514" w:type="dxa"/>
            <w:tcBorders>
              <w:top w:val="dotted" w:sz="4" w:space="0" w:color="auto"/>
            </w:tcBorders>
          </w:tcPr>
          <w:p w:rsidR="009F02E7" w:rsidRPr="001E1CAA" w:rsidRDefault="009F02E7" w:rsidP="009F02E7">
            <w:pPr>
              <w:jc w:val="center"/>
              <w:rPr>
                <w:cs/>
                <w:lang w:val="en-GB"/>
              </w:rPr>
            </w:pPr>
            <w:r w:rsidRPr="001E1CAA">
              <w:t>X</w:t>
            </w: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2A048F" w:rsidRDefault="009F02E7" w:rsidP="009F02E7">
            <w:pPr>
              <w:jc w:val="center"/>
              <w:rPr>
                <w:color w:val="000000"/>
                <w:cs/>
                <w:lang w:val="en-GB"/>
              </w:rPr>
            </w:pPr>
            <w:r w:rsidRPr="002A048F">
              <w:rPr>
                <w:color w:val="000000"/>
              </w:rPr>
              <w:t>X</w:t>
            </w:r>
          </w:p>
        </w:tc>
        <w:tc>
          <w:tcPr>
            <w:tcW w:w="514" w:type="dxa"/>
            <w:tcBorders>
              <w:top w:val="dotted" w:sz="4" w:space="0" w:color="auto"/>
            </w:tcBorders>
          </w:tcPr>
          <w:p w:rsidR="009F02E7" w:rsidRPr="002A048F" w:rsidRDefault="009F02E7" w:rsidP="009F02E7">
            <w:pPr>
              <w:jc w:val="center"/>
              <w:rPr>
                <w:color w:val="000000"/>
                <w:cs/>
                <w:lang w:val="en-GB"/>
              </w:rPr>
            </w:pPr>
          </w:p>
        </w:tc>
      </w:tr>
      <w:tr w:rsidR="009F02E7" w:rsidRPr="001E1CAA" w:rsidTr="00F83D6F">
        <w:trPr>
          <w:trHeight w:val="16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FI Reporting Group Id</w:t>
            </w:r>
          </w:p>
        </w:tc>
        <w:tc>
          <w:tcPr>
            <w:tcW w:w="1470" w:type="dxa"/>
            <w:noWrap/>
            <w:tcMar>
              <w:top w:w="20" w:type="dxa"/>
              <w:left w:w="20" w:type="dxa"/>
              <w:bottom w:w="0" w:type="dxa"/>
              <w:right w:w="20" w:type="dxa"/>
            </w:tcMar>
          </w:tcPr>
          <w:p w:rsidR="009F02E7" w:rsidRPr="001E1CAA" w:rsidRDefault="009F02E7" w:rsidP="009F02E7">
            <w:r w:rsidRPr="001E1CAA">
              <w:t>Classification</w:t>
            </w:r>
          </w:p>
        </w:tc>
        <w:tc>
          <w:tcPr>
            <w:tcW w:w="3674" w:type="dxa"/>
            <w:tcMar>
              <w:top w:w="20" w:type="dxa"/>
              <w:left w:w="20" w:type="dxa"/>
              <w:bottom w:w="0" w:type="dxa"/>
              <w:right w:w="20" w:type="dxa"/>
            </w:tcMar>
          </w:tcPr>
          <w:p w:rsidR="009F02E7" w:rsidRPr="001E1CAA" w:rsidRDefault="009F02E7" w:rsidP="009F02E7">
            <w:r w:rsidRPr="001E1CAA">
              <w:rPr>
                <w:cs/>
              </w:rPr>
              <w:t xml:space="preserve">ชุดข้อมูลของกลุ่มธุรกิจทางการเงิน </w:t>
            </w:r>
          </w:p>
        </w:tc>
        <w:tc>
          <w:tcPr>
            <w:tcW w:w="514" w:type="dxa"/>
          </w:tcPr>
          <w:p w:rsidR="009F02E7" w:rsidRPr="001E1CAA" w:rsidRDefault="009F02E7" w:rsidP="009F02E7">
            <w:pPr>
              <w:jc w:val="center"/>
              <w:rPr>
                <w:cs/>
                <w:lang w:val="en-GB"/>
              </w:rPr>
            </w:pPr>
            <w:r w:rsidRPr="001E1CAA">
              <w:t>X</w:t>
            </w: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2A048F" w:rsidRDefault="009F02E7" w:rsidP="009F02E7">
            <w:pPr>
              <w:jc w:val="center"/>
              <w:rPr>
                <w:color w:val="000000"/>
                <w:cs/>
                <w:lang w:val="en-GB"/>
              </w:rPr>
            </w:pPr>
            <w:r w:rsidRPr="002A048F">
              <w:rPr>
                <w:color w:val="000000"/>
              </w:rPr>
              <w:t>X</w:t>
            </w:r>
          </w:p>
        </w:tc>
        <w:tc>
          <w:tcPr>
            <w:tcW w:w="514" w:type="dxa"/>
          </w:tcPr>
          <w:p w:rsidR="009F02E7" w:rsidRPr="002A048F" w:rsidRDefault="009F02E7" w:rsidP="009F02E7">
            <w:pPr>
              <w:jc w:val="center"/>
              <w:rPr>
                <w:color w:val="000000"/>
                <w:highlight w:val="cyan"/>
                <w:cs/>
                <w:lang w:val="en-GB"/>
              </w:rPr>
            </w:pPr>
          </w:p>
        </w:tc>
      </w:tr>
      <w:tr w:rsidR="009F02E7" w:rsidRPr="001E1CAA" w:rsidTr="00F83D6F">
        <w:trPr>
          <w:trHeight w:val="229"/>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Data Set Date</w:t>
            </w:r>
          </w:p>
        </w:tc>
        <w:tc>
          <w:tcPr>
            <w:tcW w:w="1470" w:type="dxa"/>
            <w:noWrap/>
            <w:tcMar>
              <w:top w:w="20" w:type="dxa"/>
              <w:left w:w="20" w:type="dxa"/>
              <w:bottom w:w="0" w:type="dxa"/>
              <w:right w:w="20" w:type="dxa"/>
            </w:tcMar>
          </w:tcPr>
          <w:p w:rsidR="009F02E7" w:rsidRPr="001E1CAA" w:rsidRDefault="009F02E7" w:rsidP="009F02E7">
            <w:r w:rsidRPr="001E1CAA">
              <w:t>Date</w:t>
            </w:r>
          </w:p>
        </w:tc>
        <w:tc>
          <w:tcPr>
            <w:tcW w:w="3674" w:type="dxa"/>
            <w:tcMar>
              <w:top w:w="20" w:type="dxa"/>
              <w:left w:w="20" w:type="dxa"/>
              <w:bottom w:w="0" w:type="dxa"/>
              <w:right w:w="20" w:type="dxa"/>
            </w:tcMar>
          </w:tcPr>
          <w:p w:rsidR="009F02E7" w:rsidRPr="001E1CAA" w:rsidRDefault="009F02E7" w:rsidP="009F02E7">
            <w:r w:rsidRPr="001E1CAA">
              <w:rPr>
                <w:cs/>
              </w:rPr>
              <w:t>วันที่ของชุดข้อมูล</w:t>
            </w:r>
          </w:p>
        </w:tc>
        <w:tc>
          <w:tcPr>
            <w:tcW w:w="514" w:type="dxa"/>
          </w:tcPr>
          <w:p w:rsidR="009F02E7" w:rsidRPr="001E1CAA" w:rsidRDefault="009F02E7" w:rsidP="009F02E7">
            <w:pPr>
              <w:jc w:val="center"/>
            </w:pPr>
            <w:r w:rsidRPr="001E1CAA">
              <w:t>X</w:t>
            </w: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2A048F" w:rsidRDefault="009F02E7" w:rsidP="009F02E7">
            <w:pPr>
              <w:jc w:val="center"/>
              <w:rPr>
                <w:color w:val="000000"/>
              </w:rPr>
            </w:pPr>
            <w:r w:rsidRPr="002A048F">
              <w:rPr>
                <w:color w:val="000000"/>
              </w:rPr>
              <w:t>X</w:t>
            </w:r>
          </w:p>
        </w:tc>
        <w:tc>
          <w:tcPr>
            <w:tcW w:w="514" w:type="dxa"/>
          </w:tcPr>
          <w:p w:rsidR="009F02E7" w:rsidRPr="002A048F" w:rsidRDefault="009F02E7" w:rsidP="009F02E7">
            <w:pPr>
              <w:jc w:val="center"/>
              <w:rPr>
                <w:color w:val="000000"/>
              </w:rPr>
            </w:pPr>
          </w:p>
        </w:tc>
      </w:tr>
      <w:tr w:rsidR="009F02E7" w:rsidRPr="001E1CAA" w:rsidTr="00F83D6F">
        <w:trPr>
          <w:trHeight w:val="8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Balance Sheet Item</w:t>
            </w:r>
          </w:p>
        </w:tc>
        <w:tc>
          <w:tcPr>
            <w:tcW w:w="1470" w:type="dxa"/>
            <w:tcMar>
              <w:top w:w="20" w:type="dxa"/>
              <w:left w:w="20" w:type="dxa"/>
              <w:bottom w:w="0" w:type="dxa"/>
              <w:right w:w="20" w:type="dxa"/>
            </w:tcMar>
          </w:tcPr>
          <w:p w:rsidR="009F02E7" w:rsidRPr="001E1CAA" w:rsidRDefault="009F02E7" w:rsidP="009F02E7">
            <w:r w:rsidRPr="001E1CAA">
              <w:t>Classification</w:t>
            </w:r>
          </w:p>
        </w:tc>
        <w:tc>
          <w:tcPr>
            <w:tcW w:w="3674" w:type="dxa"/>
            <w:tcMar>
              <w:top w:w="20" w:type="dxa"/>
              <w:left w:w="20" w:type="dxa"/>
              <w:bottom w:w="0" w:type="dxa"/>
              <w:right w:w="20" w:type="dxa"/>
            </w:tcMar>
          </w:tcPr>
          <w:p w:rsidR="009F02E7" w:rsidRPr="001E1CAA" w:rsidRDefault="009F02E7" w:rsidP="009F02E7">
            <w:r w:rsidRPr="001E1CAA">
              <w:rPr>
                <w:cs/>
              </w:rPr>
              <w:t xml:space="preserve">รายการของฐานะการเงินโดยรายงานเฉพาะรายการย่อยที่สุด </w:t>
            </w:r>
          </w:p>
        </w:tc>
        <w:tc>
          <w:tcPr>
            <w:tcW w:w="514" w:type="dxa"/>
          </w:tcPr>
          <w:p w:rsidR="009F02E7" w:rsidRPr="001E1CAA" w:rsidRDefault="009F02E7" w:rsidP="009F02E7">
            <w:pPr>
              <w:jc w:val="center"/>
              <w:rPr>
                <w:cs/>
              </w:rPr>
            </w:pPr>
            <w:r w:rsidRPr="001E1CAA">
              <w:t>X</w:t>
            </w: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2A048F" w:rsidRDefault="009F02E7" w:rsidP="009F02E7">
            <w:pPr>
              <w:jc w:val="center"/>
              <w:rPr>
                <w:color w:val="000000"/>
                <w:cs/>
              </w:rPr>
            </w:pPr>
            <w:r w:rsidRPr="002A048F">
              <w:rPr>
                <w:color w:val="000000"/>
              </w:rPr>
              <w:t>X</w:t>
            </w:r>
          </w:p>
        </w:tc>
        <w:tc>
          <w:tcPr>
            <w:tcW w:w="514" w:type="dxa"/>
          </w:tcPr>
          <w:p w:rsidR="009F02E7" w:rsidRPr="002A048F" w:rsidRDefault="009F02E7" w:rsidP="009F02E7">
            <w:pPr>
              <w:jc w:val="center"/>
              <w:rPr>
                <w:color w:val="000000"/>
                <w:cs/>
              </w:rPr>
            </w:pPr>
          </w:p>
        </w:tc>
      </w:tr>
      <w:tr w:rsidR="009F02E7" w:rsidRPr="001E1CAA" w:rsidTr="00F83D6F">
        <w:trPr>
          <w:trHeight w:val="8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Balance Sheet Amount</w:t>
            </w:r>
          </w:p>
        </w:tc>
        <w:tc>
          <w:tcPr>
            <w:tcW w:w="1470" w:type="dxa"/>
            <w:noWrap/>
            <w:tcMar>
              <w:top w:w="20" w:type="dxa"/>
              <w:left w:w="20" w:type="dxa"/>
              <w:bottom w:w="0" w:type="dxa"/>
              <w:right w:w="20" w:type="dxa"/>
            </w:tcMar>
          </w:tcPr>
          <w:p w:rsidR="009F02E7" w:rsidRPr="001E1CAA" w:rsidRDefault="009F02E7" w:rsidP="009F02E7">
            <w:r w:rsidRPr="001E1CAA">
              <w:t>Amount</w:t>
            </w:r>
          </w:p>
        </w:tc>
        <w:tc>
          <w:tcPr>
            <w:tcW w:w="3674" w:type="dxa"/>
            <w:tcMar>
              <w:top w:w="20" w:type="dxa"/>
              <w:left w:w="20" w:type="dxa"/>
              <w:bottom w:w="0" w:type="dxa"/>
              <w:right w:w="20" w:type="dxa"/>
            </w:tcMar>
          </w:tcPr>
          <w:p w:rsidR="009F02E7" w:rsidRPr="001E1CAA" w:rsidRDefault="009F02E7" w:rsidP="009F02E7">
            <w:r w:rsidRPr="001E1CAA">
              <w:rPr>
                <w:cs/>
              </w:rPr>
              <w:t>จำนวนเงิน</w:t>
            </w:r>
            <w:r w:rsidRPr="001E1CAA">
              <w:t>(</w:t>
            </w:r>
            <w:r w:rsidRPr="001E1CAA">
              <w:rPr>
                <w:cs/>
              </w:rPr>
              <w:t>บาท</w:t>
            </w:r>
            <w:r w:rsidRPr="001E1CAA">
              <w:t>)</w:t>
            </w:r>
          </w:p>
        </w:tc>
        <w:tc>
          <w:tcPr>
            <w:tcW w:w="514" w:type="dxa"/>
          </w:tcPr>
          <w:p w:rsidR="009F02E7" w:rsidRPr="001E1CAA" w:rsidRDefault="009F02E7" w:rsidP="009F02E7">
            <w:pPr>
              <w:jc w:val="center"/>
              <w:rPr>
                <w:cs/>
                <w:lang w:val="en-GB"/>
              </w:rPr>
            </w:pPr>
            <w:r w:rsidRPr="001E1CAA">
              <w:t>X</w:t>
            </w: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2A048F" w:rsidRDefault="009F02E7" w:rsidP="009F02E7">
            <w:pPr>
              <w:jc w:val="center"/>
              <w:rPr>
                <w:color w:val="000000"/>
                <w:cs/>
                <w:lang w:val="en-GB"/>
              </w:rPr>
            </w:pPr>
            <w:r w:rsidRPr="002A048F">
              <w:rPr>
                <w:color w:val="000000"/>
              </w:rPr>
              <w:t>X</w:t>
            </w:r>
          </w:p>
        </w:tc>
        <w:tc>
          <w:tcPr>
            <w:tcW w:w="514" w:type="dxa"/>
          </w:tcPr>
          <w:p w:rsidR="009F02E7" w:rsidRPr="002A048F" w:rsidRDefault="009F02E7" w:rsidP="009F02E7">
            <w:pPr>
              <w:jc w:val="center"/>
              <w:rPr>
                <w:color w:val="000000"/>
                <w:cs/>
                <w:lang w:val="en-GB"/>
              </w:rPr>
            </w:pPr>
          </w:p>
        </w:tc>
      </w:tr>
    </w:tbl>
    <w:p w:rsidR="003D34A9" w:rsidRPr="001E1CAA" w:rsidRDefault="003D34A9" w:rsidP="003D34A9"/>
    <w:p w:rsidR="003D34A9" w:rsidRPr="001E1CAA" w:rsidRDefault="003D34A9" w:rsidP="003D34A9">
      <w:r w:rsidRPr="001E1CAA">
        <w:br w:type="page"/>
      </w:r>
      <w:r w:rsidR="002A3846">
        <w:lastRenderedPageBreak/>
        <w:t xml:space="preserve"> </w:t>
      </w:r>
    </w:p>
    <w:tbl>
      <w:tblPr>
        <w:tblW w:w="14480" w:type="dxa"/>
        <w:tblLayout w:type="fixed"/>
        <w:tblCellMar>
          <w:left w:w="0" w:type="dxa"/>
          <w:right w:w="0" w:type="dxa"/>
        </w:tblCellMar>
        <w:tblLook w:val="0000" w:firstRow="0" w:lastRow="0" w:firstColumn="0" w:lastColumn="0" w:noHBand="0" w:noVBand="0"/>
      </w:tblPr>
      <w:tblGrid>
        <w:gridCol w:w="2060"/>
        <w:gridCol w:w="12420"/>
      </w:tblGrid>
      <w:tr w:rsidR="003D34A9" w:rsidRPr="001E1CAA" w:rsidTr="00E07528">
        <w:trPr>
          <w:cantSplit/>
          <w:trHeight w:val="272"/>
        </w:trPr>
        <w:tc>
          <w:tcPr>
            <w:tcW w:w="2060" w:type="dxa"/>
            <w:tcBorders>
              <w:top w:val="nil"/>
              <w:left w:val="nil"/>
              <w:bottom w:val="nil"/>
              <w:right w:val="nil"/>
            </w:tcBorders>
            <w:noWrap/>
            <w:tcMar>
              <w:top w:w="20" w:type="dxa"/>
              <w:left w:w="20" w:type="dxa"/>
              <w:bottom w:w="0" w:type="dxa"/>
              <w:right w:w="20" w:type="dxa"/>
            </w:tcMar>
            <w:vAlign w:val="center"/>
          </w:tcPr>
          <w:p w:rsidR="003D34A9" w:rsidRPr="001E1CAA" w:rsidRDefault="003D34A9" w:rsidP="00E07528">
            <w:pPr>
              <w:spacing w:line="240" w:lineRule="exact"/>
              <w:rPr>
                <w:b/>
                <w:bCs/>
              </w:rPr>
            </w:pPr>
            <w:r w:rsidRPr="001E1CAA">
              <w:br w:type="page"/>
            </w:r>
            <w:r w:rsidRPr="001E1CAA">
              <w:rPr>
                <w:b/>
                <w:bCs/>
              </w:rPr>
              <w:t>Data Set:</w:t>
            </w:r>
          </w:p>
        </w:tc>
        <w:tc>
          <w:tcPr>
            <w:tcW w:w="1242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4" w:name="_Toc361140888"/>
            <w:bookmarkStart w:id="185" w:name="_Toc519505541"/>
            <w:r w:rsidRPr="001E1CAA">
              <w:t>Comprehensive Income Statement_Conso (DS_CISC)</w:t>
            </w:r>
            <w:bookmarkEnd w:id="184"/>
            <w:bookmarkEnd w:id="185"/>
            <w:r w:rsidRPr="001E1CAA">
              <w:t xml:space="preserve"> </w:t>
            </w:r>
          </w:p>
        </w:tc>
      </w:tr>
      <w:tr w:rsidR="003D34A9" w:rsidRPr="001E1CAA"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pPr>
        <w:tabs>
          <w:tab w:val="left" w:pos="1905"/>
        </w:tabs>
      </w:pPr>
      <w:r w:rsidRPr="001E1CAA">
        <w:tab/>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AB3CC3" w:rsidRPr="001E1CAA" w:rsidTr="00AB3CC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B3CC3" w:rsidRPr="001E1CAA" w:rsidRDefault="00AB3CC3"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AB3CC3" w:rsidRPr="001E1CAA" w:rsidRDefault="00AB3CC3"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B3CC3" w:rsidRPr="001E1CAA" w:rsidRDefault="00AB3CC3" w:rsidP="00E07528">
            <w:r w:rsidRPr="001E1CAA">
              <w:t>Description</w:t>
            </w:r>
          </w:p>
        </w:tc>
        <w:tc>
          <w:tcPr>
            <w:tcW w:w="1028" w:type="dxa"/>
            <w:gridSpan w:val="2"/>
            <w:tcBorders>
              <w:top w:val="single" w:sz="6" w:space="0" w:color="auto"/>
            </w:tcBorders>
            <w:shd w:val="clear" w:color="auto" w:fill="CCFFFF"/>
          </w:tcPr>
          <w:p w:rsidR="00AB3CC3" w:rsidRPr="001E1CAA" w:rsidRDefault="00AB3CC3" w:rsidP="00E07528">
            <w:pPr>
              <w:jc w:val="center"/>
            </w:pPr>
            <w:r w:rsidRPr="001E1CAA">
              <w:rPr>
                <w:cs/>
              </w:rPr>
              <w:t>ธพ.</w:t>
            </w:r>
          </w:p>
        </w:tc>
        <w:tc>
          <w:tcPr>
            <w:tcW w:w="1028" w:type="dxa"/>
            <w:gridSpan w:val="2"/>
            <w:tcBorders>
              <w:top w:val="single" w:sz="6" w:space="0" w:color="auto"/>
            </w:tcBorders>
            <w:shd w:val="clear" w:color="auto" w:fill="CCFFFF"/>
          </w:tcPr>
          <w:p w:rsidR="00AB3CC3" w:rsidRPr="001E1CAA" w:rsidRDefault="00AB3CC3" w:rsidP="00E07528">
            <w:pPr>
              <w:jc w:val="center"/>
            </w:pPr>
            <w:r w:rsidRPr="001E1CAA">
              <w:rPr>
                <w:cs/>
              </w:rPr>
              <w:t>บง.</w:t>
            </w:r>
          </w:p>
        </w:tc>
        <w:tc>
          <w:tcPr>
            <w:tcW w:w="1028" w:type="dxa"/>
            <w:gridSpan w:val="2"/>
            <w:tcBorders>
              <w:top w:val="single" w:sz="6" w:space="0" w:color="auto"/>
            </w:tcBorders>
            <w:shd w:val="clear" w:color="auto" w:fill="CCFFFF"/>
          </w:tcPr>
          <w:p w:rsidR="00AB3CC3" w:rsidRPr="001E1CAA" w:rsidRDefault="00AB3CC3" w:rsidP="00E07528">
            <w:pPr>
              <w:jc w:val="center"/>
            </w:pPr>
            <w:r w:rsidRPr="001E1CAA">
              <w:rPr>
                <w:cs/>
              </w:rPr>
              <w:t>บค.</w:t>
            </w:r>
          </w:p>
        </w:tc>
        <w:tc>
          <w:tcPr>
            <w:tcW w:w="1028" w:type="dxa"/>
            <w:gridSpan w:val="2"/>
            <w:tcBorders>
              <w:top w:val="single" w:sz="6" w:space="0" w:color="auto"/>
            </w:tcBorders>
            <w:shd w:val="clear" w:color="auto" w:fill="CCFFFF"/>
          </w:tcPr>
          <w:p w:rsidR="00AB3CC3" w:rsidRPr="002A048F" w:rsidRDefault="00AB3CC3" w:rsidP="00E07528">
            <w:pPr>
              <w:jc w:val="center"/>
              <w:rPr>
                <w:color w:val="000000"/>
                <w:cs/>
              </w:rPr>
            </w:pPr>
            <w:r w:rsidRPr="002A048F">
              <w:rPr>
                <w:color w:val="000000"/>
              </w:rPr>
              <w:t>SFI</w:t>
            </w:r>
          </w:p>
        </w:tc>
      </w:tr>
      <w:tr w:rsidR="00AB3CC3"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B3CC3" w:rsidRPr="001E1CAA" w:rsidRDefault="00AB3CC3" w:rsidP="00AB3CC3"/>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AB3CC3" w:rsidRPr="001E1CAA" w:rsidRDefault="00AB3CC3" w:rsidP="00AB3CC3"/>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AB3CC3" w:rsidRPr="001E1CAA" w:rsidRDefault="00AB3CC3" w:rsidP="00AB3CC3"/>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2A048F" w:rsidRDefault="00AB3CC3" w:rsidP="00AB3CC3">
            <w:pPr>
              <w:jc w:val="center"/>
              <w:rPr>
                <w:color w:val="000000"/>
              </w:rPr>
            </w:pPr>
            <w:r w:rsidRPr="002A048F">
              <w:rPr>
                <w:color w:val="000000"/>
              </w:rPr>
              <w:t>M</w:t>
            </w:r>
          </w:p>
        </w:tc>
        <w:tc>
          <w:tcPr>
            <w:tcW w:w="514" w:type="dxa"/>
            <w:shd w:val="clear" w:color="auto" w:fill="CCFFFF"/>
          </w:tcPr>
          <w:p w:rsidR="00AB3CC3" w:rsidRPr="002A048F" w:rsidRDefault="00AB3CC3" w:rsidP="00AB3CC3">
            <w:pPr>
              <w:jc w:val="center"/>
              <w:rPr>
                <w:color w:val="000000"/>
              </w:rPr>
            </w:pPr>
            <w:r w:rsidRPr="002A048F">
              <w:rPr>
                <w:color w:val="000000"/>
              </w:rPr>
              <w:t>O</w:t>
            </w:r>
          </w:p>
        </w:tc>
      </w:tr>
      <w:tr w:rsidR="00AB3CC3" w:rsidRPr="001E1CAA"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AB3CC3" w:rsidRPr="001E1CAA" w:rsidRDefault="00AB3CC3" w:rsidP="00AB3CC3">
            <w:r w:rsidRPr="001E1CAA">
              <w:t>Organization Id</w:t>
            </w:r>
          </w:p>
        </w:tc>
        <w:tc>
          <w:tcPr>
            <w:tcW w:w="1470" w:type="dxa"/>
            <w:tcBorders>
              <w:top w:val="dotted" w:sz="4" w:space="0" w:color="auto"/>
            </w:tcBorders>
            <w:noWrap/>
            <w:tcMar>
              <w:top w:w="20" w:type="dxa"/>
              <w:left w:w="20" w:type="dxa"/>
              <w:bottom w:w="0" w:type="dxa"/>
              <w:right w:w="20" w:type="dxa"/>
            </w:tcMar>
          </w:tcPr>
          <w:p w:rsidR="00AB3CC3" w:rsidRPr="001E1CAA" w:rsidRDefault="00AB3CC3" w:rsidP="00AB3CC3">
            <w:r w:rsidRPr="001E1CAA">
              <w:t>FI Code</w:t>
            </w:r>
          </w:p>
        </w:tc>
        <w:tc>
          <w:tcPr>
            <w:tcW w:w="3674" w:type="dxa"/>
            <w:tcBorders>
              <w:top w:val="dotted" w:sz="4" w:space="0" w:color="auto"/>
            </w:tcBorders>
            <w:tcMar>
              <w:top w:w="20" w:type="dxa"/>
              <w:left w:w="20" w:type="dxa"/>
              <w:bottom w:w="0" w:type="dxa"/>
              <w:right w:w="20" w:type="dxa"/>
            </w:tcMar>
          </w:tcPr>
          <w:p w:rsidR="00AB3CC3" w:rsidRPr="001E1CAA" w:rsidRDefault="00AB3CC3" w:rsidP="00AB3CC3">
            <w:r w:rsidRPr="001E1CAA">
              <w:rPr>
                <w:cs/>
              </w:rPr>
              <w:t>รหัสสถาบันการเงินผู้ส่งข้อมูล</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2A048F" w:rsidRDefault="00AB3CC3" w:rsidP="00AB3CC3">
            <w:pPr>
              <w:jc w:val="center"/>
              <w:rPr>
                <w:color w:val="000000"/>
                <w:cs/>
              </w:rPr>
            </w:pPr>
            <w:r w:rsidRPr="002A048F">
              <w:rPr>
                <w:color w:val="000000"/>
              </w:rPr>
              <w:t>X</w:t>
            </w:r>
          </w:p>
        </w:tc>
        <w:tc>
          <w:tcPr>
            <w:tcW w:w="514" w:type="dxa"/>
            <w:tcBorders>
              <w:top w:val="dotted" w:sz="4" w:space="0" w:color="auto"/>
            </w:tcBorders>
          </w:tcPr>
          <w:p w:rsidR="00AB3CC3" w:rsidRPr="002A048F" w:rsidRDefault="00AB3CC3" w:rsidP="00AB3CC3">
            <w:pPr>
              <w:jc w:val="center"/>
              <w:rPr>
                <w:color w:val="000000"/>
                <w:cs/>
              </w:rPr>
            </w:pPr>
          </w:p>
        </w:tc>
      </w:tr>
      <w:tr w:rsidR="00AB3CC3" w:rsidRPr="001E1CAA" w:rsidTr="00F83D6F">
        <w:trPr>
          <w:trHeight w:val="255"/>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FI Reporting Group Id</w:t>
            </w:r>
          </w:p>
        </w:tc>
        <w:tc>
          <w:tcPr>
            <w:tcW w:w="1470" w:type="dxa"/>
            <w:noWrap/>
            <w:tcMar>
              <w:top w:w="20" w:type="dxa"/>
              <w:left w:w="20" w:type="dxa"/>
              <w:bottom w:w="0" w:type="dxa"/>
              <w:right w:w="20" w:type="dxa"/>
            </w:tcMar>
          </w:tcPr>
          <w:p w:rsidR="00AB3CC3" w:rsidRPr="001E1CAA" w:rsidRDefault="00AB3CC3" w:rsidP="00AB3CC3">
            <w:r w:rsidRPr="001E1CAA">
              <w:t>Classification</w:t>
            </w:r>
          </w:p>
        </w:tc>
        <w:tc>
          <w:tcPr>
            <w:tcW w:w="3674" w:type="dxa"/>
            <w:tcMar>
              <w:top w:w="20" w:type="dxa"/>
              <w:left w:w="20" w:type="dxa"/>
              <w:bottom w:w="0" w:type="dxa"/>
              <w:right w:w="20" w:type="dxa"/>
            </w:tcMar>
          </w:tcPr>
          <w:p w:rsidR="00AB3CC3" w:rsidRPr="001E1CAA" w:rsidRDefault="00AB3CC3" w:rsidP="00AB3CC3">
            <w:r w:rsidRPr="001E1CAA">
              <w:rPr>
                <w:cs/>
              </w:rPr>
              <w:t>ชุดข้อมูลของกลุ่มธุรกิจทางการเงิน</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2A048F" w:rsidRDefault="00AB3CC3" w:rsidP="00AB3CC3">
            <w:pPr>
              <w:jc w:val="center"/>
              <w:rPr>
                <w:color w:val="000000"/>
                <w:cs/>
              </w:rPr>
            </w:pPr>
            <w:r w:rsidRPr="002A048F">
              <w:rPr>
                <w:color w:val="000000"/>
              </w:rPr>
              <w:t>X</w:t>
            </w:r>
          </w:p>
        </w:tc>
        <w:tc>
          <w:tcPr>
            <w:tcW w:w="514" w:type="dxa"/>
          </w:tcPr>
          <w:p w:rsidR="00AB3CC3" w:rsidRPr="002A048F" w:rsidRDefault="00AB3CC3" w:rsidP="00AB3CC3">
            <w:pPr>
              <w:jc w:val="center"/>
              <w:rPr>
                <w:color w:val="000000"/>
                <w:cs/>
              </w:rPr>
            </w:pPr>
          </w:p>
        </w:tc>
      </w:tr>
      <w:tr w:rsidR="00AB3CC3" w:rsidRPr="001E1CAA" w:rsidTr="00F83D6F">
        <w:trPr>
          <w:trHeight w:val="80"/>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Data Set Date</w:t>
            </w:r>
          </w:p>
        </w:tc>
        <w:tc>
          <w:tcPr>
            <w:tcW w:w="1470" w:type="dxa"/>
            <w:noWrap/>
            <w:tcMar>
              <w:top w:w="20" w:type="dxa"/>
              <w:left w:w="20" w:type="dxa"/>
              <w:bottom w:w="0" w:type="dxa"/>
              <w:right w:w="20" w:type="dxa"/>
            </w:tcMar>
          </w:tcPr>
          <w:p w:rsidR="00AB3CC3" w:rsidRPr="001E1CAA" w:rsidRDefault="00AB3CC3" w:rsidP="00AB3CC3">
            <w:r w:rsidRPr="001E1CAA">
              <w:t>Date</w:t>
            </w:r>
          </w:p>
        </w:tc>
        <w:tc>
          <w:tcPr>
            <w:tcW w:w="3674" w:type="dxa"/>
            <w:tcMar>
              <w:top w:w="20" w:type="dxa"/>
              <w:left w:w="20" w:type="dxa"/>
              <w:bottom w:w="0" w:type="dxa"/>
              <w:right w:w="20" w:type="dxa"/>
            </w:tcMar>
          </w:tcPr>
          <w:p w:rsidR="00AB3CC3" w:rsidRPr="001E1CAA" w:rsidRDefault="00AB3CC3" w:rsidP="00AB3CC3">
            <w:r w:rsidRPr="001E1CAA">
              <w:rPr>
                <w:cs/>
              </w:rPr>
              <w:t>วันที่ของชุดข้อมูล</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2A048F" w:rsidRDefault="00AB3CC3" w:rsidP="00AB3CC3">
            <w:pPr>
              <w:jc w:val="center"/>
              <w:rPr>
                <w:color w:val="000000"/>
                <w:cs/>
              </w:rPr>
            </w:pPr>
            <w:r w:rsidRPr="002A048F">
              <w:rPr>
                <w:color w:val="000000"/>
              </w:rPr>
              <w:t>X</w:t>
            </w:r>
          </w:p>
        </w:tc>
        <w:tc>
          <w:tcPr>
            <w:tcW w:w="514" w:type="dxa"/>
          </w:tcPr>
          <w:p w:rsidR="00AB3CC3" w:rsidRPr="002A048F" w:rsidRDefault="00AB3CC3" w:rsidP="00AB3CC3">
            <w:pPr>
              <w:jc w:val="center"/>
              <w:rPr>
                <w:color w:val="000000"/>
                <w:cs/>
              </w:rPr>
            </w:pPr>
          </w:p>
        </w:tc>
      </w:tr>
      <w:tr w:rsidR="00AB3CC3" w:rsidRPr="001E1CAA" w:rsidTr="00F83D6F">
        <w:trPr>
          <w:trHeight w:val="80"/>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Data Set Period Month</w:t>
            </w:r>
          </w:p>
        </w:tc>
        <w:tc>
          <w:tcPr>
            <w:tcW w:w="1470" w:type="dxa"/>
            <w:noWrap/>
            <w:tcMar>
              <w:top w:w="20" w:type="dxa"/>
              <w:left w:w="20" w:type="dxa"/>
              <w:bottom w:w="0" w:type="dxa"/>
              <w:right w:w="20" w:type="dxa"/>
            </w:tcMar>
          </w:tcPr>
          <w:p w:rsidR="00AB3CC3" w:rsidRPr="001E1CAA" w:rsidRDefault="00AB3CC3" w:rsidP="00AB3CC3">
            <w:r w:rsidRPr="001E1CAA">
              <w:t>Number</w:t>
            </w:r>
          </w:p>
        </w:tc>
        <w:tc>
          <w:tcPr>
            <w:tcW w:w="3674" w:type="dxa"/>
            <w:tcMar>
              <w:top w:w="20" w:type="dxa"/>
              <w:left w:w="20" w:type="dxa"/>
              <w:bottom w:w="0" w:type="dxa"/>
              <w:right w:w="20" w:type="dxa"/>
            </w:tcMar>
          </w:tcPr>
          <w:p w:rsidR="00AB3CC3" w:rsidRPr="002A3846" w:rsidRDefault="00AB3CC3" w:rsidP="00AB3CC3">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r w:rsidR="002A3846" w:rsidRPr="002A048F">
              <w:rPr>
                <w:rFonts w:hint="cs"/>
                <w:color w:val="000000"/>
                <w:cs/>
              </w:rPr>
              <w:t xml:space="preserve">สำหรับ </w:t>
            </w:r>
            <w:r w:rsidR="002A3846" w:rsidRPr="002A048F">
              <w:rPr>
                <w:color w:val="000000"/>
              </w:rPr>
              <w:t xml:space="preserve">SFI </w:t>
            </w:r>
            <w:r w:rsidR="002A3846" w:rsidRPr="002A048F">
              <w:rPr>
                <w:rFonts w:hint="cs"/>
                <w:color w:val="000000"/>
                <w:cs/>
              </w:rPr>
              <w:t xml:space="preserve">คือ </w:t>
            </w:r>
            <w:r w:rsidR="002A3846" w:rsidRPr="002A048F">
              <w:rPr>
                <w:color w:val="000000"/>
              </w:rPr>
              <w:t>3, 6, 9, 12</w:t>
            </w:r>
          </w:p>
        </w:tc>
        <w:tc>
          <w:tcPr>
            <w:tcW w:w="514" w:type="dxa"/>
          </w:tcPr>
          <w:p w:rsidR="00AB3CC3" w:rsidRPr="001E1CAA" w:rsidRDefault="00AB3CC3" w:rsidP="00AB3CC3">
            <w:pPr>
              <w:jc w:val="center"/>
            </w:pPr>
            <w:r w:rsidRPr="001E1CAA">
              <w:t>X</w:t>
            </w: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2A048F" w:rsidRDefault="00AB3CC3" w:rsidP="00AB3CC3">
            <w:pPr>
              <w:jc w:val="center"/>
              <w:rPr>
                <w:color w:val="000000"/>
              </w:rPr>
            </w:pPr>
            <w:r w:rsidRPr="002A048F">
              <w:rPr>
                <w:color w:val="000000"/>
              </w:rPr>
              <w:t>X</w:t>
            </w:r>
          </w:p>
        </w:tc>
        <w:tc>
          <w:tcPr>
            <w:tcW w:w="514" w:type="dxa"/>
          </w:tcPr>
          <w:p w:rsidR="00AB3CC3" w:rsidRPr="002A048F" w:rsidRDefault="00AB3CC3" w:rsidP="00AB3CC3">
            <w:pPr>
              <w:jc w:val="center"/>
              <w:rPr>
                <w:color w:val="000000"/>
              </w:rPr>
            </w:pPr>
          </w:p>
        </w:tc>
      </w:tr>
      <w:tr w:rsidR="00AB3CC3" w:rsidRPr="001E1CAA" w:rsidTr="00F83D6F">
        <w:trPr>
          <w:trHeight w:val="115"/>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Profit and Loss Item</w:t>
            </w:r>
          </w:p>
        </w:tc>
        <w:tc>
          <w:tcPr>
            <w:tcW w:w="1470" w:type="dxa"/>
            <w:noWrap/>
            <w:tcMar>
              <w:top w:w="20" w:type="dxa"/>
              <w:left w:w="20" w:type="dxa"/>
              <w:bottom w:w="0" w:type="dxa"/>
              <w:right w:w="20" w:type="dxa"/>
            </w:tcMar>
          </w:tcPr>
          <w:p w:rsidR="00AB3CC3" w:rsidRPr="001E1CAA" w:rsidRDefault="00AB3CC3" w:rsidP="00AB3CC3">
            <w:r w:rsidRPr="001E1CAA">
              <w:t>Classification</w:t>
            </w:r>
          </w:p>
        </w:tc>
        <w:tc>
          <w:tcPr>
            <w:tcW w:w="3674" w:type="dxa"/>
            <w:tcMar>
              <w:top w:w="20" w:type="dxa"/>
              <w:left w:w="20" w:type="dxa"/>
              <w:bottom w:w="0" w:type="dxa"/>
              <w:right w:w="20" w:type="dxa"/>
            </w:tcMar>
          </w:tcPr>
          <w:p w:rsidR="00AB3CC3" w:rsidRPr="001E1CAA" w:rsidRDefault="00AB3CC3" w:rsidP="00AB3CC3">
            <w:r w:rsidRPr="001E1CAA">
              <w:rPr>
                <w:cs/>
              </w:rPr>
              <w:t xml:space="preserve">รายการของรายได้และค่าใช้จ่าย </w:t>
            </w:r>
          </w:p>
        </w:tc>
        <w:tc>
          <w:tcPr>
            <w:tcW w:w="514" w:type="dxa"/>
          </w:tcPr>
          <w:p w:rsidR="00AB3CC3" w:rsidRPr="001E1CAA" w:rsidRDefault="00AB3CC3" w:rsidP="00AB3CC3">
            <w:pPr>
              <w:jc w:val="center"/>
            </w:pPr>
            <w:r w:rsidRPr="001E1CAA">
              <w:t>X</w:t>
            </w: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2A048F" w:rsidRDefault="00AB3CC3" w:rsidP="00AB3CC3">
            <w:pPr>
              <w:jc w:val="center"/>
              <w:rPr>
                <w:color w:val="000000"/>
              </w:rPr>
            </w:pPr>
            <w:r w:rsidRPr="002A048F">
              <w:rPr>
                <w:color w:val="000000"/>
              </w:rPr>
              <w:t>X</w:t>
            </w:r>
          </w:p>
        </w:tc>
        <w:tc>
          <w:tcPr>
            <w:tcW w:w="514" w:type="dxa"/>
          </w:tcPr>
          <w:p w:rsidR="00AB3CC3" w:rsidRPr="002A048F" w:rsidRDefault="00AB3CC3" w:rsidP="00AB3CC3">
            <w:pPr>
              <w:jc w:val="center"/>
              <w:rPr>
                <w:color w:val="000000"/>
              </w:rPr>
            </w:pPr>
          </w:p>
        </w:tc>
      </w:tr>
      <w:tr w:rsidR="00AB3CC3" w:rsidRPr="001E1CAA" w:rsidTr="00F83D6F">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AB3CC3" w:rsidRPr="001E1CAA" w:rsidRDefault="00AB3CC3" w:rsidP="00AB3CC3">
            <w:r w:rsidRPr="001E1CAA">
              <w:t>Amount</w:t>
            </w:r>
          </w:p>
        </w:tc>
        <w:tc>
          <w:tcPr>
            <w:tcW w:w="1470" w:type="dxa"/>
            <w:tcBorders>
              <w:bottom w:val="single" w:sz="6" w:space="0" w:color="auto"/>
            </w:tcBorders>
            <w:noWrap/>
            <w:tcMar>
              <w:top w:w="20" w:type="dxa"/>
              <w:left w:w="20" w:type="dxa"/>
              <w:bottom w:w="0" w:type="dxa"/>
              <w:right w:w="20" w:type="dxa"/>
            </w:tcMar>
          </w:tcPr>
          <w:p w:rsidR="00AB3CC3" w:rsidRPr="001E1CAA" w:rsidRDefault="00AB3CC3" w:rsidP="00AB3CC3">
            <w:r w:rsidRPr="001E1CAA">
              <w:t>Amount</w:t>
            </w:r>
          </w:p>
        </w:tc>
        <w:tc>
          <w:tcPr>
            <w:tcW w:w="3674" w:type="dxa"/>
            <w:tcBorders>
              <w:bottom w:val="single" w:sz="6" w:space="0" w:color="auto"/>
            </w:tcBorders>
            <w:tcMar>
              <w:top w:w="20" w:type="dxa"/>
              <w:left w:w="20" w:type="dxa"/>
              <w:bottom w:w="0" w:type="dxa"/>
              <w:right w:w="20" w:type="dxa"/>
            </w:tcMar>
          </w:tcPr>
          <w:p w:rsidR="00AB3CC3" w:rsidRPr="001E1CAA" w:rsidRDefault="00AB3CC3" w:rsidP="00AB3CC3">
            <w:r w:rsidRPr="001E1CAA">
              <w:rPr>
                <w:cs/>
              </w:rPr>
              <w:t>จำนวนเงิน (บาท)</w:t>
            </w:r>
          </w:p>
        </w:tc>
        <w:tc>
          <w:tcPr>
            <w:tcW w:w="514" w:type="dxa"/>
            <w:tcBorders>
              <w:bottom w:val="single" w:sz="6" w:space="0" w:color="auto"/>
            </w:tcBorders>
          </w:tcPr>
          <w:p w:rsidR="00AB3CC3" w:rsidRPr="001E1CAA" w:rsidRDefault="00AB3CC3" w:rsidP="00AB3CC3">
            <w:pPr>
              <w:jc w:val="center"/>
              <w:rPr>
                <w:cs/>
              </w:rPr>
            </w:pPr>
            <w:r w:rsidRPr="001E1CAA">
              <w:t>X</w:t>
            </w: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2A048F" w:rsidRDefault="00AB3CC3" w:rsidP="00AB3CC3">
            <w:pPr>
              <w:jc w:val="center"/>
              <w:rPr>
                <w:color w:val="000000"/>
                <w:cs/>
              </w:rPr>
            </w:pPr>
            <w:r w:rsidRPr="002A048F">
              <w:rPr>
                <w:color w:val="000000"/>
              </w:rPr>
              <w:t>X</w:t>
            </w:r>
          </w:p>
        </w:tc>
        <w:tc>
          <w:tcPr>
            <w:tcW w:w="514" w:type="dxa"/>
            <w:tcBorders>
              <w:bottom w:val="single" w:sz="6" w:space="0" w:color="auto"/>
            </w:tcBorders>
          </w:tcPr>
          <w:p w:rsidR="00AB3CC3" w:rsidRPr="002A048F" w:rsidRDefault="00AB3CC3" w:rsidP="00AB3CC3">
            <w:pPr>
              <w:jc w:val="center"/>
              <w:rPr>
                <w:color w:val="000000"/>
                <w:cs/>
              </w:rPr>
            </w:pPr>
          </w:p>
        </w:tc>
      </w:tr>
    </w:tbl>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6" w:name="_Toc361140889"/>
            <w:bookmarkStart w:id="187" w:name="_Toc519505542"/>
            <w:r w:rsidRPr="001E1CAA">
              <w:t>Partial Financial Position Statement_Conso (DS_PFSC)</w:t>
            </w:r>
            <w:bookmarkEnd w:id="186"/>
            <w:bookmarkEnd w:id="187"/>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3D34A9" w:rsidRPr="001E1CAA" w:rsidTr="00E07528">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79"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2"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4"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ชุดข้อมูลของกลุ่มธุรกิจทางการเงิน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674" w:type="dxa"/>
            <w:tcMar>
              <w:top w:w="20" w:type="dxa"/>
              <w:left w:w="20" w:type="dxa"/>
              <w:bottom w:w="0" w:type="dxa"/>
              <w:right w:w="20" w:type="dxa"/>
            </w:tcMar>
          </w:tcPr>
          <w:p w:rsidR="003D34A9" w:rsidRPr="001E1CAA" w:rsidRDefault="003D34A9" w:rsidP="00E07528">
            <w:r w:rsidRPr="001E1CAA">
              <w:rPr>
                <w:cs/>
              </w:rPr>
              <w:t xml:space="preserve">สถานะของบริษัทที่ถูกรายงาน </w:t>
            </w:r>
          </w:p>
          <w:p w:rsidR="003D34A9" w:rsidRPr="001E1CAA" w:rsidRDefault="003D34A9" w:rsidP="00E07528">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pPr>
              <w:rPr>
                <w:cs/>
              </w:rPr>
            </w:pPr>
            <w:r w:rsidRPr="001E1CAA">
              <w:rPr>
                <w:cs/>
              </w:rPr>
              <w:t>ประเภทของการลงทุนในบริษัทลูกในกลุ่มธุรกิจทางการเงิน</w:t>
            </w:r>
            <w:r w:rsidRPr="001E1CAA">
              <w:t xml:space="preserve"> </w:t>
            </w:r>
            <w:r w:rsidRPr="001E1CAA">
              <w:rPr>
                <w:cs/>
              </w:rPr>
              <w:t>โดยบริษัทแม่ของกลุ่มธุรกิจทางการเงิน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Primary Involved Party Id *</w:t>
            </w:r>
          </w:p>
        </w:tc>
        <w:tc>
          <w:tcPr>
            <w:tcW w:w="1470"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ของบริษัทที่รายงานข้อมูล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Unique Id Type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Financial Position Summary Item*</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bottom w:val="dotted" w:sz="4" w:space="0" w:color="auto"/>
            </w:tcBorders>
          </w:tcPr>
          <w:p w:rsidR="003D34A9" w:rsidRPr="001E1CAA" w:rsidRDefault="003D34A9" w:rsidP="00E07528">
            <w:r w:rsidRPr="001E1CAA">
              <w:rPr>
                <w:cs/>
              </w:rPr>
              <w:t xml:space="preserve">รายการของฐานะการเงินโดยรายงานเฉพาะรายการย่อยที่สุด </w:t>
            </w: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2" w:type="dxa"/>
            <w:tcBorders>
              <w:bottom w:val="dotted" w:sz="4" w:space="0" w:color="auto"/>
            </w:tcBorders>
          </w:tcPr>
          <w:p w:rsidR="003D34A9" w:rsidRPr="001E1CAA" w:rsidRDefault="003D34A9" w:rsidP="00E07528">
            <w:pPr>
              <w:jc w:val="center"/>
              <w:rPr>
                <w:cs/>
              </w:rPr>
            </w:pPr>
          </w:p>
        </w:tc>
        <w:tc>
          <w:tcPr>
            <w:tcW w:w="567" w:type="dxa"/>
            <w:tcBorders>
              <w:bottom w:val="dotted" w:sz="4" w:space="0" w:color="auto"/>
            </w:tcBorders>
          </w:tcPr>
          <w:p w:rsidR="003D34A9" w:rsidRPr="001E1CAA" w:rsidRDefault="003D34A9" w:rsidP="00E07528">
            <w:pPr>
              <w:jc w:val="center"/>
              <w:rPr>
                <w:cs/>
              </w:rPr>
            </w:pPr>
          </w:p>
        </w:tc>
      </w:tr>
      <w:tr w:rsidR="003D34A9" w:rsidRPr="001E1CAA" w:rsidTr="00E07528">
        <w:trPr>
          <w:trHeight w:val="34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Financial Position Amount *</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Pr>
          <w:p w:rsidR="003D34A9" w:rsidRPr="001E1CAA" w:rsidRDefault="003D34A9" w:rsidP="00E07528">
            <w:pPr>
              <w:rPr>
                <w:cs/>
              </w:rPr>
            </w:pPr>
            <w:r w:rsidRPr="001E1CAA">
              <w:rPr>
                <w:cs/>
              </w:rPr>
              <w:t xml:space="preserve">จำนวนเงิน </w:t>
            </w:r>
            <w:r w:rsidRPr="001E1CAA">
              <w:t>(</w:t>
            </w:r>
            <w:r w:rsidRPr="001E1CAA">
              <w:rPr>
                <w:cs/>
              </w:rPr>
              <w:t>บาท</w:t>
            </w:r>
            <w:r w:rsidRPr="001E1CAA">
              <w:t xml:space="preserve">) </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2" w:type="dxa"/>
            <w:tcBorders>
              <w:top w:val="dotted" w:sz="4" w:space="0" w:color="auto"/>
              <w:bottom w:val="dotted" w:sz="4" w:space="0" w:color="auto"/>
            </w:tcBorders>
          </w:tcPr>
          <w:p w:rsidR="003D34A9" w:rsidRPr="001E1CAA" w:rsidRDefault="003D34A9" w:rsidP="00E07528">
            <w:pPr>
              <w:jc w:val="center"/>
              <w:rPr>
                <w:cs/>
              </w:rPr>
            </w:pPr>
          </w:p>
        </w:tc>
        <w:tc>
          <w:tcPr>
            <w:tcW w:w="567"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6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Unearned Revenue *</w:t>
            </w:r>
          </w:p>
        </w:tc>
        <w:tc>
          <w:tcPr>
            <w:tcW w:w="1470" w:type="dxa"/>
            <w:tcBorders>
              <w:top w:val="dotted" w:sz="4" w:space="0" w:color="auto"/>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single" w:sz="6" w:space="0" w:color="auto"/>
            </w:tcBorders>
          </w:tcPr>
          <w:p w:rsidR="003D34A9" w:rsidRPr="001E1CAA" w:rsidRDefault="003D34A9" w:rsidP="00E07528">
            <w:r w:rsidRPr="001E1CAA">
              <w:rPr>
                <w:cs/>
              </w:rPr>
              <w:t>มูลค่าของรายได้รอการตัดบัญชี</w:t>
            </w:r>
            <w:r w:rsidRPr="001E1CAA">
              <w:t xml:space="preserve"> (</w:t>
            </w:r>
            <w:r w:rsidRPr="001E1CAA">
              <w:rPr>
                <w:cs/>
              </w:rPr>
              <w:t>บาท</w:t>
            </w:r>
            <w:r w:rsidRPr="001E1CAA">
              <w:t>)</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2" w:type="dxa"/>
            <w:tcBorders>
              <w:top w:val="dotted" w:sz="4" w:space="0" w:color="auto"/>
              <w:bottom w:val="single" w:sz="6" w:space="0" w:color="auto"/>
            </w:tcBorders>
          </w:tcPr>
          <w:p w:rsidR="003D34A9" w:rsidRPr="001E1CAA" w:rsidRDefault="003D34A9" w:rsidP="00E07528">
            <w:pPr>
              <w:jc w:val="center"/>
              <w:rPr>
                <w:cs/>
              </w:rPr>
            </w:pPr>
          </w:p>
        </w:tc>
        <w:tc>
          <w:tcPr>
            <w:tcW w:w="567" w:type="dxa"/>
            <w:tcBorders>
              <w:top w:val="dotted" w:sz="4" w:space="0" w:color="auto"/>
              <w:bottom w:val="single" w:sz="6"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8" w:name="_Toc361140890"/>
            <w:bookmarkStart w:id="189" w:name="_Toc519505543"/>
            <w:r w:rsidRPr="001E1CAA">
              <w:t>Partial Comprehensive Income Statement_Conso (DS_PCSC)</w:t>
            </w:r>
            <w:bookmarkEnd w:id="188"/>
            <w:bookmarkEnd w:id="189"/>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tblGrid>
      <w:tr w:rsidR="003D34A9" w:rsidRPr="001E1CAA" w:rsidTr="00E07528">
        <w:trPr>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82"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5"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3"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3"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Mar>
              <w:top w:w="20" w:type="dxa"/>
              <w:left w:w="20" w:type="dxa"/>
              <w:bottom w:w="0" w:type="dxa"/>
              <w:right w:w="20" w:type="dxa"/>
            </w:tcMar>
          </w:tcPr>
          <w:p w:rsidR="003D34A9" w:rsidRPr="001E1CAA" w:rsidRDefault="003D34A9" w:rsidP="00E07528">
            <w:r w:rsidRPr="001E1CAA">
              <w:rPr>
                <w:cs/>
              </w:rPr>
              <w:t>ชุดข้อมูลของกลุ่มธุรกิจทางการเงิน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Data Set Period Month</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3" w:type="dxa"/>
          </w:tcPr>
          <w:p w:rsidR="003D34A9" w:rsidRPr="001E1CAA" w:rsidRDefault="003D34A9" w:rsidP="00E07528">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5" w:type="dxa"/>
          </w:tcPr>
          <w:p w:rsidR="003D34A9" w:rsidRPr="001E1CAA" w:rsidRDefault="003D34A9" w:rsidP="00E07528">
            <w:pPr>
              <w:jc w:val="center"/>
            </w:pPr>
          </w:p>
        </w:tc>
        <w:tc>
          <w:tcPr>
            <w:tcW w:w="567" w:type="dxa"/>
          </w:tcPr>
          <w:p w:rsidR="003D34A9" w:rsidRPr="001E1CAA" w:rsidRDefault="003D34A9" w:rsidP="00E07528">
            <w:pPr>
              <w:jc w:val="center"/>
            </w:pPr>
          </w:p>
        </w:tc>
      </w:tr>
      <w:tr w:rsidR="003D34A9" w:rsidRPr="001E1CAA" w:rsidTr="00E07528">
        <w:trPr>
          <w:trHeight w:val="80"/>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673" w:type="dxa"/>
            <w:tcMar>
              <w:top w:w="20" w:type="dxa"/>
              <w:left w:w="20" w:type="dxa"/>
              <w:bottom w:w="0" w:type="dxa"/>
              <w:right w:w="20" w:type="dxa"/>
            </w:tcMar>
          </w:tcPr>
          <w:p w:rsidR="003D34A9" w:rsidRPr="001E1CAA" w:rsidRDefault="003D34A9" w:rsidP="00E07528">
            <w:r w:rsidRPr="001E1CAA">
              <w:rPr>
                <w:cs/>
              </w:rPr>
              <w:t xml:space="preserve">สถานะของบริษัทที่ถูกรายงาน </w:t>
            </w:r>
          </w:p>
          <w:p w:rsidR="003D34A9" w:rsidRPr="001E1CAA" w:rsidRDefault="003D34A9" w:rsidP="00E07528">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3" w:type="dxa"/>
          </w:tcPr>
          <w:p w:rsidR="003D34A9" w:rsidRPr="001E1CAA" w:rsidRDefault="003D34A9" w:rsidP="00E07528">
            <w:pPr>
              <w:rPr>
                <w:cs/>
              </w:rPr>
            </w:pPr>
            <w:r w:rsidRPr="001E1CAA">
              <w:rPr>
                <w:cs/>
              </w:rPr>
              <w:t>ประเภทของการลงทุนในบริษัทลูกในกลุ่มธุรกิจทางการเงิน โดยบริษัทแม่ของกลุ่มธุรกิจทางการเงิน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Primary Involved Party Id *</w:t>
            </w:r>
          </w:p>
        </w:tc>
        <w:tc>
          <w:tcPr>
            <w:tcW w:w="1470" w:type="dxa"/>
            <w:noWrap/>
            <w:tcMar>
              <w:top w:w="20" w:type="dxa"/>
              <w:left w:w="20" w:type="dxa"/>
              <w:bottom w:w="0" w:type="dxa"/>
              <w:right w:w="20" w:type="dxa"/>
            </w:tcMar>
          </w:tcPr>
          <w:p w:rsidR="003D34A9" w:rsidRPr="001E1CAA" w:rsidRDefault="003D34A9" w:rsidP="00E07528">
            <w:r w:rsidRPr="001E1CAA">
              <w:t>Identification Number</w:t>
            </w:r>
          </w:p>
        </w:tc>
        <w:tc>
          <w:tcPr>
            <w:tcW w:w="3673" w:type="dxa"/>
          </w:tcPr>
          <w:p w:rsidR="003D34A9" w:rsidRPr="001E1CAA" w:rsidRDefault="003D34A9" w:rsidP="00E07528">
            <w:pPr>
              <w:rPr>
                <w:cs/>
              </w:rPr>
            </w:pPr>
            <w:r w:rsidRPr="001E1CAA">
              <w:rPr>
                <w:cs/>
              </w:rPr>
              <w:t xml:space="preserve">ระบุ </w:t>
            </w:r>
            <w:r w:rsidRPr="001E1CAA">
              <w:t xml:space="preserve">Id </w:t>
            </w:r>
            <w:r w:rsidRPr="001E1CAA">
              <w:rPr>
                <w:cs/>
              </w:rPr>
              <w:t>ของบริษัทที่รายงานข้อมูล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Unique Id Type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3" w:type="dxa"/>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Comprehensive Income Item*</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Borders>
              <w:bottom w:val="dotted" w:sz="4" w:space="0" w:color="auto"/>
            </w:tcBorders>
          </w:tcPr>
          <w:p w:rsidR="003D34A9" w:rsidRPr="001E1CAA" w:rsidRDefault="003D34A9" w:rsidP="00E07528">
            <w:pPr>
              <w:rPr>
                <w:cs/>
              </w:rPr>
            </w:pPr>
            <w:r w:rsidRPr="001E1CAA">
              <w:rPr>
                <w:cs/>
              </w:rPr>
              <w:t xml:space="preserve">รายการรายได้และค่าใช้จ่ายบางรายการใช้ </w:t>
            </w:r>
            <w:r w:rsidRPr="001E1CAA">
              <w:t xml:space="preserve">CL Profit and Loss Item                                              </w:t>
            </w:r>
          </w:p>
        </w:tc>
        <w:tc>
          <w:tcPr>
            <w:tcW w:w="514" w:type="dxa"/>
            <w:tcBorders>
              <w:bottom w:val="dotted" w:sz="4" w:space="0" w:color="auto"/>
            </w:tcBorders>
          </w:tcPr>
          <w:p w:rsidR="003D34A9" w:rsidRPr="001E1CAA" w:rsidRDefault="003D34A9" w:rsidP="00E07528">
            <w:pPr>
              <w:jc w:val="center"/>
            </w:pPr>
            <w:r w:rsidRPr="001E1CAA">
              <w:t>X</w:t>
            </w: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5" w:type="dxa"/>
            <w:tcBorders>
              <w:bottom w:val="dotted" w:sz="4" w:space="0" w:color="auto"/>
            </w:tcBorders>
          </w:tcPr>
          <w:p w:rsidR="003D34A9" w:rsidRPr="001E1CAA" w:rsidRDefault="003D34A9" w:rsidP="00E07528">
            <w:pPr>
              <w:jc w:val="center"/>
            </w:pPr>
          </w:p>
        </w:tc>
        <w:tc>
          <w:tcPr>
            <w:tcW w:w="567" w:type="dxa"/>
            <w:tcBorders>
              <w:bottom w:val="dotted" w:sz="4" w:space="0" w:color="auto"/>
            </w:tcBorders>
          </w:tcPr>
          <w:p w:rsidR="003D34A9" w:rsidRPr="001E1CAA" w:rsidRDefault="003D34A9" w:rsidP="00E07528">
            <w:pPr>
              <w:jc w:val="center"/>
            </w:pPr>
          </w:p>
        </w:tc>
      </w:tr>
      <w:tr w:rsidR="003D34A9" w:rsidRPr="001E1CAA" w:rsidTr="00E07528">
        <w:trPr>
          <w:trHeight w:val="464"/>
        </w:trPr>
        <w:tc>
          <w:tcPr>
            <w:tcW w:w="293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 xml:space="preserve">Comprehensive Income </w:t>
            </w:r>
          </w:p>
          <w:p w:rsidR="003D34A9" w:rsidRPr="001E1CAA" w:rsidRDefault="003D34A9" w:rsidP="00E07528">
            <w:r w:rsidRPr="001E1CAA">
              <w:t>Amount*</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1E1CAA" w:rsidRDefault="003D34A9" w:rsidP="00E07528">
            <w:r w:rsidRPr="001E1CAA">
              <w:t>Amount</w:t>
            </w:r>
          </w:p>
        </w:tc>
        <w:tc>
          <w:tcPr>
            <w:tcW w:w="3673" w:type="dxa"/>
            <w:tcBorders>
              <w:top w:val="dotted" w:sz="4" w:space="0" w:color="auto"/>
              <w:bottom w:val="single" w:sz="4" w:space="0" w:color="auto"/>
            </w:tcBorders>
          </w:tcPr>
          <w:p w:rsidR="003D34A9" w:rsidRPr="001E1CAA" w:rsidRDefault="003D34A9" w:rsidP="00E07528">
            <w:r w:rsidRPr="001E1CAA">
              <w:rPr>
                <w:cs/>
              </w:rPr>
              <w:t>จำนวนเงิน (บาท)</w:t>
            </w:r>
            <w:r w:rsidRPr="001E1CAA">
              <w:t xml:space="preserve">                                      </w:t>
            </w:r>
          </w:p>
        </w:tc>
        <w:tc>
          <w:tcPr>
            <w:tcW w:w="514" w:type="dxa"/>
            <w:tcBorders>
              <w:top w:val="dotted" w:sz="4" w:space="0" w:color="auto"/>
              <w:bottom w:val="single"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5" w:type="dxa"/>
            <w:tcBorders>
              <w:top w:val="dotted" w:sz="4" w:space="0" w:color="auto"/>
              <w:bottom w:val="single" w:sz="4" w:space="0" w:color="auto"/>
            </w:tcBorders>
          </w:tcPr>
          <w:p w:rsidR="003D34A9" w:rsidRPr="001E1CAA" w:rsidRDefault="003D34A9" w:rsidP="00E07528">
            <w:pPr>
              <w:jc w:val="center"/>
              <w:rPr>
                <w:cs/>
              </w:rPr>
            </w:pPr>
          </w:p>
        </w:tc>
        <w:tc>
          <w:tcPr>
            <w:tcW w:w="567" w:type="dxa"/>
            <w:tcBorders>
              <w:top w:val="dotted" w:sz="4" w:space="0" w:color="auto"/>
              <w:bottom w:val="single" w:sz="4"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0" w:name="_Toc361140891"/>
            <w:bookmarkStart w:id="191" w:name="_Toc519505544"/>
            <w:r w:rsidRPr="001E1CAA">
              <w:t>Single Lending Limit_Conso (DS_SLLC)</w:t>
            </w:r>
            <w:bookmarkEnd w:id="190"/>
            <w:bookmarkEnd w:id="191"/>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left w:val="dotted" w:sz="4" w:space="0" w:color="auto"/>
              <w:right w:val="dotted" w:sz="4"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O</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O</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811"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Data Set Date</w:t>
            </w:r>
          </w:p>
        </w:tc>
        <w:tc>
          <w:tcPr>
            <w:tcW w:w="1333" w:type="dxa"/>
            <w:tcBorders>
              <w:left w:val="dotted" w:sz="4" w:space="0" w:color="auto"/>
            </w:tcBorders>
            <w:noWrap/>
            <w:tcMar>
              <w:top w:w="20" w:type="dxa"/>
              <w:left w:w="20" w:type="dxa"/>
              <w:bottom w:w="0" w:type="dxa"/>
              <w:right w:w="20" w:type="dxa"/>
            </w:tcMar>
          </w:tcPr>
          <w:p w:rsidR="003D34A9" w:rsidRPr="001E1CAA" w:rsidRDefault="003D34A9" w:rsidP="00E07528">
            <w:r w:rsidRPr="001E1CAA">
              <w:t>Date</w:t>
            </w:r>
          </w:p>
        </w:tc>
        <w:tc>
          <w:tcPr>
            <w:tcW w:w="3811"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 Lender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811" w:type="dxa"/>
            <w:tcMar>
              <w:top w:w="20" w:type="dxa"/>
              <w:left w:w="20" w:type="dxa"/>
              <w:bottom w:w="0" w:type="dxa"/>
              <w:right w:w="20" w:type="dxa"/>
            </w:tcMar>
          </w:tcPr>
          <w:p w:rsidR="003D34A9" w:rsidRPr="001E1CAA" w:rsidRDefault="003D34A9" w:rsidP="00E07528">
            <w:r w:rsidRPr="001E1CAA">
              <w:rPr>
                <w:cs/>
              </w:rPr>
              <w:t>สถานะของผู้ให้สินเชื่อ ลงทุน และก่อภาระผูกพัน หรือทำธุรกรรมที่มีลักษณะคล้ายการให้สินเชื่อ</w:t>
            </w:r>
          </w:p>
          <w:p w:rsidR="003D34A9" w:rsidRPr="001E1CAA" w:rsidRDefault="003D34A9" w:rsidP="00E07528">
            <w:r w:rsidRPr="001E1CAA">
              <w:rPr>
                <w:cs/>
              </w:rPr>
              <w:t xml:space="preserve">ถ้าเป็นบริษัทในกลุ่ม </w:t>
            </w:r>
            <w:r w:rsidRPr="001E1CAA">
              <w:t xml:space="preserve">Solo Consolidation </w:t>
            </w:r>
            <w:r w:rsidRPr="001E1CAA">
              <w:rPr>
                <w:cs/>
              </w:rPr>
              <w:t xml:space="preserve">แล้ว </w:t>
            </w:r>
            <w:r w:rsidRPr="001E1CAA">
              <w:t>Status of Lender = ‘</w:t>
            </w:r>
            <w:r w:rsidRPr="001E1CAA">
              <w:rPr>
                <w:cs/>
              </w:rPr>
              <w:t>1</w:t>
            </w:r>
            <w:r w:rsidRPr="001E1CAA">
              <w:t>’</w:t>
            </w:r>
          </w:p>
          <w:p w:rsidR="003D34A9" w:rsidRPr="001E1CAA" w:rsidRDefault="003D34A9" w:rsidP="00E07528">
            <w:r w:rsidRPr="001E1CAA">
              <w:rPr>
                <w:cs/>
              </w:rPr>
              <w:t xml:space="preserve">ถ้าเป็นบริษัทนอกกลุ่ม </w:t>
            </w:r>
            <w:r w:rsidRPr="001E1CAA">
              <w:t xml:space="preserve">Solo Consolidation </w:t>
            </w:r>
            <w:r w:rsidRPr="001E1CAA">
              <w:rPr>
                <w:cs/>
              </w:rPr>
              <w:t xml:space="preserve">แล้ว </w:t>
            </w:r>
            <w:r w:rsidRPr="001E1CAA">
              <w:t>Status of Lender = ‘</w:t>
            </w:r>
            <w:r w:rsidRPr="001E1CAA">
              <w:rPr>
                <w:cs/>
              </w:rPr>
              <w:t>0</w:t>
            </w:r>
            <w:r w:rsidRPr="001E1CAA">
              <w:t>’</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 xml:space="preserve">Primary Involved Party Id of Lender </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Identification Number</w:t>
            </w:r>
          </w:p>
        </w:tc>
        <w:tc>
          <w:tcPr>
            <w:tcW w:w="3811" w:type="dxa"/>
            <w:tcMar>
              <w:top w:w="20" w:type="dxa"/>
              <w:left w:w="20" w:type="dxa"/>
              <w:bottom w:w="0" w:type="dxa"/>
              <w:right w:w="20" w:type="dxa"/>
            </w:tcMar>
          </w:tcPr>
          <w:p w:rsidR="003D34A9" w:rsidRPr="001E1CAA" w:rsidRDefault="003D34A9" w:rsidP="00E07528">
            <w:r w:rsidRPr="001E1CAA">
              <w:rPr>
                <w:cs/>
              </w:rPr>
              <w:t xml:space="preserve">ระบุ </w:t>
            </w:r>
            <w:r w:rsidRPr="001E1CAA">
              <w:t xml:space="preserve">Id </w:t>
            </w:r>
            <w:r w:rsidRPr="001E1CAA">
              <w:rPr>
                <w:cs/>
              </w:rPr>
              <w:t>ของบริษัทผู้ให้สินเชื่อ ลงทุน และก่อภาระผูกพัน หรือทำธุรกรรมที่มีลักษณะคล้ายการให้สินเชื่อ</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 xml:space="preserve">Unique Id Type of Lender </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 of Lender</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tc>
        <w:tc>
          <w:tcPr>
            <w:tcW w:w="3811" w:type="dxa"/>
            <w:tcMar>
              <w:top w:w="20" w:type="dxa"/>
              <w:left w:w="20" w:type="dxa"/>
              <w:bottom w:w="0" w:type="dxa"/>
              <w:right w:w="20" w:type="dxa"/>
            </w:tcMar>
          </w:tcPr>
          <w:p w:rsidR="003D34A9" w:rsidRPr="001E1CAA" w:rsidRDefault="003D34A9" w:rsidP="00E07528">
            <w:r w:rsidRPr="001E1CAA">
              <w:rPr>
                <w:cs/>
              </w:rPr>
              <w:t xml:space="preserve">สถานะของผู้ได้รับสินเชื่อ ลงทุน และก่อภาระผูกพัน หรือทำธุรกรรมที่มีลักษณะคล้ายการให้สินเชื่อ    </w:t>
            </w:r>
          </w:p>
          <w:p w:rsidR="003D34A9" w:rsidRPr="001E1CAA" w:rsidRDefault="003D34A9" w:rsidP="00E07528">
            <w:r w:rsidRPr="001E1CAA">
              <w:rPr>
                <w:cs/>
              </w:rPr>
              <w:t xml:space="preserve">ถ้าอยู่ในกลุ่มลูกหนี้รายใหญ่ แล้ว </w:t>
            </w:r>
            <w:r w:rsidRPr="001E1CAA">
              <w:t>Status of Borrower = ‘</w:t>
            </w:r>
            <w:r w:rsidRPr="001E1CAA">
              <w:rPr>
                <w:cs/>
              </w:rPr>
              <w:t>1</w:t>
            </w:r>
            <w:r w:rsidRPr="001E1CAA">
              <w:t>’</w:t>
            </w:r>
          </w:p>
          <w:p w:rsidR="003D34A9" w:rsidRPr="001E1CAA" w:rsidRDefault="003D34A9" w:rsidP="00E07528">
            <w:pPr>
              <w:rPr>
                <w:cs/>
              </w:rPr>
            </w:pPr>
            <w:r w:rsidRPr="001E1CAA">
              <w:rPr>
                <w:cs/>
              </w:rPr>
              <w:t xml:space="preserve">ถ้าอยู่ในบริษัทนอกกลุ่ม </w:t>
            </w:r>
            <w:r w:rsidRPr="001E1CAA">
              <w:t xml:space="preserve">Solo Consolidation </w:t>
            </w:r>
            <w:r w:rsidRPr="001E1CAA">
              <w:rPr>
                <w:cs/>
              </w:rPr>
              <w:t xml:space="preserve">แล้ว </w:t>
            </w:r>
            <w:r w:rsidRPr="001E1CAA">
              <w:t>Status of Borrower = ‘</w:t>
            </w:r>
            <w:r w:rsidRPr="001E1CAA">
              <w:rPr>
                <w:cs/>
              </w:rPr>
              <w:t>0</w:t>
            </w:r>
            <w:r w:rsidRPr="001E1CAA">
              <w:t>’</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p>
        </w:tc>
      </w:tr>
      <w:tr w:rsidR="003D34A9" w:rsidRPr="001E1CAA" w:rsidTr="00E07528">
        <w:trPr>
          <w:trHeight w:val="371"/>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Description Name Group</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Description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รายชื่อกลุ่มลูกหนี้รายใหญ่</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Primary Involved Party Id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Identification Number</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ของผู้ได้รับสินเชื่อ ลงทุน และก่อภาระผูกพัน หรือทำธุรกรรมที่มีลักษณะคล้ายการให้สินเชื่อ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Unique Id Type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 of Borrower</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lastRenderedPageBreak/>
              <w:t>Lending Outstanding Amount*</w:t>
            </w:r>
          </w:p>
        </w:tc>
        <w:tc>
          <w:tcPr>
            <w:tcW w:w="1333" w:type="dxa"/>
            <w:tcBorders>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ยอดคงค้างเงินให้สินเชื่อ หรือธุรกรรมที่มีลักษณะคล้ายการให้สินเชื่อ (บาท)</w:t>
            </w: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Investment Value*</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มูลค่าของเงินลงทุน โดยให้แสดงมูลค่าด้วยวิธีที่มาตราฐานการบัญชีกำหนดในการจัดทำงบการเงินรวม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Contingent Amount*</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มูลค่าเทียบเท่าสินทรัพย์ของภาระผูกพัน(บาท)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Lending*</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รายการยอดคงค้างเงินให้สินเชื่อ หรือธุรกรรมที่มีลักษณะคล้ายการให้สินเชื่อ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Investment*</w:t>
            </w:r>
            <w:r w:rsidRPr="001E1CAA">
              <w:tab/>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Contingent *</w:t>
            </w:r>
          </w:p>
        </w:tc>
        <w:tc>
          <w:tcPr>
            <w:tcW w:w="1333" w:type="dxa"/>
            <w:tcBorders>
              <w:top w:val="dotted" w:sz="4" w:space="0" w:color="auto"/>
              <w:left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rPr>
                <w:cs/>
              </w:rPr>
              <w:t>รายการมูลค่าเทียบเท่าสินทรพย์ของภาระผูกพัน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single" w:sz="6"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2" w:name="_Toc361140892"/>
            <w:bookmarkStart w:id="193" w:name="_Toc519505545"/>
            <w:r w:rsidRPr="001E1CAA">
              <w:t>Provision Summary_Conso (DS_PVSC)</w:t>
            </w:r>
            <w:bookmarkEnd w:id="192"/>
            <w:bookmarkEnd w:id="19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D97348" w:rsidRPr="001E1CAA" w:rsidTr="00D9734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pPr>
            <w:r w:rsidRPr="001E1CAA">
              <w:rPr>
                <w:cs/>
              </w:rPr>
              <w:t>ธพ.</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pPr>
            <w:r w:rsidRPr="001E1CAA">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rPr>
                <w:cs/>
              </w:rPr>
            </w:pPr>
            <w:r>
              <w:rPr>
                <w:rFonts w:hint="cs"/>
                <w:cs/>
              </w:rPr>
              <w:t>บค.</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D97348" w:rsidRPr="002A048F" w:rsidRDefault="00D97348" w:rsidP="00E07528">
            <w:pPr>
              <w:jc w:val="center"/>
              <w:rPr>
                <w:color w:val="000000"/>
              </w:rPr>
            </w:pPr>
            <w:r w:rsidRPr="002A048F">
              <w:rPr>
                <w:color w:val="000000"/>
              </w:rPr>
              <w:t>SFI</w:t>
            </w:r>
          </w:p>
        </w:tc>
      </w:tr>
      <w:tr w:rsidR="00D97348"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2A048F" w:rsidRDefault="00D97348" w:rsidP="00D97348">
            <w:pPr>
              <w:jc w:val="center"/>
              <w:rPr>
                <w:color w:val="000000"/>
              </w:rPr>
            </w:pPr>
            <w:r w:rsidRPr="002A048F">
              <w:rPr>
                <w:color w:val="000000"/>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D97348" w:rsidRPr="002A048F" w:rsidRDefault="00D97348" w:rsidP="00D97348">
            <w:pPr>
              <w:jc w:val="center"/>
              <w:rPr>
                <w:color w:val="000000"/>
              </w:rPr>
            </w:pPr>
            <w:r w:rsidRPr="002A048F">
              <w:rPr>
                <w:color w:val="000000"/>
              </w:rPr>
              <w:t>O</w:t>
            </w:r>
          </w:p>
        </w:tc>
      </w:tr>
      <w:tr w:rsidR="00F84310" w:rsidRPr="001E1CAA" w:rsidTr="00F83D6F">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F84310" w:rsidRPr="001E1CAA" w:rsidRDefault="00F84310" w:rsidP="00F84310">
            <w:r w:rsidRPr="001E1CAA">
              <w:t>FI Code</w:t>
            </w:r>
          </w:p>
        </w:tc>
        <w:tc>
          <w:tcPr>
            <w:tcW w:w="3811" w:type="dxa"/>
            <w:tcBorders>
              <w:top w:val="dotted" w:sz="4" w:space="0" w:color="auto"/>
            </w:tcBorders>
            <w:tcMar>
              <w:top w:w="20" w:type="dxa"/>
              <w:left w:w="20" w:type="dxa"/>
              <w:bottom w:w="0" w:type="dxa"/>
              <w:right w:w="20" w:type="dxa"/>
            </w:tcMar>
          </w:tcPr>
          <w:p w:rsidR="00F84310" w:rsidRPr="001E1CAA" w:rsidRDefault="00F84310" w:rsidP="00F84310">
            <w:r w:rsidRPr="001E1CAA">
              <w:rPr>
                <w:cs/>
              </w:rPr>
              <w:t>รหัสสถาบันการเงินผู้ส่งข้อมูล</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Borders>
              <w:top w:val="dotted" w:sz="4" w:space="0" w:color="auto"/>
            </w:tcBorders>
          </w:tcPr>
          <w:p w:rsidR="00F84310" w:rsidRPr="002A048F" w:rsidRDefault="00F84310" w:rsidP="00F84310">
            <w:pPr>
              <w:jc w:val="center"/>
              <w:rPr>
                <w:color w:val="000000"/>
                <w:cs/>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FI Reporting Group Id</w:t>
            </w:r>
          </w:p>
        </w:tc>
        <w:tc>
          <w:tcPr>
            <w:tcW w:w="1333" w:type="dxa"/>
            <w:tcBorders>
              <w:left w:val="dotted" w:sz="4" w:space="0" w:color="auto"/>
            </w:tcBorders>
            <w:noWrap/>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 xml:space="preserve">ชุดข้อมูลของกลุ่มธุรกิจทางการเงิน </w:t>
            </w:r>
          </w:p>
        </w:tc>
        <w:tc>
          <w:tcPr>
            <w:tcW w:w="514" w:type="dxa"/>
          </w:tcPr>
          <w:p w:rsidR="00F84310" w:rsidRPr="001E1CAA" w:rsidRDefault="00F84310" w:rsidP="00F84310">
            <w:pPr>
              <w:jc w:val="center"/>
              <w:rPr>
                <w:cs/>
                <w:lang w:val="en-GB"/>
              </w:rPr>
            </w:pPr>
            <w:r w:rsidRPr="001E1CAA">
              <w:t>X</w:t>
            </w:r>
          </w:p>
        </w:tc>
        <w:tc>
          <w:tcPr>
            <w:tcW w:w="514" w:type="dxa"/>
          </w:tcPr>
          <w:p w:rsidR="00F84310" w:rsidRPr="001E1CAA" w:rsidRDefault="00F84310" w:rsidP="00F84310"/>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lang w:val="en-GB"/>
              </w:rPr>
            </w:pPr>
            <w:r w:rsidRPr="002A048F">
              <w:rPr>
                <w:color w:val="000000"/>
              </w:rPr>
              <w:t>X</w:t>
            </w:r>
          </w:p>
        </w:tc>
        <w:tc>
          <w:tcPr>
            <w:tcW w:w="514" w:type="dxa"/>
          </w:tcPr>
          <w:p w:rsidR="00F84310" w:rsidRPr="002A048F" w:rsidRDefault="00F84310" w:rsidP="00F84310">
            <w:pPr>
              <w:rPr>
                <w:color w:val="000000"/>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Data Set Date</w:t>
            </w:r>
          </w:p>
        </w:tc>
        <w:tc>
          <w:tcPr>
            <w:tcW w:w="1333" w:type="dxa"/>
            <w:tcBorders>
              <w:left w:val="dotted" w:sz="4" w:space="0" w:color="auto"/>
            </w:tcBorders>
            <w:noWrap/>
            <w:tcMar>
              <w:top w:w="20" w:type="dxa"/>
              <w:left w:w="20" w:type="dxa"/>
              <w:bottom w:w="0" w:type="dxa"/>
              <w:right w:w="20" w:type="dxa"/>
            </w:tcMar>
          </w:tcPr>
          <w:p w:rsidR="00F84310" w:rsidRPr="001E1CAA" w:rsidRDefault="00F84310" w:rsidP="00F84310">
            <w:r w:rsidRPr="001E1CAA">
              <w:t>Date</w:t>
            </w:r>
          </w:p>
        </w:tc>
        <w:tc>
          <w:tcPr>
            <w:tcW w:w="3811" w:type="dxa"/>
            <w:tcMar>
              <w:top w:w="20" w:type="dxa"/>
              <w:left w:w="20" w:type="dxa"/>
              <w:bottom w:w="0" w:type="dxa"/>
              <w:right w:w="20" w:type="dxa"/>
            </w:tcMar>
          </w:tcPr>
          <w:p w:rsidR="00F84310" w:rsidRPr="001E1CAA" w:rsidRDefault="00F84310" w:rsidP="00F84310">
            <w:r w:rsidRPr="001E1CAA">
              <w:rPr>
                <w:cs/>
              </w:rPr>
              <w:t>วันที่ของชุดข้อมูล</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Solo Consolidated Company Id*</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Identification Number</w:t>
            </w:r>
          </w:p>
        </w:tc>
        <w:tc>
          <w:tcPr>
            <w:tcW w:w="3811" w:type="dxa"/>
            <w:tcMar>
              <w:top w:w="20" w:type="dxa"/>
              <w:left w:w="20" w:type="dxa"/>
              <w:bottom w:w="0" w:type="dxa"/>
              <w:right w:w="20" w:type="dxa"/>
            </w:tcMar>
          </w:tcPr>
          <w:p w:rsidR="00F84310" w:rsidRPr="001E1CAA" w:rsidRDefault="00F84310" w:rsidP="00F84310">
            <w:pPr>
              <w:rPr>
                <w:cs/>
              </w:rPr>
            </w:pPr>
            <w:r w:rsidRPr="001E1CAA">
              <w:rPr>
                <w:cs/>
              </w:rPr>
              <w:t xml:space="preserve">รหัสมาตรฐานของบริษัทลูกในกลุ่ม </w:t>
            </w:r>
            <w:r w:rsidRPr="001E1CAA">
              <w:t>Solo Consolidation</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pPr>
          </w:p>
        </w:tc>
        <w:tc>
          <w:tcPr>
            <w:tcW w:w="514" w:type="dxa"/>
          </w:tcPr>
          <w:p w:rsidR="00F84310" w:rsidRPr="001E1CAA" w:rsidRDefault="00F84310" w:rsidP="00F84310">
            <w:pPr>
              <w:jc w:val="cente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bookmarkStart w:id="194" w:name="OLE_LINK1"/>
            <w:r w:rsidRPr="001E1CAA">
              <w:t>Solo Consolidated Company Unique Id Type</w:t>
            </w:r>
            <w:bookmarkEnd w:id="194"/>
            <w:r w:rsidRPr="001E1CAA">
              <w:t>*</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ประเภทของรหัสมาตรฐาน</w:t>
            </w:r>
            <w:r w:rsidRPr="001E1CAA">
              <w:t xml:space="preserve"> Solo Consolidated Company Id</w:t>
            </w:r>
            <w:r w:rsidRPr="001E1CAA">
              <w:rPr>
                <w:cs/>
              </w:rPr>
              <w:t xml:space="preserve"> ที่ใช้ เช่น รหัสสถาบันการเงิน, เลขทะเบียนนิติบุคคล</w:t>
            </w:r>
            <w:r w:rsidRPr="001E1CAA">
              <w:t xml:space="preserve"> </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Provision Summary Item*</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รายการสินทรัพย์จัดชั้นและเงินสำรอง</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Asset Classification Type*</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pPr>
              <w:pStyle w:val="Footer"/>
              <w:tabs>
                <w:tab w:val="clear" w:pos="4153"/>
                <w:tab w:val="clear" w:pos="8306"/>
              </w:tabs>
            </w:pPr>
            <w:r w:rsidRPr="001E1CAA">
              <w:rPr>
                <w:cs/>
              </w:rPr>
              <w:t>ประเภทการจัดชั้น</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pPr>
          </w:p>
        </w:tc>
        <w:tc>
          <w:tcPr>
            <w:tcW w:w="514" w:type="dxa"/>
          </w:tcPr>
          <w:p w:rsidR="00F84310" w:rsidRPr="001E1CAA" w:rsidRDefault="00F84310" w:rsidP="00F84310">
            <w:pPr>
              <w:jc w:val="cente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08"/>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Amount*</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Amount</w:t>
            </w:r>
          </w:p>
        </w:tc>
        <w:tc>
          <w:tcPr>
            <w:tcW w:w="3811" w:type="dxa"/>
            <w:tcMar>
              <w:top w:w="20" w:type="dxa"/>
              <w:left w:w="20" w:type="dxa"/>
              <w:bottom w:w="0" w:type="dxa"/>
              <w:right w:w="20" w:type="dxa"/>
            </w:tcMar>
          </w:tcPr>
          <w:p w:rsidR="00F84310" w:rsidRPr="001E1CAA" w:rsidRDefault="00F84310" w:rsidP="00F84310">
            <w:r w:rsidRPr="001E1CAA">
              <w:rPr>
                <w:cs/>
              </w:rPr>
              <w:t>จำนวนเงิน (บาท)</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Remark</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Description</w:t>
            </w:r>
          </w:p>
        </w:tc>
        <w:tc>
          <w:tcPr>
            <w:tcW w:w="3811" w:type="dxa"/>
            <w:tcMar>
              <w:top w:w="20" w:type="dxa"/>
              <w:left w:w="20" w:type="dxa"/>
              <w:bottom w:w="0" w:type="dxa"/>
              <w:right w:w="20" w:type="dxa"/>
            </w:tcMar>
          </w:tcPr>
          <w:p w:rsidR="00F84310" w:rsidRPr="001E1CAA" w:rsidRDefault="00F84310" w:rsidP="00F84310">
            <w:pPr>
              <w:rPr>
                <w:cs/>
              </w:rPr>
            </w:pPr>
            <w:r w:rsidRPr="001E1CAA">
              <w:rPr>
                <w:cs/>
              </w:rPr>
              <w:t xml:space="preserve">รายชื่อบริษัทลูกในกลุ่ม </w:t>
            </w:r>
            <w:r w:rsidRPr="001E1CAA">
              <w:t xml:space="preserve">Full Consolidation </w:t>
            </w:r>
            <w:r w:rsidRPr="001E1CAA">
              <w:rPr>
                <w:cs/>
              </w:rPr>
              <w:t xml:space="preserve">ที่ไม่ได้จัดชั้นและกันสำรองตามเกณฑ์ ธปท. กรณีมีมากกว่า 1 บริษัทให้คั่นด้วย </w:t>
            </w:r>
            <w:r w:rsidRPr="001E1CAA">
              <w:t>“,”</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5" w:name="_Toc361140893"/>
            <w:bookmarkStart w:id="196" w:name="_Toc519505546"/>
            <w:r w:rsidRPr="001E1CAA">
              <w:t>Total Trading Book Position_Conso (DS_TBPC)</w:t>
            </w:r>
            <w:bookmarkEnd w:id="195"/>
            <w:bookmarkEnd w:id="196"/>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3D34A9" w:rsidRPr="001E1CAA" w:rsidTr="00E07528">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79"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2"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4"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r w:rsidRPr="001E1CAA">
              <w:rPr>
                <w:cs/>
              </w:rPr>
              <w:t xml:space="preserve">ชุดข้อมูลของกลุ่มธุรกิจทางการเงิน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 xml:space="preserve">Trading Book Position </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Outstanding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Pr>
          <w:p w:rsidR="003D34A9" w:rsidRPr="001E1CAA" w:rsidRDefault="003D34A9" w:rsidP="00E07528">
            <w:pPr>
              <w:rPr>
                <w:cs/>
              </w:rPr>
            </w:pPr>
            <w:r w:rsidRPr="001E1CAA">
              <w:rPr>
                <w:cs/>
              </w:rPr>
              <w:t>จำนวนเงิน (บาท)</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bl>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7" w:name="_Toc361140894"/>
            <w:bookmarkStart w:id="198" w:name="_Toc519505547"/>
            <w:r w:rsidRPr="001E1CAA">
              <w:t>Interest Rate Risk_Conso (DS_IRRC)</w:t>
            </w:r>
            <w:bookmarkEnd w:id="197"/>
            <w:bookmarkEnd w:id="198"/>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CA635A" w:rsidRPr="001E1CAA" w:rsidTr="00CA635A">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Description</w:t>
            </w:r>
          </w:p>
        </w:tc>
        <w:tc>
          <w:tcPr>
            <w:tcW w:w="1028" w:type="dxa"/>
            <w:gridSpan w:val="2"/>
            <w:tcBorders>
              <w:top w:val="single" w:sz="6" w:space="0" w:color="auto"/>
            </w:tcBorders>
            <w:shd w:val="clear" w:color="auto" w:fill="CCFFFF"/>
          </w:tcPr>
          <w:p w:rsidR="00CA635A" w:rsidRPr="001E1CAA" w:rsidRDefault="00CA635A" w:rsidP="00E07528">
            <w:pPr>
              <w:jc w:val="center"/>
            </w:pPr>
            <w:r w:rsidRPr="001E1CAA">
              <w:rPr>
                <w:cs/>
              </w:rPr>
              <w:t>ธพ.</w:t>
            </w:r>
          </w:p>
        </w:tc>
        <w:tc>
          <w:tcPr>
            <w:tcW w:w="1028" w:type="dxa"/>
            <w:gridSpan w:val="2"/>
            <w:tcBorders>
              <w:top w:val="single" w:sz="6" w:space="0" w:color="auto"/>
            </w:tcBorders>
            <w:shd w:val="clear" w:color="auto" w:fill="CCFFFF"/>
          </w:tcPr>
          <w:p w:rsidR="00CA635A" w:rsidRPr="001E1CAA" w:rsidRDefault="00CA635A" w:rsidP="00E07528">
            <w:pPr>
              <w:jc w:val="center"/>
            </w:pPr>
            <w:r w:rsidRPr="001E1CAA">
              <w:rPr>
                <w:cs/>
              </w:rPr>
              <w:t>บง.</w:t>
            </w:r>
          </w:p>
        </w:tc>
        <w:tc>
          <w:tcPr>
            <w:tcW w:w="1082" w:type="dxa"/>
            <w:gridSpan w:val="2"/>
            <w:tcBorders>
              <w:top w:val="single" w:sz="6" w:space="0" w:color="auto"/>
            </w:tcBorders>
            <w:shd w:val="clear" w:color="auto" w:fill="CCFFFF"/>
          </w:tcPr>
          <w:p w:rsidR="00CA635A" w:rsidRPr="001E1CAA" w:rsidRDefault="00CA635A" w:rsidP="00E07528">
            <w:pPr>
              <w:jc w:val="center"/>
            </w:pPr>
            <w:r w:rsidRPr="001E1CAA">
              <w:rPr>
                <w:cs/>
              </w:rPr>
              <w:t>บค.</w:t>
            </w:r>
          </w:p>
        </w:tc>
        <w:tc>
          <w:tcPr>
            <w:tcW w:w="1082" w:type="dxa"/>
            <w:gridSpan w:val="2"/>
            <w:tcBorders>
              <w:top w:val="single" w:sz="6" w:space="0" w:color="auto"/>
            </w:tcBorders>
            <w:shd w:val="clear" w:color="auto" w:fill="CCFFFF"/>
          </w:tcPr>
          <w:p w:rsidR="00CA635A" w:rsidRPr="002A048F" w:rsidRDefault="00CA635A" w:rsidP="00E07528">
            <w:pPr>
              <w:jc w:val="center"/>
              <w:rPr>
                <w:color w:val="000000"/>
                <w:cs/>
              </w:rPr>
            </w:pPr>
            <w:r w:rsidRPr="002A048F">
              <w:rPr>
                <w:color w:val="000000"/>
              </w:rPr>
              <w:t>SFI</w:t>
            </w:r>
          </w:p>
        </w:tc>
      </w:tr>
      <w:tr w:rsidR="00CA635A" w:rsidRPr="001E1CAA" w:rsidTr="004062C3">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CA635A"/>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CA635A"/>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CA635A" w:rsidRPr="001E1CAA" w:rsidRDefault="00CA635A" w:rsidP="00CA635A"/>
        </w:tc>
        <w:tc>
          <w:tcPr>
            <w:tcW w:w="514" w:type="dxa"/>
            <w:shd w:val="clear" w:color="auto" w:fill="CCFFFF"/>
          </w:tcPr>
          <w:p w:rsidR="00CA635A" w:rsidRPr="001E1CAA" w:rsidRDefault="00CA635A" w:rsidP="00CA635A">
            <w:pPr>
              <w:jc w:val="center"/>
            </w:pPr>
            <w:r w:rsidRPr="001E1CAA">
              <w:t>M</w:t>
            </w:r>
          </w:p>
        </w:tc>
        <w:tc>
          <w:tcPr>
            <w:tcW w:w="514" w:type="dxa"/>
            <w:shd w:val="clear" w:color="auto" w:fill="CCFFFF"/>
          </w:tcPr>
          <w:p w:rsidR="00CA635A" w:rsidRPr="001E1CAA" w:rsidRDefault="00CA635A" w:rsidP="00CA635A">
            <w:pPr>
              <w:jc w:val="center"/>
            </w:pPr>
            <w:r w:rsidRPr="001E1CAA">
              <w:t>O</w:t>
            </w:r>
          </w:p>
        </w:tc>
        <w:tc>
          <w:tcPr>
            <w:tcW w:w="514" w:type="dxa"/>
            <w:shd w:val="clear" w:color="auto" w:fill="CCFFFF"/>
          </w:tcPr>
          <w:p w:rsidR="00CA635A" w:rsidRPr="001E1CAA" w:rsidRDefault="00CA635A" w:rsidP="00CA635A">
            <w:pPr>
              <w:jc w:val="center"/>
            </w:pPr>
            <w:r w:rsidRPr="001E1CAA">
              <w:t>M</w:t>
            </w:r>
          </w:p>
        </w:tc>
        <w:tc>
          <w:tcPr>
            <w:tcW w:w="514" w:type="dxa"/>
            <w:shd w:val="clear" w:color="auto" w:fill="CCFFFF"/>
          </w:tcPr>
          <w:p w:rsidR="00CA635A" w:rsidRPr="001E1CAA" w:rsidRDefault="00CA635A" w:rsidP="00CA635A">
            <w:pPr>
              <w:jc w:val="center"/>
            </w:pPr>
            <w:r w:rsidRPr="001E1CAA">
              <w:t>O</w:t>
            </w:r>
          </w:p>
        </w:tc>
        <w:tc>
          <w:tcPr>
            <w:tcW w:w="515" w:type="dxa"/>
            <w:shd w:val="clear" w:color="auto" w:fill="CCFFFF"/>
          </w:tcPr>
          <w:p w:rsidR="00CA635A" w:rsidRPr="001E1CAA" w:rsidRDefault="00CA635A" w:rsidP="00CA635A">
            <w:pPr>
              <w:jc w:val="center"/>
            </w:pPr>
            <w:r w:rsidRPr="001E1CAA">
              <w:t>M</w:t>
            </w:r>
          </w:p>
        </w:tc>
        <w:tc>
          <w:tcPr>
            <w:tcW w:w="567" w:type="dxa"/>
            <w:shd w:val="clear" w:color="auto" w:fill="CCFFFF"/>
          </w:tcPr>
          <w:p w:rsidR="00CA635A" w:rsidRPr="001E1CAA" w:rsidRDefault="00CA635A" w:rsidP="00CA635A">
            <w:pPr>
              <w:jc w:val="center"/>
            </w:pPr>
            <w:r w:rsidRPr="001E1CAA">
              <w:t>O</w:t>
            </w:r>
          </w:p>
        </w:tc>
        <w:tc>
          <w:tcPr>
            <w:tcW w:w="541" w:type="dxa"/>
            <w:shd w:val="clear" w:color="auto" w:fill="CCFFFF"/>
          </w:tcPr>
          <w:p w:rsidR="00CA635A" w:rsidRPr="002A048F" w:rsidRDefault="00CA635A" w:rsidP="00CA635A">
            <w:pPr>
              <w:jc w:val="center"/>
              <w:rPr>
                <w:color w:val="000000"/>
              </w:rPr>
            </w:pPr>
            <w:r w:rsidRPr="002A048F">
              <w:rPr>
                <w:color w:val="000000"/>
              </w:rPr>
              <w:t>M</w:t>
            </w:r>
          </w:p>
        </w:tc>
        <w:tc>
          <w:tcPr>
            <w:tcW w:w="541" w:type="dxa"/>
            <w:shd w:val="clear" w:color="auto" w:fill="CCFFFF"/>
          </w:tcPr>
          <w:p w:rsidR="00CA635A" w:rsidRPr="002A048F" w:rsidRDefault="00CA635A" w:rsidP="00CA635A">
            <w:pPr>
              <w:jc w:val="center"/>
              <w:rPr>
                <w:color w:val="000000"/>
              </w:rPr>
            </w:pPr>
            <w:r w:rsidRPr="002A048F">
              <w:rPr>
                <w:color w:val="000000"/>
              </w:rPr>
              <w:t>O</w:t>
            </w:r>
          </w:p>
        </w:tc>
      </w:tr>
      <w:tr w:rsidR="00CA635A" w:rsidRPr="001E1CAA" w:rsidTr="004062C3">
        <w:trPr>
          <w:trHeight w:val="255"/>
        </w:trPr>
        <w:tc>
          <w:tcPr>
            <w:tcW w:w="2938" w:type="dxa"/>
            <w:tcBorders>
              <w:top w:val="dotted" w:sz="4" w:space="0" w:color="auto"/>
              <w:left w:val="single" w:sz="6" w:space="0" w:color="auto"/>
            </w:tcBorders>
            <w:tcMar>
              <w:top w:w="20" w:type="dxa"/>
              <w:left w:w="20" w:type="dxa"/>
              <w:bottom w:w="0" w:type="dxa"/>
              <w:right w:w="20" w:type="dxa"/>
            </w:tcMar>
          </w:tcPr>
          <w:p w:rsidR="00CA635A" w:rsidRPr="001E1CAA" w:rsidRDefault="00CA635A" w:rsidP="00CA635A">
            <w:r w:rsidRPr="001E1CAA">
              <w:t>Organization Id</w:t>
            </w:r>
          </w:p>
        </w:tc>
        <w:tc>
          <w:tcPr>
            <w:tcW w:w="1470" w:type="dxa"/>
            <w:tcBorders>
              <w:top w:val="dotted" w:sz="4" w:space="0" w:color="auto"/>
            </w:tcBorders>
            <w:tcMar>
              <w:top w:w="20" w:type="dxa"/>
              <w:left w:w="20" w:type="dxa"/>
              <w:bottom w:w="0" w:type="dxa"/>
              <w:right w:w="20" w:type="dxa"/>
            </w:tcMar>
          </w:tcPr>
          <w:p w:rsidR="00CA635A" w:rsidRPr="001E1CAA" w:rsidRDefault="00CA635A" w:rsidP="00CA635A">
            <w:r w:rsidRPr="001E1CAA">
              <w:t>FI Code</w:t>
            </w:r>
          </w:p>
        </w:tc>
        <w:tc>
          <w:tcPr>
            <w:tcW w:w="3673" w:type="dxa"/>
            <w:tcBorders>
              <w:top w:val="dotted" w:sz="4" w:space="0" w:color="auto"/>
            </w:tcBorders>
            <w:tcMar>
              <w:top w:w="20" w:type="dxa"/>
              <w:left w:w="20" w:type="dxa"/>
              <w:bottom w:w="0" w:type="dxa"/>
              <w:right w:w="20" w:type="dxa"/>
            </w:tcMar>
          </w:tcPr>
          <w:p w:rsidR="00CA635A" w:rsidRPr="001E1CAA" w:rsidRDefault="00CA635A" w:rsidP="00CA635A">
            <w:r w:rsidRPr="001E1CAA">
              <w:rPr>
                <w:cs/>
              </w:rPr>
              <w:t>รหัสสถาบันการเงินผู้ส่งข้อมูล</w:t>
            </w:r>
          </w:p>
        </w:tc>
        <w:tc>
          <w:tcPr>
            <w:tcW w:w="514" w:type="dxa"/>
          </w:tcPr>
          <w:p w:rsidR="00CA635A" w:rsidRPr="001E1CAA" w:rsidRDefault="00CA635A" w:rsidP="00CA635A">
            <w:pPr>
              <w:pStyle w:val="Footer"/>
              <w:tabs>
                <w:tab w:val="clear" w:pos="4153"/>
                <w:tab w:val="clear" w:pos="8306"/>
              </w:tabs>
              <w:jc w:val="center"/>
              <w:rPr>
                <w:cs/>
              </w:rPr>
            </w:pPr>
            <w:r w:rsidRPr="001E1CAA">
              <w:t>X</w:t>
            </w: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5" w:type="dxa"/>
            <w:tcBorders>
              <w:top w:val="dotted" w:sz="4" w:space="0" w:color="auto"/>
            </w:tcBorders>
          </w:tcPr>
          <w:p w:rsidR="00CA635A" w:rsidRPr="001E1CAA" w:rsidRDefault="00CA635A" w:rsidP="00CA635A">
            <w:pPr>
              <w:jc w:val="center"/>
              <w:rPr>
                <w:cs/>
              </w:rPr>
            </w:pPr>
          </w:p>
        </w:tc>
        <w:tc>
          <w:tcPr>
            <w:tcW w:w="567" w:type="dxa"/>
            <w:tcBorders>
              <w:top w:val="dotted" w:sz="4" w:space="0" w:color="auto"/>
            </w:tcBorders>
          </w:tcPr>
          <w:p w:rsidR="00CA635A" w:rsidRPr="001E1CAA" w:rsidRDefault="00CA635A" w:rsidP="00CA635A">
            <w:pPr>
              <w:jc w:val="center"/>
              <w:rPr>
                <w:cs/>
              </w:rPr>
            </w:pPr>
          </w:p>
        </w:tc>
        <w:tc>
          <w:tcPr>
            <w:tcW w:w="541" w:type="dxa"/>
            <w:tcBorders>
              <w:top w:val="dotted" w:sz="4" w:space="0" w:color="auto"/>
            </w:tcBorders>
          </w:tcPr>
          <w:p w:rsidR="00CA635A" w:rsidRPr="002A048F" w:rsidRDefault="00CA635A" w:rsidP="00CA635A">
            <w:pPr>
              <w:pStyle w:val="Footer"/>
              <w:tabs>
                <w:tab w:val="clear" w:pos="4153"/>
                <w:tab w:val="clear" w:pos="8306"/>
              </w:tabs>
              <w:jc w:val="center"/>
              <w:rPr>
                <w:color w:val="000000"/>
                <w:cs/>
              </w:rPr>
            </w:pPr>
            <w:r w:rsidRPr="002A048F">
              <w:rPr>
                <w:color w:val="000000"/>
              </w:rPr>
              <w:t>X</w:t>
            </w:r>
          </w:p>
        </w:tc>
        <w:tc>
          <w:tcPr>
            <w:tcW w:w="541" w:type="dxa"/>
            <w:tcBorders>
              <w:top w:val="dotted" w:sz="4" w:space="0" w:color="auto"/>
            </w:tcBorders>
          </w:tcPr>
          <w:p w:rsidR="00CA635A" w:rsidRPr="002A048F" w:rsidRDefault="00CA635A" w:rsidP="00CA635A">
            <w:pPr>
              <w:jc w:val="center"/>
              <w:rPr>
                <w:color w:val="000000"/>
                <w:cs/>
              </w:rPr>
            </w:pPr>
          </w:p>
        </w:tc>
      </w:tr>
      <w:tr w:rsidR="00CA635A" w:rsidRPr="001E1CAA" w:rsidTr="004062C3">
        <w:trPr>
          <w:trHeight w:val="255"/>
        </w:trPr>
        <w:tc>
          <w:tcPr>
            <w:tcW w:w="2938" w:type="dxa"/>
            <w:tcBorders>
              <w:left w:val="single" w:sz="6" w:space="0" w:color="auto"/>
              <w:right w:val="dotted" w:sz="4" w:space="0" w:color="auto"/>
            </w:tcBorders>
            <w:tcMar>
              <w:top w:w="20" w:type="dxa"/>
              <w:left w:w="20" w:type="dxa"/>
              <w:bottom w:w="0" w:type="dxa"/>
              <w:right w:w="20" w:type="dxa"/>
            </w:tcMar>
          </w:tcPr>
          <w:p w:rsidR="00CA635A" w:rsidRPr="001E1CAA" w:rsidRDefault="00CA635A" w:rsidP="00CA635A">
            <w:r w:rsidRPr="001E1CAA">
              <w:t>FI Reporting Group Id</w:t>
            </w:r>
          </w:p>
        </w:tc>
        <w:tc>
          <w:tcPr>
            <w:tcW w:w="1470" w:type="dxa"/>
            <w:tcBorders>
              <w:left w:val="dotted" w:sz="4" w:space="0" w:color="auto"/>
            </w:tcBorders>
            <w:noWrap/>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ชุดข้อมูลของกลุ่มธุรกิจทางการเงิน</w:t>
            </w:r>
          </w:p>
        </w:tc>
        <w:tc>
          <w:tcPr>
            <w:tcW w:w="514" w:type="dxa"/>
          </w:tcPr>
          <w:p w:rsidR="00CA635A" w:rsidRPr="001E1CAA" w:rsidRDefault="00CA635A" w:rsidP="00CA635A">
            <w:pPr>
              <w:jc w:val="center"/>
              <w:rPr>
                <w:cs/>
              </w:rPr>
            </w:pPr>
            <w:r w:rsidRPr="001E1CAA">
              <w:t>X</w:t>
            </w: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5" w:type="dxa"/>
          </w:tcPr>
          <w:p w:rsidR="00CA635A" w:rsidRPr="001E1CAA" w:rsidRDefault="00CA635A" w:rsidP="00CA635A">
            <w:pPr>
              <w:jc w:val="center"/>
              <w:rPr>
                <w:cs/>
              </w:rPr>
            </w:pPr>
          </w:p>
        </w:tc>
        <w:tc>
          <w:tcPr>
            <w:tcW w:w="567" w:type="dxa"/>
          </w:tcPr>
          <w:p w:rsidR="00CA635A" w:rsidRPr="001E1CAA" w:rsidRDefault="00CA635A" w:rsidP="00CA635A">
            <w:pPr>
              <w:jc w:val="center"/>
              <w:rPr>
                <w:cs/>
              </w:rPr>
            </w:pPr>
          </w:p>
        </w:tc>
        <w:tc>
          <w:tcPr>
            <w:tcW w:w="541" w:type="dxa"/>
          </w:tcPr>
          <w:p w:rsidR="00CA635A" w:rsidRPr="002A048F" w:rsidRDefault="00CA635A" w:rsidP="00CA635A">
            <w:pPr>
              <w:jc w:val="center"/>
              <w:rPr>
                <w:color w:val="000000"/>
                <w:cs/>
              </w:rPr>
            </w:pPr>
            <w:r w:rsidRPr="002A048F">
              <w:rPr>
                <w:color w:val="000000"/>
              </w:rPr>
              <w:t>X</w:t>
            </w:r>
          </w:p>
        </w:tc>
        <w:tc>
          <w:tcPr>
            <w:tcW w:w="541" w:type="dxa"/>
          </w:tcPr>
          <w:p w:rsidR="00CA635A" w:rsidRPr="002A048F" w:rsidRDefault="00CA635A" w:rsidP="00CA635A">
            <w:pPr>
              <w:jc w:val="center"/>
              <w:rPr>
                <w:color w:val="000000"/>
                <w:cs/>
              </w:rPr>
            </w:pPr>
          </w:p>
        </w:tc>
      </w:tr>
      <w:tr w:rsidR="00CA635A" w:rsidRPr="001E1CAA" w:rsidTr="004062C3">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CA635A" w:rsidRPr="001E1CAA" w:rsidRDefault="00CA635A" w:rsidP="00CA635A">
            <w:r w:rsidRPr="001E1CAA">
              <w:t>Data Set Date</w:t>
            </w:r>
          </w:p>
        </w:tc>
        <w:tc>
          <w:tcPr>
            <w:tcW w:w="1470" w:type="dxa"/>
            <w:tcBorders>
              <w:bottom w:val="dotted" w:sz="4" w:space="0" w:color="auto"/>
            </w:tcBorders>
            <w:noWrap/>
            <w:tcMar>
              <w:top w:w="20" w:type="dxa"/>
              <w:left w:w="20" w:type="dxa"/>
              <w:bottom w:w="0" w:type="dxa"/>
              <w:right w:w="20" w:type="dxa"/>
            </w:tcMar>
          </w:tcPr>
          <w:p w:rsidR="00CA635A" w:rsidRPr="001E1CAA" w:rsidRDefault="00CA635A" w:rsidP="00CA635A">
            <w:r w:rsidRPr="001E1CAA">
              <w:t>Date</w:t>
            </w:r>
          </w:p>
        </w:tc>
        <w:tc>
          <w:tcPr>
            <w:tcW w:w="3673" w:type="dxa"/>
            <w:tcBorders>
              <w:bottom w:val="dotted" w:sz="4" w:space="0" w:color="auto"/>
            </w:tcBorders>
            <w:tcMar>
              <w:top w:w="20" w:type="dxa"/>
              <w:left w:w="20" w:type="dxa"/>
              <w:bottom w:w="0" w:type="dxa"/>
              <w:right w:w="20" w:type="dxa"/>
            </w:tcMar>
          </w:tcPr>
          <w:p w:rsidR="00CA635A" w:rsidRPr="001E1CAA" w:rsidRDefault="00CA635A" w:rsidP="00CA635A">
            <w:r w:rsidRPr="001E1CAA">
              <w:rPr>
                <w:cs/>
              </w:rPr>
              <w:t>วันที่ของชุดข้อมูล</w:t>
            </w:r>
          </w:p>
        </w:tc>
        <w:tc>
          <w:tcPr>
            <w:tcW w:w="514" w:type="dxa"/>
            <w:tcBorders>
              <w:bottom w:val="dotted" w:sz="4" w:space="0" w:color="auto"/>
            </w:tcBorders>
          </w:tcPr>
          <w:p w:rsidR="00CA635A" w:rsidRPr="001E1CAA" w:rsidRDefault="00CA635A" w:rsidP="00CA635A">
            <w:pPr>
              <w:jc w:val="center"/>
              <w:rPr>
                <w:cs/>
              </w:rPr>
            </w:pPr>
            <w:r w:rsidRPr="001E1CAA">
              <w:t>X</w:t>
            </w:r>
          </w:p>
        </w:tc>
        <w:tc>
          <w:tcPr>
            <w:tcW w:w="514" w:type="dxa"/>
            <w:tcBorders>
              <w:bottom w:val="dotted" w:sz="4" w:space="0" w:color="auto"/>
            </w:tcBorders>
          </w:tcPr>
          <w:p w:rsidR="00CA635A" w:rsidRPr="001E1CAA" w:rsidRDefault="00CA635A" w:rsidP="00CA635A">
            <w:pPr>
              <w:jc w:val="center"/>
              <w:rPr>
                <w:cs/>
              </w:rPr>
            </w:pPr>
          </w:p>
        </w:tc>
        <w:tc>
          <w:tcPr>
            <w:tcW w:w="514" w:type="dxa"/>
            <w:tcBorders>
              <w:bottom w:val="dotted" w:sz="4" w:space="0" w:color="auto"/>
            </w:tcBorders>
          </w:tcPr>
          <w:p w:rsidR="00CA635A" w:rsidRPr="001E1CAA" w:rsidRDefault="00CA635A" w:rsidP="00CA635A">
            <w:pPr>
              <w:pStyle w:val="Footer"/>
              <w:tabs>
                <w:tab w:val="clear" w:pos="4153"/>
                <w:tab w:val="clear" w:pos="8306"/>
              </w:tabs>
              <w:jc w:val="center"/>
              <w:rPr>
                <w:cs/>
              </w:rPr>
            </w:pPr>
          </w:p>
        </w:tc>
        <w:tc>
          <w:tcPr>
            <w:tcW w:w="514" w:type="dxa"/>
            <w:tcBorders>
              <w:bottom w:val="dotted" w:sz="4" w:space="0" w:color="auto"/>
            </w:tcBorders>
          </w:tcPr>
          <w:p w:rsidR="00CA635A" w:rsidRPr="001E1CAA" w:rsidRDefault="00CA635A" w:rsidP="00CA635A">
            <w:pPr>
              <w:jc w:val="center"/>
              <w:rPr>
                <w:cs/>
              </w:rPr>
            </w:pPr>
          </w:p>
        </w:tc>
        <w:tc>
          <w:tcPr>
            <w:tcW w:w="515" w:type="dxa"/>
            <w:tcBorders>
              <w:bottom w:val="dotted" w:sz="4" w:space="0" w:color="auto"/>
            </w:tcBorders>
          </w:tcPr>
          <w:p w:rsidR="00CA635A" w:rsidRPr="001E1CAA" w:rsidRDefault="00CA635A" w:rsidP="00CA635A">
            <w:pPr>
              <w:jc w:val="center"/>
              <w:rPr>
                <w:cs/>
              </w:rPr>
            </w:pPr>
          </w:p>
        </w:tc>
        <w:tc>
          <w:tcPr>
            <w:tcW w:w="567" w:type="dxa"/>
            <w:tcBorders>
              <w:bottom w:val="dotted" w:sz="4" w:space="0" w:color="auto"/>
            </w:tcBorders>
          </w:tcPr>
          <w:p w:rsidR="00CA635A" w:rsidRPr="001E1CAA" w:rsidRDefault="00CA635A" w:rsidP="00CA635A">
            <w:pPr>
              <w:jc w:val="center"/>
              <w:rPr>
                <w:cs/>
              </w:rPr>
            </w:pPr>
          </w:p>
        </w:tc>
        <w:tc>
          <w:tcPr>
            <w:tcW w:w="541" w:type="dxa"/>
            <w:tcBorders>
              <w:bottom w:val="dotted" w:sz="4" w:space="0" w:color="auto"/>
            </w:tcBorders>
          </w:tcPr>
          <w:p w:rsidR="00CA635A" w:rsidRPr="002A048F" w:rsidRDefault="00CA635A" w:rsidP="00CA635A">
            <w:pPr>
              <w:jc w:val="center"/>
              <w:rPr>
                <w:color w:val="000000"/>
                <w:cs/>
              </w:rPr>
            </w:pPr>
            <w:r w:rsidRPr="002A048F">
              <w:rPr>
                <w:color w:val="000000"/>
              </w:rPr>
              <w:t>X</w:t>
            </w:r>
          </w:p>
        </w:tc>
        <w:tc>
          <w:tcPr>
            <w:tcW w:w="541" w:type="dxa"/>
            <w:tcBorders>
              <w:bottom w:val="dotted" w:sz="4" w:space="0" w:color="auto"/>
            </w:tcBorders>
          </w:tcPr>
          <w:p w:rsidR="00CA635A" w:rsidRPr="002A048F" w:rsidRDefault="00CA635A" w:rsidP="00CA635A">
            <w:pPr>
              <w:jc w:val="center"/>
              <w:rPr>
                <w:color w:val="000000"/>
                <w:cs/>
              </w:rPr>
            </w:pPr>
          </w:p>
        </w:tc>
      </w:tr>
      <w:tr w:rsidR="00CA635A" w:rsidRPr="001E1CAA" w:rsidTr="004062C3">
        <w:trPr>
          <w:trHeight w:val="80"/>
        </w:trPr>
        <w:tc>
          <w:tcPr>
            <w:tcW w:w="2938" w:type="dxa"/>
            <w:tcBorders>
              <w:top w:val="dotted" w:sz="4" w:space="0" w:color="auto"/>
              <w:left w:val="single" w:sz="6" w:space="0" w:color="auto"/>
            </w:tcBorders>
            <w:tcMar>
              <w:top w:w="20" w:type="dxa"/>
              <w:left w:w="20" w:type="dxa"/>
              <w:bottom w:w="0" w:type="dxa"/>
              <w:right w:w="20" w:type="dxa"/>
            </w:tcMar>
          </w:tcPr>
          <w:p w:rsidR="00CA635A" w:rsidRPr="001E1CAA" w:rsidRDefault="00CA635A" w:rsidP="00CA635A">
            <w:r w:rsidRPr="001E1CAA">
              <w:t>Banking Book Position</w:t>
            </w:r>
          </w:p>
        </w:tc>
        <w:tc>
          <w:tcPr>
            <w:tcW w:w="1470" w:type="dxa"/>
            <w:tcBorders>
              <w:top w:val="dotted" w:sz="4" w:space="0" w:color="auto"/>
            </w:tcBorders>
            <w:tcMar>
              <w:top w:w="20" w:type="dxa"/>
              <w:left w:w="20" w:type="dxa"/>
              <w:bottom w:w="0" w:type="dxa"/>
              <w:right w:w="20" w:type="dxa"/>
            </w:tcMar>
          </w:tcPr>
          <w:p w:rsidR="00CA635A" w:rsidRPr="001E1CAA" w:rsidRDefault="00CA635A" w:rsidP="00CA635A">
            <w:r w:rsidRPr="001E1CAA">
              <w:t>Classification</w:t>
            </w:r>
          </w:p>
        </w:tc>
        <w:tc>
          <w:tcPr>
            <w:tcW w:w="3673" w:type="dxa"/>
            <w:tcBorders>
              <w:top w:val="dotted" w:sz="4" w:space="0" w:color="auto"/>
            </w:tcBorders>
            <w:tcMar>
              <w:top w:w="20" w:type="dxa"/>
              <w:left w:w="20" w:type="dxa"/>
              <w:bottom w:w="0" w:type="dxa"/>
              <w:right w:w="20" w:type="dxa"/>
            </w:tcMar>
          </w:tcPr>
          <w:p w:rsidR="00CA635A" w:rsidRPr="001E1CAA" w:rsidRDefault="00CA635A" w:rsidP="00CA635A">
            <w:r w:rsidRPr="001E1CAA">
              <w:rPr>
                <w:cs/>
              </w:rPr>
              <w:t xml:space="preserve">รายการการประเมินความเสี่ยงด้านอัตราดอกเบี้ยใช้ </w:t>
            </w:r>
            <w:r w:rsidRPr="001E1CAA">
              <w:t>Classification</w:t>
            </w:r>
            <w:r w:rsidRPr="001E1CAA">
              <w:rPr>
                <w:cs/>
              </w:rPr>
              <w:t xml:space="preserve"> ใน </w:t>
            </w:r>
            <w:r w:rsidRPr="001E1CAA">
              <w:t>Banking Book Position</w:t>
            </w:r>
          </w:p>
        </w:tc>
        <w:tc>
          <w:tcPr>
            <w:tcW w:w="514" w:type="dxa"/>
            <w:tcBorders>
              <w:top w:val="dotted" w:sz="4" w:space="0" w:color="auto"/>
            </w:tcBorders>
          </w:tcPr>
          <w:p w:rsidR="00CA635A" w:rsidRPr="001E1CAA" w:rsidRDefault="00CA635A" w:rsidP="00CA635A">
            <w:pPr>
              <w:jc w:val="center"/>
              <w:rPr>
                <w:cs/>
              </w:rPr>
            </w:pPr>
            <w:r w:rsidRPr="001E1CAA">
              <w:t>X</w:t>
            </w:r>
          </w:p>
        </w:tc>
        <w:tc>
          <w:tcPr>
            <w:tcW w:w="514" w:type="dxa"/>
            <w:tcBorders>
              <w:top w:val="dotted" w:sz="4" w:space="0" w:color="auto"/>
            </w:tcBorders>
          </w:tcPr>
          <w:p w:rsidR="00CA635A" w:rsidRPr="001E1CAA" w:rsidRDefault="00CA635A" w:rsidP="00CA635A">
            <w:pPr>
              <w:jc w:val="center"/>
              <w:rPr>
                <w:cs/>
              </w:rPr>
            </w:pPr>
          </w:p>
        </w:tc>
        <w:tc>
          <w:tcPr>
            <w:tcW w:w="514" w:type="dxa"/>
            <w:tcBorders>
              <w:top w:val="dotted" w:sz="4" w:space="0" w:color="auto"/>
            </w:tcBorders>
          </w:tcPr>
          <w:p w:rsidR="00CA635A" w:rsidRPr="001E1CAA" w:rsidRDefault="00CA635A" w:rsidP="00CA635A">
            <w:pPr>
              <w:jc w:val="center"/>
              <w:rPr>
                <w:cs/>
              </w:rPr>
            </w:pPr>
          </w:p>
        </w:tc>
        <w:tc>
          <w:tcPr>
            <w:tcW w:w="514" w:type="dxa"/>
            <w:tcBorders>
              <w:top w:val="dotted" w:sz="4" w:space="0" w:color="auto"/>
            </w:tcBorders>
          </w:tcPr>
          <w:p w:rsidR="00CA635A" w:rsidRPr="001E1CAA" w:rsidRDefault="00CA635A" w:rsidP="00CA635A">
            <w:pPr>
              <w:jc w:val="center"/>
              <w:rPr>
                <w:cs/>
              </w:rPr>
            </w:pPr>
          </w:p>
        </w:tc>
        <w:tc>
          <w:tcPr>
            <w:tcW w:w="515" w:type="dxa"/>
            <w:tcBorders>
              <w:top w:val="dotted" w:sz="4" w:space="0" w:color="auto"/>
            </w:tcBorders>
          </w:tcPr>
          <w:p w:rsidR="00CA635A" w:rsidRPr="001E1CAA" w:rsidRDefault="00CA635A" w:rsidP="00CA635A">
            <w:pPr>
              <w:jc w:val="center"/>
              <w:rPr>
                <w:cs/>
              </w:rPr>
            </w:pPr>
          </w:p>
        </w:tc>
        <w:tc>
          <w:tcPr>
            <w:tcW w:w="567" w:type="dxa"/>
            <w:tcBorders>
              <w:top w:val="dotted" w:sz="4" w:space="0" w:color="auto"/>
            </w:tcBorders>
          </w:tcPr>
          <w:p w:rsidR="00CA635A" w:rsidRPr="001E1CAA" w:rsidRDefault="00CA635A" w:rsidP="00CA635A">
            <w:pPr>
              <w:jc w:val="center"/>
              <w:rPr>
                <w:cs/>
              </w:rPr>
            </w:pPr>
          </w:p>
        </w:tc>
        <w:tc>
          <w:tcPr>
            <w:tcW w:w="541" w:type="dxa"/>
            <w:tcBorders>
              <w:top w:val="dotted" w:sz="4" w:space="0" w:color="auto"/>
            </w:tcBorders>
          </w:tcPr>
          <w:p w:rsidR="00CA635A" w:rsidRPr="002A048F" w:rsidRDefault="00CA635A" w:rsidP="00CA635A">
            <w:pPr>
              <w:jc w:val="center"/>
              <w:rPr>
                <w:color w:val="000000"/>
                <w:cs/>
              </w:rPr>
            </w:pPr>
            <w:r w:rsidRPr="002A048F">
              <w:rPr>
                <w:color w:val="000000"/>
              </w:rPr>
              <w:t>X</w:t>
            </w:r>
          </w:p>
        </w:tc>
        <w:tc>
          <w:tcPr>
            <w:tcW w:w="541" w:type="dxa"/>
            <w:tcBorders>
              <w:top w:val="dotted" w:sz="4" w:space="0" w:color="auto"/>
            </w:tcBorders>
          </w:tcPr>
          <w:p w:rsidR="00CA635A" w:rsidRPr="002A048F" w:rsidRDefault="00CA635A" w:rsidP="00CA635A">
            <w:pPr>
              <w:jc w:val="center"/>
              <w:rPr>
                <w:color w:val="000000"/>
                <w:cs/>
              </w:rPr>
            </w:pPr>
          </w:p>
        </w:tc>
      </w:tr>
      <w:tr w:rsidR="00CA635A" w:rsidRPr="001E1CAA" w:rsidTr="004062C3">
        <w:trPr>
          <w:trHeight w:val="386"/>
        </w:trPr>
        <w:tc>
          <w:tcPr>
            <w:tcW w:w="2938" w:type="dxa"/>
            <w:tcBorders>
              <w:left w:val="single" w:sz="6" w:space="0" w:color="auto"/>
            </w:tcBorders>
            <w:tcMar>
              <w:top w:w="20" w:type="dxa"/>
              <w:left w:w="20" w:type="dxa"/>
              <w:bottom w:w="0" w:type="dxa"/>
              <w:right w:w="20" w:type="dxa"/>
            </w:tcMar>
          </w:tcPr>
          <w:p w:rsidR="00CA635A" w:rsidRPr="001E1CAA" w:rsidRDefault="00CA635A" w:rsidP="00CA635A">
            <w:pPr>
              <w:pStyle w:val="DataSet1"/>
            </w:pPr>
            <w:r w:rsidRPr="001E1CAA">
              <w:t>Repricing Term Range*</w:t>
            </w:r>
          </w:p>
        </w:tc>
        <w:tc>
          <w:tcPr>
            <w:tcW w:w="1470" w:type="dxa"/>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 xml:space="preserve">ช่วงระยะเวลาของสัญญา </w:t>
            </w:r>
            <w:r w:rsidRPr="001E1CAA">
              <w:t xml:space="preserve">Repricing </w:t>
            </w:r>
            <w:r w:rsidRPr="001E1CAA">
              <w:rPr>
                <w:cs/>
              </w:rPr>
              <w:t xml:space="preserve">ใช้ </w:t>
            </w:r>
            <w:r w:rsidRPr="001E1CAA">
              <w:t xml:space="preserve">classification </w:t>
            </w:r>
            <w:r w:rsidRPr="001E1CAA">
              <w:rPr>
                <w:cs/>
              </w:rPr>
              <w:t xml:space="preserve">ใน </w:t>
            </w:r>
            <w:r w:rsidRPr="001E1CAA">
              <w:t xml:space="preserve">Interest Rate Risk Term Range </w:t>
            </w:r>
          </w:p>
          <w:p w:rsidR="00CA635A" w:rsidRPr="001E1CAA" w:rsidRDefault="00CA635A" w:rsidP="00CA635A">
            <w:r w:rsidRPr="001E1CAA">
              <w:t>(</w:t>
            </w:r>
            <w:r w:rsidRPr="001E1CAA">
              <w:rPr>
                <w:cs/>
              </w:rPr>
              <w:t>เฉพาะรายการที่อ่อนไหวต่ออัตราดอกเบี้ย</w:t>
            </w:r>
            <w:r w:rsidRPr="001E1CAA">
              <w:t>)</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p>
        </w:tc>
        <w:tc>
          <w:tcPr>
            <w:tcW w:w="541" w:type="dxa"/>
          </w:tcPr>
          <w:p w:rsidR="00CA635A" w:rsidRPr="002A048F" w:rsidRDefault="00CA635A" w:rsidP="00CA635A">
            <w:pPr>
              <w:jc w:val="center"/>
              <w:rPr>
                <w:color w:val="000000"/>
              </w:rPr>
            </w:pPr>
            <w:r w:rsidRPr="002A048F">
              <w:rPr>
                <w:color w:val="000000"/>
              </w:rPr>
              <w:t>X</w:t>
            </w:r>
          </w:p>
        </w:tc>
      </w:tr>
      <w:tr w:rsidR="00CA635A" w:rsidRPr="001E1CAA" w:rsidTr="004062C3">
        <w:trPr>
          <w:trHeight w:val="80"/>
        </w:trPr>
        <w:tc>
          <w:tcPr>
            <w:tcW w:w="2938" w:type="dxa"/>
            <w:tcBorders>
              <w:left w:val="single" w:sz="6" w:space="0" w:color="auto"/>
            </w:tcBorders>
            <w:tcMar>
              <w:top w:w="20" w:type="dxa"/>
              <w:left w:w="20" w:type="dxa"/>
              <w:bottom w:w="0" w:type="dxa"/>
              <w:right w:w="20" w:type="dxa"/>
            </w:tcMar>
          </w:tcPr>
          <w:p w:rsidR="00CA635A" w:rsidRPr="001E1CAA" w:rsidRDefault="00CA635A" w:rsidP="00CA635A">
            <w:r w:rsidRPr="001E1CAA">
              <w:t>Currency Id*</w:t>
            </w:r>
          </w:p>
        </w:tc>
        <w:tc>
          <w:tcPr>
            <w:tcW w:w="1470" w:type="dxa"/>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รหัสสกุลเงิน</w:t>
            </w:r>
          </w:p>
          <w:p w:rsidR="00CA635A" w:rsidRPr="001E1CAA" w:rsidRDefault="00CA635A" w:rsidP="00CA635A">
            <w:r w:rsidRPr="001E1CAA">
              <w:rPr>
                <w:cs/>
              </w:rPr>
              <w:t xml:space="preserve">   เฉพาะฐานะของสกุลเงินบาทและสกุลเงินตราต่างประเทศรายสกุลที่ สง. พิจารณาแล้วเห็นว่ามีนัยสำคัญ</w:t>
            </w:r>
          </w:p>
          <w:p w:rsidR="00CA635A" w:rsidRPr="001E1CAA" w:rsidRDefault="00CA635A" w:rsidP="00CA635A">
            <w:pPr>
              <w:pStyle w:val="DataSet1"/>
            </w:pPr>
            <w:r w:rsidRPr="001E1CAA">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p>
        </w:tc>
        <w:tc>
          <w:tcPr>
            <w:tcW w:w="541" w:type="dxa"/>
          </w:tcPr>
          <w:p w:rsidR="00CA635A" w:rsidRPr="002A048F" w:rsidRDefault="00CA635A" w:rsidP="00CA635A">
            <w:pPr>
              <w:jc w:val="center"/>
              <w:rPr>
                <w:color w:val="000000"/>
              </w:rPr>
            </w:pPr>
            <w:r w:rsidRPr="002A048F">
              <w:rPr>
                <w:color w:val="000000"/>
              </w:rPr>
              <w:t>X</w:t>
            </w:r>
          </w:p>
        </w:tc>
      </w:tr>
      <w:tr w:rsidR="00CA635A" w:rsidRPr="001E1CAA" w:rsidTr="004062C3">
        <w:trPr>
          <w:trHeight w:val="255"/>
        </w:trPr>
        <w:tc>
          <w:tcPr>
            <w:tcW w:w="2938" w:type="dxa"/>
            <w:tcBorders>
              <w:left w:val="single" w:sz="6" w:space="0" w:color="auto"/>
            </w:tcBorders>
            <w:tcMar>
              <w:top w:w="20" w:type="dxa"/>
              <w:left w:w="20" w:type="dxa"/>
              <w:bottom w:w="0" w:type="dxa"/>
              <w:right w:w="20" w:type="dxa"/>
            </w:tcMar>
          </w:tcPr>
          <w:p w:rsidR="00CA635A" w:rsidRPr="001E1CAA" w:rsidRDefault="00CA635A" w:rsidP="00CA635A">
            <w:pPr>
              <w:pStyle w:val="Footer"/>
              <w:tabs>
                <w:tab w:val="clear" w:pos="4153"/>
                <w:tab w:val="clear" w:pos="8306"/>
              </w:tabs>
            </w:pPr>
            <w:r w:rsidRPr="001E1CAA">
              <w:t>Amount*</w:t>
            </w:r>
          </w:p>
        </w:tc>
        <w:tc>
          <w:tcPr>
            <w:tcW w:w="1470" w:type="dxa"/>
            <w:tcMar>
              <w:top w:w="20" w:type="dxa"/>
              <w:left w:w="20" w:type="dxa"/>
              <w:bottom w:w="0" w:type="dxa"/>
              <w:right w:w="20" w:type="dxa"/>
            </w:tcMar>
          </w:tcPr>
          <w:p w:rsidR="00CA635A" w:rsidRPr="001E1CAA" w:rsidRDefault="00CA635A" w:rsidP="00CA635A">
            <w:r w:rsidRPr="001E1CAA">
              <w:t>Amount</w:t>
            </w:r>
          </w:p>
        </w:tc>
        <w:tc>
          <w:tcPr>
            <w:tcW w:w="3673" w:type="dxa"/>
            <w:tcMar>
              <w:top w:w="20" w:type="dxa"/>
              <w:left w:w="20" w:type="dxa"/>
              <w:bottom w:w="0" w:type="dxa"/>
              <w:right w:w="20" w:type="dxa"/>
            </w:tcMar>
          </w:tcPr>
          <w:p w:rsidR="00CA635A" w:rsidRPr="001E1CAA" w:rsidRDefault="00CA635A" w:rsidP="00CA635A">
            <w:r w:rsidRPr="001E1CAA">
              <w:rPr>
                <w:cs/>
              </w:rPr>
              <w:t xml:space="preserve">จำนวนเงิน </w:t>
            </w:r>
            <w:r w:rsidRPr="001E1CAA">
              <w:t>(</w:t>
            </w:r>
            <w:r w:rsidRPr="001E1CAA">
              <w:rPr>
                <w:cs/>
              </w:rPr>
              <w:t>บาท</w:t>
            </w:r>
            <w:r w:rsidRPr="001E1CAA">
              <w:t>)</w:t>
            </w: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r w:rsidRPr="002A048F">
              <w:rPr>
                <w:color w:val="000000"/>
              </w:rPr>
              <w:t>X</w:t>
            </w:r>
          </w:p>
        </w:tc>
        <w:tc>
          <w:tcPr>
            <w:tcW w:w="541" w:type="dxa"/>
          </w:tcPr>
          <w:p w:rsidR="00CA635A" w:rsidRPr="002A048F" w:rsidRDefault="00CA635A" w:rsidP="00CA635A">
            <w:pPr>
              <w:jc w:val="center"/>
              <w:rPr>
                <w:color w:val="000000"/>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40055B"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199" w:name="_Toc519505548"/>
            <w:r w:rsidRPr="0040055B">
              <w:t xml:space="preserve">Capital Fund_Conso </w:t>
            </w:r>
            <w:r w:rsidRPr="0040055B">
              <w:rPr>
                <w:lang w:val="en-GB"/>
              </w:rPr>
              <w:t>(DS_CAPC)</w:t>
            </w:r>
            <w:bookmarkEnd w:id="199"/>
          </w:p>
        </w:tc>
      </w:tr>
      <w:tr w:rsidR="003D34A9" w:rsidRPr="0040055B"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B415DC" w:rsidRPr="0040055B" w:rsidTr="00B415DC">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Description</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ธพ.</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บง.</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บค.</w:t>
            </w:r>
          </w:p>
        </w:tc>
        <w:tc>
          <w:tcPr>
            <w:tcW w:w="1028" w:type="dxa"/>
            <w:gridSpan w:val="2"/>
            <w:tcBorders>
              <w:top w:val="single" w:sz="6" w:space="0" w:color="auto"/>
            </w:tcBorders>
            <w:shd w:val="clear" w:color="auto" w:fill="CCFFFF"/>
          </w:tcPr>
          <w:p w:rsidR="00B415DC" w:rsidRPr="002A048F" w:rsidRDefault="00B415DC" w:rsidP="00E07528">
            <w:pPr>
              <w:jc w:val="center"/>
              <w:rPr>
                <w:color w:val="000000"/>
                <w:cs/>
              </w:rPr>
            </w:pPr>
            <w:r w:rsidRPr="002A048F">
              <w:rPr>
                <w:color w:val="000000"/>
              </w:rPr>
              <w:t>SFI</w:t>
            </w:r>
          </w:p>
        </w:tc>
      </w:tr>
      <w:tr w:rsidR="00B415DC" w:rsidRPr="0040055B" w:rsidTr="00F83D6F">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B415DC" w:rsidRPr="0040055B" w:rsidRDefault="00B415DC" w:rsidP="00B415DC"/>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B415DC"/>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B415DC"/>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2A048F" w:rsidRDefault="00B415DC" w:rsidP="00B415DC">
            <w:pPr>
              <w:jc w:val="center"/>
              <w:rPr>
                <w:color w:val="000000"/>
              </w:rPr>
            </w:pPr>
            <w:r w:rsidRPr="002A048F">
              <w:rPr>
                <w:color w:val="000000"/>
              </w:rPr>
              <w:t>M</w:t>
            </w:r>
          </w:p>
        </w:tc>
        <w:tc>
          <w:tcPr>
            <w:tcW w:w="514" w:type="dxa"/>
            <w:shd w:val="clear" w:color="auto" w:fill="CCFFFF"/>
          </w:tcPr>
          <w:p w:rsidR="00B415DC" w:rsidRPr="002A048F" w:rsidRDefault="00B415DC" w:rsidP="00B415DC">
            <w:pPr>
              <w:jc w:val="center"/>
              <w:rPr>
                <w:color w:val="000000"/>
              </w:rPr>
            </w:pPr>
            <w:r w:rsidRPr="002A048F">
              <w:rPr>
                <w:color w:val="000000"/>
              </w:rPr>
              <w:t>O</w:t>
            </w:r>
          </w:p>
        </w:tc>
      </w:tr>
      <w:tr w:rsidR="00B415DC"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B415DC" w:rsidRPr="0040055B" w:rsidRDefault="00B415DC" w:rsidP="00B415DC">
            <w:r w:rsidRPr="0040055B">
              <w:t>Organization Id</w:t>
            </w:r>
          </w:p>
        </w:tc>
        <w:tc>
          <w:tcPr>
            <w:tcW w:w="1470" w:type="dxa"/>
            <w:tcBorders>
              <w:top w:val="dotted" w:sz="4" w:space="0" w:color="auto"/>
            </w:tcBorders>
            <w:noWrap/>
            <w:tcMar>
              <w:top w:w="20" w:type="dxa"/>
              <w:left w:w="20" w:type="dxa"/>
              <w:bottom w:w="0" w:type="dxa"/>
              <w:right w:w="20" w:type="dxa"/>
            </w:tcMar>
          </w:tcPr>
          <w:p w:rsidR="00B415DC" w:rsidRPr="0040055B" w:rsidRDefault="00B415DC" w:rsidP="00B415DC">
            <w:r w:rsidRPr="0040055B">
              <w:t>FI Code</w:t>
            </w:r>
          </w:p>
        </w:tc>
        <w:tc>
          <w:tcPr>
            <w:tcW w:w="3674" w:type="dxa"/>
            <w:tcBorders>
              <w:top w:val="dotted" w:sz="4" w:space="0" w:color="auto"/>
            </w:tcBorders>
            <w:tcMar>
              <w:top w:w="20" w:type="dxa"/>
              <w:left w:w="20" w:type="dxa"/>
              <w:bottom w:w="0" w:type="dxa"/>
              <w:right w:w="20" w:type="dxa"/>
            </w:tcMar>
          </w:tcPr>
          <w:p w:rsidR="00B415DC" w:rsidRPr="0040055B" w:rsidRDefault="00B415DC" w:rsidP="00B415DC">
            <w:r w:rsidRPr="0040055B">
              <w:rPr>
                <w:cs/>
              </w:rPr>
              <w:t>รหัสสถาบันการเงินผู้ส่งข้อมูล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2A048F" w:rsidRDefault="00B415DC" w:rsidP="00B415DC">
            <w:pPr>
              <w:jc w:val="center"/>
              <w:rPr>
                <w:color w:val="000000"/>
                <w:cs/>
              </w:rPr>
            </w:pPr>
            <w:r w:rsidRPr="002A048F">
              <w:rPr>
                <w:color w:val="000000"/>
              </w:rPr>
              <w:t>X</w:t>
            </w:r>
          </w:p>
        </w:tc>
        <w:tc>
          <w:tcPr>
            <w:tcW w:w="514" w:type="dxa"/>
            <w:tcBorders>
              <w:top w:val="dotted" w:sz="4" w:space="0" w:color="auto"/>
            </w:tcBorders>
          </w:tcPr>
          <w:p w:rsidR="00B415DC" w:rsidRPr="002A048F" w:rsidRDefault="00B415DC" w:rsidP="00B415DC">
            <w:pPr>
              <w:jc w:val="center"/>
              <w:rPr>
                <w:color w:val="000000"/>
                <w:cs/>
              </w:rPr>
            </w:pPr>
          </w:p>
        </w:tc>
      </w:tr>
      <w:tr w:rsidR="00B415DC" w:rsidRPr="0040055B" w:rsidTr="00F83D6F">
        <w:trPr>
          <w:trHeight w:val="211"/>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FI Reporting Group Id</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ชุดข้อมูลของกลุ่มธุรกิจทางการเงิน</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255"/>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Data Set Date</w:t>
            </w:r>
          </w:p>
        </w:tc>
        <w:tc>
          <w:tcPr>
            <w:tcW w:w="1470" w:type="dxa"/>
            <w:noWrap/>
            <w:tcMar>
              <w:top w:w="20" w:type="dxa"/>
              <w:left w:w="20" w:type="dxa"/>
              <w:bottom w:w="0" w:type="dxa"/>
              <w:right w:w="20" w:type="dxa"/>
            </w:tcMar>
          </w:tcPr>
          <w:p w:rsidR="00B415DC" w:rsidRPr="0040055B" w:rsidRDefault="00B415DC" w:rsidP="00B415DC">
            <w:r w:rsidRPr="0040055B">
              <w:t>Date</w:t>
            </w:r>
          </w:p>
        </w:tc>
        <w:tc>
          <w:tcPr>
            <w:tcW w:w="3674" w:type="dxa"/>
            <w:tcMar>
              <w:top w:w="20" w:type="dxa"/>
              <w:left w:w="20" w:type="dxa"/>
              <w:bottom w:w="0" w:type="dxa"/>
              <w:right w:w="20" w:type="dxa"/>
            </w:tcMar>
          </w:tcPr>
          <w:p w:rsidR="00B415DC" w:rsidRPr="0040055B" w:rsidRDefault="00B415DC" w:rsidP="00B415DC">
            <w:r w:rsidRPr="0040055B">
              <w:rPr>
                <w:cs/>
              </w:rPr>
              <w:t>วันที่ของชุดข้อมูล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Capital Fund Item</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รายการเงินกองทุนโดยรายงานเฉพาะรายการย่อยที่สุด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30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Outstanding Amount per Book</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ยอดคงค้างตามบัญชี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Applicable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ยอดคงค้างที่สามารถนับเข้าเป็นเงินกองทุนได้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15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Net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pPr>
              <w:pStyle w:val="Footer"/>
              <w:tabs>
                <w:tab w:val="clear" w:pos="4153"/>
                <w:tab w:val="clear" w:pos="8306"/>
              </w:tabs>
            </w:pPr>
            <w:r w:rsidRPr="0040055B">
              <w:rPr>
                <w:cs/>
              </w:rPr>
              <w:t>ยอดคงค้างสุทธิที่สามารถนับเป็นเงินกองทุนตามกฏหมายได้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lang w:val="en-GB"/>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lang w:val="en-GB"/>
              </w:rPr>
            </w:pPr>
          </w:p>
        </w:tc>
      </w:tr>
    </w:tbl>
    <w:p w:rsidR="003D34A9" w:rsidRPr="0040055B" w:rsidRDefault="003D34A9" w:rsidP="003D34A9">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0" w:name="_Toc519505549"/>
            <w:r w:rsidRPr="0040055B">
              <w:t>Credit Risk Standardized Approach_Conso (DS_CRSC)</w:t>
            </w:r>
            <w:bookmarkEnd w:id="200"/>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F02E7" w:rsidRPr="0040055B" w:rsidTr="009F02E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Description</w:t>
            </w:r>
          </w:p>
        </w:tc>
        <w:tc>
          <w:tcPr>
            <w:tcW w:w="1028" w:type="dxa"/>
            <w:gridSpan w:val="2"/>
            <w:tcBorders>
              <w:top w:val="single" w:sz="6" w:space="0" w:color="auto"/>
            </w:tcBorders>
            <w:shd w:val="clear" w:color="auto" w:fill="CCFFFF"/>
          </w:tcPr>
          <w:p w:rsidR="009F02E7" w:rsidRPr="0040055B" w:rsidRDefault="009F02E7" w:rsidP="00E07528">
            <w:pPr>
              <w:jc w:val="center"/>
            </w:pPr>
            <w:r w:rsidRPr="0040055B">
              <w:rPr>
                <w:cs/>
              </w:rPr>
              <w:t>ธพ.</w:t>
            </w:r>
          </w:p>
        </w:tc>
        <w:tc>
          <w:tcPr>
            <w:tcW w:w="1028" w:type="dxa"/>
            <w:gridSpan w:val="2"/>
            <w:tcBorders>
              <w:top w:val="single" w:sz="6" w:space="0" w:color="auto"/>
            </w:tcBorders>
            <w:shd w:val="clear" w:color="auto" w:fill="CCFFFF"/>
          </w:tcPr>
          <w:p w:rsidR="009F02E7" w:rsidRPr="0040055B" w:rsidRDefault="009F02E7" w:rsidP="00E07528">
            <w:pPr>
              <w:jc w:val="center"/>
            </w:pPr>
            <w:r w:rsidRPr="0040055B">
              <w:rPr>
                <w:cs/>
              </w:rPr>
              <w:t>บง.</w:t>
            </w:r>
          </w:p>
        </w:tc>
        <w:tc>
          <w:tcPr>
            <w:tcW w:w="1028" w:type="dxa"/>
            <w:gridSpan w:val="2"/>
            <w:tcBorders>
              <w:top w:val="single" w:sz="6" w:space="0" w:color="auto"/>
            </w:tcBorders>
            <w:shd w:val="clear" w:color="auto" w:fill="CCFFFF"/>
          </w:tcPr>
          <w:p w:rsidR="009F02E7" w:rsidRPr="0040055B" w:rsidRDefault="009F02E7" w:rsidP="00E07528">
            <w:pPr>
              <w:jc w:val="center"/>
            </w:pPr>
            <w:r w:rsidRPr="0040055B">
              <w:rPr>
                <w:cs/>
              </w:rPr>
              <w:t>บค.</w:t>
            </w:r>
          </w:p>
        </w:tc>
        <w:tc>
          <w:tcPr>
            <w:tcW w:w="1028" w:type="dxa"/>
            <w:gridSpan w:val="2"/>
            <w:tcBorders>
              <w:top w:val="single" w:sz="6" w:space="0" w:color="auto"/>
            </w:tcBorders>
            <w:shd w:val="clear" w:color="auto" w:fill="CCFFFF"/>
          </w:tcPr>
          <w:p w:rsidR="009F02E7" w:rsidRPr="002A048F" w:rsidRDefault="00220A5A" w:rsidP="00E07528">
            <w:pPr>
              <w:jc w:val="center"/>
              <w:rPr>
                <w:color w:val="000000"/>
                <w:cs/>
              </w:rPr>
            </w:pPr>
            <w:r w:rsidRPr="002A048F">
              <w:rPr>
                <w:color w:val="000000"/>
              </w:rPr>
              <w:t>SFI</w:t>
            </w:r>
          </w:p>
        </w:tc>
      </w:tr>
      <w:tr w:rsidR="00220A5A" w:rsidRPr="0040055B"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220A5A" w:rsidRPr="0040055B" w:rsidRDefault="00220A5A" w:rsidP="00220A5A"/>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220A5A" w:rsidRPr="0040055B" w:rsidRDefault="00220A5A" w:rsidP="00220A5A"/>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220A5A" w:rsidRPr="0040055B" w:rsidRDefault="00220A5A" w:rsidP="00220A5A"/>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2A048F" w:rsidRDefault="00220A5A" w:rsidP="00220A5A">
            <w:pPr>
              <w:jc w:val="center"/>
              <w:rPr>
                <w:color w:val="000000"/>
              </w:rPr>
            </w:pPr>
            <w:r w:rsidRPr="002A048F">
              <w:rPr>
                <w:color w:val="000000"/>
              </w:rPr>
              <w:t>M</w:t>
            </w:r>
          </w:p>
        </w:tc>
        <w:tc>
          <w:tcPr>
            <w:tcW w:w="514" w:type="dxa"/>
            <w:shd w:val="clear" w:color="auto" w:fill="CCFFFF"/>
          </w:tcPr>
          <w:p w:rsidR="00220A5A" w:rsidRPr="002A048F" w:rsidRDefault="00220A5A" w:rsidP="00220A5A">
            <w:pPr>
              <w:jc w:val="center"/>
              <w:rPr>
                <w:color w:val="000000"/>
              </w:rPr>
            </w:pPr>
            <w:r w:rsidRPr="002A048F">
              <w:rPr>
                <w:color w:val="000000"/>
              </w:rPr>
              <w:t>O</w:t>
            </w:r>
          </w:p>
        </w:tc>
      </w:tr>
      <w:tr w:rsidR="00220A5A"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220A5A" w:rsidRPr="0040055B" w:rsidRDefault="00220A5A" w:rsidP="00220A5A">
            <w:r w:rsidRPr="0040055B">
              <w:t>Organization Id</w:t>
            </w:r>
          </w:p>
        </w:tc>
        <w:tc>
          <w:tcPr>
            <w:tcW w:w="1470" w:type="dxa"/>
            <w:tcBorders>
              <w:top w:val="dotted" w:sz="4" w:space="0" w:color="auto"/>
            </w:tcBorders>
            <w:tcMar>
              <w:top w:w="20" w:type="dxa"/>
              <w:left w:w="20" w:type="dxa"/>
              <w:bottom w:w="0" w:type="dxa"/>
              <w:right w:w="20" w:type="dxa"/>
            </w:tcMar>
          </w:tcPr>
          <w:p w:rsidR="00220A5A" w:rsidRPr="0040055B" w:rsidRDefault="00220A5A" w:rsidP="00220A5A">
            <w:r w:rsidRPr="0040055B">
              <w:t>FI Code</w:t>
            </w:r>
          </w:p>
        </w:tc>
        <w:tc>
          <w:tcPr>
            <w:tcW w:w="3674" w:type="dxa"/>
            <w:tcBorders>
              <w:top w:val="dotted" w:sz="4" w:space="0" w:color="auto"/>
            </w:tcBorders>
            <w:tcMar>
              <w:top w:w="20" w:type="dxa"/>
              <w:left w:w="20" w:type="dxa"/>
              <w:bottom w:w="0" w:type="dxa"/>
              <w:right w:w="20" w:type="dxa"/>
            </w:tcMar>
          </w:tcPr>
          <w:p w:rsidR="00220A5A" w:rsidRPr="0040055B" w:rsidRDefault="00220A5A" w:rsidP="00220A5A">
            <w:r w:rsidRPr="0040055B">
              <w:rPr>
                <w:cs/>
              </w:rPr>
              <w:t>รหัสสถาบันการเงินผู้ส่งข้อมูล</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2A048F" w:rsidRDefault="00220A5A" w:rsidP="00220A5A">
            <w:pPr>
              <w:jc w:val="center"/>
              <w:rPr>
                <w:color w:val="000000"/>
                <w:cs/>
              </w:rPr>
            </w:pPr>
            <w:r w:rsidRPr="002A048F">
              <w:rPr>
                <w:color w:val="000000"/>
              </w:rPr>
              <w:t>X</w:t>
            </w:r>
          </w:p>
        </w:tc>
        <w:tc>
          <w:tcPr>
            <w:tcW w:w="514" w:type="dxa"/>
            <w:tcBorders>
              <w:top w:val="dotted" w:sz="4" w:space="0" w:color="auto"/>
            </w:tcBorders>
          </w:tcPr>
          <w:p w:rsidR="00220A5A" w:rsidRPr="002A048F" w:rsidRDefault="00220A5A" w:rsidP="00220A5A">
            <w:pPr>
              <w:jc w:val="center"/>
              <w:rPr>
                <w:color w:val="000000"/>
                <w:cs/>
              </w:rPr>
            </w:pPr>
          </w:p>
        </w:tc>
      </w:tr>
      <w:tr w:rsidR="00220A5A" w:rsidRPr="0040055B" w:rsidTr="00F83D6F">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220A5A" w:rsidRPr="0040055B" w:rsidRDefault="00220A5A" w:rsidP="00220A5A">
            <w:r w:rsidRPr="0040055B">
              <w:t>FI Reporting Group Id</w:t>
            </w:r>
          </w:p>
        </w:tc>
        <w:tc>
          <w:tcPr>
            <w:tcW w:w="1470" w:type="dxa"/>
            <w:tcBorders>
              <w:bottom w:val="dotted" w:sz="4" w:space="0" w:color="auto"/>
            </w:tcBorders>
            <w:noWrap/>
            <w:tcMar>
              <w:top w:w="20" w:type="dxa"/>
              <w:left w:w="20" w:type="dxa"/>
              <w:bottom w:w="0" w:type="dxa"/>
              <w:right w:w="20" w:type="dxa"/>
            </w:tcMar>
          </w:tcPr>
          <w:p w:rsidR="00220A5A" w:rsidRPr="0040055B" w:rsidRDefault="00220A5A" w:rsidP="00220A5A">
            <w:r w:rsidRPr="0040055B">
              <w:t>Classification</w:t>
            </w:r>
          </w:p>
        </w:tc>
        <w:tc>
          <w:tcPr>
            <w:tcW w:w="3674" w:type="dxa"/>
            <w:tcBorders>
              <w:bottom w:val="dotted" w:sz="4" w:space="0" w:color="auto"/>
            </w:tcBorders>
            <w:tcMar>
              <w:top w:w="20" w:type="dxa"/>
              <w:left w:w="20" w:type="dxa"/>
              <w:bottom w:w="0" w:type="dxa"/>
              <w:right w:w="20" w:type="dxa"/>
            </w:tcMar>
          </w:tcPr>
          <w:p w:rsidR="00220A5A" w:rsidRPr="0040055B" w:rsidRDefault="00220A5A" w:rsidP="00220A5A">
            <w:r w:rsidRPr="0040055B">
              <w:rPr>
                <w:cs/>
              </w:rPr>
              <w:t>ชุดข้อมูลของของกลุ่มธุรกิจทางการเงิน</w:t>
            </w:r>
          </w:p>
        </w:tc>
        <w:tc>
          <w:tcPr>
            <w:tcW w:w="514" w:type="dxa"/>
            <w:tcBorders>
              <w:bottom w:val="dotted" w:sz="4" w:space="0" w:color="auto"/>
            </w:tcBorders>
          </w:tcPr>
          <w:p w:rsidR="00220A5A" w:rsidRPr="0040055B" w:rsidRDefault="00220A5A" w:rsidP="00220A5A">
            <w:pPr>
              <w:jc w:val="center"/>
              <w:rPr>
                <w:cs/>
              </w:rPr>
            </w:pPr>
            <w:r w:rsidRPr="0040055B">
              <w:t>X</w:t>
            </w: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2A048F" w:rsidRDefault="00220A5A" w:rsidP="00220A5A">
            <w:pPr>
              <w:jc w:val="center"/>
              <w:rPr>
                <w:color w:val="000000"/>
                <w:cs/>
              </w:rPr>
            </w:pPr>
            <w:r w:rsidRPr="002A048F">
              <w:rPr>
                <w:color w:val="000000"/>
              </w:rPr>
              <w:t>X</w:t>
            </w:r>
          </w:p>
        </w:tc>
        <w:tc>
          <w:tcPr>
            <w:tcW w:w="514" w:type="dxa"/>
            <w:tcBorders>
              <w:bottom w:val="dotted" w:sz="4" w:space="0" w:color="auto"/>
            </w:tcBorders>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Data Set Date</w:t>
            </w:r>
          </w:p>
        </w:tc>
        <w:tc>
          <w:tcPr>
            <w:tcW w:w="1470" w:type="dxa"/>
            <w:noWrap/>
            <w:tcMar>
              <w:top w:w="20" w:type="dxa"/>
              <w:left w:w="20" w:type="dxa"/>
              <w:bottom w:w="0" w:type="dxa"/>
              <w:right w:w="20" w:type="dxa"/>
            </w:tcMar>
          </w:tcPr>
          <w:p w:rsidR="00220A5A" w:rsidRPr="0040055B" w:rsidRDefault="00220A5A" w:rsidP="00220A5A">
            <w:r w:rsidRPr="0040055B">
              <w:t>Date</w:t>
            </w:r>
          </w:p>
        </w:tc>
        <w:tc>
          <w:tcPr>
            <w:tcW w:w="3674" w:type="dxa"/>
            <w:tcMar>
              <w:top w:w="20" w:type="dxa"/>
              <w:left w:w="20" w:type="dxa"/>
              <w:bottom w:w="0" w:type="dxa"/>
              <w:right w:w="20" w:type="dxa"/>
            </w:tcMar>
          </w:tcPr>
          <w:p w:rsidR="00220A5A" w:rsidRPr="0040055B" w:rsidRDefault="00220A5A" w:rsidP="00220A5A">
            <w:r w:rsidRPr="0040055B">
              <w:rPr>
                <w:cs/>
              </w:rPr>
              <w:t>วันที่ของชุดข้อมูล</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80"/>
        </w:trPr>
        <w:tc>
          <w:tcPr>
            <w:tcW w:w="2940" w:type="dxa"/>
            <w:tcBorders>
              <w:top w:val="dotted" w:sz="4" w:space="0" w:color="auto"/>
              <w:left w:val="single" w:sz="6" w:space="0" w:color="auto"/>
            </w:tcBorders>
            <w:tcMar>
              <w:top w:w="20" w:type="dxa"/>
              <w:left w:w="20" w:type="dxa"/>
              <w:bottom w:w="0" w:type="dxa"/>
              <w:right w:w="20" w:type="dxa"/>
            </w:tcMar>
          </w:tcPr>
          <w:p w:rsidR="00220A5A" w:rsidRPr="0040055B" w:rsidRDefault="00220A5A" w:rsidP="00220A5A">
            <w:r w:rsidRPr="0040055B">
              <w:t>Credit Risk Method</w:t>
            </w:r>
          </w:p>
        </w:tc>
        <w:tc>
          <w:tcPr>
            <w:tcW w:w="1470" w:type="dxa"/>
            <w:tcBorders>
              <w:top w:val="dotted" w:sz="4" w:space="0" w:color="auto"/>
            </w:tcBorders>
            <w:tcMar>
              <w:top w:w="20" w:type="dxa"/>
              <w:left w:w="20" w:type="dxa"/>
              <w:bottom w:w="0" w:type="dxa"/>
              <w:right w:w="20" w:type="dxa"/>
            </w:tcMar>
          </w:tcPr>
          <w:p w:rsidR="00220A5A" w:rsidRPr="0040055B" w:rsidRDefault="00220A5A" w:rsidP="00220A5A">
            <w:r w:rsidRPr="0040055B">
              <w:t>Classification</w:t>
            </w:r>
          </w:p>
        </w:tc>
        <w:tc>
          <w:tcPr>
            <w:tcW w:w="3674" w:type="dxa"/>
            <w:tcBorders>
              <w:top w:val="dotted" w:sz="4" w:space="0" w:color="auto"/>
            </w:tcBorders>
            <w:tcMar>
              <w:top w:w="20" w:type="dxa"/>
              <w:left w:w="20" w:type="dxa"/>
              <w:bottom w:w="0" w:type="dxa"/>
              <w:right w:w="20" w:type="dxa"/>
            </w:tcMar>
          </w:tcPr>
          <w:p w:rsidR="00220A5A" w:rsidRPr="0040055B" w:rsidRDefault="00220A5A" w:rsidP="00220A5A">
            <w:r w:rsidRPr="0040055B">
              <w:rPr>
                <w:cs/>
              </w:rPr>
              <w:t xml:space="preserve">วิธีหลักที่ใช้คำนวณความเสี่ยงด้านเครดิต </w:t>
            </w:r>
          </w:p>
        </w:tc>
        <w:tc>
          <w:tcPr>
            <w:tcW w:w="514" w:type="dxa"/>
            <w:tcBorders>
              <w:top w:val="dotted" w:sz="4" w:space="0" w:color="auto"/>
            </w:tcBorders>
          </w:tcPr>
          <w:p w:rsidR="00220A5A" w:rsidRPr="0040055B" w:rsidRDefault="00220A5A" w:rsidP="00220A5A">
            <w:pPr>
              <w:jc w:val="center"/>
            </w:pPr>
            <w:r w:rsidRPr="0040055B">
              <w:t>X</w:t>
            </w: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2A048F" w:rsidRDefault="00220A5A" w:rsidP="00220A5A">
            <w:pPr>
              <w:jc w:val="center"/>
              <w:rPr>
                <w:color w:val="000000"/>
              </w:rPr>
            </w:pPr>
            <w:r w:rsidRPr="002A048F">
              <w:rPr>
                <w:color w:val="000000"/>
              </w:rPr>
              <w:t>X</w:t>
            </w:r>
          </w:p>
        </w:tc>
        <w:tc>
          <w:tcPr>
            <w:tcW w:w="514" w:type="dxa"/>
            <w:tcBorders>
              <w:top w:val="dotted" w:sz="4" w:space="0" w:color="auto"/>
            </w:tcBorders>
          </w:tcPr>
          <w:p w:rsidR="00220A5A" w:rsidRPr="002A048F" w:rsidRDefault="00220A5A" w:rsidP="00220A5A">
            <w:pPr>
              <w:jc w:val="center"/>
              <w:rPr>
                <w:color w:val="000000"/>
                <w:cs/>
              </w:rPr>
            </w:pPr>
          </w:p>
        </w:tc>
      </w:tr>
      <w:tr w:rsidR="00220A5A" w:rsidRPr="0040055B" w:rsidTr="00F83D6F">
        <w:trPr>
          <w:trHeight w:val="67"/>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CRM Method</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 xml:space="preserve">วิธี </w:t>
            </w:r>
            <w:r w:rsidRPr="0040055B">
              <w:t xml:space="preserve">CRM </w:t>
            </w:r>
            <w:r w:rsidRPr="0040055B">
              <w:rPr>
                <w:cs/>
              </w:rPr>
              <w:t>หลักประกันทางการเงิน</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80"/>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Credit Risk Type</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ประเภทของกลุ่มลูกหนี้</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Credit Risk Item</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รายการความเสี่ยงด้านเครดิต</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FTD Adjustment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จำนวนเงินของรายการปรับปรุงสินทรัพย์เสี่ยงของ ธุรกรรม </w:t>
            </w:r>
            <w:r w:rsidRPr="0040055B">
              <w:t>First-to-default Credit Derivatives</w:t>
            </w:r>
          </w:p>
        </w:tc>
        <w:tc>
          <w:tcPr>
            <w:tcW w:w="514" w:type="dxa"/>
          </w:tcPr>
          <w:p w:rsidR="00220A5A" w:rsidRPr="0040055B" w:rsidRDefault="00220A5A" w:rsidP="00220A5A">
            <w:pPr>
              <w:jc w:val="center"/>
              <w:rPr>
                <w:highlight w:val="green"/>
                <w:cs/>
              </w:rPr>
            </w:pP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highlight w:val="green"/>
                <w:cs/>
              </w:rPr>
            </w:pP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CCF Rate</w:t>
            </w:r>
          </w:p>
        </w:tc>
        <w:tc>
          <w:tcPr>
            <w:tcW w:w="1470" w:type="dxa"/>
            <w:tcMar>
              <w:top w:w="20" w:type="dxa"/>
              <w:left w:w="20" w:type="dxa"/>
              <w:bottom w:w="0" w:type="dxa"/>
              <w:right w:w="20" w:type="dxa"/>
            </w:tcMar>
          </w:tcPr>
          <w:p w:rsidR="00220A5A" w:rsidRPr="0040055B" w:rsidRDefault="00220A5A" w:rsidP="00220A5A">
            <w:r w:rsidRPr="0040055B">
              <w:t>Conversion Rate</w:t>
            </w:r>
          </w:p>
        </w:tc>
        <w:tc>
          <w:tcPr>
            <w:tcW w:w="3674" w:type="dxa"/>
            <w:tcMar>
              <w:top w:w="20" w:type="dxa"/>
              <w:left w:w="20" w:type="dxa"/>
              <w:bottom w:w="0" w:type="dxa"/>
              <w:right w:w="20" w:type="dxa"/>
            </w:tcMar>
          </w:tcPr>
          <w:p w:rsidR="00220A5A" w:rsidRPr="0040055B" w:rsidRDefault="00220A5A" w:rsidP="00220A5A">
            <w:r w:rsidRPr="0040055B">
              <w:rPr>
                <w:cs/>
              </w:rPr>
              <w:t xml:space="preserve">ระบุค่า </w:t>
            </w:r>
            <w:r w:rsidRPr="0040055B">
              <w:t xml:space="preserve">Credit Conversion Factor </w:t>
            </w:r>
          </w:p>
          <w:p w:rsidR="00220A5A" w:rsidRPr="0040055B" w:rsidRDefault="00220A5A" w:rsidP="00220A5A">
            <w:r w:rsidRPr="0040055B">
              <w:t>(</w:t>
            </w:r>
            <w:r w:rsidRPr="0040055B">
              <w:rPr>
                <w:cs/>
              </w:rPr>
              <w:t xml:space="preserve">กรณี </w:t>
            </w:r>
            <w:r w:rsidRPr="0040055B">
              <w:t xml:space="preserve">Credit Risk Item </w:t>
            </w:r>
            <w:r w:rsidRPr="0040055B">
              <w:rPr>
                <w:cs/>
              </w:rPr>
              <w:t>เป็นภาระผูกพัน)</w:t>
            </w:r>
          </w:p>
        </w:tc>
        <w:tc>
          <w:tcPr>
            <w:tcW w:w="514" w:type="dxa"/>
          </w:tcPr>
          <w:p w:rsidR="00220A5A" w:rsidRPr="0040055B" w:rsidRDefault="00220A5A" w:rsidP="00220A5A">
            <w:pPr>
              <w:jc w:val="center"/>
              <w:rPr>
                <w:highlight w:val="green"/>
                <w:cs/>
              </w:rPr>
            </w:pPr>
          </w:p>
        </w:tc>
        <w:tc>
          <w:tcPr>
            <w:tcW w:w="514" w:type="dxa"/>
          </w:tcPr>
          <w:p w:rsidR="00220A5A" w:rsidRPr="0040055B" w:rsidRDefault="00220A5A" w:rsidP="00220A5A">
            <w:pPr>
              <w:jc w:val="center"/>
              <w:rPr>
                <w:highlight w:val="green"/>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highlight w:val="green"/>
                <w:cs/>
              </w:rPr>
            </w:pPr>
          </w:p>
        </w:tc>
        <w:tc>
          <w:tcPr>
            <w:tcW w:w="514" w:type="dxa"/>
          </w:tcPr>
          <w:p w:rsidR="00220A5A" w:rsidRPr="002A048F" w:rsidRDefault="00220A5A" w:rsidP="00220A5A">
            <w:pPr>
              <w:jc w:val="center"/>
              <w:rPr>
                <w:color w:val="000000"/>
                <w:highlight w:val="green"/>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RWA Rate</w:t>
            </w:r>
          </w:p>
        </w:tc>
        <w:tc>
          <w:tcPr>
            <w:tcW w:w="1470" w:type="dxa"/>
            <w:tcMar>
              <w:top w:w="20" w:type="dxa"/>
              <w:left w:w="20" w:type="dxa"/>
              <w:bottom w:w="0" w:type="dxa"/>
              <w:right w:w="20" w:type="dxa"/>
            </w:tcMar>
          </w:tcPr>
          <w:p w:rsidR="00220A5A" w:rsidRPr="0040055B" w:rsidRDefault="00220A5A" w:rsidP="00220A5A">
            <w:r w:rsidRPr="0040055B">
              <w:t>Conversion Rate</w:t>
            </w:r>
          </w:p>
        </w:tc>
        <w:tc>
          <w:tcPr>
            <w:tcW w:w="3674" w:type="dxa"/>
            <w:tcMar>
              <w:top w:w="20" w:type="dxa"/>
              <w:left w:w="20" w:type="dxa"/>
              <w:bottom w:w="0" w:type="dxa"/>
              <w:right w:w="20" w:type="dxa"/>
            </w:tcMar>
          </w:tcPr>
          <w:p w:rsidR="00220A5A" w:rsidRPr="0040055B" w:rsidRDefault="00220A5A" w:rsidP="00220A5A">
            <w:r w:rsidRPr="0040055B">
              <w:rPr>
                <w:cs/>
              </w:rPr>
              <w:t xml:space="preserve">น้ำหนักความเสี่ยงของรายการใน </w:t>
            </w:r>
            <w:r w:rsidRPr="0040055B">
              <w:t>Credit Risk Item (</w:t>
            </w:r>
            <w:r w:rsidRPr="0040055B">
              <w:rPr>
                <w:cs/>
              </w:rPr>
              <w:t xml:space="preserve">กรณีอนุพันธ์ทางการเงินที่อยู่ในตลาด </w:t>
            </w:r>
            <w:r w:rsidRPr="0040055B">
              <w:t xml:space="preserve">Exchange </w:t>
            </w:r>
            <w:r w:rsidRPr="0040055B">
              <w:rPr>
                <w:cs/>
              </w:rPr>
              <w:t xml:space="preserve">ให้รายงาน </w:t>
            </w:r>
            <w:r w:rsidRPr="0040055B">
              <w:t>RWA = 0)</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Notional Principal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 </w:t>
            </w:r>
            <w:r w:rsidRPr="0040055B">
              <w:rPr>
                <w:cs/>
              </w:rPr>
              <w:t>(</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220A5A" w:rsidRPr="0040055B" w:rsidRDefault="00220A5A" w:rsidP="00220A5A">
            <w:pPr>
              <w:rPr>
                <w:cs/>
              </w:rPr>
            </w:pPr>
            <w:r w:rsidRPr="0040055B">
              <w:t xml:space="preserve"> </w:t>
            </w:r>
            <w:r w:rsidRPr="0040055B">
              <w:rPr>
                <w:cs/>
              </w:rPr>
              <w:t xml:space="preserve">   </w:t>
            </w:r>
            <w:r w:rsidRPr="0040055B">
              <w:rPr>
                <w:spacing w:val="-6"/>
                <w:cs/>
              </w:rPr>
              <w:t xml:space="preserve">ก่อนรายการปรับเพิ่ม/ลด </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Gross Credit Equivalent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ยอดรวมของมูลค่ารายการสินทรัพย์ในงบแสดงฐานะการเงิน  ธุรกรรมซื้อโดยมีสัญญา</w:t>
            </w:r>
            <w:r w:rsidRPr="0040055B">
              <w:rPr>
                <w:cs/>
              </w:rPr>
              <w:lastRenderedPageBreak/>
              <w:t>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 ยอดรวมของมูลค่าเทียบเท่าสินทรัพย์ในงบแสดงฐานะการเงินของรายการ </w:t>
            </w:r>
            <w:r w:rsidRPr="0040055B">
              <w:t xml:space="preserve">OTC Derivatives  </w:t>
            </w:r>
          </w:p>
          <w:p w:rsidR="00220A5A" w:rsidRPr="0040055B" w:rsidRDefault="00220A5A" w:rsidP="00220A5A">
            <w:pPr>
              <w:pStyle w:val="Footer"/>
              <w:tabs>
                <w:tab w:val="clear" w:pos="4153"/>
                <w:tab w:val="clear" w:pos="8306"/>
              </w:tabs>
            </w:pPr>
            <w:r w:rsidRPr="0040055B">
              <w:rPr>
                <w:cs/>
              </w:rPr>
              <w:t xml:space="preserve">   </w:t>
            </w:r>
            <w:r w:rsidRPr="0040055B">
              <w:rPr>
                <w:spacing w:val="-6"/>
                <w:cs/>
              </w:rPr>
              <w:t>ก่อนรายการปรับเพิ่ม/ลด</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220A5A" w:rsidRPr="0040055B" w:rsidRDefault="00220A5A" w:rsidP="00220A5A">
            <w:pPr>
              <w:jc w:val="center"/>
            </w:pPr>
            <w:r w:rsidRPr="0040055B">
              <w:rPr>
                <w:cs/>
              </w:rPr>
              <w:lastRenderedPageBreak/>
              <w:t xml:space="preserve"> </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cs/>
              </w:rPr>
              <w:t xml:space="preserve"> </w:t>
            </w: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Specific Provision</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เงินสำรองส่วนที่นำมาหักก่อนคำนวณสินทรัพย์เสี่ยง</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pPr>
              <w:rPr>
                <w:cs/>
              </w:rPr>
            </w:pPr>
            <w:r w:rsidRPr="0040055B">
              <w:t>Adjustment Item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รายการปรับเพิ่ม / ลดเพื่อคำนวณหา </w:t>
            </w:r>
            <w:r w:rsidRPr="0040055B">
              <w:t xml:space="preserve">Net Credit Equivalent Amount </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Net Credit Equivalent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pPr>
              <w:rPr>
                <w:cs/>
              </w:rPr>
            </w:pPr>
            <w:r w:rsidRPr="0040055B">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40055B">
              <w:t>Repo-style transaction</w:t>
            </w:r>
            <w:r w:rsidRPr="0040055B">
              <w:rPr>
                <w:cs/>
              </w:rPr>
              <w:t xml:space="preserve"> ที่หัก </w:t>
            </w:r>
            <w:r w:rsidRPr="0040055B">
              <w:t xml:space="preserve">Specific Provision </w:t>
            </w:r>
            <w:r w:rsidRPr="0040055B">
              <w:rPr>
                <w:cs/>
              </w:rPr>
              <w:t xml:space="preserve">และ </w:t>
            </w:r>
            <w:r w:rsidRPr="0040055B">
              <w:t>Adjustment Item</w:t>
            </w:r>
            <w:r w:rsidRPr="0040055B">
              <w:rPr>
                <w:cs/>
              </w:rPr>
              <w:t xml:space="preserve"> แล้ว แต่ก่อนการปรับลดความเสี่ยงด้านเครดิต</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Decrease in CRM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มูลค่าของสินทรัพย์หรือมูลค่าเทียบเท่าสินทรัพย์ส่วนที่มีการนำ </w:t>
            </w:r>
            <w:r w:rsidRPr="0040055B">
              <w:t xml:space="preserve">CRM </w:t>
            </w:r>
            <w:r w:rsidRPr="0040055B">
              <w:rPr>
                <w:cs/>
              </w:rPr>
              <w:t>มาปรับลดความเสี่ยง</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pPr>
              <w:rPr>
                <w:cs/>
              </w:rPr>
            </w:pPr>
            <w:r w:rsidRPr="0040055B">
              <w:t>Increase in CRM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มูลค่าของสินทรัพย์หรือมูลค่าเทียบเท่าสินทรัพย์ส่วนที่นำไปปรับลดความเสี่ยงให้แก่ลูกหนี้อื่น</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Potential Loss</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มูลค่าผลขาดทุนสูงสุดที่คาดว่าจะเกิดขึ้นกับตราสารทุนที่คำนวณโดยวิธี </w:t>
            </w:r>
            <w:r w:rsidRPr="0040055B">
              <w:t xml:space="preserve">VaR </w:t>
            </w:r>
            <w:r w:rsidRPr="0040055B">
              <w:rPr>
                <w:cs/>
              </w:rPr>
              <w:t>และไม่เข้าข่ายต้องใช้น้ำหนักความเสี่ยงขั้นต่ำ</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 xml:space="preserve">Risk Weighted Asset </w:t>
            </w:r>
          </w:p>
          <w:p w:rsidR="00220A5A" w:rsidRPr="0040055B" w:rsidRDefault="00220A5A" w:rsidP="00220A5A">
            <w:r w:rsidRPr="0040055B">
              <w:t>Outstanding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pPr>
              <w:rPr>
                <w:cs/>
              </w:rPr>
            </w:pPr>
            <w:r w:rsidRPr="0040055B">
              <w:rPr>
                <w:cs/>
              </w:rPr>
              <w:t>มูลค่าสินทรัพย์เสี่ยงด้านเครดิตทั้งสิ้น</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cs/>
              </w:rPr>
            </w:pPr>
          </w:p>
        </w:tc>
      </w:tr>
    </w:tbl>
    <w:p w:rsidR="003D34A9" w:rsidRPr="0040055B" w:rsidRDefault="003D34A9" w:rsidP="003D34A9">
      <w:pPr>
        <w:pStyle w:val="DataSet1"/>
      </w:pP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1" w:name="_Toc519505550"/>
            <w:r w:rsidRPr="0040055B">
              <w:t>Credit Risk Internal Ratings-Based Approach_Conso (DS_CRIC)</w:t>
            </w:r>
            <w:bookmarkEnd w:id="201"/>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124" w:type="dxa"/>
            <w:gridSpan w:val="2"/>
            <w:tcBorders>
              <w:top w:val="single" w:sz="6" w:space="0" w:color="auto"/>
            </w:tcBorders>
            <w:shd w:val="clear" w:color="auto" w:fill="CCFFFF"/>
          </w:tcPr>
          <w:p w:rsidR="003D34A9" w:rsidRPr="0040055B" w:rsidRDefault="003D34A9" w:rsidP="00E07528">
            <w:pPr>
              <w:jc w:val="center"/>
            </w:pPr>
            <w:r w:rsidRPr="0040055B">
              <w:rPr>
                <w:cs/>
              </w:rPr>
              <w:t>ธพ.</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บค.</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610"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578"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578"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610"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noWrap/>
            <w:tcMar>
              <w:top w:w="20" w:type="dxa"/>
              <w:left w:w="20" w:type="dxa"/>
              <w:bottom w:w="0" w:type="dxa"/>
              <w:right w:w="20" w:type="dxa"/>
            </w:tcMar>
          </w:tcPr>
          <w:p w:rsidR="003D34A9" w:rsidRPr="0040055B" w:rsidRDefault="003D34A9" w:rsidP="00E07528">
            <w:r w:rsidRPr="0040055B">
              <w:t>Date</w:t>
            </w:r>
          </w:p>
        </w:tc>
        <w:tc>
          <w:tcPr>
            <w:tcW w:w="3578" w:type="dxa"/>
            <w:tcMar>
              <w:top w:w="20" w:type="dxa"/>
              <w:left w:w="20" w:type="dxa"/>
              <w:bottom w:w="0" w:type="dxa"/>
              <w:right w:w="20" w:type="dxa"/>
            </w:tcMar>
          </w:tcPr>
          <w:p w:rsidR="003D34A9" w:rsidRPr="0040055B" w:rsidRDefault="003D34A9" w:rsidP="00E07528">
            <w:r w:rsidRPr="0040055B">
              <w:rPr>
                <w:cs/>
              </w:rPr>
              <w:t>วันที่ของชุดข้อมูล</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r>
      <w:tr w:rsidR="003D34A9" w:rsidRPr="0040055B"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578" w:type="dxa"/>
            <w:tcBorders>
              <w:top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 xml:space="preserve">ความเสี่ยงด้านเครดิต </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610" w:type="dxa"/>
            <w:tcBorders>
              <w:top w:val="dotted" w:sz="4" w:space="0" w:color="auto"/>
            </w:tcBorders>
          </w:tcPr>
          <w:p w:rsidR="003D34A9" w:rsidRPr="0040055B" w:rsidRDefault="003D34A9" w:rsidP="00E07528">
            <w:pPr>
              <w:jc w:val="center"/>
            </w:pPr>
            <w:r w:rsidRPr="0040055B">
              <w:t>X</w:t>
            </w: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78"/>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CRM Method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 xml:space="preserve">วิธี </w:t>
            </w:r>
            <w:r w:rsidRPr="0040055B">
              <w:t xml:space="preserve">CRM </w:t>
            </w:r>
            <w:r w:rsidRPr="0040055B">
              <w:rPr>
                <w:cs/>
              </w:rPr>
              <w:t>หลักประกันทางการเงิน</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6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ประเภทของกลุ่มลูกหนี้</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44"/>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รายการความเสี่ยงด้านเครดิต</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Portfolio Type</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ประเภทของ</w:t>
            </w:r>
            <w:r w:rsidRPr="0040055B">
              <w:t xml:space="preserve"> Portfolio </w:t>
            </w:r>
            <w:r w:rsidRPr="0040055B">
              <w:rPr>
                <w:cs/>
              </w:rPr>
              <w:t xml:space="preserve">กรณีที่ </w:t>
            </w:r>
            <w:r w:rsidRPr="0040055B">
              <w:t xml:space="preserve">Credit Risk Item </w:t>
            </w:r>
            <w:r w:rsidRPr="0040055B">
              <w:rPr>
                <w:cs/>
              </w:rPr>
              <w:t xml:space="preserve">มี </w:t>
            </w:r>
            <w:r w:rsidRPr="0040055B">
              <w:t xml:space="preserve">PD Range </w:t>
            </w:r>
            <w:r w:rsidRPr="0040055B">
              <w:rPr>
                <w:cs/>
              </w:rPr>
              <w:t>มากกว่า 1 กลุ่ม</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Asset Value Correlation</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3D34A9" w:rsidRPr="0040055B" w:rsidRDefault="003D34A9" w:rsidP="00E07528">
            <w:r w:rsidRPr="0040055B">
              <w:t xml:space="preserve">     ‘0’ = </w:t>
            </w:r>
            <w:r w:rsidRPr="0040055B">
              <w:rPr>
                <w:cs/>
              </w:rPr>
              <w:t>ไม่ต้องปรับเพิ่มค่าสหสัมพันธ์</w:t>
            </w:r>
          </w:p>
          <w:p w:rsidR="003D34A9" w:rsidRPr="0040055B" w:rsidRDefault="003D34A9" w:rsidP="00E07528">
            <w:pPr>
              <w:rPr>
                <w:cs/>
              </w:rPr>
            </w:pPr>
            <w:r w:rsidRPr="0040055B">
              <w:t xml:space="preserve">     ‘1’ = </w:t>
            </w:r>
            <w:r w:rsidRPr="0040055B">
              <w:rPr>
                <w:cs/>
              </w:rPr>
              <w:t>ต้องปรับเพิ่มค่าสหสัมพันธ์</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Double Default Method</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วิธีปรับลดความเสี่ยงด้านเครดิต</w:t>
            </w:r>
          </w:p>
          <w:p w:rsidR="003D34A9" w:rsidRPr="0040055B" w:rsidRDefault="003D34A9" w:rsidP="00E07528">
            <w:r w:rsidRPr="0040055B">
              <w:rPr>
                <w:cs/>
              </w:rPr>
              <w:t xml:space="preserve">     </w:t>
            </w:r>
            <w:r w:rsidRPr="0040055B">
              <w:t>‘</w:t>
            </w:r>
            <w:r w:rsidRPr="0040055B">
              <w:rPr>
                <w:cs/>
              </w:rPr>
              <w:t>0</w:t>
            </w:r>
            <w:r w:rsidRPr="0040055B">
              <w:t>’</w:t>
            </w:r>
            <w:r w:rsidRPr="0040055B">
              <w:rPr>
                <w:cs/>
              </w:rPr>
              <w:t xml:space="preserve"> </w:t>
            </w:r>
            <w:r w:rsidRPr="0040055B">
              <w:t xml:space="preserve">= </w:t>
            </w:r>
            <w:r w:rsidRPr="0040055B">
              <w:rPr>
                <w:cs/>
              </w:rPr>
              <w:t xml:space="preserve">ไม่ใช้วิธี </w:t>
            </w:r>
            <w:r w:rsidRPr="0040055B">
              <w:t>Double Default</w:t>
            </w:r>
          </w:p>
          <w:p w:rsidR="003D34A9" w:rsidRPr="0040055B" w:rsidRDefault="003D34A9" w:rsidP="00E07528">
            <w:pPr>
              <w:rPr>
                <w:cs/>
              </w:rPr>
            </w:pPr>
            <w:r w:rsidRPr="0040055B">
              <w:t xml:space="preserve">     ‘1’ =</w:t>
            </w:r>
            <w:r w:rsidRPr="0040055B">
              <w:rPr>
                <w:cs/>
              </w:rPr>
              <w:t xml:space="preserve"> ใช้วิธี </w:t>
            </w:r>
            <w:r w:rsidRPr="0040055B">
              <w:t>Double Default</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18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Grade</w:t>
            </w:r>
          </w:p>
        </w:tc>
        <w:tc>
          <w:tcPr>
            <w:tcW w:w="1470" w:type="dxa"/>
            <w:tcMar>
              <w:top w:w="20" w:type="dxa"/>
              <w:left w:w="20" w:type="dxa"/>
              <w:bottom w:w="0" w:type="dxa"/>
              <w:right w:w="20" w:type="dxa"/>
            </w:tcMar>
          </w:tcPr>
          <w:p w:rsidR="003D34A9" w:rsidRPr="0040055B" w:rsidRDefault="003D34A9" w:rsidP="00E07528">
            <w:r w:rsidRPr="0040055B">
              <w:t>Number</w:t>
            </w:r>
          </w:p>
        </w:tc>
        <w:tc>
          <w:tcPr>
            <w:tcW w:w="3578" w:type="dxa"/>
            <w:tcMar>
              <w:top w:w="20" w:type="dxa"/>
              <w:left w:w="20" w:type="dxa"/>
              <w:bottom w:w="0" w:type="dxa"/>
              <w:right w:w="20" w:type="dxa"/>
            </w:tcMar>
          </w:tcPr>
          <w:p w:rsidR="003D34A9" w:rsidRPr="0040055B" w:rsidRDefault="003D34A9" w:rsidP="00E07528">
            <w:pPr>
              <w:rPr>
                <w:cs/>
              </w:rPr>
            </w:pPr>
            <w:r w:rsidRPr="0040055B">
              <w:rPr>
                <w:cs/>
              </w:rPr>
              <w:t>เกรดหรือลำดับชั้นของลูกหนี้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Lower Bound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spacing w:val="-4"/>
              </w:rPr>
            </w:pPr>
            <w:r w:rsidRPr="0040055B">
              <w:rPr>
                <w:spacing w:val="-4"/>
                <w:cs/>
              </w:rPr>
              <w:t>ค่าความน่าจะเป็นต่ำสุดที่ลูกหนี้จะผิดนัดชำระหนี้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Upper Bound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spacing w:val="-4"/>
                <w:cs/>
              </w:rPr>
            </w:pPr>
            <w:r w:rsidRPr="0040055B">
              <w:rPr>
                <w:spacing w:val="-4"/>
                <w:cs/>
              </w:rPr>
              <w:t>ค่าความน่าจะเป็นสูงสุดที่ลูกหนี้จะผิดนัดชำระหนี้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Estimated PD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w:t>
            </w:r>
            <w:r w:rsidRPr="0040055B">
              <w:rPr>
                <w:cs/>
              </w:rPr>
              <w:lastRenderedPageBreak/>
              <w:t>การเงิน ใช้เป็นตัวแทนของค่า</w:t>
            </w:r>
            <w:r w:rsidRPr="0040055B">
              <w:t xml:space="preserve"> PD</w:t>
            </w:r>
            <w:r w:rsidRPr="0040055B">
              <w:rPr>
                <w:cs/>
              </w:rPr>
              <w:t xml:space="preserve"> ของแต่ละเกรด</w:t>
            </w:r>
          </w:p>
        </w:tc>
        <w:tc>
          <w:tcPr>
            <w:tcW w:w="610" w:type="dxa"/>
          </w:tcPr>
          <w:p w:rsidR="003D34A9" w:rsidRPr="0040055B" w:rsidRDefault="003D34A9" w:rsidP="00E07528">
            <w:pPr>
              <w:jc w:val="center"/>
            </w:pPr>
            <w:r w:rsidRPr="0040055B">
              <w:lastRenderedPageBreak/>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Notional Principal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w:t>
            </w:r>
            <w:r w:rsidRPr="0040055B">
              <w:rPr>
                <w:cs/>
              </w:rPr>
              <w:t xml:space="preserve"> (</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3D34A9" w:rsidRPr="0040055B" w:rsidRDefault="003D34A9" w:rsidP="00E07528">
            <w:pPr>
              <w:rPr>
                <w:cs/>
              </w:rPr>
            </w:pPr>
            <w:r w:rsidRPr="0040055B">
              <w:rPr>
                <w:cs/>
              </w:rPr>
              <w:t xml:space="preserve">   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Gross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และยอดรวมมูลค่าเทียบเท่าสินทรัพย์ในแสดงฐานะการเงินของรายการ </w:t>
            </w:r>
            <w:r w:rsidRPr="0040055B">
              <w:t>OTC Derivatives</w:t>
            </w:r>
          </w:p>
          <w:p w:rsidR="003D34A9" w:rsidRPr="0040055B" w:rsidRDefault="003D34A9" w:rsidP="00E07528">
            <w:r w:rsidRPr="0040055B">
              <w:t xml:space="preserve">   </w:t>
            </w:r>
            <w:r w:rsidRPr="0040055B">
              <w:rPr>
                <w:cs/>
              </w:rPr>
              <w:t xml:space="preserve">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Adjustment Item</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 xml:space="preserve">Net Credit Equivalent Amount </w:t>
            </w:r>
            <w:r w:rsidRPr="0040055B">
              <w:rPr>
                <w:rFonts w:ascii="Tahoma" w:hAnsi="Tahoma" w:cs="Tahoma"/>
                <w:color w:val="auto"/>
                <w:cs/>
              </w:rPr>
              <w:t xml:space="preserve">ของรายการสินทรัพย์ในงบแสดงฐานะการเงิน  </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14"/>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lang w:val="en-GB"/>
              </w:rPr>
            </w:pPr>
            <w:r w:rsidRPr="0040055B">
              <w:t>Net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spacing w:val="-6"/>
                <w:cs/>
              </w:rPr>
              <w:t>ยอดสุทธิของสินทรัพย์ในงบ</w:t>
            </w:r>
            <w:r w:rsidRPr="0040055B">
              <w:rPr>
                <w:rFonts w:ascii="Tahoma" w:hAnsi="Tahoma" w:cs="Tahoma"/>
                <w:color w:val="auto"/>
                <w:cs/>
              </w:rPr>
              <w:t xml:space="preserve">แสดงฐานะการเงิน  </w:t>
            </w:r>
            <w:r w:rsidRPr="0040055B">
              <w:rPr>
                <w:rFonts w:ascii="Tahoma" w:hAnsi="Tahoma" w:cs="Tahoma"/>
                <w:color w:val="auto"/>
                <w:spacing w:val="-6"/>
                <w:cs/>
              </w:rPr>
              <w:t>และนอกงบ</w:t>
            </w:r>
            <w:r w:rsidRPr="0040055B">
              <w:rPr>
                <w:rFonts w:ascii="Tahoma" w:hAnsi="Tahoma" w:cs="Tahoma"/>
                <w:color w:val="auto"/>
                <w:cs/>
              </w:rPr>
              <w:t>แสดงฐานะการเงิน</w:t>
            </w:r>
            <w:r w:rsidRPr="0040055B">
              <w:rPr>
                <w:rFonts w:ascii="Tahoma" w:hAnsi="Tahoma" w:cs="Tahoma"/>
                <w:color w:val="auto"/>
                <w:spacing w:val="-6"/>
                <w:cs/>
              </w:rPr>
              <w:t xml:space="preserve">ที่หัก </w:t>
            </w:r>
            <w:r w:rsidRPr="0040055B">
              <w:rPr>
                <w:rFonts w:ascii="Tahoma" w:hAnsi="Tahoma" w:cs="Tahoma"/>
                <w:color w:val="auto"/>
                <w:spacing w:val="-6"/>
              </w:rPr>
              <w:t>Adjustment Item</w:t>
            </w:r>
            <w:r w:rsidRPr="0040055B">
              <w:rPr>
                <w:rFonts w:ascii="Tahoma" w:hAnsi="Tahoma" w:cs="Tahoma"/>
                <w:color w:val="auto"/>
                <w:spacing w:val="-6"/>
                <w:cs/>
              </w:rPr>
              <w:t xml:space="preserve"> แล้ว แต่</w:t>
            </w:r>
            <w:r w:rsidRPr="0040055B">
              <w:rPr>
                <w:rFonts w:ascii="Tahoma" w:hAnsi="Tahoma" w:cs="Tahoma"/>
                <w:color w:val="auto"/>
                <w:cs/>
              </w:rPr>
              <w:t>ก่อนหัก</w:t>
            </w:r>
            <w:r w:rsidRPr="0040055B">
              <w:rPr>
                <w:rFonts w:ascii="Tahoma" w:hAnsi="Tahoma" w:cs="Tahoma"/>
                <w:color w:val="auto"/>
              </w:rPr>
              <w:t xml:space="preserve"> Specific </w:t>
            </w:r>
            <w:r w:rsidRPr="0040055B">
              <w:rPr>
                <w:rFonts w:ascii="Tahoma" w:hAnsi="Tahoma" w:cs="Tahoma"/>
                <w:color w:val="auto"/>
              </w:rPr>
              <w:lastRenderedPageBreak/>
              <w:t xml:space="preserve">provision </w:t>
            </w:r>
            <w:r w:rsidRPr="0040055B">
              <w:rPr>
                <w:rFonts w:ascii="Tahoma" w:hAnsi="Tahoma" w:cs="Tahoma"/>
                <w:color w:val="auto"/>
                <w:cs/>
              </w:rPr>
              <w:t>และปรับลดความเสี่ยงด้านเครดิต</w:t>
            </w:r>
          </w:p>
        </w:tc>
        <w:tc>
          <w:tcPr>
            <w:tcW w:w="610"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highlight w:val="green"/>
                <w:cs/>
              </w:rPr>
            </w:pPr>
            <w:r w:rsidRPr="0040055B">
              <w:t>Decrease in EAD</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ที่ลดลงจากการค้ำประกันและอนุพันธ์ด้านเครดิต</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highlight w:val="green"/>
                <w:cs/>
              </w:rPr>
            </w:pPr>
            <w:r w:rsidRPr="0040055B">
              <w:t>Increase in EAD</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ที่เพิ่มขึ้นจากการค้ำประกันและอนุพันธ์ด้านเครดิต</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Collateral Type</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ประเภทหลักประกัน ให้ กลุ่มธุรกิจทางการเงิน ที่ใช้วิธี</w:t>
            </w:r>
            <w:r w:rsidRPr="0040055B">
              <w:t xml:space="preserve"> AIRB </w:t>
            </w:r>
            <w:r w:rsidRPr="0040055B">
              <w:rPr>
                <w:cs/>
              </w:rPr>
              <w:t xml:space="preserve">ระบุประเภทหลักประกัน (กรณีค่าประมาณการ </w:t>
            </w:r>
            <w:r w:rsidRPr="0040055B">
              <w:t xml:space="preserve">LGD </w:t>
            </w:r>
            <w:r w:rsidRPr="0040055B">
              <w:rPr>
                <w:cs/>
              </w:rPr>
              <w:t>ขึ้นอยู่กับประเภทหลักประกัน)</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highlight w:val="green"/>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LGD Rate</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3D34A9" w:rsidRPr="0040055B" w:rsidRDefault="003D34A9" w:rsidP="00E07528">
            <w:pPr>
              <w:jc w:val="center"/>
              <w:rPr>
                <w:highlight w:val="green"/>
                <w:cs/>
              </w:rPr>
            </w:pPr>
            <w:r w:rsidRPr="0040055B">
              <w:t>X</w:t>
            </w:r>
          </w:p>
        </w:tc>
        <w:tc>
          <w:tcPr>
            <w:tcW w:w="514" w:type="dxa"/>
          </w:tcPr>
          <w:p w:rsidR="003D34A9" w:rsidRPr="0040055B" w:rsidRDefault="003D34A9" w:rsidP="00E07528">
            <w:pPr>
              <w:jc w:val="center"/>
              <w:rPr>
                <w:highlight w:val="green"/>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EAD after</w:t>
            </w:r>
            <w:r w:rsidRPr="0040055B">
              <w:rPr>
                <w:cs/>
              </w:rPr>
              <w:t xml:space="preserve"> </w:t>
            </w:r>
            <w:r w:rsidRPr="0040055B">
              <w:t>CRM</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40055B">
              <w:t>LGD</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t>Protection Seller PD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ค่าเฉลี่ย</w:t>
            </w:r>
            <w:r w:rsidRPr="0040055B">
              <w:t xml:space="preserve"> PD </w:t>
            </w:r>
            <w:r w:rsidRPr="0040055B">
              <w:rPr>
                <w:cs/>
              </w:rPr>
              <w:t>ของ</w:t>
            </w:r>
            <w:r w:rsidRPr="0040055B">
              <w:t xml:space="preserve"> Protection seller </w:t>
            </w:r>
            <w:r w:rsidRPr="0040055B">
              <w:rPr>
                <w:cs/>
              </w:rPr>
              <w:t>สำหรับลูกหนี้ในแต่ละเกรด</w:t>
            </w:r>
            <w:r w:rsidRPr="0040055B">
              <w:t xml:space="preserve"> </w:t>
            </w:r>
            <w:r w:rsidRPr="0040055B">
              <w:rPr>
                <w:cs/>
              </w:rPr>
              <w:t>ถ่วงน้ำหนักด้วยยอดรวม</w:t>
            </w:r>
            <w:r w:rsidRPr="0040055B">
              <w:t xml:space="preserve"> EAD </w:t>
            </w:r>
            <w:r w:rsidRPr="0040055B">
              <w:rPr>
                <w:cs/>
              </w:rPr>
              <w:t>ส่วนที่มีการประกันความเสี่ยงด้านเครดิตจาก</w:t>
            </w:r>
            <w:r w:rsidRPr="0040055B">
              <w:t xml:space="preserve"> Protection seller </w:t>
            </w:r>
            <w:r w:rsidRPr="0040055B">
              <w:rPr>
                <w:cs/>
              </w:rPr>
              <w:t>สำหรับค่า</w:t>
            </w:r>
            <w:r w:rsidRPr="0040055B">
              <w:t xml:space="preserve"> PD </w:t>
            </w:r>
            <w:r w:rsidRPr="0040055B">
              <w:rPr>
                <w:spacing w:val="-4"/>
                <w:cs/>
              </w:rPr>
              <w:t>ของ</w:t>
            </w:r>
            <w:r w:rsidRPr="0040055B">
              <w:rPr>
                <w:spacing w:val="-4"/>
              </w:rPr>
              <w:t xml:space="preserve"> Protection seller </w:t>
            </w:r>
            <w:r w:rsidRPr="0040055B">
              <w:rPr>
                <w:spacing w:val="-4"/>
                <w:cs/>
              </w:rPr>
              <w:t>ที่แตกต่างกันแต่ละค่า</w:t>
            </w:r>
            <w:r w:rsidRPr="0040055B">
              <w:t xml:space="preserve"> </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Effective Maturity</w:t>
            </w:r>
          </w:p>
        </w:tc>
        <w:tc>
          <w:tcPr>
            <w:tcW w:w="1470" w:type="dxa"/>
            <w:tcMar>
              <w:top w:w="20" w:type="dxa"/>
              <w:left w:w="20" w:type="dxa"/>
              <w:bottom w:w="0" w:type="dxa"/>
              <w:right w:w="20" w:type="dxa"/>
            </w:tcMar>
          </w:tcPr>
          <w:p w:rsidR="003D34A9" w:rsidRPr="0040055B" w:rsidRDefault="003D34A9" w:rsidP="00E07528">
            <w:pPr>
              <w:tabs>
                <w:tab w:val="left" w:pos="1065"/>
              </w:tabs>
            </w:pPr>
            <w:r w:rsidRPr="0040055B">
              <w:t>Amount</w:t>
            </w:r>
            <w:r w:rsidRPr="0040055B">
              <w:tab/>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40055B">
              <w:rPr>
                <w:rFonts w:ascii="Tahoma" w:hAnsi="Tahoma" w:cs="Tahoma"/>
                <w:color w:val="auto"/>
              </w:rPr>
              <w:t xml:space="preserve">EAD </w:t>
            </w:r>
            <w:r w:rsidRPr="0040055B">
              <w:rPr>
                <w:rFonts w:ascii="Tahoma" w:hAnsi="Tahoma" w:cs="Tahoma"/>
                <w:color w:val="auto"/>
                <w:cs/>
              </w:rPr>
              <w:t xml:space="preserve">สำหรับค่า </w:t>
            </w:r>
            <w:r w:rsidRPr="0040055B">
              <w:rPr>
                <w:rFonts w:ascii="Tahoma" w:hAnsi="Tahoma" w:cs="Tahoma"/>
                <w:color w:val="auto"/>
              </w:rPr>
              <w:t xml:space="preserve">M </w:t>
            </w:r>
            <w:r w:rsidRPr="0040055B">
              <w:rPr>
                <w:rFonts w:ascii="Tahoma" w:hAnsi="Tahoma" w:cs="Tahoma"/>
                <w:color w:val="auto"/>
                <w:cs/>
              </w:rPr>
              <w:t>ที่แตกต่างกันแต่ละค่า</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rPr>
            </w:pPr>
            <w:r w:rsidRPr="0040055B">
              <w:rPr>
                <w:lang w:val="en-GB"/>
              </w:rPr>
              <w:t>Dilution risk</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สินทรัพย์เสี่ยงที่เกิดจาก</w:t>
            </w:r>
            <w:r w:rsidRPr="0040055B">
              <w:rPr>
                <w:rFonts w:ascii="Tahoma" w:hAnsi="Tahoma" w:cs="Tahoma"/>
                <w:color w:val="auto"/>
              </w:rPr>
              <w:t xml:space="preserve"> Dilution risk</w:t>
            </w:r>
            <w:r w:rsidRPr="0040055B">
              <w:rPr>
                <w:rFonts w:ascii="Tahoma" w:hAnsi="Tahoma" w:cs="Tahoma"/>
                <w:color w:val="auto"/>
                <w:cs/>
              </w:rPr>
              <w:t xml:space="preserve"> </w:t>
            </w:r>
          </w:p>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w:t>
            </w:r>
            <w:r w:rsidRPr="0040055B">
              <w:rPr>
                <w:rFonts w:ascii="Tahoma" w:hAnsi="Tahoma" w:cs="Tahoma"/>
                <w:color w:val="auto"/>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40055B">
              <w:rPr>
                <w:rFonts w:ascii="Tahoma" w:hAnsi="Tahoma" w:cs="Tahoma"/>
                <w:color w:val="auto"/>
                <w:cs/>
                <w:lang w:val="en-GB"/>
              </w:rPr>
              <w:t>โดยการรายงานให้เป็นไปตาม</w:t>
            </w:r>
            <w:r w:rsidRPr="0040055B">
              <w:rPr>
                <w:rFonts w:ascii="Tahoma" w:hAnsi="Tahoma" w:cs="Tahoma"/>
                <w:color w:val="auto"/>
                <w:cs/>
              </w:rPr>
              <w:t xml:space="preserve">หลักเกณฑ์การคำนวณสินทรัพย์เสี่ยงด้านเครดิตของสถาบันการเงินที่ใช้วิธี </w:t>
            </w:r>
            <w:r w:rsidRPr="0040055B">
              <w:rPr>
                <w:rFonts w:ascii="Tahoma" w:hAnsi="Tahoma" w:cs="Tahoma"/>
                <w:color w:val="auto"/>
              </w:rPr>
              <w:t>IRB</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Residual value risk</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สินทรัพย์เสี่ยงที่เกิดจาก</w:t>
            </w:r>
            <w:r w:rsidRPr="0040055B">
              <w:rPr>
                <w:rFonts w:ascii="Tahoma" w:hAnsi="Tahoma" w:cs="Tahoma"/>
                <w:color w:val="auto"/>
              </w:rPr>
              <w:t xml:space="preserve"> Residual value </w:t>
            </w:r>
            <w:r w:rsidRPr="0040055B">
              <w:rPr>
                <w:rFonts w:ascii="Tahoma" w:hAnsi="Tahoma" w:cs="Tahoma"/>
                <w:color w:val="auto"/>
              </w:rPr>
              <w:lastRenderedPageBreak/>
              <w:t>risk</w:t>
            </w:r>
            <w:r w:rsidRPr="0040055B">
              <w:rPr>
                <w:rFonts w:ascii="Tahoma" w:hAnsi="Tahoma" w:cs="Tahoma"/>
                <w:color w:val="auto"/>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3D34A9" w:rsidRPr="0040055B" w:rsidRDefault="003D34A9" w:rsidP="00E07528">
            <w:pPr>
              <w:jc w:val="center"/>
            </w:pPr>
            <w:r w:rsidRPr="0040055B">
              <w:lastRenderedPageBreak/>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Risk Weighted Asset Outstanding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มูลค่าสินทรัพย์เสี่ยงด้านเครดิตทั้ง</w:t>
            </w:r>
            <w:r w:rsidRPr="0040055B">
              <w:rPr>
                <w:rFonts w:ascii="Tahoma" w:hAnsi="Tahoma" w:cs="Tahoma"/>
                <w:color w:val="auto"/>
                <w:cs/>
                <w:lang w:val="en-GB"/>
              </w:rPr>
              <w:t xml:space="preserve">สิ้น </w:t>
            </w:r>
            <w:r w:rsidRPr="0040055B">
              <w:rPr>
                <w:rFonts w:ascii="Tahoma" w:hAnsi="Tahoma" w:cs="Tahoma"/>
                <w:color w:val="auto"/>
                <w:cs/>
              </w:rPr>
              <w:t>ซึ่งเท่ากับผลรวมของมูลค่าสินทรัพย์เสี่ยงจาก</w:t>
            </w:r>
            <w:r w:rsidRPr="0040055B">
              <w:rPr>
                <w:rFonts w:ascii="Tahoma" w:hAnsi="Tahoma" w:cs="Tahoma"/>
                <w:color w:val="auto"/>
              </w:rPr>
              <w:t xml:space="preserve"> Default risk</w:t>
            </w:r>
            <w:smartTag w:uri="urn:schemas-microsoft-com:office:smarttags" w:element="PersonName">
              <w:r w:rsidRPr="0040055B">
                <w:rPr>
                  <w:rFonts w:ascii="Tahoma" w:hAnsi="Tahoma" w:cs="Tahoma"/>
                  <w:color w:val="auto"/>
                  <w:cs/>
                </w:rPr>
                <w:t>,</w:t>
              </w:r>
            </w:smartTag>
            <w:r w:rsidRPr="0040055B">
              <w:rPr>
                <w:rFonts w:ascii="Tahoma" w:hAnsi="Tahoma" w:cs="Tahoma"/>
                <w:color w:val="auto"/>
                <w:cs/>
              </w:rPr>
              <w:t xml:space="preserve"> </w:t>
            </w:r>
            <w:r w:rsidRPr="0040055B">
              <w:rPr>
                <w:rFonts w:ascii="Tahoma" w:hAnsi="Tahoma" w:cs="Tahoma"/>
                <w:color w:val="auto"/>
              </w:rPr>
              <w:t>Dilution risk</w:t>
            </w:r>
            <w:r w:rsidRPr="0040055B">
              <w:rPr>
                <w:rFonts w:ascii="Tahoma" w:hAnsi="Tahoma" w:cs="Tahoma"/>
                <w:color w:val="auto"/>
                <w:cs/>
              </w:rPr>
              <w:t xml:space="preserve"> และ</w:t>
            </w:r>
            <w:r w:rsidRPr="0040055B">
              <w:rPr>
                <w:rFonts w:ascii="Tahoma" w:hAnsi="Tahoma" w:cs="Tahoma"/>
                <w:color w:val="auto"/>
              </w:rPr>
              <w:t xml:space="preserve"> Residual value risk</w:t>
            </w:r>
            <w:r w:rsidRPr="0040055B">
              <w:rPr>
                <w:rFonts w:ascii="Tahoma" w:hAnsi="Tahoma" w:cs="Tahoma"/>
                <w:color w:val="auto"/>
                <w:cs/>
              </w:rPr>
              <w:t xml:space="preserve"> </w:t>
            </w:r>
            <w:r w:rsidRPr="0040055B">
              <w:rPr>
                <w:rFonts w:ascii="Tahoma" w:hAnsi="Tahoma" w:cs="Tahoma"/>
                <w:color w:val="auto"/>
                <w:cs/>
                <w:lang w:val="en-GB"/>
              </w:rPr>
              <w:t xml:space="preserve">หลังคูณ </w:t>
            </w:r>
            <w:r w:rsidRPr="0040055B">
              <w:rPr>
                <w:rFonts w:ascii="Tahoma" w:hAnsi="Tahoma" w:cs="Tahoma"/>
                <w:color w:val="auto"/>
              </w:rPr>
              <w:t>Scaling Factor (</w:t>
            </w:r>
            <w:r w:rsidRPr="0040055B">
              <w:rPr>
                <w:rFonts w:ascii="Tahoma" w:hAnsi="Tahoma" w:cs="Tahoma"/>
                <w:color w:val="auto"/>
                <w:cs/>
              </w:rPr>
              <w:t>ค่าที่ใช้ในการปรับเพิ่ม</w:t>
            </w:r>
            <w:r w:rsidRPr="0040055B">
              <w:rPr>
                <w:rFonts w:ascii="Tahoma" w:hAnsi="Tahoma" w:cs="Tahoma"/>
                <w:color w:val="auto"/>
                <w:spacing w:val="-4"/>
                <w:cs/>
              </w:rPr>
              <w:t>มูลค่าสินทรัพย์เสี่ยงด้านเครดิตของกลุ่มธุรกิจทางการเงินที่ใช้วิธี</w:t>
            </w:r>
            <w:r w:rsidRPr="0040055B">
              <w:rPr>
                <w:rFonts w:ascii="Tahoma" w:hAnsi="Tahoma" w:cs="Tahoma"/>
                <w:color w:val="auto"/>
                <w:spacing w:val="-4"/>
              </w:rPr>
              <w:t xml:space="preserve"> IRB)</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Expected Loss</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มูลค่าของความเสียหายที่คาดว่าจะเกิดขึ้น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bl>
    <w:p w:rsidR="003D34A9" w:rsidRPr="0040055B" w:rsidRDefault="003D34A9" w:rsidP="003D34A9">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2" w:name="_Toc519505551"/>
            <w:r w:rsidRPr="0040055B">
              <w:t>Equity Position_Conso (DS_EQPC)</w:t>
            </w:r>
            <w:bookmarkEnd w:id="202"/>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ธพ.</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บค.</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Date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ความเสี่ยงด้านเครดิต</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Default Data</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Flag</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ความเพียงพอของข้อมูลที่ใช้ในการประมาณค่า </w:t>
            </w:r>
            <w:r w:rsidRPr="0040055B">
              <w:t>Probability of Default (</w:t>
            </w:r>
            <w:r w:rsidRPr="0040055B">
              <w:rPr>
                <w:cs/>
              </w:rPr>
              <w:t xml:space="preserve">ค่า </w:t>
            </w:r>
            <w:r w:rsidRPr="0040055B">
              <w:t xml:space="preserve">PD) </w:t>
            </w:r>
          </w:p>
          <w:p w:rsidR="003D34A9" w:rsidRPr="0040055B" w:rsidRDefault="003D34A9" w:rsidP="00E07528">
            <w:r w:rsidRPr="0040055B">
              <w:rPr>
                <w:cs/>
              </w:rPr>
              <w:t xml:space="preserve">   ค่า </w:t>
            </w:r>
            <w:r w:rsidRPr="0040055B">
              <w:t xml:space="preserve">‘0’ </w:t>
            </w:r>
            <w:r w:rsidRPr="0040055B">
              <w:rPr>
                <w:cs/>
              </w:rPr>
              <w:t>เท่ากับ ไม่เพียงพอ</w:t>
            </w:r>
          </w:p>
          <w:p w:rsidR="003D34A9" w:rsidRPr="0040055B" w:rsidRDefault="003D34A9" w:rsidP="00E07528">
            <w:r w:rsidRPr="0040055B">
              <w:rPr>
                <w:cs/>
              </w:rPr>
              <w:t xml:space="preserve">   ค่า </w:t>
            </w:r>
            <w:r w:rsidRPr="0040055B">
              <w:t>‘1’</w:t>
            </w:r>
            <w:r w:rsidRPr="0040055B">
              <w:rPr>
                <w:cs/>
              </w:rPr>
              <w:t xml:space="preserve"> เท่ากับ เพียงพอ</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ประเภทของกลุ่มลูกหนี้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รายการความเสี่ยงด้านเครดิต</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Grade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Number</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เกรดหรือลำดับชั้นของลูกหนี้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Lower Bound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ค่าความน่าจะเป็นต่ำสุดที่ลูกหนี้จะผิดนัดชำระหนี้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Upper Bound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ค่าความน่าจะเป็นสูงสุดที่ลูกหนี้จะผิดนัดชำระหนี้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cs/>
              </w:rPr>
            </w:pPr>
            <w:r w:rsidRPr="0040055B">
              <w:t>Estimated PD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กลุ่มธุรกิจทางการเงินใช้เป็นตัวแทนของค่า</w:t>
            </w:r>
            <w:r w:rsidRPr="0040055B">
              <w:t xml:space="preserve"> PD</w:t>
            </w:r>
            <w:r w:rsidRPr="0040055B">
              <w:rPr>
                <w:cs/>
              </w:rPr>
              <w:t xml:space="preserve"> ของแต่ละเกรด</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Gross Credit Equivalent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ยอดรวมของฐานะที่เกี่ยวข้องกับตราสารทุน  </w:t>
            </w:r>
          </w:p>
          <w:p w:rsidR="003D34A9" w:rsidRPr="0040055B" w:rsidRDefault="003D34A9" w:rsidP="00E07528">
            <w:pPr>
              <w:pStyle w:val="Footer"/>
              <w:tabs>
                <w:tab w:val="clear" w:pos="4153"/>
                <w:tab w:val="clear" w:pos="8306"/>
              </w:tabs>
              <w:rPr>
                <w:cs/>
              </w:rPr>
            </w:pPr>
            <w:r w:rsidRPr="0040055B">
              <w:rPr>
                <w:cs/>
              </w:rPr>
              <w:t xml:space="preserve">  ก่อนรายการปรับเพิ่ม/ลด </w:t>
            </w:r>
            <w:r w:rsidRPr="0040055B">
              <w:t xml:space="preserve"> Specific provision </w:t>
            </w:r>
            <w:r w:rsidRPr="0040055B">
              <w:rPr>
                <w:cs/>
              </w:rPr>
              <w:t>และก่อนการปรับลดความเสี่ยงด้านเครดิต</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Adjustment Item</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Net Credit Equivalent Amount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pPr>
              <w:rPr>
                <w:cs/>
              </w:rPr>
            </w:pPr>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เงินสำรองที่เป็น </w:t>
            </w:r>
            <w:r w:rsidRPr="0040055B">
              <w:rPr>
                <w:rFonts w:ascii="Tahoma" w:hAnsi="Tahoma" w:cs="Tahoma"/>
                <w:color w:val="auto"/>
              </w:rPr>
              <w:t>Specific Provision</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lastRenderedPageBreak/>
              <w:t>Net Credit Equivalent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ยอดสุทธิของฐานะที่เกี่ยวข้องกับตราสารทุนที่หัก </w:t>
            </w:r>
            <w:r w:rsidRPr="0040055B">
              <w:t xml:space="preserve">Specific Provision </w:t>
            </w:r>
            <w:r w:rsidRPr="0040055B">
              <w:rPr>
                <w:cs/>
              </w:rPr>
              <w:t xml:space="preserve">และ </w:t>
            </w:r>
            <w:r w:rsidRPr="0040055B">
              <w:t>Adjustment Item</w:t>
            </w:r>
            <w:r w:rsidRPr="0040055B">
              <w:rPr>
                <w:cs/>
              </w:rPr>
              <w:t xml:space="preserve"> แล้ว แต่ ก่อนการปรับลดความเสี่ยงด้านเครดิต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Decrease in EAD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t xml:space="preserve">EAD </w:t>
            </w:r>
            <w:r w:rsidRPr="0040055B">
              <w:rPr>
                <w:cs/>
              </w:rPr>
              <w:t>ที่ลดลงจากการค้ำประกันและอนุพันธ์ด้านเครดิต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Increase in EAD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t xml:space="preserve">EAD </w:t>
            </w:r>
            <w:r w:rsidRPr="0040055B">
              <w:rPr>
                <w:cs/>
              </w:rPr>
              <w:t>ที่เพิ่มขึ้นจากการค้ำประกันและอนุพันธ์ด้านเครดิต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Equity exposure with sufficient information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highlight w:val="green"/>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Equity exposure without sufficient information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3D34A9" w:rsidRPr="0040055B" w:rsidRDefault="003D34A9" w:rsidP="00E07528">
            <w:pPr>
              <w:jc w:val="center"/>
              <w:rPr>
                <w:highlight w:val="green"/>
                <w:cs/>
              </w:rPr>
            </w:pPr>
            <w:r w:rsidRPr="0040055B">
              <w:t>X</w:t>
            </w:r>
          </w:p>
        </w:tc>
        <w:tc>
          <w:tcPr>
            <w:tcW w:w="514" w:type="dxa"/>
            <w:tcBorders>
              <w:bottom w:val="dotted" w:sz="4" w:space="0" w:color="auto"/>
            </w:tcBorders>
          </w:tcPr>
          <w:p w:rsidR="003D34A9" w:rsidRPr="0040055B" w:rsidRDefault="003D34A9" w:rsidP="00E07528">
            <w:pPr>
              <w:jc w:val="center"/>
              <w:rPr>
                <w:highlight w:val="green"/>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Equity RWA using  Scaling Factor</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ยอดรวมสินทรัพย์เสี่ยงของตราสารทุนที่ต้องใช้</w:t>
            </w:r>
            <w:r w:rsidRPr="0040055B">
              <w:t xml:space="preserve"> scaling factor 1.5 </w:t>
            </w:r>
            <w:r w:rsidRPr="0040055B">
              <w:rPr>
                <w:cs/>
              </w:rPr>
              <w:t>ในการปรับค่าสินทรัพย์เสี่ยง</w:t>
            </w:r>
            <w:r w:rsidRPr="0040055B">
              <w:t xml:space="preserve"> </w:t>
            </w:r>
            <w:r w:rsidRPr="0040055B">
              <w:rPr>
                <w:cs/>
              </w:rPr>
              <w:t xml:space="preserve">และได้คูณค่าดังกล่าวแล้ว </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cs/>
              </w:rPr>
            </w:pPr>
            <w:r w:rsidRPr="0040055B">
              <w:t>Equity RWA using Minimum RW</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ยอดรวมสินทรัพย์เสี่ยงของตราสารทุนในแต่ละเกรด เฉพาะตราสารทุนที่ต้องใช้น้ำหนักความเสี่ยงขั้นต่ำ </w:t>
            </w:r>
            <w:r w:rsidRPr="0040055B">
              <w:t>(Minimum risk weight)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Equity RWA using Maximum RW</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ยอดรวมสินทรัพย์เสี่ยงของตราสารทุนในแต่ละเกรด เฉพาะตราสารทุนที่ต้องใช้น้ำหนักความเสี่ยงขั้นสูง (</w:t>
            </w:r>
            <w:r w:rsidRPr="0040055B">
              <w:t>Maximum risk weight)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มูลค่าสินทรัพย์เสี่ยงด้านเครดิตของตราสารทุน หลังคูณ</w:t>
            </w:r>
            <w:r w:rsidRPr="0040055B">
              <w:t xml:space="preserve"> Scaling Factor</w:t>
            </w:r>
            <w:r w:rsidRPr="0040055B">
              <w:rPr>
                <w:cs/>
              </w:rPr>
              <w:t xml:space="preserve">  ของการพิจารณาความเพียงพอของข้อมูลที่ใช้ในการประมาณค่า </w:t>
            </w:r>
            <w:r w:rsidRPr="0040055B">
              <w:t xml:space="preserve">PD </w:t>
            </w:r>
            <w:r w:rsidRPr="0040055B">
              <w:rPr>
                <w:cs/>
              </w:rPr>
              <w:t xml:space="preserve">ตามคำจำกัดความของการผิดนัดชำระหนี้ แต่หลังคูณ </w:t>
            </w:r>
            <w:r w:rsidRPr="0040055B">
              <w:t>Scaling Factor (</w:t>
            </w:r>
            <w:r w:rsidRPr="0040055B">
              <w:rPr>
                <w:cs/>
              </w:rPr>
              <w:t xml:space="preserve">ค่าที่ใช้ในการปรับเพิ่มมูลค่าสินทรัพย์เสี่ยงด้านเครดิตของกลุ่มธุรกิจทางการเงินที่ใช้วิธี </w:t>
            </w:r>
            <w:r w:rsidRPr="0040055B">
              <w:t>IRB)</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40055B" w:rsidRDefault="003D34A9" w:rsidP="00E07528">
            <w:r w:rsidRPr="0040055B">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40055B" w:rsidRDefault="003D34A9" w:rsidP="00E07528">
            <w:pPr>
              <w:rPr>
                <w:cs/>
              </w:rPr>
            </w:pPr>
            <w:r w:rsidRPr="0040055B">
              <w:rPr>
                <w:cs/>
              </w:rPr>
              <w:t>มูลค่าของความเสียหายที่คาดว่าจะเกิดขึ้น</w:t>
            </w:r>
          </w:p>
        </w:tc>
        <w:tc>
          <w:tcPr>
            <w:tcW w:w="514" w:type="dxa"/>
            <w:tcBorders>
              <w:top w:val="dotted" w:sz="4" w:space="0" w:color="auto"/>
              <w:bottom w:val="single" w:sz="4" w:space="0" w:color="auto"/>
            </w:tcBorders>
          </w:tcPr>
          <w:p w:rsidR="003D34A9" w:rsidRPr="0040055B" w:rsidRDefault="003D34A9" w:rsidP="00E07528">
            <w:pPr>
              <w:jc w:val="center"/>
            </w:pPr>
            <w:r w:rsidRPr="0040055B">
              <w:t>X</w:t>
            </w: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pPr>
          </w:p>
        </w:tc>
        <w:tc>
          <w:tcPr>
            <w:tcW w:w="514" w:type="dxa"/>
            <w:tcBorders>
              <w:top w:val="dotted" w:sz="4" w:space="0" w:color="auto"/>
              <w:bottom w:val="single" w:sz="4" w:space="0" w:color="auto"/>
            </w:tcBorders>
          </w:tcPr>
          <w:p w:rsidR="003D34A9" w:rsidRPr="0040055B" w:rsidRDefault="003D34A9" w:rsidP="00E07528">
            <w:pPr>
              <w:jc w:val="center"/>
              <w:rPr>
                <w:cs/>
              </w:rPr>
            </w:pPr>
          </w:p>
        </w:tc>
      </w:tr>
    </w:tbl>
    <w:p w:rsidR="003D34A9" w:rsidRPr="0040055B" w:rsidRDefault="003D34A9" w:rsidP="003D34A9">
      <w:pPr>
        <w:pStyle w:val="DataSet1"/>
      </w:pPr>
    </w:p>
    <w:p w:rsidR="003D34A9" w:rsidRPr="0040055B" w:rsidRDefault="003D34A9" w:rsidP="003D34A9">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3" w:name="_Toc519505552"/>
            <w:r w:rsidRPr="0040055B">
              <w:t>Provision and Expected Loss_Conso (DS_PELC)</w:t>
            </w:r>
            <w:bookmarkEnd w:id="203"/>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ธพ.</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บค.</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Date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General Provision Allocation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วิธีการจัดสรร </w:t>
            </w:r>
            <w:r w:rsidRPr="0040055B">
              <w:t>General Provision</w:t>
            </w:r>
          </w:p>
          <w:p w:rsidR="003D34A9" w:rsidRPr="0040055B" w:rsidRDefault="003D34A9" w:rsidP="00E07528">
            <w:r w:rsidRPr="0040055B">
              <w:rPr>
                <w:cs/>
              </w:rPr>
              <w:t xml:space="preserve">   รหัส </w:t>
            </w:r>
            <w:r w:rsidRPr="0040055B">
              <w:t xml:space="preserve">‘450001’ </w:t>
            </w:r>
            <w:r w:rsidRPr="0040055B">
              <w:rPr>
                <w:cs/>
              </w:rPr>
              <w:t xml:space="preserve">สำหรับวิธี </w:t>
            </w:r>
            <w:r w:rsidRPr="0040055B">
              <w:t>Pro rata</w:t>
            </w:r>
          </w:p>
          <w:p w:rsidR="003D34A9" w:rsidRPr="0040055B" w:rsidRDefault="003D34A9" w:rsidP="00E07528">
            <w:pPr>
              <w:rPr>
                <w:cs/>
              </w:rPr>
            </w:pPr>
            <w:r w:rsidRPr="0040055B">
              <w:rPr>
                <w:cs/>
              </w:rPr>
              <w:t xml:space="preserve">   รหัส </w:t>
            </w:r>
            <w:r w:rsidRPr="0040055B">
              <w:t>‘450002’</w:t>
            </w:r>
            <w:r w:rsidRPr="0040055B">
              <w:rPr>
                <w:cs/>
              </w:rPr>
              <w:t xml:space="preserve"> สำหรับวิธีรายบัญชี</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General Provision SA</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เงินสำรองที่เป็น </w:t>
            </w:r>
            <w:r w:rsidRPr="0040055B">
              <w:t xml:space="preserve">General Provision </w:t>
            </w:r>
            <w:r w:rsidRPr="0040055B">
              <w:rPr>
                <w:cs/>
              </w:rPr>
              <w:t xml:space="preserve">สำหรับสินทรัพย์เสี่ยงด้านเครดิตที่คำนวณโดยวิธี </w:t>
            </w:r>
            <w:r w:rsidRPr="0040055B">
              <w:t>SA</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General Provision IRB</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 xml:space="preserve">เงินสำรองที่เป็น </w:t>
            </w:r>
            <w:r w:rsidRPr="0040055B">
              <w:t xml:space="preserve">General Provision </w:t>
            </w:r>
            <w:r w:rsidRPr="0040055B">
              <w:rPr>
                <w:cs/>
              </w:rPr>
              <w:t>สำหรับ</w:t>
            </w:r>
            <w:r w:rsidRPr="0040055B">
              <w:rPr>
                <w:spacing w:val="-4"/>
                <w:cs/>
              </w:rPr>
              <w:t xml:space="preserve">สินทรัพย์เสี่ยงด้านเครดิตที่คำนวณโดยวิธี </w:t>
            </w:r>
            <w:r w:rsidRPr="0040055B">
              <w:rPr>
                <w:spacing w:val="-4"/>
              </w:rPr>
              <w:t>IRB</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ความเสี่ยงด้านเครดิต</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ประเภทของกลุ่มลูกหนี้ที่ใช้คำนวณหา </w:t>
            </w:r>
            <w:r w:rsidRPr="0040055B">
              <w:t>Specific Provision</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รายการความเสี่ยงด้านเครดิตที่ใช้คำนวณหา </w:t>
            </w:r>
            <w:r w:rsidRPr="0040055B">
              <w:t>Specific Provision</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top w:val="dotted" w:sz="4" w:space="0" w:color="auto"/>
              <w:bottom w:val="dotted" w:sz="4" w:space="0" w:color="auto"/>
            </w:tcBorders>
          </w:tcPr>
          <w:p w:rsidR="003D34A9" w:rsidRPr="0040055B" w:rsidRDefault="003D34A9" w:rsidP="00E07528">
            <w:pPr>
              <w:jc w:val="center"/>
              <w:rPr>
                <w:cs/>
              </w:rPr>
            </w:pPr>
          </w:p>
        </w:tc>
        <w:tc>
          <w:tcPr>
            <w:tcW w:w="514" w:type="dxa"/>
            <w:tcBorders>
              <w:top w:val="dotted" w:sz="4" w:space="0" w:color="auto"/>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40055B" w:rsidRDefault="003D34A9" w:rsidP="00E07528">
            <w:r w:rsidRPr="0040055B">
              <w:rPr>
                <w:cs/>
              </w:rPr>
              <w:t xml:space="preserve">เงินสำรองที่เป็น </w:t>
            </w:r>
            <w:r w:rsidRPr="0040055B">
              <w:t xml:space="preserve">Specific Provision </w:t>
            </w:r>
            <w:r w:rsidRPr="0040055B">
              <w:rPr>
                <w:cs/>
              </w:rPr>
              <w:t>และยอดหนี้ส่วนที่ได้ตัดออกจากบัญชีไปแล้วบางส่วน</w:t>
            </w:r>
            <w:r w:rsidRPr="0040055B">
              <w:t xml:space="preserve"> (Partial write-offs)</w:t>
            </w:r>
          </w:p>
        </w:tc>
        <w:tc>
          <w:tcPr>
            <w:tcW w:w="514" w:type="dxa"/>
            <w:tcBorders>
              <w:top w:val="dotted" w:sz="4" w:space="0" w:color="auto"/>
              <w:bottom w:val="single" w:sz="4" w:space="0" w:color="auto"/>
            </w:tcBorders>
          </w:tcPr>
          <w:p w:rsidR="003D34A9" w:rsidRPr="0040055B" w:rsidRDefault="003D34A9" w:rsidP="00E07528">
            <w:pPr>
              <w:jc w:val="center"/>
            </w:pPr>
            <w:r w:rsidRPr="0040055B">
              <w:t>X</w:t>
            </w: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r>
    </w:tbl>
    <w:p w:rsidR="003D34A9" w:rsidRPr="0040055B" w:rsidRDefault="003D34A9" w:rsidP="003D34A9">
      <w:pPr>
        <w:pStyle w:val="DataSet1"/>
      </w:pPr>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4" w:name="_Toc519505553"/>
            <w:r w:rsidRPr="0040055B">
              <w:t>Contingent Summary_Conso (DS_COSC)</w:t>
            </w:r>
            <w:bookmarkEnd w:id="204"/>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Quarterly</w:t>
            </w:r>
          </w:p>
        </w:tc>
        <w:tc>
          <w:tcPr>
            <w:tcW w:w="10473" w:type="dxa"/>
            <w:tcBorders>
              <w:top w:val="nil"/>
              <w:left w:val="nil"/>
              <w:bottom w:val="nil"/>
              <w:right w:val="nil"/>
            </w:tcBorders>
            <w:tcMar>
              <w:top w:w="20" w:type="dxa"/>
              <w:left w:w="20" w:type="dxa"/>
              <w:bottom w:w="0" w:type="dxa"/>
              <w:right w:w="20" w:type="dxa"/>
            </w:tcMar>
          </w:tcPr>
          <w:p w:rsidR="003D34A9" w:rsidRPr="0040055B" w:rsidRDefault="003D34A9" w:rsidP="00E07528"/>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ธพ.</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บค.</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noWrap/>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r>
      <w:tr w:rsidR="003D34A9" w:rsidRPr="0040055B"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pPr>
              <w:rPr>
                <w:cs/>
              </w:rPr>
            </w:pPr>
            <w:r w:rsidRPr="0040055B">
              <w:rPr>
                <w:cs/>
                <w:lang w:val="en-GB"/>
              </w:rPr>
              <w:t>วิธีหลักที่ใช้คำนวณ</w:t>
            </w:r>
            <w:r w:rsidRPr="0040055B">
              <w:rPr>
                <w:cs/>
              </w:rPr>
              <w:t xml:space="preserve">ความเสี่ยงด้านเครดิต </w:t>
            </w:r>
          </w:p>
        </w:tc>
        <w:tc>
          <w:tcPr>
            <w:tcW w:w="514" w:type="dxa"/>
            <w:tcBorders>
              <w:top w:val="dotted" w:sz="4" w:space="0" w:color="auto"/>
            </w:tcBorders>
          </w:tcPr>
          <w:p w:rsidR="003D34A9" w:rsidRPr="0040055B" w:rsidRDefault="003D34A9" w:rsidP="00E07528">
            <w:pPr>
              <w:jc w:val="center"/>
            </w:pPr>
            <w:r w:rsidRPr="0040055B">
              <w:t>X</w:t>
            </w:r>
          </w:p>
        </w:tc>
        <w:tc>
          <w:tcPr>
            <w:tcW w:w="514" w:type="dxa"/>
            <w:tcBorders>
              <w:top w:val="dotted" w:sz="4" w:space="0" w:color="auto"/>
            </w:tcBorders>
          </w:tcPr>
          <w:p w:rsidR="003D34A9" w:rsidRPr="0040055B" w:rsidRDefault="003D34A9" w:rsidP="00E07528">
            <w:pPr>
              <w:jc w:val="cente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rPr>
            </w:pPr>
            <w:r w:rsidRPr="0040055B">
              <w:t>Customer Group</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lang w:val="en-GB"/>
              </w:rPr>
              <w:t>กลุ่มลูกหนี้ที่คำนวณ</w:t>
            </w:r>
            <w:r w:rsidRPr="0040055B">
              <w:rPr>
                <w:cs/>
              </w:rPr>
              <w:t>ความเสี่ยงด้านเครดิต</w:t>
            </w:r>
          </w:p>
          <w:p w:rsidR="003D34A9" w:rsidRPr="0040055B" w:rsidRDefault="003D34A9" w:rsidP="00E07528">
            <w:r w:rsidRPr="0040055B">
              <w:rPr>
                <w:cs/>
              </w:rPr>
              <w:t xml:space="preserve">   ค่า </w:t>
            </w:r>
            <w:r w:rsidRPr="0040055B">
              <w:t xml:space="preserve">‘0’ </w:t>
            </w:r>
            <w:r w:rsidRPr="0040055B">
              <w:rPr>
                <w:cs/>
              </w:rPr>
              <w:t xml:space="preserve">เท่ากับ </w:t>
            </w:r>
            <w:r w:rsidRPr="0040055B">
              <w:t>Retail</w:t>
            </w:r>
          </w:p>
          <w:p w:rsidR="003D34A9" w:rsidRPr="0040055B" w:rsidRDefault="003D34A9" w:rsidP="00E07528">
            <w:r w:rsidRPr="0040055B">
              <w:rPr>
                <w:cs/>
              </w:rPr>
              <w:t xml:space="preserve">   ค่า </w:t>
            </w:r>
            <w:r w:rsidRPr="0040055B">
              <w:t>‘1’</w:t>
            </w:r>
            <w:r w:rsidRPr="0040055B">
              <w:rPr>
                <w:cs/>
              </w:rPr>
              <w:t xml:space="preserve"> เท่ากับ</w:t>
            </w:r>
            <w:r w:rsidRPr="0040055B">
              <w:t xml:space="preserve"> Non-retail</w:t>
            </w:r>
          </w:p>
          <w:p w:rsidR="003D34A9" w:rsidRPr="0040055B" w:rsidRDefault="003D34A9" w:rsidP="00E07528">
            <w:pPr>
              <w:rPr>
                <w:cs/>
              </w:rPr>
            </w:pPr>
            <w:r w:rsidRPr="0040055B">
              <w:t>(</w:t>
            </w:r>
            <w:r w:rsidRPr="0040055B">
              <w:rPr>
                <w:cs/>
              </w:rPr>
              <w:t xml:space="preserve">เฉพาะ กลุ่มธุรกิจทางการเงิน ที่ใช้วิธี </w:t>
            </w:r>
            <w:r w:rsidRPr="0040055B">
              <w:t xml:space="preserve">IRB </w:t>
            </w:r>
            <w:r w:rsidRPr="0040055B">
              <w:rPr>
                <w:cs/>
              </w:rPr>
              <w:t>ในการคำนวณความเสี่ยงด้านเครดิต)</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Contingent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ประเภทภาระผูกพัน ใช้</w:t>
            </w:r>
            <w:r w:rsidRPr="0040055B">
              <w:t xml:space="preserve"> classification </w:t>
            </w:r>
            <w:r w:rsidRPr="0040055B">
              <w:rPr>
                <w:cs/>
              </w:rPr>
              <w:t xml:space="preserve">ของภาระผูกพันใน </w:t>
            </w:r>
            <w:r w:rsidRPr="0040055B">
              <w:t>Arrangement Type (</w:t>
            </w:r>
            <w:r w:rsidRPr="0040055B">
              <w:rPr>
                <w:cs/>
              </w:rPr>
              <w:t xml:space="preserve">ยกเว้นรายการ ภาระผูกพันอื่น ๆ ที่มีค่า </w:t>
            </w:r>
            <w:r w:rsidRPr="0040055B">
              <w:t>CCF = 0.5 Cl_code 018286)</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Exposure Method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lang w:val="en-GB"/>
              </w:rPr>
              <w:t>วิธีที่ใช้คำนวณ</w:t>
            </w:r>
            <w:r w:rsidRPr="0040055B">
              <w:rPr>
                <w:cs/>
              </w:rPr>
              <w:t xml:space="preserve"> </w:t>
            </w:r>
            <w:r w:rsidRPr="0040055B">
              <w:t xml:space="preserve">Exposure </w:t>
            </w:r>
            <w:r w:rsidRPr="0040055B">
              <w:rPr>
                <w:cs/>
              </w:rPr>
              <w:t>ของตราสารอนุพันธ์</w:t>
            </w:r>
          </w:p>
          <w:p w:rsidR="003D34A9" w:rsidRPr="0040055B" w:rsidRDefault="003D34A9" w:rsidP="00E07528">
            <w:r w:rsidRPr="0040055B">
              <w:rPr>
                <w:cs/>
              </w:rPr>
              <w:t xml:space="preserve">   รหัส </w:t>
            </w:r>
            <w:r w:rsidRPr="0040055B">
              <w:t xml:space="preserve">‘440001’ </w:t>
            </w:r>
            <w:r w:rsidRPr="0040055B">
              <w:rPr>
                <w:cs/>
              </w:rPr>
              <w:t xml:space="preserve">สำหรับวิธี </w:t>
            </w:r>
            <w:r w:rsidRPr="0040055B">
              <w:t>Original</w:t>
            </w:r>
          </w:p>
          <w:p w:rsidR="003D34A9" w:rsidRPr="0040055B" w:rsidRDefault="003D34A9" w:rsidP="00E07528">
            <w:pPr>
              <w:rPr>
                <w:cs/>
              </w:rPr>
            </w:pPr>
            <w:r w:rsidRPr="0040055B">
              <w:rPr>
                <w:cs/>
              </w:rPr>
              <w:t xml:space="preserve">   รหัส </w:t>
            </w:r>
            <w:r w:rsidRPr="0040055B">
              <w:t>‘440008’</w:t>
            </w:r>
            <w:r w:rsidRPr="0040055B">
              <w:rPr>
                <w:cs/>
              </w:rPr>
              <w:t xml:space="preserve"> สำหรับวิธี </w:t>
            </w:r>
            <w:r w:rsidRPr="0040055B">
              <w:t>Current</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Booking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ประเภทบัญชีของตราสารอนุพันธ์ </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Netting Type</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rPr>
              <w:t>สถานะของการหักกลบลบหนี้ระหว่างกัน (</w:t>
            </w:r>
            <w:r w:rsidRPr="0040055B">
              <w:t>Netting)</w:t>
            </w:r>
          </w:p>
          <w:p w:rsidR="003D34A9" w:rsidRPr="0040055B" w:rsidRDefault="003D34A9" w:rsidP="00E07528">
            <w:r w:rsidRPr="0040055B">
              <w:t xml:space="preserve">   </w:t>
            </w:r>
            <w:r w:rsidRPr="0040055B">
              <w:rPr>
                <w:cs/>
              </w:rPr>
              <w:t xml:space="preserve">ค่า </w:t>
            </w:r>
            <w:r w:rsidRPr="0040055B">
              <w:t xml:space="preserve">‘0’ </w:t>
            </w:r>
            <w:r w:rsidRPr="0040055B">
              <w:rPr>
                <w:cs/>
              </w:rPr>
              <w:t xml:space="preserve">เท่ากับ ไม่มี </w:t>
            </w:r>
            <w:r w:rsidRPr="0040055B">
              <w:t>Netting</w:t>
            </w:r>
          </w:p>
          <w:p w:rsidR="003D34A9" w:rsidRPr="0040055B" w:rsidRDefault="003D34A9" w:rsidP="00E07528">
            <w:r w:rsidRPr="0040055B">
              <w:t xml:space="preserve">   </w:t>
            </w:r>
            <w:r w:rsidRPr="0040055B">
              <w:rPr>
                <w:cs/>
              </w:rPr>
              <w:t xml:space="preserve">ค่า </w:t>
            </w:r>
            <w:r w:rsidRPr="0040055B">
              <w:t xml:space="preserve">‘1’ </w:t>
            </w:r>
            <w:r w:rsidRPr="0040055B">
              <w:rPr>
                <w:cs/>
              </w:rPr>
              <w:t xml:space="preserve">เท่ากับ มี </w:t>
            </w:r>
            <w:r w:rsidRPr="0040055B">
              <w:t>Netting</w:t>
            </w:r>
          </w:p>
          <w:p w:rsidR="003D34A9" w:rsidRPr="0040055B" w:rsidRDefault="003D34A9" w:rsidP="00E07528">
            <w:pPr>
              <w:rPr>
                <w:cs/>
              </w:rPr>
            </w:pPr>
            <w:r w:rsidRPr="0040055B">
              <w:rPr>
                <w:cs/>
              </w:rPr>
              <w:t>(เฉพาะตราสารอนุพันธ์)</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CCF Rate</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674" w:type="dxa"/>
            <w:tcMar>
              <w:top w:w="20" w:type="dxa"/>
              <w:left w:w="20" w:type="dxa"/>
              <w:bottom w:w="0" w:type="dxa"/>
              <w:right w:w="20" w:type="dxa"/>
            </w:tcMar>
          </w:tcPr>
          <w:p w:rsidR="003D34A9" w:rsidRPr="0040055B" w:rsidRDefault="003D34A9" w:rsidP="00E07528">
            <w:r w:rsidRPr="0040055B">
              <w:rPr>
                <w:cs/>
              </w:rPr>
              <w:t xml:space="preserve">ระบุค่า </w:t>
            </w:r>
            <w:r w:rsidRPr="0040055B">
              <w:t>Credit Conversion Factor</w:t>
            </w:r>
          </w:p>
          <w:p w:rsidR="003D34A9" w:rsidRPr="0040055B" w:rsidRDefault="003D34A9" w:rsidP="00E07528">
            <w:pPr>
              <w:rPr>
                <w:cs/>
              </w:rPr>
            </w:pPr>
            <w:r w:rsidRPr="0040055B">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 xml:space="preserve">CCF </w:t>
            </w:r>
            <w:r w:rsidRPr="0040055B">
              <w:rPr>
                <w:cs/>
              </w:rPr>
              <w:t xml:space="preserve">ของอนุพันธ์ทางการเงิน </w:t>
            </w:r>
            <w:r w:rsidRPr="0040055B">
              <w:t>= 0</w:t>
            </w:r>
            <w:r w:rsidRPr="0040055B">
              <w:rPr>
                <w:cs/>
              </w:rPr>
              <w:t>)</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RWA Rate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Conversion Rate</w:t>
            </w:r>
          </w:p>
        </w:tc>
        <w:tc>
          <w:tcPr>
            <w:tcW w:w="3674" w:type="dxa"/>
            <w:tcMar>
              <w:top w:w="20" w:type="dxa"/>
              <w:left w:w="20" w:type="dxa"/>
              <w:bottom w:w="0" w:type="dxa"/>
              <w:right w:w="20" w:type="dxa"/>
            </w:tcMar>
          </w:tcPr>
          <w:p w:rsidR="003D34A9" w:rsidRPr="0040055B" w:rsidRDefault="003D34A9" w:rsidP="00E07528">
            <w:pPr>
              <w:rPr>
                <w:highlight w:val="green"/>
              </w:rPr>
            </w:pPr>
            <w:r w:rsidRPr="0040055B">
              <w:rPr>
                <w:cs/>
              </w:rPr>
              <w:t xml:space="preserve">น้ำหนักความเสี่ยงของรายการใน </w:t>
            </w:r>
            <w:r w:rsidRPr="0040055B">
              <w:t xml:space="preserve">Arrangement Type </w:t>
            </w:r>
          </w:p>
          <w:p w:rsidR="003D34A9" w:rsidRPr="0040055B" w:rsidRDefault="003D34A9" w:rsidP="00E07528">
            <w:r w:rsidRPr="0040055B">
              <w:lastRenderedPageBreak/>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RWA=0</w:t>
            </w:r>
            <w:r w:rsidRPr="0040055B">
              <w:rPr>
                <w:cs/>
              </w:rPr>
              <w:t>)</w:t>
            </w:r>
            <w:r w:rsidRPr="0040055B">
              <w:t xml:space="preserve"> </w:t>
            </w:r>
          </w:p>
        </w:tc>
        <w:tc>
          <w:tcPr>
            <w:tcW w:w="514" w:type="dxa"/>
          </w:tcPr>
          <w:p w:rsidR="003D34A9" w:rsidRPr="0040055B" w:rsidRDefault="003D34A9" w:rsidP="00E07528">
            <w:pPr>
              <w:jc w:val="center"/>
            </w:pPr>
            <w:r w:rsidRPr="0040055B">
              <w:lastRenderedPageBreak/>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Type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ประเภทของผู้ทำสัญญา (</w:t>
            </w:r>
            <w:r w:rsidRPr="0040055B">
              <w:t xml:space="preserve">Involved party) </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Arrangement Currency Flag</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rPr>
              <w:t>ประเภทสกุลเงินของสัญญา</w:t>
            </w:r>
          </w:p>
          <w:p w:rsidR="003D34A9" w:rsidRPr="0040055B" w:rsidRDefault="003D34A9" w:rsidP="00E07528">
            <w:r w:rsidRPr="0040055B">
              <w:rPr>
                <w:cs/>
              </w:rPr>
              <w:t xml:space="preserve">   ค่า </w:t>
            </w:r>
            <w:r w:rsidRPr="0040055B">
              <w:t xml:space="preserve">‘0’ </w:t>
            </w:r>
            <w:r w:rsidRPr="0040055B">
              <w:rPr>
                <w:cs/>
              </w:rPr>
              <w:t>เท่ากับ เงินตราต่างประเทศ</w:t>
            </w:r>
          </w:p>
          <w:p w:rsidR="003D34A9" w:rsidRPr="0040055B" w:rsidRDefault="003D34A9" w:rsidP="00E07528">
            <w:pPr>
              <w:rPr>
                <w:cs/>
              </w:rPr>
            </w:pPr>
            <w:r w:rsidRPr="0040055B">
              <w:rPr>
                <w:cs/>
              </w:rPr>
              <w:t xml:space="preserve">   ค่า </w:t>
            </w:r>
            <w:r w:rsidRPr="0040055B">
              <w:t xml:space="preserve">‘1’ </w:t>
            </w:r>
            <w:r w:rsidRPr="0040055B">
              <w:rPr>
                <w:cs/>
              </w:rPr>
              <w:t>เท่ากับ เงินบาท</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Notional Principal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ยอดรวมของภาระผูกพันก่อนหัก </w:t>
            </w:r>
            <w:r w:rsidRPr="0040055B">
              <w:t>Specific Provision</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spacing w:val="-4"/>
                <w:cs/>
              </w:rPr>
            </w:pPr>
            <w:r w:rsidRPr="0040055B">
              <w:rPr>
                <w:spacing w:val="-4"/>
                <w:cs/>
              </w:rPr>
              <w:t>เงินสำรองส่วนที่นำมาหักก่อนคำนวณสินทรัพย์เสี่ยง</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spacing w:val="-4"/>
                <w:cs/>
              </w:rPr>
              <w:t>มูลค่าเทียบเท่าสินทรัพย์ของรายการนอกงบแสดงฐานะทางการเงิน</w:t>
            </w:r>
            <w:r w:rsidRPr="0040055B">
              <w:rPr>
                <w:cs/>
              </w:rPr>
              <w:t xml:space="preserve"> และ </w:t>
            </w:r>
            <w:r w:rsidRPr="0040055B">
              <w:t xml:space="preserve">Repo-style transaction </w:t>
            </w:r>
          </w:p>
          <w:p w:rsidR="003D34A9" w:rsidRPr="0040055B" w:rsidRDefault="003D34A9" w:rsidP="00E07528">
            <w:r w:rsidRPr="0040055B">
              <w:rPr>
                <w:cs/>
              </w:rPr>
              <w:t xml:space="preserve">กรณีเป็นตราสารอนุพันธ์ที่คำนวณ  </w:t>
            </w:r>
            <w:r w:rsidRPr="0040055B">
              <w:t xml:space="preserve">Exposure </w:t>
            </w:r>
            <w:r w:rsidRPr="0040055B">
              <w:rPr>
                <w:cs/>
              </w:rPr>
              <w:t xml:space="preserve">ด้วยวิธี </w:t>
            </w:r>
            <w:r w:rsidRPr="0040055B">
              <w:t>Current</w:t>
            </w:r>
            <w:r w:rsidRPr="0040055B">
              <w:rPr>
                <w:cs/>
              </w:rPr>
              <w:t xml:space="preserve">  จะเป็นมูลค่าก่อนรวมผลกำไรจากวัดมูลค่ายุติธรรม </w:t>
            </w:r>
          </w:p>
          <w:p w:rsidR="003D34A9" w:rsidRPr="0040055B" w:rsidRDefault="003D34A9" w:rsidP="00E07528">
            <w:r w:rsidRPr="0040055B">
              <w:rPr>
                <w:cs/>
              </w:rPr>
              <w:t xml:space="preserve">     วิธี </w:t>
            </w:r>
            <w:r w:rsidRPr="0040055B">
              <w:t xml:space="preserve">SA </w:t>
            </w:r>
            <w:r w:rsidRPr="0040055B">
              <w:rPr>
                <w:cs/>
              </w:rPr>
              <w:t xml:space="preserve">หลังหัก </w:t>
            </w:r>
            <w:r w:rsidRPr="0040055B">
              <w:t>Specific Provision</w:t>
            </w:r>
          </w:p>
          <w:p w:rsidR="003D34A9" w:rsidRPr="0040055B" w:rsidRDefault="003D34A9" w:rsidP="00E07528">
            <w:r w:rsidRPr="0040055B">
              <w:rPr>
                <w:cs/>
              </w:rPr>
              <w:t xml:space="preserve">     วิธี </w:t>
            </w:r>
            <w:r w:rsidRPr="0040055B">
              <w:t xml:space="preserve">IRB </w:t>
            </w:r>
            <w:r w:rsidRPr="0040055B">
              <w:rPr>
                <w:cs/>
              </w:rPr>
              <w:t xml:space="preserve">ก่อนหัก </w:t>
            </w:r>
            <w:r w:rsidRPr="0040055B">
              <w:t>Specific Provision</w:t>
            </w:r>
          </w:p>
        </w:tc>
        <w:tc>
          <w:tcPr>
            <w:tcW w:w="514" w:type="dxa"/>
          </w:tcPr>
          <w:p w:rsidR="003D34A9" w:rsidRPr="0040055B" w:rsidRDefault="003D34A9" w:rsidP="00E07528">
            <w:pPr>
              <w:jc w:val="center"/>
              <w:rPr>
                <w:u w:val="single"/>
              </w:rPr>
            </w:pPr>
            <w:r w:rsidRPr="0040055B">
              <w:t>X</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Add On or Potential Future Credit Exposure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และ</w:t>
            </w:r>
            <w:r w:rsidRPr="0040055B">
              <w:rPr>
                <w:spacing w:val="-4"/>
                <w:cs/>
              </w:rPr>
              <w:t xml:space="preserve">สามารถ </w:t>
            </w:r>
            <w:r w:rsidRPr="0040055B">
              <w:rPr>
                <w:spacing w:val="-4"/>
              </w:rPr>
              <w:t xml:space="preserve">Netting </w:t>
            </w:r>
            <w:r w:rsidRPr="0040055B">
              <w:rPr>
                <w:spacing w:val="-4"/>
                <w:cs/>
              </w:rPr>
              <w:t>ได้ตามเกณฑ์ของคู่สัญญาทุกราย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Risk Weighted Asset Outstanding Amount</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ผลรวมของมูลค่าเทียบเท่าสินทรัพย์เสี่ยงด้านเครดิตของสัญญาอนุพันธ์ทางการเงินทุกสัญญาที่คำนวณ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  ของคู่สัญญาทุกราย</w:t>
            </w:r>
          </w:p>
        </w:tc>
        <w:tc>
          <w:tcPr>
            <w:tcW w:w="514" w:type="dxa"/>
          </w:tcPr>
          <w:p w:rsidR="003D34A9" w:rsidRPr="0040055B" w:rsidRDefault="003D34A9" w:rsidP="00E07528">
            <w:pPr>
              <w:jc w:val="center"/>
              <w:rPr>
                <w:u w:val="single"/>
                <w:cs/>
              </w:rP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 xml:space="preserve">Profit from Mark to Market </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ผลกำไรทั้งสิ้นจากการวัดมูลค่ายุติธรรมกรณีคำนวณ </w:t>
            </w:r>
            <w:r w:rsidRPr="0040055B">
              <w:t xml:space="preserve">Exposure </w:t>
            </w:r>
            <w:r w:rsidRPr="0040055B">
              <w:rPr>
                <w:cs/>
              </w:rPr>
              <w:t xml:space="preserve">ด้วยวิธี </w:t>
            </w:r>
            <w:r w:rsidRPr="0040055B">
              <w:t>Current</w:t>
            </w:r>
            <w:r w:rsidRPr="0040055B">
              <w:rPr>
                <w:cs/>
              </w:rPr>
              <w:t xml:space="preserve"> </w:t>
            </w:r>
          </w:p>
          <w:p w:rsidR="003D34A9" w:rsidRPr="0040055B" w:rsidRDefault="003D34A9" w:rsidP="00E07528">
            <w:r w:rsidRPr="0040055B">
              <w:rPr>
                <w:cs/>
              </w:rPr>
              <w:t>(เฉพาะตราสารอนุพันธ์</w:t>
            </w:r>
            <w:r w:rsidRPr="0040055B">
              <w:t>)</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Loss from Mark to Market</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ผลขาดทุนทั้งสิ้นจากการวัดมูลค่ายุติธรรม </w:t>
            </w:r>
            <w:r w:rsidRPr="0040055B">
              <w:rPr>
                <w:cs/>
              </w:rPr>
              <w:lastRenderedPageBreak/>
              <w:t xml:space="preserve">กรณีคำนวณ </w:t>
            </w:r>
            <w:r w:rsidRPr="0040055B">
              <w:t xml:space="preserve">Exposure </w:t>
            </w:r>
            <w:r w:rsidRPr="0040055B">
              <w:rPr>
                <w:cs/>
              </w:rPr>
              <w:t xml:space="preserve">ด้วยวิธี </w:t>
            </w:r>
            <w:r w:rsidRPr="0040055B">
              <w:t>Current</w:t>
            </w:r>
            <w:r w:rsidRPr="0040055B">
              <w:rPr>
                <w:cs/>
              </w:rPr>
              <w:t xml:space="preserve"> (เฉพาะตราสารอนุพันธ์</w:t>
            </w:r>
            <w:r w:rsidRPr="0040055B">
              <w:t>)</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Profit &amp; Loss from Mark to Market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40055B">
              <w:rPr>
                <w:spacing w:val="-4"/>
                <w:cs/>
              </w:rPr>
              <w:t>อนุพันธ์ทางการเงินทุกสัญญาที่ทำกับคู่สัญญา</w:t>
            </w:r>
            <w:r w:rsidRPr="0040055B">
              <w:rPr>
                <w:rFonts w:hint="cs"/>
                <w:cs/>
              </w:rPr>
              <w:t xml:space="preserve"> </w:t>
            </w:r>
            <w:r w:rsidRPr="0040055B">
              <w:rPr>
                <w:cs/>
              </w:rPr>
              <w:t xml:space="preserve">แต่ละรายที่คำนวณ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w:t>
            </w:r>
          </w:p>
        </w:tc>
        <w:tc>
          <w:tcPr>
            <w:tcW w:w="514" w:type="dxa"/>
          </w:tcPr>
          <w:p w:rsidR="003D34A9" w:rsidRPr="0040055B" w:rsidRDefault="003D34A9" w:rsidP="00E07528">
            <w:pPr>
              <w:jc w:val="center"/>
              <w:rPr>
                <w:u w:val="single"/>
              </w:rP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bl>
    <w:p w:rsidR="003D34A9" w:rsidRPr="0040055B" w:rsidRDefault="003D34A9" w:rsidP="003D34A9">
      <w:pPr>
        <w:pStyle w:val="DataSet1"/>
      </w:pPr>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5" w:name="_Toc519505554"/>
            <w:r w:rsidRPr="0040055B">
              <w:t>Operational Risk_Conso (DS_OPRC)</w:t>
            </w:r>
            <w:bookmarkEnd w:id="205"/>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Semi-annually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27EB4" w:rsidRPr="00927EB4" w:rsidTr="00927EB4">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Description</w:t>
            </w:r>
          </w:p>
        </w:tc>
        <w:tc>
          <w:tcPr>
            <w:tcW w:w="1028" w:type="dxa"/>
            <w:gridSpan w:val="2"/>
            <w:tcBorders>
              <w:top w:val="single" w:sz="6" w:space="0" w:color="auto"/>
            </w:tcBorders>
            <w:shd w:val="clear" w:color="auto" w:fill="CCFFFF"/>
          </w:tcPr>
          <w:p w:rsidR="00927EB4" w:rsidRPr="0040055B" w:rsidRDefault="00927EB4" w:rsidP="00E07528">
            <w:pPr>
              <w:jc w:val="center"/>
            </w:pPr>
            <w:r w:rsidRPr="0040055B">
              <w:rPr>
                <w:cs/>
              </w:rPr>
              <w:t>ธพ.</w:t>
            </w:r>
          </w:p>
        </w:tc>
        <w:tc>
          <w:tcPr>
            <w:tcW w:w="1028" w:type="dxa"/>
            <w:gridSpan w:val="2"/>
            <w:tcBorders>
              <w:top w:val="single" w:sz="6" w:space="0" w:color="auto"/>
            </w:tcBorders>
            <w:shd w:val="clear" w:color="auto" w:fill="CCFFFF"/>
          </w:tcPr>
          <w:p w:rsidR="00927EB4" w:rsidRPr="0040055B" w:rsidRDefault="00927EB4" w:rsidP="00E07528">
            <w:pPr>
              <w:jc w:val="center"/>
            </w:pPr>
            <w:r w:rsidRPr="0040055B">
              <w:rPr>
                <w:cs/>
              </w:rPr>
              <w:t>บง.</w:t>
            </w:r>
          </w:p>
        </w:tc>
        <w:tc>
          <w:tcPr>
            <w:tcW w:w="1028" w:type="dxa"/>
            <w:gridSpan w:val="2"/>
            <w:tcBorders>
              <w:top w:val="single" w:sz="6" w:space="0" w:color="auto"/>
            </w:tcBorders>
            <w:shd w:val="clear" w:color="auto" w:fill="CCFFFF"/>
          </w:tcPr>
          <w:p w:rsidR="00927EB4" w:rsidRPr="0040055B" w:rsidRDefault="00927EB4" w:rsidP="00E07528">
            <w:pPr>
              <w:jc w:val="center"/>
            </w:pPr>
            <w:r w:rsidRPr="0040055B">
              <w:rPr>
                <w:cs/>
              </w:rPr>
              <w:t>บค.</w:t>
            </w:r>
          </w:p>
        </w:tc>
        <w:tc>
          <w:tcPr>
            <w:tcW w:w="1028" w:type="dxa"/>
            <w:gridSpan w:val="2"/>
            <w:tcBorders>
              <w:top w:val="single" w:sz="6" w:space="0" w:color="auto"/>
            </w:tcBorders>
            <w:shd w:val="clear" w:color="auto" w:fill="CCFFFF"/>
          </w:tcPr>
          <w:p w:rsidR="00927EB4" w:rsidRPr="002A048F" w:rsidRDefault="00927EB4" w:rsidP="00E07528">
            <w:pPr>
              <w:jc w:val="center"/>
              <w:rPr>
                <w:color w:val="000000"/>
                <w:cs/>
              </w:rPr>
            </w:pPr>
            <w:r w:rsidRPr="002A048F">
              <w:rPr>
                <w:color w:val="000000"/>
              </w:rPr>
              <w:t>SFI</w:t>
            </w:r>
          </w:p>
        </w:tc>
      </w:tr>
      <w:tr w:rsidR="00927EB4" w:rsidRPr="00927EB4"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927EB4"/>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927EB4"/>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927EB4" w:rsidRPr="0040055B" w:rsidRDefault="00927EB4" w:rsidP="00927EB4"/>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2A048F" w:rsidRDefault="00927EB4" w:rsidP="00927EB4">
            <w:pPr>
              <w:jc w:val="center"/>
              <w:rPr>
                <w:color w:val="000000"/>
              </w:rPr>
            </w:pPr>
            <w:r w:rsidRPr="002A048F">
              <w:rPr>
                <w:color w:val="000000"/>
              </w:rPr>
              <w:t>M</w:t>
            </w:r>
          </w:p>
        </w:tc>
        <w:tc>
          <w:tcPr>
            <w:tcW w:w="514" w:type="dxa"/>
            <w:shd w:val="clear" w:color="auto" w:fill="CCFFFF"/>
          </w:tcPr>
          <w:p w:rsidR="00927EB4" w:rsidRPr="002A048F" w:rsidRDefault="00927EB4" w:rsidP="00927EB4">
            <w:pPr>
              <w:jc w:val="center"/>
              <w:rPr>
                <w:color w:val="000000"/>
              </w:rPr>
            </w:pPr>
            <w:r w:rsidRPr="002A048F">
              <w:rPr>
                <w:color w:val="000000"/>
              </w:rPr>
              <w:t>O</w:t>
            </w:r>
          </w:p>
        </w:tc>
      </w:tr>
      <w:tr w:rsidR="00927EB4"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927EB4" w:rsidRPr="0040055B" w:rsidRDefault="00927EB4" w:rsidP="00927EB4">
            <w:r w:rsidRPr="0040055B">
              <w:t>Organization Id</w:t>
            </w:r>
          </w:p>
        </w:tc>
        <w:tc>
          <w:tcPr>
            <w:tcW w:w="1470" w:type="dxa"/>
            <w:tcBorders>
              <w:top w:val="dotted" w:sz="4" w:space="0" w:color="auto"/>
            </w:tcBorders>
            <w:tcMar>
              <w:top w:w="20" w:type="dxa"/>
              <w:left w:w="20" w:type="dxa"/>
              <w:bottom w:w="0" w:type="dxa"/>
              <w:right w:w="20" w:type="dxa"/>
            </w:tcMar>
          </w:tcPr>
          <w:p w:rsidR="00927EB4" w:rsidRPr="0040055B" w:rsidRDefault="00927EB4" w:rsidP="00927EB4">
            <w:r w:rsidRPr="0040055B">
              <w:t>FI Code</w:t>
            </w:r>
          </w:p>
        </w:tc>
        <w:tc>
          <w:tcPr>
            <w:tcW w:w="3674" w:type="dxa"/>
            <w:tcBorders>
              <w:top w:val="dotted" w:sz="4" w:space="0" w:color="auto"/>
            </w:tcBorders>
            <w:tcMar>
              <w:top w:w="20" w:type="dxa"/>
              <w:left w:w="20" w:type="dxa"/>
              <w:bottom w:w="0" w:type="dxa"/>
              <w:right w:w="20" w:type="dxa"/>
            </w:tcMar>
          </w:tcPr>
          <w:p w:rsidR="00927EB4" w:rsidRPr="0040055B" w:rsidRDefault="00927EB4" w:rsidP="00927EB4">
            <w:r w:rsidRPr="0040055B">
              <w:rPr>
                <w:cs/>
              </w:rPr>
              <w:t>รหัสสถาบันการเงินผู้ส่งข้อมูล</w:t>
            </w:r>
          </w:p>
        </w:tc>
        <w:tc>
          <w:tcPr>
            <w:tcW w:w="514" w:type="dxa"/>
          </w:tcPr>
          <w:p w:rsidR="00927EB4" w:rsidRPr="0040055B" w:rsidRDefault="00927EB4" w:rsidP="00927EB4">
            <w:pPr>
              <w:jc w:val="center"/>
              <w:rPr>
                <w:cs/>
              </w:rPr>
            </w:pPr>
            <w:r w:rsidRPr="0040055B">
              <w:t>X</w:t>
            </w: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top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927EB4" w:rsidRPr="0040055B" w:rsidRDefault="00927EB4" w:rsidP="00927EB4">
            <w:r w:rsidRPr="0040055B">
              <w:t>FI Reporting Group Id</w:t>
            </w:r>
          </w:p>
        </w:tc>
        <w:tc>
          <w:tcPr>
            <w:tcW w:w="1470" w:type="dxa"/>
            <w:tcBorders>
              <w:bottom w:val="dotted" w:sz="4" w:space="0" w:color="auto"/>
            </w:tcBorders>
            <w:noWrap/>
            <w:tcMar>
              <w:top w:w="20" w:type="dxa"/>
              <w:left w:w="20" w:type="dxa"/>
              <w:bottom w:w="0" w:type="dxa"/>
              <w:right w:w="20" w:type="dxa"/>
            </w:tcMar>
          </w:tcPr>
          <w:p w:rsidR="00927EB4" w:rsidRPr="0040055B" w:rsidRDefault="00927EB4" w:rsidP="00927EB4">
            <w:r w:rsidRPr="0040055B">
              <w:t>Classification</w:t>
            </w:r>
          </w:p>
        </w:tc>
        <w:tc>
          <w:tcPr>
            <w:tcW w:w="3674" w:type="dxa"/>
            <w:tcBorders>
              <w:bottom w:val="dotted" w:sz="4" w:space="0" w:color="auto"/>
            </w:tcBorders>
            <w:tcMar>
              <w:top w:w="20" w:type="dxa"/>
              <w:left w:w="20" w:type="dxa"/>
              <w:bottom w:w="0" w:type="dxa"/>
              <w:right w:w="20" w:type="dxa"/>
            </w:tcMar>
          </w:tcPr>
          <w:p w:rsidR="00927EB4" w:rsidRPr="0040055B" w:rsidRDefault="00927EB4" w:rsidP="00927EB4">
            <w:r w:rsidRPr="0040055B">
              <w:rPr>
                <w:cs/>
              </w:rPr>
              <w:t>ชุดข้อมูลของกลุ่มธุรกิจทางการเงิน</w:t>
            </w:r>
          </w:p>
        </w:tc>
        <w:tc>
          <w:tcPr>
            <w:tcW w:w="514" w:type="dxa"/>
            <w:tcBorders>
              <w:bottom w:val="dotted" w:sz="4" w:space="0" w:color="auto"/>
            </w:tcBorders>
          </w:tcPr>
          <w:p w:rsidR="00927EB4" w:rsidRPr="0040055B" w:rsidRDefault="00927EB4" w:rsidP="00927EB4">
            <w:pPr>
              <w:jc w:val="center"/>
              <w:rPr>
                <w:cs/>
              </w:rPr>
            </w:pPr>
            <w:r w:rsidRPr="0040055B">
              <w:t>X</w:t>
            </w: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bottom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Data Set Date</w:t>
            </w:r>
          </w:p>
        </w:tc>
        <w:tc>
          <w:tcPr>
            <w:tcW w:w="1470" w:type="dxa"/>
            <w:noWrap/>
            <w:tcMar>
              <w:top w:w="20" w:type="dxa"/>
              <w:left w:w="20" w:type="dxa"/>
              <w:bottom w:w="0" w:type="dxa"/>
              <w:right w:w="20" w:type="dxa"/>
            </w:tcMar>
          </w:tcPr>
          <w:p w:rsidR="00927EB4" w:rsidRPr="0040055B" w:rsidRDefault="00927EB4" w:rsidP="00927EB4">
            <w:r w:rsidRPr="0040055B">
              <w:t>Date</w:t>
            </w:r>
          </w:p>
        </w:tc>
        <w:tc>
          <w:tcPr>
            <w:tcW w:w="3674" w:type="dxa"/>
            <w:tcMar>
              <w:top w:w="20" w:type="dxa"/>
              <w:left w:w="20" w:type="dxa"/>
              <w:bottom w:w="0" w:type="dxa"/>
              <w:right w:w="20" w:type="dxa"/>
            </w:tcMar>
          </w:tcPr>
          <w:p w:rsidR="00927EB4" w:rsidRPr="0040055B" w:rsidRDefault="00927EB4" w:rsidP="00927EB4">
            <w:r w:rsidRPr="0040055B">
              <w:rPr>
                <w:cs/>
              </w:rPr>
              <w:t>วันที่ของชุดข้อมูล</w:t>
            </w:r>
          </w:p>
        </w:tc>
        <w:tc>
          <w:tcPr>
            <w:tcW w:w="514" w:type="dxa"/>
          </w:tcPr>
          <w:p w:rsidR="00927EB4" w:rsidRPr="0040055B" w:rsidRDefault="00927EB4" w:rsidP="00927EB4">
            <w:pPr>
              <w:jc w:val="center"/>
              <w:rPr>
                <w:cs/>
              </w:rPr>
            </w:pPr>
            <w:r w:rsidRPr="0040055B">
              <w:t>X</w:t>
            </w: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2A048F" w:rsidRDefault="00927EB4" w:rsidP="00927EB4">
            <w:pPr>
              <w:jc w:val="center"/>
              <w:rPr>
                <w:color w:val="000000"/>
                <w:cs/>
              </w:rPr>
            </w:pPr>
            <w:r w:rsidRPr="002A048F">
              <w:rPr>
                <w:color w:val="000000"/>
              </w:rPr>
              <w:t>X</w:t>
            </w:r>
          </w:p>
        </w:tc>
        <w:tc>
          <w:tcPr>
            <w:tcW w:w="514" w:type="dxa"/>
          </w:tcPr>
          <w:p w:rsidR="00927EB4" w:rsidRPr="002A048F" w:rsidRDefault="00927EB4" w:rsidP="00927EB4">
            <w:pPr>
              <w:jc w:val="center"/>
              <w:rPr>
                <w:color w:val="000000"/>
                <w:highlight w:val="cyan"/>
                <w:cs/>
              </w:rPr>
            </w:pPr>
          </w:p>
        </w:tc>
      </w:tr>
      <w:tr w:rsidR="00927EB4" w:rsidRPr="0040055B" w:rsidTr="00F83D6F">
        <w:trPr>
          <w:trHeight w:val="80"/>
        </w:trPr>
        <w:tc>
          <w:tcPr>
            <w:tcW w:w="2940" w:type="dxa"/>
            <w:tcBorders>
              <w:top w:val="dotted" w:sz="4" w:space="0" w:color="auto"/>
              <w:left w:val="single" w:sz="6" w:space="0" w:color="auto"/>
            </w:tcBorders>
            <w:tcMar>
              <w:top w:w="20" w:type="dxa"/>
              <w:left w:w="20" w:type="dxa"/>
              <w:bottom w:w="0" w:type="dxa"/>
              <w:right w:w="20" w:type="dxa"/>
            </w:tcMar>
          </w:tcPr>
          <w:p w:rsidR="00927EB4" w:rsidRPr="0040055B" w:rsidRDefault="00927EB4" w:rsidP="00927EB4">
            <w:r w:rsidRPr="0040055B">
              <w:t>Change Method</w:t>
            </w:r>
          </w:p>
        </w:tc>
        <w:tc>
          <w:tcPr>
            <w:tcW w:w="1470" w:type="dxa"/>
            <w:tcBorders>
              <w:top w:val="dotted" w:sz="4" w:space="0" w:color="auto"/>
            </w:tcBorders>
            <w:tcMar>
              <w:top w:w="20" w:type="dxa"/>
              <w:left w:w="20" w:type="dxa"/>
              <w:bottom w:w="0" w:type="dxa"/>
              <w:right w:w="20" w:type="dxa"/>
            </w:tcMar>
          </w:tcPr>
          <w:p w:rsidR="00927EB4" w:rsidRPr="0040055B" w:rsidRDefault="00927EB4" w:rsidP="00927EB4">
            <w:r w:rsidRPr="0040055B">
              <w:t>Flag</w:t>
            </w:r>
          </w:p>
        </w:tc>
        <w:tc>
          <w:tcPr>
            <w:tcW w:w="3674" w:type="dxa"/>
            <w:tcBorders>
              <w:top w:val="dotted" w:sz="4" w:space="0" w:color="auto"/>
            </w:tcBorders>
            <w:tcMar>
              <w:top w:w="20" w:type="dxa"/>
              <w:left w:w="20" w:type="dxa"/>
              <w:bottom w:w="0" w:type="dxa"/>
              <w:right w:w="20" w:type="dxa"/>
            </w:tcMar>
          </w:tcPr>
          <w:p w:rsidR="00927EB4" w:rsidRPr="0040055B" w:rsidRDefault="00927EB4" w:rsidP="00927EB4">
            <w:pPr>
              <w:rPr>
                <w:lang w:val="en-GB"/>
              </w:rPr>
            </w:pPr>
            <w:r w:rsidRPr="0040055B">
              <w:rPr>
                <w:cs/>
                <w:lang w:val="en-GB"/>
              </w:rPr>
              <w:t>สถานะการเปลี่ยนแปลงวิธีคำนวณความเสี่ยงด้านปฏิบัติการจากงวดการบัญชีก่อน</w:t>
            </w:r>
          </w:p>
          <w:p w:rsidR="00927EB4" w:rsidRPr="0040055B" w:rsidRDefault="00927EB4" w:rsidP="00927EB4">
            <w:r w:rsidRPr="0040055B">
              <w:rPr>
                <w:cs/>
              </w:rPr>
              <w:t xml:space="preserve">   ค่า </w:t>
            </w:r>
            <w:r w:rsidRPr="0040055B">
              <w:t xml:space="preserve">‘0’ </w:t>
            </w:r>
            <w:r w:rsidRPr="0040055B">
              <w:rPr>
                <w:cs/>
              </w:rPr>
              <w:t>เท่ากับ ไม่เปลี่ยนแปลง</w:t>
            </w:r>
          </w:p>
          <w:p w:rsidR="00927EB4" w:rsidRPr="0040055B" w:rsidRDefault="00927EB4" w:rsidP="00927EB4">
            <w:r w:rsidRPr="0040055B">
              <w:rPr>
                <w:cs/>
              </w:rPr>
              <w:t xml:space="preserve">   ค่า </w:t>
            </w:r>
            <w:r w:rsidRPr="0040055B">
              <w:t xml:space="preserve">‘1’ </w:t>
            </w:r>
            <w:r w:rsidRPr="0040055B">
              <w:rPr>
                <w:cs/>
              </w:rPr>
              <w:t>เท่ากับ เปลี่ยนแปลง หรือ</w:t>
            </w:r>
          </w:p>
          <w:p w:rsidR="00927EB4" w:rsidRPr="0040055B" w:rsidRDefault="00927EB4" w:rsidP="00927EB4">
            <w:pPr>
              <w:rPr>
                <w:cs/>
              </w:rPr>
            </w:pPr>
            <w:r w:rsidRPr="0040055B">
              <w:rPr>
                <w:cs/>
              </w:rPr>
              <w:t xml:space="preserve">                      รายงานข้อมูลครั้งแรก</w:t>
            </w:r>
          </w:p>
        </w:tc>
        <w:tc>
          <w:tcPr>
            <w:tcW w:w="514" w:type="dxa"/>
            <w:tcBorders>
              <w:top w:val="dotted" w:sz="4" w:space="0" w:color="auto"/>
            </w:tcBorders>
          </w:tcPr>
          <w:p w:rsidR="00927EB4" w:rsidRPr="0040055B" w:rsidRDefault="00927EB4" w:rsidP="00927EB4">
            <w:pPr>
              <w:jc w:val="center"/>
              <w:rPr>
                <w:cs/>
              </w:rPr>
            </w:pPr>
            <w:r w:rsidRPr="0040055B">
              <w:t>X</w:t>
            </w: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top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386"/>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Operational Risk Method</w:t>
            </w:r>
          </w:p>
        </w:tc>
        <w:tc>
          <w:tcPr>
            <w:tcW w:w="1470" w:type="dxa"/>
            <w:tcMar>
              <w:top w:w="20" w:type="dxa"/>
              <w:left w:w="20" w:type="dxa"/>
              <w:bottom w:w="0" w:type="dxa"/>
              <w:right w:w="20" w:type="dxa"/>
            </w:tcMar>
          </w:tcPr>
          <w:p w:rsidR="00927EB4" w:rsidRPr="0040055B" w:rsidRDefault="00927EB4" w:rsidP="00927EB4">
            <w:r w:rsidRPr="0040055B">
              <w:t>Classification</w:t>
            </w:r>
          </w:p>
        </w:tc>
        <w:tc>
          <w:tcPr>
            <w:tcW w:w="3674" w:type="dxa"/>
            <w:tcMar>
              <w:top w:w="20" w:type="dxa"/>
              <w:left w:w="20" w:type="dxa"/>
              <w:bottom w:w="0" w:type="dxa"/>
              <w:right w:w="20" w:type="dxa"/>
            </w:tcMar>
          </w:tcPr>
          <w:p w:rsidR="00927EB4" w:rsidRPr="0040055B" w:rsidRDefault="00927EB4" w:rsidP="00927EB4">
            <w:pPr>
              <w:rPr>
                <w:cs/>
              </w:rPr>
            </w:pPr>
            <w:r w:rsidRPr="0040055B">
              <w:rPr>
                <w:cs/>
                <w:lang w:val="en-GB"/>
              </w:rPr>
              <w:t>วิธีที่ใช้คำนวณ</w:t>
            </w:r>
            <w:r w:rsidRPr="0040055B">
              <w:rPr>
                <w:cs/>
              </w:rPr>
              <w:t>ความเสี่ยงด้านปฏิบัติการ</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80"/>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Period Date</w:t>
            </w:r>
          </w:p>
        </w:tc>
        <w:tc>
          <w:tcPr>
            <w:tcW w:w="1470" w:type="dxa"/>
            <w:tcMar>
              <w:top w:w="20" w:type="dxa"/>
              <w:left w:w="20" w:type="dxa"/>
              <w:bottom w:w="0" w:type="dxa"/>
              <w:right w:w="20" w:type="dxa"/>
            </w:tcMar>
          </w:tcPr>
          <w:p w:rsidR="00927EB4" w:rsidRPr="0040055B" w:rsidRDefault="00927EB4" w:rsidP="00927EB4">
            <w:r w:rsidRPr="0040055B">
              <w:t>Date</w:t>
            </w:r>
          </w:p>
        </w:tc>
        <w:tc>
          <w:tcPr>
            <w:tcW w:w="3674" w:type="dxa"/>
            <w:tcMar>
              <w:top w:w="20" w:type="dxa"/>
              <w:left w:w="20" w:type="dxa"/>
              <w:bottom w:w="0" w:type="dxa"/>
              <w:right w:w="20" w:type="dxa"/>
            </w:tcMar>
          </w:tcPr>
          <w:p w:rsidR="00927EB4" w:rsidRPr="0040055B" w:rsidRDefault="00927EB4" w:rsidP="00927EB4">
            <w:pPr>
              <w:rPr>
                <w:cs/>
                <w:lang w:val="en-GB"/>
              </w:rPr>
            </w:pPr>
            <w:r w:rsidRPr="0040055B">
              <w:rPr>
                <w:cs/>
                <w:lang w:val="en-GB"/>
              </w:rPr>
              <w:t>วันที่ของงวดการบัญชีที่รายงาน</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Operational Risk Item</w:t>
            </w:r>
          </w:p>
        </w:tc>
        <w:tc>
          <w:tcPr>
            <w:tcW w:w="1470" w:type="dxa"/>
            <w:tcMar>
              <w:top w:w="20" w:type="dxa"/>
              <w:left w:w="20" w:type="dxa"/>
              <w:bottom w:w="0" w:type="dxa"/>
              <w:right w:w="20" w:type="dxa"/>
            </w:tcMar>
          </w:tcPr>
          <w:p w:rsidR="00927EB4" w:rsidRPr="0040055B" w:rsidRDefault="00927EB4" w:rsidP="00927EB4">
            <w:r w:rsidRPr="0040055B">
              <w:t>Classification</w:t>
            </w:r>
          </w:p>
        </w:tc>
        <w:tc>
          <w:tcPr>
            <w:tcW w:w="3674" w:type="dxa"/>
            <w:tcMar>
              <w:top w:w="20" w:type="dxa"/>
              <w:left w:w="20" w:type="dxa"/>
              <w:bottom w:w="0" w:type="dxa"/>
              <w:right w:w="20" w:type="dxa"/>
            </w:tcMar>
          </w:tcPr>
          <w:p w:rsidR="00927EB4" w:rsidRPr="0040055B" w:rsidRDefault="00927EB4" w:rsidP="00927EB4">
            <w:r w:rsidRPr="0040055B">
              <w:rPr>
                <w:cs/>
              </w:rPr>
              <w:t>รายการความเสี่ยงด้านปฏิบัติการ</w:t>
            </w:r>
          </w:p>
        </w:tc>
        <w:tc>
          <w:tcPr>
            <w:tcW w:w="514" w:type="dxa"/>
          </w:tcPr>
          <w:p w:rsidR="00927EB4" w:rsidRPr="0040055B" w:rsidRDefault="00927EB4" w:rsidP="00927EB4">
            <w:pPr>
              <w:jc w:val="center"/>
              <w:rPr>
                <w:u w:val="single"/>
              </w:rPr>
            </w:pPr>
            <w:r w:rsidRPr="0040055B">
              <w:t>X</w:t>
            </w:r>
          </w:p>
        </w:tc>
        <w:tc>
          <w:tcPr>
            <w:tcW w:w="514" w:type="dxa"/>
          </w:tcPr>
          <w:p w:rsidR="00927EB4" w:rsidRPr="0040055B" w:rsidRDefault="00927EB4" w:rsidP="00927EB4">
            <w:pPr>
              <w:jc w:val="center"/>
              <w:rPr>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u w:val="single"/>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pPr>
              <w:rPr>
                <w:lang w:val="en-GB"/>
              </w:rPr>
            </w:pPr>
            <w:r w:rsidRPr="0040055B">
              <w:rPr>
                <w:lang w:val="en-GB"/>
              </w:rPr>
              <w:t>Amount</w:t>
            </w:r>
          </w:p>
        </w:tc>
        <w:tc>
          <w:tcPr>
            <w:tcW w:w="1470" w:type="dxa"/>
            <w:tcMar>
              <w:top w:w="20" w:type="dxa"/>
              <w:left w:w="20" w:type="dxa"/>
              <w:bottom w:w="0" w:type="dxa"/>
              <w:right w:w="20" w:type="dxa"/>
            </w:tcMar>
          </w:tcPr>
          <w:p w:rsidR="00927EB4" w:rsidRPr="0040055B" w:rsidRDefault="00927EB4" w:rsidP="00927EB4">
            <w:r w:rsidRPr="0040055B">
              <w:t>Amount</w:t>
            </w:r>
          </w:p>
        </w:tc>
        <w:tc>
          <w:tcPr>
            <w:tcW w:w="3674" w:type="dxa"/>
            <w:tcMar>
              <w:top w:w="20" w:type="dxa"/>
              <w:left w:w="20" w:type="dxa"/>
              <w:bottom w:w="0" w:type="dxa"/>
              <w:right w:w="20" w:type="dxa"/>
            </w:tcMar>
          </w:tcPr>
          <w:p w:rsidR="00927EB4" w:rsidRPr="0040055B" w:rsidRDefault="00927EB4" w:rsidP="00927EB4">
            <w:pPr>
              <w:pStyle w:val="font5"/>
              <w:spacing w:before="0" w:beforeAutospacing="0" w:after="0" w:afterAutospacing="0"/>
              <w:rPr>
                <w:rFonts w:ascii="Tahoma" w:hAnsi="Tahoma" w:cs="Tahoma"/>
                <w:color w:val="auto"/>
                <w:cs/>
              </w:rPr>
            </w:pPr>
            <w:r w:rsidRPr="0040055B">
              <w:rPr>
                <w:rFonts w:ascii="Tahoma" w:hAnsi="Tahoma" w:cs="Tahoma"/>
                <w:color w:val="auto"/>
                <w:cs/>
              </w:rPr>
              <w:t>จำนวนเงิน (บาท)</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rPr>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bl>
    <w:p w:rsidR="003D34A9" w:rsidRPr="001E1CAA" w:rsidRDefault="003D34A9" w:rsidP="003D34A9">
      <w:pPr>
        <w:pStyle w:val="Heading2"/>
        <w:numPr>
          <w:ilvl w:val="0"/>
          <w:numId w:val="0"/>
        </w:numPr>
        <w:rPr>
          <w:rFonts w:ascii="Tahoma" w:hAnsi="Tahoma" w:cs="Tahoma"/>
          <w:color w:val="0000FF"/>
          <w:sz w:val="20"/>
          <w:szCs w:val="20"/>
        </w:rPr>
      </w:pPr>
      <w:r w:rsidRPr="001E1CAA">
        <w:rPr>
          <w:rFonts w:ascii="Tahoma" w:hAnsi="Tahoma" w:cs="Tahoma"/>
          <w:color w:val="0000FF"/>
          <w:sz w:val="20"/>
          <w:szCs w:val="20"/>
        </w:rPr>
        <w:t xml:space="preserve"> </w:t>
      </w:r>
    </w:p>
    <w:p w:rsidR="003D34A9" w:rsidRPr="001E1CAA" w:rsidRDefault="003D34A9" w:rsidP="003D34A9">
      <w:pPr>
        <w:pStyle w:val="AppendixA"/>
        <w:spacing w:before="0" w:after="240"/>
        <w:rPr>
          <w:rFonts w:ascii="Tahoma" w:hAnsi="Tahoma" w:cs="Tahoma"/>
          <w:sz w:val="20"/>
          <w:szCs w:val="20"/>
        </w:rPr>
      </w:pPr>
      <w:bookmarkStart w:id="206" w:name="_Toc361140895"/>
      <w:bookmarkStart w:id="207" w:name="_Toc519505555"/>
      <w:r w:rsidRPr="001E1CAA">
        <w:rPr>
          <w:rFonts w:ascii="Tahoma" w:hAnsi="Tahoma" w:cs="Tahoma"/>
          <w:sz w:val="20"/>
          <w:szCs w:val="20"/>
          <w:u w:val="none"/>
        </w:rPr>
        <w:lastRenderedPageBreak/>
        <w:t xml:space="preserve">Appendix A.  </w:t>
      </w:r>
      <w:r w:rsidRPr="001E1CAA">
        <w:rPr>
          <w:rFonts w:ascii="Tahoma" w:hAnsi="Tahoma" w:cs="Tahoma"/>
          <w:sz w:val="20"/>
          <w:szCs w:val="20"/>
        </w:rPr>
        <w:t>Data Type</w:t>
      </w:r>
      <w:bookmarkEnd w:id="206"/>
      <w:bookmarkEnd w:id="207"/>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1E1CAA" w:rsidTr="00E07528">
        <w:trPr>
          <w:trHeight w:val="270"/>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Sample</w:t>
            </w:r>
          </w:p>
        </w:tc>
      </w:tr>
      <w:tr w:rsidR="003D34A9" w:rsidRPr="001E1CAA"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Date</w:t>
            </w:r>
          </w:p>
        </w:tc>
        <w:tc>
          <w:tcPr>
            <w:tcW w:w="249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Char(10)</w:t>
            </w:r>
          </w:p>
        </w:tc>
        <w:tc>
          <w:tcPr>
            <w:tcW w:w="2739"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YYYY-MM-DD</w:t>
            </w:r>
          </w:p>
        </w:tc>
        <w:tc>
          <w:tcPr>
            <w:tcW w:w="380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'2002-09-11'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Amount</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Number(20,2)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'102000020.20'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Classification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VarChar(6)</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Identification 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Long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VarChar(200)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Short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Description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VarChar(400)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Flag</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 or '0'</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Only two values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Interest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Number(8,5)</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'12.50'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Exchange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Price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FI Code</w:t>
            </w:r>
          </w:p>
        </w:tc>
        <w:tc>
          <w:tcPr>
            <w:tcW w:w="2490" w:type="dxa"/>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Char(3)</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Business Type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Branch Code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Char(4)</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Tax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Personal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SWIFT Code</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VarChar(12)</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Passport Number</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Char(20)</w:t>
            </w:r>
          </w:p>
        </w:tc>
        <w:tc>
          <w:tcPr>
            <w:tcW w:w="2739"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Gender Code</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Char(1)</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‘M’ or ‘F’</w:t>
            </w: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VarChar(13)</w:t>
            </w:r>
          </w:p>
        </w:tc>
        <w:tc>
          <w:tcPr>
            <w:tcW w:w="2739"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tcBorders>
              <w:bottom w:val="dotted" w:sz="4" w:space="0" w:color="auto"/>
            </w:tcBorders>
            <w:noWrap/>
            <w:tcMar>
              <w:top w:w="20" w:type="dxa"/>
              <w:left w:w="20" w:type="dxa"/>
              <w:bottom w:w="0" w:type="dxa"/>
              <w:right w:w="20" w:type="dxa"/>
            </w:tcMar>
          </w:tcPr>
          <w:p w:rsidR="003D34A9" w:rsidRPr="0040055B" w:rsidRDefault="003D34A9" w:rsidP="00E07528">
            <w:pPr>
              <w:rPr>
                <w:sz w:val="16"/>
                <w:szCs w:val="16"/>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r w:rsidRPr="0040055B">
              <w:rPr>
                <w:sz w:val="16"/>
                <w:szCs w:val="16"/>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'XXX'</w:t>
            </w:r>
          </w:p>
        </w:tc>
      </w:tr>
      <w:tr w:rsidR="00A53092" w:rsidRPr="00EC74F5" w:rsidTr="00E07528">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A53092" w:rsidRPr="00EC74F5" w:rsidRDefault="00A53092" w:rsidP="00E07528">
            <w:pPr>
              <w:rPr>
                <w:color w:val="0000FF"/>
                <w:sz w:val="16"/>
                <w:szCs w:val="16"/>
              </w:rPr>
            </w:pPr>
            <w:r w:rsidRPr="00EC74F5">
              <w:rPr>
                <w:color w:val="0000FF"/>
                <w:sz w:val="16"/>
                <w:szCs w:val="16"/>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A53092" w:rsidRPr="00EC74F5" w:rsidRDefault="00EC74F5" w:rsidP="00E07528">
            <w:pPr>
              <w:rPr>
                <w:color w:val="0000FF"/>
                <w:sz w:val="16"/>
                <w:szCs w:val="16"/>
              </w:rPr>
            </w:pPr>
            <w:r w:rsidRPr="00EC74F5">
              <w:rPr>
                <w:color w:val="0000FF"/>
                <w:sz w:val="16"/>
                <w:szCs w:val="16"/>
              </w:rPr>
              <w:t>Char(19)</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A53092" w:rsidRPr="00EC74F5" w:rsidRDefault="00EC74F5" w:rsidP="00E07528">
            <w:pPr>
              <w:rPr>
                <w:color w:val="0000FF"/>
                <w:sz w:val="16"/>
                <w:szCs w:val="16"/>
              </w:rPr>
            </w:pPr>
            <w:r w:rsidRPr="00EC74F5">
              <w:rPr>
                <w:color w:val="0000FF"/>
                <w:sz w:val="16"/>
                <w:szCs w:val="16"/>
              </w:rPr>
              <w:t>YYYY-MM-DD HH:MM:SS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A53092" w:rsidRPr="00EC74F5" w:rsidRDefault="00EC74F5" w:rsidP="00E07528">
            <w:pPr>
              <w:rPr>
                <w:color w:val="0000FF"/>
                <w:sz w:val="16"/>
                <w:szCs w:val="16"/>
              </w:rPr>
            </w:pPr>
            <w:r w:rsidRPr="00EC74F5">
              <w:rPr>
                <w:color w:val="0000FF"/>
                <w:sz w:val="16"/>
                <w:szCs w:val="16"/>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A53092" w:rsidRPr="00EC74F5" w:rsidRDefault="00EC74F5" w:rsidP="00E07528">
            <w:pPr>
              <w:rPr>
                <w:color w:val="0000FF"/>
                <w:sz w:val="16"/>
                <w:szCs w:val="16"/>
              </w:rPr>
            </w:pPr>
            <w:r w:rsidRPr="00EC74F5">
              <w:rPr>
                <w:color w:val="0000FF"/>
                <w:sz w:val="16"/>
                <w:szCs w:val="16"/>
              </w:rPr>
              <w:t>‘2019-01-03 15:00:00’</w:t>
            </w:r>
          </w:p>
        </w:tc>
      </w:tr>
    </w:tbl>
    <w:p w:rsidR="003D34A9" w:rsidRPr="001E1CAA" w:rsidRDefault="003D34A9" w:rsidP="003D34A9">
      <w:pPr>
        <w:pStyle w:val="AppendixA"/>
        <w:rPr>
          <w:rFonts w:ascii="Tahoma" w:hAnsi="Tahoma" w:cs="Tahoma"/>
          <w:sz w:val="20"/>
          <w:szCs w:val="20"/>
        </w:rPr>
      </w:pPr>
      <w:bookmarkStart w:id="208" w:name="_Toc361140896"/>
      <w:bookmarkStart w:id="209" w:name="_Toc519505556"/>
      <w:r w:rsidRPr="001E1CAA">
        <w:rPr>
          <w:rFonts w:ascii="Tahoma" w:hAnsi="Tahoma" w:cs="Tahoma"/>
          <w:sz w:val="20"/>
          <w:szCs w:val="20"/>
          <w:u w:val="none"/>
        </w:rPr>
        <w:lastRenderedPageBreak/>
        <w:t xml:space="preserve">Appendix B. </w:t>
      </w:r>
      <w:r w:rsidRPr="001E1CAA">
        <w:rPr>
          <w:rFonts w:ascii="Tahoma" w:hAnsi="Tahoma" w:cs="Tahoma"/>
          <w:sz w:val="20"/>
          <w:szCs w:val="20"/>
        </w:rPr>
        <w:t>Schema Type and Schema Group</w:t>
      </w:r>
      <w:bookmarkEnd w:id="208"/>
      <w:bookmarkEnd w:id="209"/>
    </w:p>
    <w:p w:rsidR="003D34A9" w:rsidRPr="001E1CAA" w:rsidRDefault="003D34A9" w:rsidP="003D34A9"/>
    <w:tbl>
      <w:tblPr>
        <w:tblW w:w="14742"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3"/>
        <w:gridCol w:w="3271"/>
        <w:gridCol w:w="992"/>
        <w:gridCol w:w="2835"/>
        <w:gridCol w:w="567"/>
        <w:gridCol w:w="567"/>
        <w:gridCol w:w="567"/>
        <w:gridCol w:w="567"/>
        <w:gridCol w:w="567"/>
        <w:gridCol w:w="567"/>
        <w:gridCol w:w="567"/>
        <w:gridCol w:w="567"/>
        <w:gridCol w:w="567"/>
        <w:gridCol w:w="567"/>
        <w:gridCol w:w="567"/>
        <w:gridCol w:w="567"/>
        <w:gridCol w:w="567"/>
      </w:tblGrid>
      <w:tr w:rsidR="008A636C" w:rsidRPr="00291379" w:rsidTr="00412F54">
        <w:trPr>
          <w:cantSplit/>
          <w:tblHeader/>
        </w:trPr>
        <w:tc>
          <w:tcPr>
            <w:tcW w:w="3544"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Subject Area &amp; Data Set</w:t>
            </w:r>
          </w:p>
        </w:tc>
        <w:tc>
          <w:tcPr>
            <w:tcW w:w="992" w:type="dxa"/>
            <w:vMerge w:val="restart"/>
            <w:tcBorders>
              <w:top w:val="single" w:sz="6"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ABBR</w:t>
            </w:r>
          </w:p>
        </w:tc>
        <w:tc>
          <w:tcPr>
            <w:tcW w:w="2835" w:type="dxa"/>
            <w:vMerge w:val="restart"/>
            <w:tcBorders>
              <w:top w:val="single" w:sz="6"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Schema Type</w:t>
            </w:r>
          </w:p>
        </w:tc>
        <w:tc>
          <w:tcPr>
            <w:tcW w:w="567" w:type="dxa"/>
            <w:tcBorders>
              <w:top w:val="single" w:sz="6" w:space="0" w:color="auto"/>
            </w:tcBorders>
            <w:shd w:val="clear" w:color="auto" w:fill="33CCCC"/>
          </w:tcPr>
          <w:p w:rsidR="008A636C" w:rsidRPr="00291379" w:rsidRDefault="008A636C" w:rsidP="00412F54">
            <w:pPr>
              <w:jc w:val="center"/>
              <w:rPr>
                <w:b/>
                <w:bCs/>
                <w:color w:val="000000"/>
              </w:rPr>
            </w:pPr>
          </w:p>
        </w:tc>
        <w:tc>
          <w:tcPr>
            <w:tcW w:w="567" w:type="dxa"/>
            <w:tcBorders>
              <w:top w:val="single" w:sz="6" w:space="0" w:color="auto"/>
            </w:tcBorders>
            <w:shd w:val="clear" w:color="auto" w:fill="33CCCC"/>
          </w:tcPr>
          <w:p w:rsidR="008A636C" w:rsidRPr="00291379" w:rsidRDefault="008A636C" w:rsidP="00412F54">
            <w:pPr>
              <w:jc w:val="center"/>
              <w:rPr>
                <w:b/>
                <w:bCs/>
                <w:color w:val="000000"/>
              </w:rPr>
            </w:pPr>
          </w:p>
        </w:tc>
        <w:tc>
          <w:tcPr>
            <w:tcW w:w="6237" w:type="dxa"/>
            <w:gridSpan w:val="11"/>
            <w:tcBorders>
              <w:top w:val="single" w:sz="6" w:space="0" w:color="auto"/>
              <w:bottom w:val="dotted" w:sz="4" w:space="0" w:color="auto"/>
              <w:right w:val="single" w:sz="4" w:space="0" w:color="auto"/>
            </w:tcBorders>
            <w:shd w:val="clear" w:color="auto" w:fill="33CCCC"/>
          </w:tcPr>
          <w:p w:rsidR="008A636C" w:rsidRPr="00291379" w:rsidRDefault="008A636C" w:rsidP="00412F54">
            <w:pPr>
              <w:jc w:val="center"/>
              <w:rPr>
                <w:b/>
                <w:bCs/>
                <w:color w:val="000000"/>
              </w:rPr>
            </w:pPr>
            <w:r w:rsidRPr="00291379">
              <w:rPr>
                <w:b/>
                <w:bCs/>
                <w:color w:val="000000"/>
              </w:rPr>
              <w:t>Schema Group</w:t>
            </w:r>
          </w:p>
        </w:tc>
      </w:tr>
      <w:tr w:rsidR="008A636C" w:rsidRPr="00291379" w:rsidTr="00412F54">
        <w:trPr>
          <w:trHeight w:val="343"/>
          <w:tblHeader/>
        </w:trPr>
        <w:tc>
          <w:tcPr>
            <w:tcW w:w="3544"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p>
        </w:tc>
        <w:tc>
          <w:tcPr>
            <w:tcW w:w="992" w:type="dxa"/>
            <w:vMerge/>
            <w:tcBorders>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p>
        </w:tc>
        <w:tc>
          <w:tcPr>
            <w:tcW w:w="2835" w:type="dxa"/>
            <w:vMerge/>
            <w:tcBorders>
              <w:bottom w:val="single" w:sz="4" w:space="0" w:color="auto"/>
            </w:tcBorders>
            <w:shd w:val="clear" w:color="auto" w:fill="33CCCC"/>
            <w:vAlign w:val="center"/>
          </w:tcPr>
          <w:p w:rsidR="008A636C" w:rsidRPr="00291379" w:rsidRDefault="008A636C" w:rsidP="00412F54">
            <w:pPr>
              <w:jc w:val="center"/>
              <w:rPr>
                <w:b/>
                <w:bCs/>
                <w:color w:val="000000"/>
              </w:rPr>
            </w:pP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TCB</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TCB2</w:t>
            </w:r>
          </w:p>
        </w:tc>
        <w:tc>
          <w:tcPr>
            <w:tcW w:w="567" w:type="dxa"/>
            <w:tcBorders>
              <w:top w:val="dotted" w:sz="4" w:space="0" w:color="auto"/>
              <w:bottom w:val="single" w:sz="4" w:space="0" w:color="auto"/>
            </w:tcBorders>
            <w:shd w:val="clear" w:color="auto" w:fill="33CCCC"/>
            <w:vAlign w:val="center"/>
          </w:tcPr>
          <w:p w:rsidR="008A636C" w:rsidRPr="002A048F" w:rsidRDefault="008A636C" w:rsidP="00412F54">
            <w:pPr>
              <w:jc w:val="center"/>
              <w:rPr>
                <w:b/>
                <w:bCs/>
                <w:color w:val="000000"/>
              </w:rPr>
            </w:pPr>
            <w:r w:rsidRPr="002A048F">
              <w:rPr>
                <w:b/>
                <w:bCs/>
                <w:color w:val="000000"/>
              </w:rPr>
              <w:t>TCB3</w:t>
            </w:r>
          </w:p>
        </w:tc>
        <w:tc>
          <w:tcPr>
            <w:tcW w:w="567" w:type="dxa"/>
            <w:tcBorders>
              <w:top w:val="dotted" w:sz="4" w:space="0" w:color="auto"/>
              <w:bottom w:val="single" w:sz="4" w:space="0" w:color="auto"/>
            </w:tcBorders>
            <w:shd w:val="clear" w:color="auto" w:fill="33CCCC"/>
            <w:vAlign w:val="center"/>
          </w:tcPr>
          <w:p w:rsidR="008A636C" w:rsidRPr="002A048F" w:rsidRDefault="008A636C" w:rsidP="00412F54">
            <w:pPr>
              <w:jc w:val="center"/>
              <w:rPr>
                <w:b/>
                <w:bCs/>
                <w:color w:val="000000"/>
              </w:rPr>
            </w:pPr>
            <w:r w:rsidRPr="002A048F">
              <w:rPr>
                <w:b/>
                <w:bCs/>
                <w:color w:val="000000"/>
              </w:rPr>
              <w:t>FCB1</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FCB2</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IBF1</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IBF2</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IBF3</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FCS</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CCS</w:t>
            </w:r>
          </w:p>
        </w:tc>
        <w:tc>
          <w:tcPr>
            <w:tcW w:w="567"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SFI</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SFI2</w:t>
            </w:r>
          </w:p>
        </w:tc>
        <w:tc>
          <w:tcPr>
            <w:tcW w:w="567" w:type="dxa"/>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NBA</w:t>
            </w: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rPr>
                <w:b/>
                <w:bCs/>
                <w:color w:val="000000"/>
              </w:rPr>
            </w:pPr>
            <w:r w:rsidRPr="00291379">
              <w:rPr>
                <w:b/>
                <w:bCs/>
                <w:color w:val="000000"/>
              </w:rPr>
              <w:t>1. FI Financial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rPr>
                <w:color w:val="000000"/>
              </w:rPr>
            </w:pPr>
          </w:p>
        </w:tc>
      </w:tr>
      <w:tr w:rsidR="008A636C" w:rsidRPr="00291379" w:rsidTr="00412F54">
        <w:trPr>
          <w:trHeight w:val="389"/>
        </w:trPr>
        <w:tc>
          <w:tcPr>
            <w:tcW w:w="273" w:type="dxa"/>
            <w:tcBorders>
              <w:top w:val="single"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w:t>
            </w:r>
          </w:p>
        </w:tc>
        <w:tc>
          <w:tcPr>
            <w:tcW w:w="3271" w:type="dxa"/>
            <w:tcBorders>
              <w:top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Balance Sheet</w:t>
            </w:r>
          </w:p>
        </w:tc>
        <w:tc>
          <w:tcPr>
            <w:tcW w:w="992" w:type="dxa"/>
            <w:tcBorders>
              <w:top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DS_BLS</w:t>
            </w:r>
          </w:p>
        </w:tc>
        <w:tc>
          <w:tcPr>
            <w:tcW w:w="2835" w:type="dxa"/>
            <w:tcBorders>
              <w:top w:val="single"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Fixed CL with sub-repeating</w:t>
            </w:r>
          </w:p>
        </w:tc>
        <w:tc>
          <w:tcPr>
            <w:tcW w:w="567" w:type="dxa"/>
            <w:tcBorders>
              <w:top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Branch Summary</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DS_BSM</w:t>
            </w:r>
          </w:p>
        </w:tc>
        <w:tc>
          <w:tcPr>
            <w:tcW w:w="2835" w:type="dxa"/>
            <w:tcBorders>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Capital Fund</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DS_CAP</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CE77DF" w:rsidRDefault="008A636C"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CE77DF" w:rsidRDefault="008A636C"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Items Between Organization Units</w:t>
            </w:r>
          </w:p>
        </w:tc>
        <w:tc>
          <w:tcPr>
            <w:tcW w:w="992" w:type="dxa"/>
            <w:tcBorders>
              <w:top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DS_IBO</w:t>
            </w:r>
          </w:p>
        </w:tc>
        <w:tc>
          <w:tcPr>
            <w:tcW w:w="2835" w:type="dxa"/>
            <w:tcBorders>
              <w:top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FI Investment Position</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DS_IVP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Provision Summary</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DS_PVS</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3E7E85">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Risk Weighted Assets</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DS_RWA</w:t>
            </w:r>
          </w:p>
        </w:tc>
        <w:tc>
          <w:tcPr>
            <w:tcW w:w="2835" w:type="dxa"/>
          </w:tcPr>
          <w:p w:rsidR="008A636C" w:rsidRPr="00291379" w:rsidRDefault="008A636C" w:rsidP="00412F54">
            <w:pPr>
              <w:rPr>
                <w:color w:val="000000"/>
              </w:rPr>
            </w:pPr>
            <w:r w:rsidRPr="00291379">
              <w:rPr>
                <w:color w:val="000000"/>
              </w:rPr>
              <w:t>Fixed CL no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auto"/>
            <w:vAlign w:val="center"/>
          </w:tcPr>
          <w:p w:rsidR="008A636C" w:rsidRPr="00291379" w:rsidRDefault="003E7E85"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8</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Total Trading Book Position</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DS_TBP</w:t>
            </w:r>
          </w:p>
        </w:tc>
        <w:tc>
          <w:tcPr>
            <w:tcW w:w="2835" w:type="dxa"/>
          </w:tcPr>
          <w:p w:rsidR="008A636C" w:rsidRPr="00291379" w:rsidRDefault="008A636C" w:rsidP="00412F54">
            <w:pPr>
              <w:rPr>
                <w:color w:val="000000"/>
              </w:rPr>
            </w:pPr>
            <w:r w:rsidRPr="00291379">
              <w:rPr>
                <w:color w:val="000000"/>
              </w:rPr>
              <w:t>Fixed CL no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9</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Interest Rate Risk</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DS_IRR</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10</w:t>
            </w:r>
          </w:p>
        </w:tc>
        <w:tc>
          <w:tcPr>
            <w:tcW w:w="3271" w:type="dxa"/>
            <w:tcMar>
              <w:top w:w="20" w:type="dxa"/>
              <w:left w:w="20" w:type="dxa"/>
              <w:bottom w:w="0" w:type="dxa"/>
              <w:right w:w="20" w:type="dxa"/>
            </w:tcMar>
          </w:tcPr>
          <w:p w:rsidR="008A636C" w:rsidRPr="00291379" w:rsidRDefault="00B678B6" w:rsidP="00412F54">
            <w:pPr>
              <w:rPr>
                <w:color w:val="000000"/>
              </w:rPr>
            </w:pPr>
            <w:hyperlink w:anchor="CreditRiskStandardizedApproach" w:history="1">
              <w:r w:rsidR="008A636C" w:rsidRPr="00291379">
                <w:rPr>
                  <w:color w:val="000000"/>
                </w:rPr>
                <w:t>Credit Risk Standardized Approach</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DS_CRS</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55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11</w:t>
            </w:r>
          </w:p>
        </w:tc>
        <w:tc>
          <w:tcPr>
            <w:tcW w:w="3271" w:type="dxa"/>
            <w:tcMar>
              <w:top w:w="20" w:type="dxa"/>
              <w:left w:w="20" w:type="dxa"/>
              <w:bottom w:w="0" w:type="dxa"/>
              <w:right w:w="20" w:type="dxa"/>
            </w:tcMar>
          </w:tcPr>
          <w:p w:rsidR="008A636C" w:rsidRPr="00291379" w:rsidRDefault="00B678B6" w:rsidP="00412F54">
            <w:pPr>
              <w:rPr>
                <w:color w:val="000000"/>
              </w:rPr>
            </w:pPr>
            <w:hyperlink w:anchor="CreditRiskIRBApproach" w:history="1">
              <w:r w:rsidR="008A636C" w:rsidRPr="00291379">
                <w:rPr>
                  <w:color w:val="000000"/>
                </w:rPr>
                <w:t>Credit Risk Internal Ratings-Based Approach</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DS_CRI</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12</w:t>
            </w:r>
          </w:p>
        </w:tc>
        <w:tc>
          <w:tcPr>
            <w:tcW w:w="3271" w:type="dxa"/>
            <w:tcMar>
              <w:top w:w="20" w:type="dxa"/>
              <w:left w:w="20" w:type="dxa"/>
              <w:bottom w:w="0" w:type="dxa"/>
              <w:right w:w="20" w:type="dxa"/>
            </w:tcMar>
          </w:tcPr>
          <w:p w:rsidR="008A636C" w:rsidRPr="00291379" w:rsidRDefault="00B678B6" w:rsidP="00412F54">
            <w:pPr>
              <w:rPr>
                <w:color w:val="000000"/>
              </w:rPr>
            </w:pPr>
            <w:hyperlink w:anchor="EquityPosition" w:history="1">
              <w:r w:rsidR="008A636C" w:rsidRPr="00291379">
                <w:rPr>
                  <w:color w:val="000000"/>
                </w:rPr>
                <w:t>Equity Position</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DS_EQP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13</w:t>
            </w:r>
          </w:p>
        </w:tc>
        <w:tc>
          <w:tcPr>
            <w:tcW w:w="3271" w:type="dxa"/>
            <w:tcMar>
              <w:top w:w="20" w:type="dxa"/>
              <w:left w:w="20" w:type="dxa"/>
              <w:bottom w:w="0" w:type="dxa"/>
              <w:right w:w="20" w:type="dxa"/>
            </w:tcMar>
          </w:tcPr>
          <w:p w:rsidR="008A636C" w:rsidRPr="00291379" w:rsidRDefault="00B678B6" w:rsidP="00412F54">
            <w:pPr>
              <w:rPr>
                <w:color w:val="000000"/>
              </w:rPr>
            </w:pPr>
            <w:hyperlink w:anchor="ProvisionandExpectedLoss" w:history="1">
              <w:r w:rsidR="008A636C" w:rsidRPr="00291379">
                <w:rPr>
                  <w:color w:val="000000"/>
                </w:rPr>
                <w:t>Provision and Expected Loss</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DS_PEL</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14</w:t>
            </w:r>
          </w:p>
        </w:tc>
        <w:tc>
          <w:tcPr>
            <w:tcW w:w="3271" w:type="dxa"/>
            <w:tcMar>
              <w:top w:w="20" w:type="dxa"/>
              <w:left w:w="20" w:type="dxa"/>
              <w:bottom w:w="0" w:type="dxa"/>
              <w:right w:w="20" w:type="dxa"/>
            </w:tcMar>
          </w:tcPr>
          <w:p w:rsidR="008A636C" w:rsidRPr="00291379" w:rsidRDefault="00B678B6" w:rsidP="00412F54">
            <w:pPr>
              <w:rPr>
                <w:color w:val="000000"/>
              </w:rPr>
            </w:pPr>
            <w:hyperlink w:anchor="ContingentSummary" w:history="1">
              <w:r w:rsidR="008A636C" w:rsidRPr="00291379">
                <w:rPr>
                  <w:color w:val="000000"/>
                </w:rPr>
                <w:t>Contingent Summary</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DS_C0S</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15</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Operational Risk</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DS_OPR</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2. Arrangement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EE6765">
        <w:trPr>
          <w:trHeight w:val="389"/>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lastRenderedPageBreak/>
              <w:t>16</w:t>
            </w:r>
          </w:p>
        </w:tc>
        <w:tc>
          <w:tcPr>
            <w:tcW w:w="3271"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2535"/>
              </w:tabs>
              <w:rPr>
                <w:color w:val="000000"/>
              </w:rPr>
            </w:pPr>
            <w:r w:rsidRPr="00291379">
              <w:rPr>
                <w:color w:val="000000"/>
              </w:rPr>
              <w:t>Arrangement Summary</w:t>
            </w:r>
          </w:p>
        </w:tc>
        <w:tc>
          <w:tcPr>
            <w:tcW w:w="992" w:type="dxa"/>
            <w:tcBorders>
              <w:top w:val="single"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DS_ARS</w:t>
            </w:r>
          </w:p>
        </w:tc>
        <w:tc>
          <w:tcPr>
            <w:tcW w:w="2835" w:type="dxa"/>
            <w:tcBorders>
              <w:top w:val="single" w:sz="4" w:space="0" w:color="auto"/>
              <w:bottom w:val="dotted"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No Fixed CL with sub-repeating</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8A636C" w:rsidRPr="00291379" w:rsidRDefault="00EE6765"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Classified Lending Movement Summary</w:t>
            </w:r>
          </w:p>
        </w:tc>
        <w:tc>
          <w:tcPr>
            <w:tcW w:w="992" w:type="dxa"/>
            <w:tcBorders>
              <w:top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DS_CLS</w:t>
            </w:r>
          </w:p>
        </w:tc>
        <w:tc>
          <w:tcPr>
            <w:tcW w:w="2835" w:type="dxa"/>
            <w:tcBorders>
              <w:top w:val="dotted"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No 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Operation Progress Outstanding</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DS_LOS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Purpose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DS_LPS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Summary Classified by Business</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DS_LSB</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Total Classified Lending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DS_TCS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Movement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DS_LMS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Trouble Debts Restructuring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DS_TDR</w:t>
            </w:r>
          </w:p>
        </w:tc>
        <w:tc>
          <w:tcPr>
            <w:tcW w:w="2835" w:type="dxa"/>
            <w:tcBorders>
              <w:top w:val="dotted" w:sz="4" w:space="0" w:color="auto"/>
              <w:bottom w:val="dotted" w:sz="4" w:space="0" w:color="auto"/>
            </w:tcBorders>
          </w:tcPr>
          <w:p w:rsidR="008A636C" w:rsidRPr="00291379" w:rsidRDefault="008A636C" w:rsidP="00412F54">
            <w:pPr>
              <w:pStyle w:val="font6"/>
              <w:spacing w:before="0" w:beforeAutospacing="0" w:after="0" w:afterAutospacing="0"/>
              <w:rPr>
                <w:rFonts w:ascii="Tahoma" w:hAnsi="Tahoma" w:cs="Tahoma"/>
                <w:color w:val="000000"/>
              </w:rPr>
            </w:pPr>
            <w:r w:rsidRPr="00291379">
              <w:rPr>
                <w:rFonts w:ascii="Tahoma" w:hAnsi="Tahoma" w:cs="Tahoma"/>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Deposit Classified by Type of Depositor</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DS_DCD</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24</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Arrangement Movement Summary </w:t>
            </w:r>
          </w:p>
        </w:tc>
        <w:tc>
          <w:tcPr>
            <w:tcW w:w="992" w:type="dxa"/>
            <w:tcBorders>
              <w:top w:val="dotted"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DS_AMS</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3. FI Liquidity Status</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25</w:t>
            </w:r>
          </w:p>
        </w:tc>
        <w:tc>
          <w:tcPr>
            <w:tcW w:w="3271" w:type="dxa"/>
            <w:tcBorders>
              <w:top w:val="single"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Liquidity Assessment / </w:t>
            </w:r>
          </w:p>
          <w:p w:rsidR="008A636C" w:rsidRPr="00291379" w:rsidRDefault="008A636C" w:rsidP="00412F54">
            <w:pPr>
              <w:rPr>
                <w:color w:val="000000"/>
              </w:rPr>
            </w:pPr>
            <w:r w:rsidRPr="00291379">
              <w:rPr>
                <w:color w:val="000000"/>
              </w:rPr>
              <w:t>Liquidity Assessment 1</w:t>
            </w:r>
          </w:p>
        </w:tc>
        <w:tc>
          <w:tcPr>
            <w:tcW w:w="992" w:type="dxa"/>
            <w:tcBorders>
              <w:top w:val="single"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DS_LQA</w:t>
            </w:r>
          </w:p>
          <w:p w:rsidR="008A636C" w:rsidRPr="006A7955" w:rsidRDefault="008A636C" w:rsidP="00412F54">
            <w:pPr>
              <w:rPr>
                <w:color w:val="000000"/>
              </w:rPr>
            </w:pPr>
            <w:r w:rsidRPr="006A7955">
              <w:rPr>
                <w:color w:val="000000"/>
              </w:rPr>
              <w:t>DS_LQ1</w:t>
            </w:r>
          </w:p>
        </w:tc>
        <w:tc>
          <w:tcPr>
            <w:tcW w:w="2835" w:type="dxa"/>
            <w:tcBorders>
              <w:top w:val="single" w:sz="4" w:space="0" w:color="auto"/>
              <w:bottom w:val="single"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AEAEA"/>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26</w:t>
            </w:r>
          </w:p>
        </w:tc>
        <w:tc>
          <w:tcPr>
            <w:tcW w:w="3271" w:type="dxa"/>
            <w:tcBorders>
              <w:top w:val="single"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Liquidity Coverage Ratio   </w:t>
            </w:r>
          </w:p>
        </w:tc>
        <w:tc>
          <w:tcPr>
            <w:tcW w:w="992" w:type="dxa"/>
            <w:tcBorders>
              <w:top w:val="single"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DS_LCR</w:t>
            </w:r>
          </w:p>
        </w:tc>
        <w:tc>
          <w:tcPr>
            <w:tcW w:w="2835" w:type="dxa"/>
            <w:tcBorders>
              <w:top w:val="single" w:sz="4" w:space="0" w:color="auto"/>
              <w:bottom w:val="single"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4. FI Financial Performance</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27</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Net Profit Distribution</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DS_PDS</w:t>
            </w:r>
          </w:p>
        </w:tc>
        <w:tc>
          <w:tcPr>
            <w:tcW w:w="2835" w:type="dxa"/>
            <w:tcBorders>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27"/>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28</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Profit and Loss</w:t>
            </w:r>
          </w:p>
        </w:tc>
        <w:tc>
          <w:tcPr>
            <w:tcW w:w="992"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DS_PNL</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5. Key Customer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Contingent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DS_CAR</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lastRenderedPageBreak/>
              <w:t>30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Involved Party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DS_IPI</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31</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Loan Arrangement</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DS_LAR</w:t>
            </w:r>
          </w:p>
        </w:tc>
        <w:tc>
          <w:tcPr>
            <w:tcW w:w="2835" w:type="dxa"/>
            <w:tcBorders>
              <w:top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6. Foreign Currency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32</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Foreign Currency Position</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DS_FCP</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pct10" w:color="auto" w:fill="auto"/>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33</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Foreign Currency Deposit and Investment Position</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DS_DIP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34</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Currency Loan Arrangements</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DS_FLA</w:t>
            </w:r>
          </w:p>
        </w:tc>
        <w:tc>
          <w:tcPr>
            <w:tcW w:w="2835" w:type="dxa"/>
            <w:tcBorders>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Deposit Arrangements</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DS_DAR</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Exchange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DS_FXA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cs/>
                <w:lang w:val="en-GB"/>
              </w:rPr>
              <w:t>3</w:t>
            </w:r>
            <w:r w:rsidRPr="00291379">
              <w:rPr>
                <w:color w:val="000000"/>
                <w:lang w:val="en-GB"/>
              </w:rPr>
              <w:t>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Forward Rate Agreement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w:t>
            </w:r>
            <w:r w:rsidRPr="00291379">
              <w:rPr>
                <w:color w:val="000000"/>
                <w:lang w:val="en-GB"/>
              </w:rPr>
              <w:t>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Future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lang w:val="en-GB"/>
              </w:rPr>
              <w:t>39</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Options Arrangement</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DS_OPA</w:t>
            </w:r>
          </w:p>
        </w:tc>
        <w:tc>
          <w:tcPr>
            <w:tcW w:w="2835" w:type="dxa"/>
          </w:tcPr>
          <w:p w:rsidR="008A636C" w:rsidRPr="00291379" w:rsidRDefault="008A636C" w:rsidP="00412F54">
            <w:pPr>
              <w:rPr>
                <w:color w:val="000000"/>
              </w:rPr>
            </w:pPr>
            <w:r w:rsidRPr="00291379">
              <w:rPr>
                <w:color w:val="000000"/>
              </w:rPr>
              <w:t>No 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40</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Cross Currency and Interest Rate Swap Arrangement</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DS_SWA</w:t>
            </w:r>
          </w:p>
        </w:tc>
        <w:tc>
          <w:tcPr>
            <w:tcW w:w="2835" w:type="dxa"/>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4263"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7. Foreign Currency Transactions</w:t>
            </w:r>
          </w:p>
        </w:tc>
        <w:tc>
          <w:tcPr>
            <w:tcW w:w="2835"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right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FX Trading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6"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Loan/Deposit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DS_LTX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Receive Payment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Exchange Trading Transaction Under 20,000 USD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DS_FTU</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45</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Currency Transaction Summary</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DS_FTS</w:t>
            </w:r>
          </w:p>
        </w:tc>
        <w:tc>
          <w:tcPr>
            <w:tcW w:w="2835" w:type="dxa"/>
            <w:tcBorders>
              <w:top w:val="dotted"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lastRenderedPageBreak/>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8. Other FI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40"/>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46</w:t>
            </w:r>
          </w:p>
        </w:tc>
        <w:tc>
          <w:tcPr>
            <w:tcW w:w="3271"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Credit Card Summary</w:t>
            </w:r>
          </w:p>
        </w:tc>
        <w:tc>
          <w:tcPr>
            <w:tcW w:w="992"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DS_CCS</w:t>
            </w:r>
          </w:p>
        </w:tc>
        <w:tc>
          <w:tcPr>
            <w:tcW w:w="2835" w:type="dxa"/>
            <w:tcBorders>
              <w:top w:val="single"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Card Usage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DS_CUS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tcPr>
          <w:p w:rsidR="008A636C" w:rsidRPr="00291379" w:rsidRDefault="008A636C" w:rsidP="00412F54">
            <w:pPr>
              <w:jc w:val="center"/>
              <w:rPr>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Electronic Banking Services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DS_EBS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tcPr>
          <w:p w:rsidR="008A636C" w:rsidRPr="00291379" w:rsidRDefault="008A636C" w:rsidP="00412F54">
            <w:pPr>
              <w:jc w:val="center"/>
              <w:rPr>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Export Payment Exemption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DS_EPE</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Interim Data on Deposit and Balance Sheet Items</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DS_IDB</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50</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Income and Expense by Branch</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DS_IEB</w:t>
            </w:r>
          </w:p>
        </w:tc>
        <w:tc>
          <w:tcPr>
            <w:tcW w:w="2835" w:type="dxa"/>
            <w:tcBorders>
              <w:top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51</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 Outstanding</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DS_IRO</w:t>
            </w:r>
          </w:p>
        </w:tc>
        <w:tc>
          <w:tcPr>
            <w:tcW w:w="2835" w:type="dxa"/>
            <w:tcBorders>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Rates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Instrument Issue</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DS_ISI</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of SWIFT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DS_FRW</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Other 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DS_OFF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cs/>
              </w:rPr>
              <w:t>9</w:t>
            </w:r>
            <w:r w:rsidRPr="00291379">
              <w:rPr>
                <w:color w:val="000000"/>
                <w:sz w:val="20"/>
                <w:szCs w:val="20"/>
              </w:rPr>
              <w:t>. FI Consolidation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Investment by the Parent Company_Conso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DS_IPCC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Financial Position Statement_Conso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DS_FPSC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Comprehensive Income Statement_Conso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DS_CISC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lastRenderedPageBreak/>
              <w:t>61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Partial Financial Position Statement_Conso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DS_PFSC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B678B6" w:rsidP="00412F54">
            <w:pPr>
              <w:tabs>
                <w:tab w:val="left" w:pos="1743"/>
                <w:tab w:val="left" w:pos="2241"/>
              </w:tabs>
              <w:rPr>
                <w:color w:val="000000"/>
              </w:rPr>
            </w:pPr>
            <w:hyperlink w:anchor="PartialComprehensiveIncomeStatement_Cons" w:history="1">
              <w:r w:rsidR="008A636C" w:rsidRPr="00291379">
                <w:rPr>
                  <w:color w:val="000000"/>
                </w:rPr>
                <w:t>Partial Comprehensive Income Statement_Conso</w:t>
              </w:r>
            </w:hyperlink>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DS_PCSC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Single Lending Limit_Conso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DS_SLLC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B678B6" w:rsidP="00412F54">
            <w:pPr>
              <w:rPr>
                <w:color w:val="000000"/>
              </w:rPr>
            </w:pPr>
            <w:hyperlink w:anchor="ProvisionSummaryConso" w:history="1">
              <w:r w:rsidR="008A636C" w:rsidRPr="00291379">
                <w:rPr>
                  <w:color w:val="000000"/>
                </w:rPr>
                <w:t>Provision Summary_Conso</w:t>
              </w:r>
            </w:hyperlink>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DS_PVSC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Total Trading Book Position_Conso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DS_TBPC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9A3CCF">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B678B6" w:rsidP="00412F54">
            <w:pPr>
              <w:tabs>
                <w:tab w:val="left" w:pos="1743"/>
                <w:tab w:val="left" w:pos="2241"/>
              </w:tabs>
              <w:rPr>
                <w:color w:val="000000"/>
              </w:rPr>
            </w:pPr>
            <w:hyperlink w:anchor="InterestRateRisk_Conso" w:history="1">
              <w:r w:rsidR="008A636C" w:rsidRPr="00291379">
                <w:rPr>
                  <w:color w:val="000000"/>
                </w:rPr>
                <w:t>Interest Rate Risk_Conso</w:t>
              </w:r>
            </w:hyperlink>
            <w:r w:rsidR="008A636C"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DS_IRRC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9A3CCF"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Capital Fund_Conso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DS_CAPC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Credit Risk Standardized Approach_Conso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DS_CRSC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69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 Credit Risk Internal Ratings-Based Approach_Conso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DS_CRIC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Equity Position_Conso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DS_EQPC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Provision and Expected Loss_Conso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DS_PELC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Contingent Summary_Conso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DS_COSC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73</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 Operational Risk_Conso       </w:t>
            </w:r>
          </w:p>
        </w:tc>
        <w:tc>
          <w:tcPr>
            <w:tcW w:w="992"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DS_OPRC  </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bl>
    <w:p w:rsidR="003D34A9" w:rsidRPr="00291379" w:rsidRDefault="003D34A9" w:rsidP="003D34A9">
      <w:pPr>
        <w:rPr>
          <w:b/>
          <w:bCs/>
          <w:color w:val="000000"/>
        </w:rPr>
      </w:pPr>
      <w:r w:rsidRPr="00291379">
        <w:rPr>
          <w:b/>
          <w:bCs/>
          <w:color w:val="000000"/>
          <w:u w:val="single"/>
          <w:cs/>
        </w:rPr>
        <w:t>หมายเหตุ</w:t>
      </w:r>
      <w:r w:rsidRPr="00291379">
        <w:rPr>
          <w:b/>
          <w:bCs/>
          <w:color w:val="000000"/>
          <w:cs/>
        </w:rPr>
        <w:t xml:space="preserve"> </w:t>
      </w:r>
    </w:p>
    <w:p w:rsidR="003D34A9" w:rsidRPr="00291379" w:rsidRDefault="003D34A9" w:rsidP="003D34A9">
      <w:pPr>
        <w:spacing w:before="120"/>
        <w:ind w:firstLine="720"/>
        <w:rPr>
          <w:color w:val="000000"/>
        </w:rPr>
      </w:pPr>
      <w:r w:rsidRPr="00291379">
        <w:rPr>
          <w:b/>
          <w:bCs/>
          <w:color w:val="000000"/>
        </w:rPr>
        <w:t xml:space="preserve">TCB   : </w:t>
      </w:r>
      <w:r w:rsidRPr="00291379">
        <w:rPr>
          <w:color w:val="000000"/>
          <w:cs/>
        </w:rPr>
        <w:t>ธนาค</w:t>
      </w:r>
      <w:r w:rsidR="005D26F1">
        <w:rPr>
          <w:color w:val="000000"/>
          <w:cs/>
        </w:rPr>
        <w:t>ารพาณิชย์จดทะเบียนในประเทศไทย (</w:t>
      </w:r>
      <w:r w:rsidR="005D26F1">
        <w:rPr>
          <w:rFonts w:hint="cs"/>
          <w:color w:val="000000"/>
          <w:cs/>
        </w:rPr>
        <w:t xml:space="preserve"> </w:t>
      </w:r>
      <w:r w:rsidRPr="00291379">
        <w:rPr>
          <w:color w:val="000000"/>
          <w:cs/>
        </w:rPr>
        <w:t xml:space="preserve">ธนาคารพาณิชย์ไทย </w:t>
      </w:r>
      <w:r w:rsidRPr="00291379">
        <w:rPr>
          <w:color w:val="000000"/>
        </w:rPr>
        <w:t xml:space="preserve">, </w:t>
      </w:r>
      <w:r w:rsidRPr="00291379">
        <w:rPr>
          <w:color w:val="000000"/>
          <w:cs/>
        </w:rPr>
        <w:t xml:space="preserve">ธนาคารพาณิชย์ไทยเพื่อรายย่อย </w:t>
      </w:r>
      <w:r w:rsidRPr="00291379">
        <w:rPr>
          <w:color w:val="000000"/>
        </w:rPr>
        <w:t xml:space="preserve">, </w:t>
      </w:r>
      <w:r w:rsidRPr="00291379">
        <w:rPr>
          <w:color w:val="000000"/>
          <w:cs/>
        </w:rPr>
        <w:t>ธนาคารพาณิชย์ที่เป็นบริษัทลูกของธนาคารต่างประเทศ )</w:t>
      </w:r>
    </w:p>
    <w:p w:rsidR="003D34A9" w:rsidRPr="00291379" w:rsidRDefault="003D34A9" w:rsidP="003D34A9">
      <w:pPr>
        <w:spacing w:before="120"/>
        <w:ind w:firstLine="720"/>
        <w:rPr>
          <w:color w:val="000000"/>
        </w:rPr>
      </w:pPr>
      <w:r w:rsidRPr="00291379">
        <w:rPr>
          <w:b/>
          <w:bCs/>
          <w:color w:val="000000"/>
        </w:rPr>
        <w:t>TCB2 :</w:t>
      </w:r>
      <w:r w:rsidRPr="00291379">
        <w:rPr>
          <w:color w:val="000000"/>
        </w:rPr>
        <w:t xml:space="preserve"> </w:t>
      </w:r>
      <w:r w:rsidRPr="00291379">
        <w:rPr>
          <w:color w:val="000000"/>
          <w:cs/>
        </w:rPr>
        <w:t>ธนาคารพาณิชย์จดทะเบียนในประเทศไทย</w:t>
      </w:r>
      <w:r w:rsidRPr="00291379">
        <w:rPr>
          <w:color w:val="000000"/>
        </w:rPr>
        <w:t xml:space="preserve"> </w:t>
      </w:r>
      <w:r w:rsidRPr="00291379">
        <w:rPr>
          <w:color w:val="000000"/>
          <w:cs/>
        </w:rPr>
        <w:t>ที่มีรอบบัญชีสิ้นสุดเดือน</w:t>
      </w:r>
      <w:r w:rsidRPr="00291379">
        <w:rPr>
          <w:rFonts w:hint="cs"/>
          <w:color w:val="000000"/>
          <w:cs/>
        </w:rPr>
        <w:t>มีนาคม</w:t>
      </w:r>
      <w:r w:rsidRPr="00291379">
        <w:rPr>
          <w:color w:val="000000"/>
          <w:cs/>
        </w:rPr>
        <w:t xml:space="preserve"> และ</w:t>
      </w:r>
      <w:r w:rsidRPr="00291379">
        <w:rPr>
          <w:rFonts w:hint="cs"/>
          <w:color w:val="000000"/>
          <w:cs/>
        </w:rPr>
        <w:t>กันยายน</w:t>
      </w:r>
      <w:r w:rsidRPr="00291379">
        <w:rPr>
          <w:color w:val="000000"/>
        </w:rPr>
        <w:t xml:space="preserve"> </w:t>
      </w:r>
      <w:r w:rsidRPr="00291379">
        <w:rPr>
          <w:color w:val="000000"/>
          <w:cs/>
        </w:rPr>
        <w:t xml:space="preserve">สำหรับชุดข้อมูล </w:t>
      </w:r>
      <w:r w:rsidRPr="00291379">
        <w:rPr>
          <w:color w:val="000000"/>
        </w:rPr>
        <w:t xml:space="preserve">DS_OPR, DS_PNL, DS_PDS </w:t>
      </w:r>
      <w:r w:rsidRPr="00291379">
        <w:rPr>
          <w:color w:val="000000"/>
          <w:cs/>
        </w:rPr>
        <w:t>และ</w:t>
      </w:r>
      <w:r w:rsidRPr="00291379">
        <w:rPr>
          <w:color w:val="000000"/>
        </w:rPr>
        <w:t xml:space="preserve"> DS_IEB</w:t>
      </w:r>
    </w:p>
    <w:p w:rsidR="00DC5E12" w:rsidRPr="002A048F" w:rsidRDefault="00DC5E12" w:rsidP="00DC5E12">
      <w:pPr>
        <w:spacing w:before="120"/>
        <w:ind w:firstLine="720"/>
        <w:rPr>
          <w:color w:val="000000"/>
        </w:rPr>
      </w:pPr>
      <w:r w:rsidRPr="002A048F">
        <w:rPr>
          <w:b/>
          <w:bCs/>
          <w:color w:val="000000"/>
        </w:rPr>
        <w:t>TCB3 :</w:t>
      </w:r>
      <w:r w:rsidRPr="002A048F">
        <w:rPr>
          <w:color w:val="000000"/>
        </w:rPr>
        <w:t xml:space="preserve"> </w:t>
      </w:r>
      <w:r w:rsidRPr="002A048F">
        <w:rPr>
          <w:color w:val="000000"/>
          <w:cs/>
        </w:rPr>
        <w:t>ธนาคารพาณิชย์จดทะเบียนในประเทศไทย</w:t>
      </w:r>
      <w:r w:rsidRPr="002A048F">
        <w:rPr>
          <w:color w:val="000000"/>
        </w:rPr>
        <w:t xml:space="preserve"> </w:t>
      </w:r>
      <w:r w:rsidRPr="002A048F">
        <w:rPr>
          <w:color w:val="000000"/>
          <w:cs/>
        </w:rPr>
        <w:t>ที่มีรอบบัญชีสิ้นสุดเดือนกันยายน และมีนาคม</w:t>
      </w:r>
      <w:r w:rsidRPr="002A048F">
        <w:rPr>
          <w:b/>
          <w:bCs/>
          <w:color w:val="000000"/>
          <w:cs/>
        </w:rPr>
        <w:t xml:space="preserve"> </w:t>
      </w:r>
      <w:r w:rsidRPr="002A048F">
        <w:rPr>
          <w:color w:val="000000"/>
          <w:cs/>
        </w:rPr>
        <w:t xml:space="preserve">สำหรับชุดข้อมูล </w:t>
      </w:r>
      <w:r w:rsidR="00094174" w:rsidRPr="002A048F">
        <w:rPr>
          <w:color w:val="000000"/>
        </w:rPr>
        <w:t xml:space="preserve">DS_OPR, DS_PNL, DS_PDS </w:t>
      </w:r>
      <w:r w:rsidR="00094174" w:rsidRPr="002A048F">
        <w:rPr>
          <w:color w:val="000000"/>
          <w:cs/>
        </w:rPr>
        <w:t>และ</w:t>
      </w:r>
      <w:r w:rsidR="00094174" w:rsidRPr="002A048F">
        <w:rPr>
          <w:color w:val="000000"/>
        </w:rPr>
        <w:t xml:space="preserve"> DS_IEB</w:t>
      </w:r>
    </w:p>
    <w:p w:rsidR="003D34A9" w:rsidRPr="00C144B7" w:rsidRDefault="003D34A9" w:rsidP="003D34A9">
      <w:pPr>
        <w:spacing w:before="120"/>
        <w:ind w:firstLine="720"/>
        <w:rPr>
          <w:color w:val="000000"/>
        </w:rPr>
      </w:pPr>
      <w:r w:rsidRPr="00D667EE">
        <w:rPr>
          <w:b/>
          <w:bCs/>
          <w:color w:val="000000"/>
        </w:rPr>
        <w:t xml:space="preserve">FCB1 </w:t>
      </w:r>
      <w:r w:rsidRPr="00C144B7">
        <w:rPr>
          <w:color w:val="000000"/>
        </w:rPr>
        <w:t xml:space="preserve">: </w:t>
      </w:r>
      <w:r w:rsidRPr="00C144B7">
        <w:rPr>
          <w:color w:val="000000"/>
          <w:cs/>
        </w:rPr>
        <w:t>สาขาธนาคารพาณิชย์ต่างประเทศ</w:t>
      </w:r>
    </w:p>
    <w:p w:rsidR="003D34A9" w:rsidRPr="00291379" w:rsidRDefault="003D34A9" w:rsidP="003D34A9">
      <w:pPr>
        <w:spacing w:before="120"/>
        <w:ind w:firstLine="720"/>
        <w:rPr>
          <w:color w:val="000000"/>
        </w:rPr>
      </w:pPr>
      <w:r w:rsidRPr="00291379">
        <w:rPr>
          <w:b/>
          <w:bCs/>
          <w:color w:val="000000"/>
        </w:rPr>
        <w:t>FCB</w:t>
      </w:r>
      <w:r w:rsidRPr="00291379">
        <w:rPr>
          <w:b/>
          <w:bCs/>
          <w:color w:val="000000"/>
          <w:cs/>
        </w:rPr>
        <w:t>2</w:t>
      </w:r>
      <w:r w:rsidRPr="00291379">
        <w:rPr>
          <w:b/>
          <w:bCs/>
          <w:color w:val="000000"/>
        </w:rPr>
        <w:t xml:space="preserve"> : </w:t>
      </w: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2554</w:t>
      </w:r>
    </w:p>
    <w:p w:rsidR="003D34A9" w:rsidRPr="00291379" w:rsidRDefault="003D34A9" w:rsidP="003D34A9">
      <w:pPr>
        <w:spacing w:before="120"/>
        <w:ind w:firstLine="720"/>
        <w:rPr>
          <w:color w:val="000000"/>
        </w:rPr>
      </w:pPr>
      <w:r w:rsidRPr="00291379">
        <w:rPr>
          <w:b/>
          <w:bCs/>
          <w:color w:val="000000"/>
        </w:rPr>
        <w:t xml:space="preserve">IBF1 : </w:t>
      </w:r>
      <w:r w:rsidRPr="00291379">
        <w:rPr>
          <w:color w:val="000000"/>
          <w:cs/>
        </w:rPr>
        <w:t>สำนักงานวิเทศธนกิจของธนาคารต่างประเทศ</w:t>
      </w:r>
    </w:p>
    <w:p w:rsidR="003D34A9" w:rsidRPr="00291379" w:rsidRDefault="003D34A9" w:rsidP="003D34A9">
      <w:pPr>
        <w:spacing w:before="120"/>
        <w:ind w:firstLine="720"/>
        <w:rPr>
          <w:color w:val="000000"/>
        </w:rPr>
      </w:pPr>
      <w:r w:rsidRPr="00291379">
        <w:rPr>
          <w:b/>
          <w:bCs/>
          <w:color w:val="000000"/>
        </w:rPr>
        <w:lastRenderedPageBreak/>
        <w:t>IBF</w:t>
      </w:r>
      <w:r w:rsidRPr="00291379">
        <w:rPr>
          <w:b/>
          <w:bCs/>
          <w:color w:val="000000"/>
          <w:cs/>
        </w:rPr>
        <w:t>2</w:t>
      </w:r>
      <w:r w:rsidRPr="00291379">
        <w:rPr>
          <w:b/>
          <w:bCs/>
          <w:color w:val="000000"/>
        </w:rPr>
        <w:t xml:space="preserve"> : </w:t>
      </w:r>
      <w:r w:rsidRPr="00291379">
        <w:rPr>
          <w:color w:val="000000"/>
        </w:rPr>
        <w:t xml:space="preserve">FCB and IBF </w:t>
      </w:r>
      <w:r w:rsidRPr="00291379">
        <w:rPr>
          <w:color w:val="000000"/>
          <w:cs/>
        </w:rPr>
        <w:t>ที่ประกอบกิจการวิเทศธนกิจ</w:t>
      </w:r>
      <w:r w:rsidRPr="00291379">
        <w:rPr>
          <w:b/>
          <w:bCs/>
          <w:color w:val="000000"/>
        </w:rPr>
        <w:t xml:space="preserve"> </w:t>
      </w:r>
      <w:r w:rsidRPr="00291379">
        <w:rPr>
          <w:color w:val="000000"/>
          <w:cs/>
        </w:rPr>
        <w:t xml:space="preserve">ใช้สำหรับชุดข้อมูล </w:t>
      </w:r>
      <w:r w:rsidRPr="00291379">
        <w:rPr>
          <w:color w:val="000000"/>
        </w:rPr>
        <w:t>DS_BLS</w:t>
      </w:r>
    </w:p>
    <w:p w:rsidR="003D34A9" w:rsidRPr="00291379" w:rsidRDefault="003D34A9" w:rsidP="003D34A9">
      <w:pPr>
        <w:spacing w:before="120"/>
        <w:ind w:firstLine="720"/>
        <w:rPr>
          <w:color w:val="000000"/>
        </w:rPr>
      </w:pPr>
      <w:r w:rsidRPr="00291379">
        <w:rPr>
          <w:b/>
          <w:bCs/>
          <w:color w:val="000000"/>
        </w:rPr>
        <w:t xml:space="preserve">IBF3 : </w:t>
      </w:r>
      <w:r w:rsidRPr="00291379">
        <w:rPr>
          <w:color w:val="000000"/>
        </w:rPr>
        <w:t xml:space="preserve">FCB and IBF </w:t>
      </w:r>
      <w:r w:rsidRPr="00291379">
        <w:rPr>
          <w:color w:val="000000"/>
          <w:cs/>
        </w:rPr>
        <w:t>ที่ประกอบกิจการวิเทศธนกิจสัญชาติญี่บุ่น</w:t>
      </w:r>
      <w:r w:rsidRPr="00291379">
        <w:rPr>
          <w:b/>
          <w:bCs/>
          <w:color w:val="000000"/>
        </w:rPr>
        <w:t xml:space="preserve"> </w:t>
      </w:r>
      <w:r w:rsidRPr="00291379">
        <w:rPr>
          <w:color w:val="000000"/>
          <w:cs/>
        </w:rPr>
        <w:t xml:space="preserve">ใช้สำหรับชุดข้อมูล </w:t>
      </w:r>
      <w:r w:rsidRPr="00291379">
        <w:rPr>
          <w:color w:val="000000"/>
        </w:rPr>
        <w:t>DS_PNL</w:t>
      </w:r>
    </w:p>
    <w:p w:rsidR="003D34A9" w:rsidRPr="00291379" w:rsidRDefault="003D34A9" w:rsidP="003D34A9">
      <w:pPr>
        <w:spacing w:before="120"/>
        <w:ind w:firstLine="720"/>
        <w:rPr>
          <w:color w:val="000000"/>
        </w:rPr>
      </w:pPr>
      <w:r w:rsidRPr="00291379">
        <w:rPr>
          <w:b/>
          <w:bCs/>
          <w:color w:val="000000"/>
        </w:rPr>
        <w:t xml:space="preserve">FCS : </w:t>
      </w:r>
      <w:r w:rsidRPr="00291379">
        <w:rPr>
          <w:color w:val="000000"/>
          <w:cs/>
        </w:rPr>
        <w:t>บริษัทเงินทุน</w:t>
      </w:r>
    </w:p>
    <w:p w:rsidR="003D34A9" w:rsidRPr="00291379" w:rsidRDefault="003D34A9" w:rsidP="003D34A9">
      <w:pPr>
        <w:spacing w:before="120"/>
        <w:ind w:firstLine="720"/>
        <w:rPr>
          <w:color w:val="000000"/>
        </w:rPr>
      </w:pPr>
      <w:r w:rsidRPr="00291379">
        <w:rPr>
          <w:b/>
          <w:bCs/>
          <w:color w:val="000000"/>
        </w:rPr>
        <w:t xml:space="preserve">CCS : </w:t>
      </w:r>
      <w:r w:rsidRPr="00291379">
        <w:rPr>
          <w:color w:val="000000"/>
          <w:cs/>
        </w:rPr>
        <w:t>บริษัทเครดิตฟองซิเอร์</w:t>
      </w:r>
    </w:p>
    <w:p w:rsidR="003D34A9" w:rsidRPr="00291379" w:rsidRDefault="003D34A9" w:rsidP="003D34A9">
      <w:pPr>
        <w:spacing w:before="120"/>
        <w:ind w:firstLine="720"/>
        <w:rPr>
          <w:color w:val="000000"/>
        </w:rPr>
      </w:pPr>
      <w:r w:rsidRPr="00291379">
        <w:rPr>
          <w:b/>
          <w:bCs/>
          <w:color w:val="000000"/>
        </w:rPr>
        <w:t xml:space="preserve">SFI : </w:t>
      </w:r>
      <w:r w:rsidRPr="00291379">
        <w:rPr>
          <w:color w:val="000000"/>
          <w:cs/>
        </w:rPr>
        <w:t>สถาบันการเงินพิเศษของรัฐ</w:t>
      </w:r>
    </w:p>
    <w:p w:rsidR="003D34A9" w:rsidRPr="00291379" w:rsidRDefault="003D34A9" w:rsidP="003D34A9">
      <w:pPr>
        <w:spacing w:before="120"/>
        <w:ind w:firstLine="720"/>
        <w:rPr>
          <w:color w:val="000000"/>
        </w:rPr>
      </w:pPr>
      <w:r w:rsidRPr="00291379">
        <w:rPr>
          <w:b/>
          <w:bCs/>
          <w:color w:val="000000"/>
        </w:rPr>
        <w:t>SFI2 :</w:t>
      </w:r>
      <w:r w:rsidRPr="00291379">
        <w:rPr>
          <w:rFonts w:hint="cs"/>
          <w:color w:val="000000"/>
          <w:cs/>
        </w:rPr>
        <w:t xml:space="preserve">  </w:t>
      </w: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สำหรับชุดข้อมูล</w:t>
      </w:r>
      <w:r w:rsidRPr="00291379">
        <w:rPr>
          <w:color w:val="000000"/>
        </w:rPr>
        <w:t xml:space="preserve"> 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w:t>
      </w:r>
      <w:r w:rsidRPr="00291379">
        <w:rPr>
          <w:color w:val="000000"/>
        </w:rPr>
        <w:t>8</w:t>
      </w:r>
    </w:p>
    <w:p w:rsidR="003D34A9" w:rsidRPr="00291379" w:rsidRDefault="003D34A9" w:rsidP="003D34A9">
      <w:pPr>
        <w:spacing w:before="120"/>
        <w:ind w:firstLine="720"/>
        <w:rPr>
          <w:color w:val="000000"/>
        </w:rPr>
      </w:pPr>
      <w:r w:rsidRPr="00291379">
        <w:rPr>
          <w:b/>
          <w:bCs/>
          <w:color w:val="000000"/>
        </w:rPr>
        <w:t xml:space="preserve">NBA : </w:t>
      </w:r>
      <w:r w:rsidRPr="00291379">
        <w:rPr>
          <w:color w:val="000000"/>
          <w:cs/>
        </w:rPr>
        <w:t>บริษัทผู้ประกอบธุรกิจบัตรเครดิต</w:t>
      </w:r>
    </w:p>
    <w:p w:rsidR="003D34A9" w:rsidRPr="00291379" w:rsidRDefault="003D34A9" w:rsidP="003D34A9">
      <w:pPr>
        <w:spacing w:before="120"/>
        <w:ind w:firstLine="720"/>
        <w:rPr>
          <w:color w:val="000000"/>
        </w:rPr>
      </w:pPr>
    </w:p>
    <w:p w:rsidR="003D34A9" w:rsidRPr="001E1CAA" w:rsidRDefault="003D34A9" w:rsidP="003D34A9">
      <w:pPr>
        <w:spacing w:before="120"/>
        <w:ind w:firstLine="720"/>
      </w:pPr>
    </w:p>
    <w:p w:rsidR="00B30D72" w:rsidRDefault="00B30D72"/>
    <w:sectPr w:rsidR="00B30D72" w:rsidSect="00E07528">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181" w:rsidRDefault="000D5181" w:rsidP="00917C33">
      <w:r>
        <w:separator/>
      </w:r>
    </w:p>
  </w:endnote>
  <w:endnote w:type="continuationSeparator" w:id="0">
    <w:p w:rsidR="000D5181" w:rsidRDefault="000D5181"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CE" w:rsidRDefault="00B678B6">
    <w:pPr>
      <w:pStyle w:val="Footer"/>
      <w:tabs>
        <w:tab w:val="clear" w:pos="8306"/>
        <w:tab w:val="right" w:pos="7221"/>
      </w:tabs>
      <w:ind w:right="10" w:firstLine="111"/>
      <w:rPr>
        <w:rFonts w:ascii="Cordia New" w:hAnsi="Cordia New" w:cs="Cordia New"/>
        <w:b/>
        <w:bCs/>
        <w:sz w:val="28"/>
        <w:szCs w:val="28"/>
      </w:rPr>
    </w:pPr>
    <w:r>
      <w:rPr>
        <w:noProof/>
      </w:rPr>
      <w:pict>
        <v:shapetype id="_x0000_t202" coordsize="21600,21600" o:spt="202" path="m,l,21600r21600,l21600,xe">
          <v:stroke joinstyle="miter"/>
          <v:path gradientshapeok="t" o:connecttype="rect"/>
        </v:shapetype>
        <v:shape id="Text Box 12" o:spid="_x0000_s2055" type="#_x0000_t202" style="position:absolute;left:0;text-align:left;margin-left:40.65pt;margin-top:3.3pt;width:174.3pt;height:39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7WTtgIAALs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" filled="f" stroked="f">
          <v:textbox>
            <w:txbxContent>
              <w:p w:rsidR="00A332CE" w:rsidRPr="007D71A9" w:rsidRDefault="00A332CE" w:rsidP="00E07528">
                <w:pPr>
                  <w:spacing w:after="120" w:line="240" w:lineRule="exact"/>
                  <w:rPr>
                    <w:b/>
                    <w:bCs/>
                  </w:rPr>
                </w:pPr>
                <w:r w:rsidRPr="007D71A9">
                  <w:rPr>
                    <w:b/>
                    <w:bCs/>
                    <w:cs/>
                  </w:rPr>
                  <w:t>โครงการพัฒนาระบบบริหารข้อมูล</w:t>
                </w:r>
              </w:p>
              <w:p w:rsidR="00A332CE" w:rsidRPr="007D71A9" w:rsidRDefault="00A332C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dms logo" style="width:28.5pt;height:42.75pt;visibility:visible">
          <v:imagedata r:id="rId1" o:title="dms logo"/>
        </v:shape>
      </w:pict>
    </w:r>
    <w:r>
      <w:rPr>
        <w:noProof/>
      </w:rPr>
      <w:pict>
        <v:line id="Straight Connector 11" o:spid="_x0000_s2054" style="position:absolute;left:0;text-align:left;z-index:251651584;visibility:visible;mso-position-horizontal-relative:text;mso-position-vertical-relative:text"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PYAAzceAgAAOAQAAA4AAAAAAAAAAAAAAAAALgIAAGRycy9lMm9Eb2MueG1sUEsB&#10;Ai0AFAAGAAgAAAAhAJjh4Q3eAAAACgEAAA8AAAAAAAAAAAAAAAAAeAQAAGRycy9kb3ducmV2Lnht&#10;bFBLBQYAAAAABAAEAPMAAACDBQAAAAA=&#10;"/>
      </w:pict>
    </w:r>
    <w:r>
      <w:rPr>
        <w:noProof/>
      </w:rPr>
      <w:pict>
        <v:shape id="Text Box 10" o:spid="_x0000_s2053" type="#_x0000_t202" style="position:absolute;left:0;text-align:left;margin-left:547.8pt;margin-top:5.55pt;width:186.75pt;height:43.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A332CE" w:rsidRPr="007D71A9" w:rsidRDefault="00A332CE">
                <w:pPr>
                  <w:spacing w:line="320" w:lineRule="exact"/>
                  <w:jc w:val="right"/>
                </w:pPr>
                <w:r w:rsidRPr="007D71A9">
                  <w:t xml:space="preserve">DATA SET </w:t>
                </w:r>
              </w:p>
              <w:p w:rsidR="00A332CE" w:rsidRPr="007D71A9" w:rsidRDefault="00A332CE">
                <w:pPr>
                  <w:spacing w:line="320" w:lineRule="exact"/>
                  <w:jc w:val="right"/>
                </w:pPr>
                <w:r w:rsidRPr="007D71A9">
                  <w:t xml:space="preserve">Data Set Document V. </w:t>
                </w:r>
                <w:r w:rsidR="006A3E1B">
                  <w:t>17</w:t>
                </w:r>
                <w:r>
                  <w:t>.0</w:t>
                </w:r>
              </w:p>
            </w:txbxContent>
          </v:textbox>
        </v:shape>
      </w:pict>
    </w:r>
    <w:r w:rsidR="00A332CE">
      <w:tab/>
    </w:r>
    <w:r w:rsidR="00A332CE">
      <w:tab/>
    </w:r>
    <w:r w:rsidR="00A332CE">
      <w:tab/>
    </w:r>
    <w:r w:rsidR="00A332CE">
      <w:tab/>
    </w:r>
    <w:r w:rsidR="00A332CE">
      <w:tab/>
    </w:r>
    <w:r w:rsidR="00A332CE">
      <w:tab/>
    </w:r>
    <w:r w:rsidR="00A332CE">
      <w:tab/>
    </w:r>
    <w:r w:rsidR="00A332CE">
      <w:tab/>
    </w:r>
    <w:r w:rsidR="00A332CE">
      <w:tab/>
    </w:r>
    <w:r w:rsidR="00A332CE">
      <w:rPr>
        <w:rFonts w:ascii="Cordia New" w:hAnsi="Cordia New" w:cs="Cordia New"/>
        <w:b/>
        <w:bCs/>
        <w:sz w:val="28"/>
        <w:szCs w:val="28"/>
      </w:rPr>
      <w:t xml:space="preserve">    </w:t>
    </w:r>
    <w:r w:rsidR="00A332CE">
      <w:rPr>
        <w:rFonts w:ascii="Cordia New" w:hAnsi="Cordia New" w:cs="Cordia New"/>
        <w:b/>
        <w:bCs/>
        <w:sz w:val="28"/>
        <w:szCs w:val="28"/>
      </w:rPr>
      <w:tab/>
    </w:r>
    <w:r w:rsidR="00A332CE">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CE" w:rsidRDefault="00B678B6" w:rsidP="00E07528">
    <w:pPr>
      <w:pStyle w:val="Footer"/>
    </w:pPr>
    <w:r>
      <w:rPr>
        <w:noProof/>
      </w:rPr>
      <w:pict>
        <v:line id="Straight Connector 9" o:spid="_x0000_s2052" style="position:absolute;z-index:251658752;visibility:visibl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61" type="#_x0000_t75" alt="dms logo" style="position:absolute;margin-left:.15pt;margin-top:9.45pt;width:28.5pt;height:42.75pt;z-index:251660800;visibility:visible">
          <v:imagedata r:id="rId1" o:title="dms logo"/>
        </v:shape>
      </w:pict>
    </w:r>
    <w:r w:rsidR="00A332CE">
      <w:t xml:space="preserve">  </w:t>
    </w:r>
    <w:r w:rsidR="00A332CE">
      <w:tab/>
    </w:r>
    <w:r w:rsidR="00A332CE">
      <w:tab/>
    </w:r>
  </w:p>
  <w:p w:rsidR="00A332CE" w:rsidRDefault="00B678B6" w:rsidP="00E07528">
    <w:pPr>
      <w:pStyle w:val="Footer"/>
      <w:tabs>
        <w:tab w:val="clear" w:pos="8306"/>
        <w:tab w:val="right" w:pos="7221"/>
      </w:tabs>
      <w:spacing w:after="360"/>
      <w:ind w:right="11"/>
      <w:rPr>
        <w:rFonts w:ascii="Cordia New" w:hAnsi="Cordia New" w:cs="Cordia New"/>
        <w:b/>
        <w:bCs/>
        <w:sz w:val="28"/>
        <w:szCs w:val="28"/>
      </w:rPr>
    </w:pPr>
    <w:r>
      <w:rPr>
        <w:noProof/>
      </w:rPr>
      <w:pict>
        <v:shapetype id="_x0000_t202" coordsize="21600,21600" o:spt="202" path="m,l,21600r21600,l21600,xe">
          <v:stroke joinstyle="miter"/>
          <v:path gradientshapeok="t" o:connecttype="rect"/>
        </v:shapetype>
        <v:shape id="Text Box 7" o:spid="_x0000_s2051" type="#_x0000_t202" style="position:absolute;margin-left:541.55pt;margin-top:-3.35pt;width:186.75pt;height:43.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style="mso-next-textbox:#Text Box 7">
            <w:txbxContent>
              <w:p w:rsidR="00A332CE" w:rsidRPr="007D71A9" w:rsidRDefault="00A332CE" w:rsidP="00E07528">
                <w:pPr>
                  <w:spacing w:line="320" w:lineRule="exact"/>
                  <w:jc w:val="right"/>
                </w:pPr>
                <w:r w:rsidRPr="007D71A9">
                  <w:t xml:space="preserve">DATA SET </w:t>
                </w:r>
              </w:p>
              <w:p w:rsidR="00A332CE" w:rsidRPr="007D71A9" w:rsidRDefault="00A332CE" w:rsidP="00E07528">
                <w:pPr>
                  <w:spacing w:line="320" w:lineRule="exact"/>
                  <w:jc w:val="right"/>
                </w:pPr>
                <w:r w:rsidRPr="007D71A9">
                  <w:t>Data Set Document V. 1</w:t>
                </w:r>
                <w:r>
                  <w:t>7</w:t>
                </w:r>
                <w:r w:rsidRPr="007D71A9">
                  <w:t>.</w:t>
                </w:r>
                <w:r>
                  <w:t>0</w:t>
                </w:r>
              </w:p>
            </w:txbxContent>
          </v:textbox>
        </v:shape>
      </w:pict>
    </w:r>
    <w:r>
      <w:rPr>
        <w:noProof/>
      </w:rPr>
      <w:pict>
        <v:shape id="Text Box 6" o:spid="_x0000_s2050" type="#_x0000_t202" style="position:absolute;margin-left:34.65pt;margin-top:1.9pt;width:174.3pt;height:3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style="mso-next-textbox:#Text Box 6">
            <w:txbxContent>
              <w:p w:rsidR="00A332CE" w:rsidRPr="007D71A9" w:rsidRDefault="00A332CE" w:rsidP="00E07528">
                <w:pPr>
                  <w:spacing w:after="120" w:line="240" w:lineRule="exact"/>
                  <w:rPr>
                    <w:b/>
                    <w:bCs/>
                  </w:rPr>
                </w:pPr>
                <w:r w:rsidRPr="007D71A9">
                  <w:rPr>
                    <w:b/>
                    <w:bCs/>
                    <w:cs/>
                  </w:rPr>
                  <w:t>โครงการพัฒนาระบบบริหารข้อมูล</w:t>
                </w:r>
              </w:p>
              <w:p w:rsidR="00A332CE" w:rsidRPr="007D71A9" w:rsidRDefault="00A332C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w:r>
    <w:r w:rsidR="00A332CE">
      <w:tab/>
    </w:r>
    <w:r w:rsidR="00A332CE">
      <w:tab/>
    </w:r>
    <w:r w:rsidR="00A332CE">
      <w:tab/>
      <w:t xml:space="preserve">- </w:t>
    </w:r>
    <w:r w:rsidR="00A332CE">
      <w:fldChar w:fldCharType="begin"/>
    </w:r>
    <w:r w:rsidR="00A332CE">
      <w:instrText xml:space="preserve"> PAGE   \* MERGEFORMAT </w:instrText>
    </w:r>
    <w:r w:rsidR="00A332CE">
      <w:fldChar w:fldCharType="separate"/>
    </w:r>
    <w:r>
      <w:rPr>
        <w:noProof/>
      </w:rPr>
      <w:t>92</w:t>
    </w:r>
    <w:r w:rsidR="00A332CE">
      <w:fldChar w:fldCharType="end"/>
    </w:r>
    <w:r w:rsidR="00A332CE">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181" w:rsidRDefault="000D5181" w:rsidP="00917C33">
      <w:r>
        <w:separator/>
      </w:r>
    </w:p>
  </w:footnote>
  <w:footnote w:type="continuationSeparator" w:id="0">
    <w:p w:rsidR="000D5181" w:rsidRDefault="000D5181"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CE" w:rsidRDefault="00B678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2063" type="#_x0000_t75" style="position:absolute;margin-left:490.65pt;margin-top:-65.15pt;width:237.65pt;height:37.85pt;z-index:251654656;visibility:visible;mso-position-horizontal-relative:margin;mso-position-vertical-relative:margin">
          <v:imagedata r:id="rId1" o:title=""/>
          <w10:wrap type="square" anchorx="margin" anchory="margin"/>
        </v:shape>
      </w:pict>
    </w:r>
    <w:r>
      <w:rPr>
        <w:noProof/>
      </w:rPr>
      <w:pict>
        <v:line id="Straight Connector 14" o:spid="_x0000_s2056" style="position:absolute;z-index:251653632;visibility:visibl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kWpikHQIAADgEAAAOAAAAAAAAAAAAAAAAAC4CAABkcnMvZTJvRG9jLnhtbFBLAQItABQA&#10;BgAIAAAAIQD/ZMLQ2gAAAAYBAAAPAAAAAAAAAAAAAAAAAHcEAABkcnMvZG93bnJldi54bWxQSwUG&#10;AAAAAAQABADzAAAAfgUAAAAA&#10;"/>
      </w:pict>
    </w:r>
    <w:r>
      <w:rPr>
        <w:noProof/>
      </w:rPr>
      <w:pict>
        <v:shape id="Picture 13" o:spid="_x0000_s2062" type="#_x0000_t75" style="position:absolute;margin-left:4.65pt;margin-top:-44.05pt;width:154.5pt;height:18.65pt;z-index:251655680;visibility:visible">
          <v:imagedata r:id="rId2" o:title=""/>
          <w10:wrap type="squar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CE" w:rsidRDefault="00B678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60" type="#_x0000_t75" style="position:absolute;margin-left:1.45pt;margin-top:-52.9pt;width:130.9pt;height:37.4pt;z-index:251663872;visibility:visible">
          <v:imagedata r:id="rId1" o:title=""/>
          <w10:wrap type="square"/>
        </v:shape>
      </w:pict>
    </w:r>
    <w:r>
      <w:rPr>
        <w:noProof/>
      </w:rPr>
      <w:pict>
        <v:shape id="Picture 4" o:spid="_x0000_s2059" type="#_x0000_t75" style="position:absolute;margin-left:490.65pt;margin-top:-69.65pt;width:237.65pt;height:37.85pt;z-index:251662848;visibility:visible;mso-position-horizontal-relative:margin;mso-position-vertical-relative:margin">
          <v:imagedata r:id="rId2" o:title=""/>
          <w10:wrap type="square" anchorx="margin" anchory="margin"/>
        </v:shape>
      </w:pict>
    </w:r>
    <w:r>
      <w:rPr>
        <w:noProof/>
      </w:rPr>
      <w:pict>
        <v:line id="Straight Connector 3" o:spid="_x0000_s2049" style="position:absolute;z-index:251661824;visibility:visibl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D528A"/>
    <w:multiLevelType w:val="hybridMultilevel"/>
    <w:tmpl w:val="8CFAB9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56571C"/>
    <w:multiLevelType w:val="hybridMultilevel"/>
    <w:tmpl w:val="3F0E4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C05C2"/>
    <w:multiLevelType w:val="hybridMultilevel"/>
    <w:tmpl w:val="09D4561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5B400C7"/>
    <w:multiLevelType w:val="hybridMultilevel"/>
    <w:tmpl w:val="17C67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C346C3"/>
    <w:multiLevelType w:val="hybridMultilevel"/>
    <w:tmpl w:val="D18A3290"/>
    <w:lvl w:ilvl="0" w:tplc="3976AD38">
      <w:start w:val="8"/>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C6187"/>
    <w:multiLevelType w:val="hybridMultilevel"/>
    <w:tmpl w:val="D73C9B56"/>
    <w:lvl w:ilvl="0" w:tplc="2C8E945A">
      <w:start w:val="8"/>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0A213B5C"/>
    <w:multiLevelType w:val="multilevel"/>
    <w:tmpl w:val="3C001634"/>
    <w:lvl w:ilvl="0">
      <w:start w:val="1"/>
      <w:numFmt w:val="bullet"/>
      <w:lvlText w:val=""/>
      <w:lvlJc w:val="left"/>
      <w:pPr>
        <w:tabs>
          <w:tab w:val="num" w:pos="432"/>
        </w:tabs>
        <w:ind w:left="648" w:hanging="216"/>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8" w15:restartNumberingAfterBreak="0">
    <w:nsid w:val="105C529B"/>
    <w:multiLevelType w:val="hybridMultilevel"/>
    <w:tmpl w:val="B5E6E710"/>
    <w:lvl w:ilvl="0" w:tplc="05865364">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75314"/>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10" w15:restartNumberingAfterBreak="0">
    <w:nsid w:val="20966043"/>
    <w:multiLevelType w:val="hybridMultilevel"/>
    <w:tmpl w:val="5F1E8BB0"/>
    <w:lvl w:ilvl="0" w:tplc="81B8E3C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3C56470"/>
    <w:multiLevelType w:val="hybridMultilevel"/>
    <w:tmpl w:val="5F1E8BB0"/>
    <w:lvl w:ilvl="0" w:tplc="71A8AE90">
      <w:start w:val="1"/>
      <w:numFmt w:val="bullet"/>
      <w:lvlText w:val=""/>
      <w:lvlJc w:val="left"/>
      <w:pPr>
        <w:tabs>
          <w:tab w:val="num" w:pos="1843"/>
        </w:tabs>
        <w:ind w:left="1843"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ECE52F7"/>
    <w:multiLevelType w:val="hybridMultilevel"/>
    <w:tmpl w:val="14A0B0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DC1202"/>
    <w:multiLevelType w:val="hybridMultilevel"/>
    <w:tmpl w:val="2460BBFA"/>
    <w:lvl w:ilvl="0" w:tplc="CBF4E4EE">
      <w:start w:val="3"/>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36FB7948"/>
    <w:multiLevelType w:val="multilevel"/>
    <w:tmpl w:val="9ADEE430"/>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sz w:val="20"/>
        <w:szCs w:val="20"/>
      </w:rPr>
    </w:lvl>
    <w:lvl w:ilvl="2">
      <w:start w:val="1"/>
      <w:numFmt w:val="decimal"/>
      <w:pStyle w:val="Heading3"/>
      <w:lvlText w:val="%1.%2.%3"/>
      <w:lvlJc w:val="left"/>
      <w:pPr>
        <w:tabs>
          <w:tab w:val="num" w:pos="1080"/>
        </w:tabs>
        <w:ind w:left="0" w:firstLine="0"/>
      </w:pPr>
      <w:rPr>
        <w:rFonts w:cs="Times New Roman" w:hint="default"/>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5" w15:restartNumberingAfterBreak="0">
    <w:nsid w:val="37F61CDA"/>
    <w:multiLevelType w:val="hybridMultilevel"/>
    <w:tmpl w:val="3C001634"/>
    <w:lvl w:ilvl="0" w:tplc="05DAF52E">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16" w15:restartNumberingAfterBreak="0">
    <w:nsid w:val="38A60890"/>
    <w:multiLevelType w:val="hybridMultilevel"/>
    <w:tmpl w:val="597C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D53B3B"/>
    <w:multiLevelType w:val="hybridMultilevel"/>
    <w:tmpl w:val="AD5E6D64"/>
    <w:lvl w:ilvl="0" w:tplc="E154D7B4">
      <w:start w:val="6"/>
      <w:numFmt w:val="bullet"/>
      <w:lvlText w:val=""/>
      <w:lvlJc w:val="left"/>
      <w:pPr>
        <w:tabs>
          <w:tab w:val="num" w:pos="720"/>
        </w:tabs>
        <w:ind w:left="720" w:hanging="360"/>
      </w:pPr>
      <w:rPr>
        <w:rFonts w:ascii="Symbol" w:eastAsia="Times New Roman" w:hAnsi="Symbol" w:cs="Tahoma"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4B4819"/>
    <w:multiLevelType w:val="multilevel"/>
    <w:tmpl w:val="F5E03B3C"/>
    <w:lvl w:ilvl="0">
      <w:start w:val="1"/>
      <w:numFmt w:val="upperLetter"/>
      <w:lvlText w:val="Appendix %1."/>
      <w:lvlJc w:val="left"/>
      <w:pPr>
        <w:tabs>
          <w:tab w:val="num" w:pos="1800"/>
        </w:tabs>
        <w:ind w:left="0" w:firstLine="0"/>
      </w:pPr>
      <w:rPr>
        <w:rFonts w:cs="Times New Roman" w:hint="default"/>
        <w:sz w:val="36"/>
        <w:szCs w:val="36"/>
      </w:rPr>
    </w:lvl>
    <w:lvl w:ilvl="1">
      <w:start w:val="1"/>
      <w:numFmt w:val="decimal"/>
      <w:lvlText w:val="%1.%2"/>
      <w:lvlJc w:val="left"/>
      <w:pPr>
        <w:tabs>
          <w:tab w:val="num" w:pos="1584"/>
        </w:tabs>
        <w:ind w:left="1584" w:hanging="108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720"/>
        </w:tabs>
        <w:ind w:left="0" w:firstLine="0"/>
      </w:pPr>
      <w:rPr>
        <w:rFonts w:ascii="Arial" w:hAnsi="Arial" w:cs="Arial Unicode MS" w:hint="default"/>
        <w:b/>
        <w:bCs/>
        <w:i w:val="0"/>
        <w:iCs w:val="0"/>
        <w:sz w:val="20"/>
        <w:szCs w:val="20"/>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9" w15:restartNumberingAfterBreak="0">
    <w:nsid w:val="3D522A6E"/>
    <w:multiLevelType w:val="hybridMultilevel"/>
    <w:tmpl w:val="35127390"/>
    <w:lvl w:ilvl="0" w:tplc="D20463DC">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496F02"/>
    <w:multiLevelType w:val="hybridMultilevel"/>
    <w:tmpl w:val="E4FEA2DE"/>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D823D74"/>
    <w:multiLevelType w:val="hybridMultilevel"/>
    <w:tmpl w:val="5DA02B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12420B"/>
    <w:multiLevelType w:val="hybridMultilevel"/>
    <w:tmpl w:val="DB4EDD1E"/>
    <w:lvl w:ilvl="0" w:tplc="04090001">
      <w:start w:val="1"/>
      <w:numFmt w:val="bullet"/>
      <w:lvlText w:val=""/>
      <w:lvlJc w:val="left"/>
      <w:pPr>
        <w:tabs>
          <w:tab w:val="num" w:pos="1380"/>
        </w:tabs>
        <w:ind w:left="1380" w:hanging="36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4" w15:restartNumberingAfterBreak="0">
    <w:nsid w:val="4E8C0A6E"/>
    <w:multiLevelType w:val="hybridMultilevel"/>
    <w:tmpl w:val="80BAF228"/>
    <w:lvl w:ilvl="0" w:tplc="CD0A7896">
      <w:start w:val="1"/>
      <w:numFmt w:val="bullet"/>
      <w:lvlText w:val=""/>
      <w:lvlJc w:val="left"/>
      <w:pPr>
        <w:tabs>
          <w:tab w:val="num" w:pos="1845"/>
        </w:tabs>
        <w:ind w:left="1845"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1F7BB3"/>
    <w:multiLevelType w:val="multilevel"/>
    <w:tmpl w:val="7BF84628"/>
    <w:lvl w:ilvl="0">
      <w:start w:val="1"/>
      <w:numFmt w:val="bullet"/>
      <w:lvlText w:val=""/>
      <w:lvlJc w:val="left"/>
      <w:pPr>
        <w:tabs>
          <w:tab w:val="num" w:pos="216"/>
        </w:tabs>
        <w:ind w:left="1380" w:hanging="1164"/>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6" w15:restartNumberingAfterBreak="0">
    <w:nsid w:val="5082589D"/>
    <w:multiLevelType w:val="hybridMultilevel"/>
    <w:tmpl w:val="DECCF066"/>
    <w:lvl w:ilvl="0" w:tplc="9906EDE4">
      <w:start w:val="18"/>
      <w:numFmt w:val="bullet"/>
      <w:lvlText w:val=""/>
      <w:lvlJc w:val="left"/>
      <w:pPr>
        <w:tabs>
          <w:tab w:val="num" w:pos="720"/>
        </w:tabs>
        <w:ind w:left="720" w:hanging="360"/>
      </w:pPr>
      <w:rPr>
        <w:rFonts w:ascii="Symbol" w:eastAsia="Times New Roman" w:hAnsi="Symbol" w:cs="Tahoma" w:hint="default"/>
        <w:i w:val="0"/>
        <w:sz w:val="2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0F04B5"/>
    <w:multiLevelType w:val="multilevel"/>
    <w:tmpl w:val="7A441B78"/>
    <w:lvl w:ilvl="0">
      <w:start w:val="1"/>
      <w:numFmt w:val="bullet"/>
      <w:lvlText w:val=""/>
      <w:lvlJc w:val="left"/>
      <w:pPr>
        <w:tabs>
          <w:tab w:val="num" w:pos="216"/>
        </w:tabs>
        <w:ind w:left="432" w:firstLine="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8" w15:restartNumberingAfterBreak="0">
    <w:nsid w:val="53727A07"/>
    <w:multiLevelType w:val="hybridMultilevel"/>
    <w:tmpl w:val="36A6C75A"/>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482AE4E8">
      <w:start w:val="1"/>
      <w:numFmt w:val="decimal"/>
      <w:lvlText w:val="%4."/>
      <w:lvlJc w:val="left"/>
      <w:pPr>
        <w:tabs>
          <w:tab w:val="num" w:pos="2880"/>
        </w:tabs>
        <w:ind w:left="2880" w:hanging="360"/>
      </w:pPr>
      <w:rPr>
        <w:b w:val="0"/>
        <w:bCs w:val="0"/>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4517AB"/>
    <w:multiLevelType w:val="hybridMultilevel"/>
    <w:tmpl w:val="7A441B78"/>
    <w:lvl w:ilvl="0" w:tplc="778CD040">
      <w:start w:val="1"/>
      <w:numFmt w:val="bullet"/>
      <w:lvlText w:val=""/>
      <w:lvlJc w:val="left"/>
      <w:pPr>
        <w:tabs>
          <w:tab w:val="num" w:pos="216"/>
        </w:tabs>
        <w:ind w:left="432" w:firstLine="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0" w15:restartNumberingAfterBreak="0">
    <w:nsid w:val="54812A4D"/>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31" w15:restartNumberingAfterBreak="0">
    <w:nsid w:val="596E2031"/>
    <w:multiLevelType w:val="hybridMultilevel"/>
    <w:tmpl w:val="B130171C"/>
    <w:lvl w:ilvl="0" w:tplc="8DF0CBDE">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32" w15:restartNumberingAfterBreak="0">
    <w:nsid w:val="61A42A04"/>
    <w:multiLevelType w:val="multilevel"/>
    <w:tmpl w:val="05AC17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63C078D6"/>
    <w:multiLevelType w:val="hybridMultilevel"/>
    <w:tmpl w:val="D270B0DA"/>
    <w:lvl w:ilvl="0" w:tplc="0409000F">
      <w:start w:val="1"/>
      <w:numFmt w:val="decimal"/>
      <w:lvlText w:val="%1."/>
      <w:lvlJc w:val="left"/>
      <w:pPr>
        <w:tabs>
          <w:tab w:val="num" w:pos="720"/>
        </w:tabs>
        <w:ind w:left="720" w:hanging="360"/>
      </w:pPr>
    </w:lvl>
    <w:lvl w:ilvl="1" w:tplc="50728F3A">
      <w:start w:val="1"/>
      <w:numFmt w:val="bullet"/>
      <w:lvlText w:val=""/>
      <w:lvlJc w:val="left"/>
      <w:pPr>
        <w:tabs>
          <w:tab w:val="num" w:pos="1080"/>
        </w:tabs>
        <w:ind w:left="1080" w:hanging="360"/>
      </w:pPr>
      <w:rPr>
        <w:rFonts w:ascii="Symbol" w:hAnsi="Symbol" w:hint="default"/>
        <w:color w:val="auto"/>
        <w:sz w:val="20"/>
      </w:rPr>
    </w:lvl>
    <w:lvl w:ilvl="2" w:tplc="57E20480">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FD72FA"/>
    <w:multiLevelType w:val="hybridMultilevel"/>
    <w:tmpl w:val="7BF84628"/>
    <w:lvl w:ilvl="0" w:tplc="1DDAAC6C">
      <w:start w:val="1"/>
      <w:numFmt w:val="bullet"/>
      <w:lvlText w:val=""/>
      <w:lvlJc w:val="left"/>
      <w:pPr>
        <w:tabs>
          <w:tab w:val="num" w:pos="216"/>
        </w:tabs>
        <w:ind w:left="1380" w:hanging="1164"/>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5" w15:restartNumberingAfterBreak="0">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B0A208D"/>
    <w:multiLevelType w:val="hybridMultilevel"/>
    <w:tmpl w:val="143A3622"/>
    <w:lvl w:ilvl="0" w:tplc="3F6C7300">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7" w15:restartNumberingAfterBreak="0">
    <w:nsid w:val="736C56C8"/>
    <w:multiLevelType w:val="hybridMultilevel"/>
    <w:tmpl w:val="05D62A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606E42"/>
    <w:multiLevelType w:val="hybridMultilevel"/>
    <w:tmpl w:val="5F1E8BB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C8253F6"/>
    <w:multiLevelType w:val="hybridMultilevel"/>
    <w:tmpl w:val="87ECEE32"/>
    <w:lvl w:ilvl="0" w:tplc="114E28B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823AB3"/>
    <w:multiLevelType w:val="hybridMultilevel"/>
    <w:tmpl w:val="43BAA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2"/>
  </w:num>
  <w:num w:numId="3">
    <w:abstractNumId w:val="37"/>
  </w:num>
  <w:num w:numId="4">
    <w:abstractNumId w:val="5"/>
  </w:num>
  <w:num w:numId="5">
    <w:abstractNumId w:val="2"/>
  </w:num>
  <w:num w:numId="6">
    <w:abstractNumId w:val="26"/>
  </w:num>
  <w:num w:numId="7">
    <w:abstractNumId w:val="0"/>
  </w:num>
  <w:num w:numId="8">
    <w:abstractNumId w:val="17"/>
  </w:num>
  <w:num w:numId="9">
    <w:abstractNumId w:val="19"/>
  </w:num>
  <w:num w:numId="10">
    <w:abstractNumId w:val="1"/>
  </w:num>
  <w:num w:numId="11">
    <w:abstractNumId w:val="14"/>
  </w:num>
  <w:num w:numId="12">
    <w:abstractNumId w:val="18"/>
  </w:num>
  <w:num w:numId="13">
    <w:abstractNumId w:val="24"/>
  </w:num>
  <w:num w:numId="14">
    <w:abstractNumId w:val="20"/>
  </w:num>
  <w:num w:numId="15">
    <w:abstractNumId w:val="28"/>
  </w:num>
  <w:num w:numId="16">
    <w:abstractNumId w:val="38"/>
  </w:num>
  <w:num w:numId="17">
    <w:abstractNumId w:val="10"/>
  </w:num>
  <w:num w:numId="18">
    <w:abstractNumId w:val="11"/>
  </w:num>
  <w:num w:numId="19">
    <w:abstractNumId w:val="21"/>
  </w:num>
  <w:num w:numId="20">
    <w:abstractNumId w:val="22"/>
  </w:num>
  <w:num w:numId="21">
    <w:abstractNumId w:val="12"/>
  </w:num>
  <w:num w:numId="22">
    <w:abstractNumId w:val="40"/>
  </w:num>
  <w:num w:numId="23">
    <w:abstractNumId w:val="3"/>
  </w:num>
  <w:num w:numId="24">
    <w:abstractNumId w:val="16"/>
  </w:num>
  <w:num w:numId="25">
    <w:abstractNumId w:val="33"/>
  </w:num>
  <w:num w:numId="26">
    <w:abstractNumId w:val="31"/>
  </w:num>
  <w:num w:numId="27">
    <w:abstractNumId w:val="13"/>
  </w:num>
  <w:num w:numId="28">
    <w:abstractNumId w:val="6"/>
  </w:num>
  <w:num w:numId="29">
    <w:abstractNumId w:val="23"/>
  </w:num>
  <w:num w:numId="30">
    <w:abstractNumId w:val="30"/>
  </w:num>
  <w:num w:numId="31">
    <w:abstractNumId w:val="9"/>
  </w:num>
  <w:num w:numId="32">
    <w:abstractNumId w:val="34"/>
  </w:num>
  <w:num w:numId="33">
    <w:abstractNumId w:val="25"/>
  </w:num>
  <w:num w:numId="34">
    <w:abstractNumId w:val="29"/>
  </w:num>
  <w:num w:numId="35">
    <w:abstractNumId w:val="27"/>
  </w:num>
  <w:num w:numId="36">
    <w:abstractNumId w:val="15"/>
  </w:num>
  <w:num w:numId="37">
    <w:abstractNumId w:val="7"/>
  </w:num>
  <w:num w:numId="38">
    <w:abstractNumId w:val="36"/>
  </w:num>
  <w:num w:numId="39">
    <w:abstractNumId w:val="4"/>
  </w:num>
  <w:num w:numId="40">
    <w:abstractNumId w:val="39"/>
  </w:num>
  <w:num w:numId="41">
    <w:abstractNumId w:val="8"/>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rawingGridHorizontalSpacing w:val="160"/>
  <w:drawingGridVerticalSpacing w:val="435"/>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4A9"/>
    <w:rsid w:val="000166C1"/>
    <w:rsid w:val="000261B0"/>
    <w:rsid w:val="0002716B"/>
    <w:rsid w:val="00031B36"/>
    <w:rsid w:val="0003316E"/>
    <w:rsid w:val="000550D4"/>
    <w:rsid w:val="00061404"/>
    <w:rsid w:val="00064BF1"/>
    <w:rsid w:val="00087ACD"/>
    <w:rsid w:val="000918BB"/>
    <w:rsid w:val="00094174"/>
    <w:rsid w:val="000A0944"/>
    <w:rsid w:val="000A7515"/>
    <w:rsid w:val="000B1A23"/>
    <w:rsid w:val="000B5B16"/>
    <w:rsid w:val="000D5181"/>
    <w:rsid w:val="000E31BA"/>
    <w:rsid w:val="000F21D9"/>
    <w:rsid w:val="000F2930"/>
    <w:rsid w:val="000F384B"/>
    <w:rsid w:val="0012222D"/>
    <w:rsid w:val="00122293"/>
    <w:rsid w:val="00122A88"/>
    <w:rsid w:val="00123DEC"/>
    <w:rsid w:val="00125328"/>
    <w:rsid w:val="0012697F"/>
    <w:rsid w:val="00140FE0"/>
    <w:rsid w:val="001449D7"/>
    <w:rsid w:val="00166436"/>
    <w:rsid w:val="00167984"/>
    <w:rsid w:val="00176AA8"/>
    <w:rsid w:val="00181CC9"/>
    <w:rsid w:val="00182A95"/>
    <w:rsid w:val="00186C6D"/>
    <w:rsid w:val="001958B2"/>
    <w:rsid w:val="001971DF"/>
    <w:rsid w:val="001C0F24"/>
    <w:rsid w:val="001C1C6A"/>
    <w:rsid w:val="001D3373"/>
    <w:rsid w:val="001E07DD"/>
    <w:rsid w:val="001E2A29"/>
    <w:rsid w:val="001F61D4"/>
    <w:rsid w:val="00201488"/>
    <w:rsid w:val="00220A5A"/>
    <w:rsid w:val="00225270"/>
    <w:rsid w:val="00232D2A"/>
    <w:rsid w:val="00234612"/>
    <w:rsid w:val="00237D30"/>
    <w:rsid w:val="0024463A"/>
    <w:rsid w:val="0025009D"/>
    <w:rsid w:val="00251825"/>
    <w:rsid w:val="002609FB"/>
    <w:rsid w:val="00264E30"/>
    <w:rsid w:val="00270995"/>
    <w:rsid w:val="00284C64"/>
    <w:rsid w:val="00291379"/>
    <w:rsid w:val="002A048F"/>
    <w:rsid w:val="002A0789"/>
    <w:rsid w:val="002A3846"/>
    <w:rsid w:val="002A4747"/>
    <w:rsid w:val="002B3064"/>
    <w:rsid w:val="002B31F6"/>
    <w:rsid w:val="002C3CA0"/>
    <w:rsid w:val="002C6041"/>
    <w:rsid w:val="002E1B21"/>
    <w:rsid w:val="002E3E5B"/>
    <w:rsid w:val="00305085"/>
    <w:rsid w:val="0030656E"/>
    <w:rsid w:val="00333EF5"/>
    <w:rsid w:val="003536AF"/>
    <w:rsid w:val="00357F00"/>
    <w:rsid w:val="003678E9"/>
    <w:rsid w:val="0038385F"/>
    <w:rsid w:val="00393875"/>
    <w:rsid w:val="00396C5E"/>
    <w:rsid w:val="003970D2"/>
    <w:rsid w:val="003B5333"/>
    <w:rsid w:val="003C2387"/>
    <w:rsid w:val="003C52FB"/>
    <w:rsid w:val="003C6671"/>
    <w:rsid w:val="003D078D"/>
    <w:rsid w:val="003D34A9"/>
    <w:rsid w:val="003E7E85"/>
    <w:rsid w:val="004008BA"/>
    <w:rsid w:val="004062C3"/>
    <w:rsid w:val="00412F54"/>
    <w:rsid w:val="00422B11"/>
    <w:rsid w:val="00451D65"/>
    <w:rsid w:val="00455C1A"/>
    <w:rsid w:val="00470D45"/>
    <w:rsid w:val="00493BD4"/>
    <w:rsid w:val="004A4E0B"/>
    <w:rsid w:val="004E5114"/>
    <w:rsid w:val="0050623F"/>
    <w:rsid w:val="005074FE"/>
    <w:rsid w:val="00507B26"/>
    <w:rsid w:val="00510AE0"/>
    <w:rsid w:val="00530E42"/>
    <w:rsid w:val="00534F87"/>
    <w:rsid w:val="00544BB6"/>
    <w:rsid w:val="00547AF6"/>
    <w:rsid w:val="00553553"/>
    <w:rsid w:val="00554B84"/>
    <w:rsid w:val="005572B2"/>
    <w:rsid w:val="0056743E"/>
    <w:rsid w:val="0058070B"/>
    <w:rsid w:val="005A2F8D"/>
    <w:rsid w:val="005A520E"/>
    <w:rsid w:val="005A78BB"/>
    <w:rsid w:val="005B7009"/>
    <w:rsid w:val="005C6705"/>
    <w:rsid w:val="005D26F1"/>
    <w:rsid w:val="005E5B99"/>
    <w:rsid w:val="00617CA7"/>
    <w:rsid w:val="00627EEE"/>
    <w:rsid w:val="00633CA0"/>
    <w:rsid w:val="00634251"/>
    <w:rsid w:val="00637066"/>
    <w:rsid w:val="006426AB"/>
    <w:rsid w:val="00657F71"/>
    <w:rsid w:val="006724AC"/>
    <w:rsid w:val="00673C5B"/>
    <w:rsid w:val="00682880"/>
    <w:rsid w:val="006A3E1B"/>
    <w:rsid w:val="006A554F"/>
    <w:rsid w:val="006A7955"/>
    <w:rsid w:val="006B0234"/>
    <w:rsid w:val="006B6EB3"/>
    <w:rsid w:val="006C2883"/>
    <w:rsid w:val="006C660E"/>
    <w:rsid w:val="006D0BBE"/>
    <w:rsid w:val="006D6F70"/>
    <w:rsid w:val="006F0C95"/>
    <w:rsid w:val="007340D1"/>
    <w:rsid w:val="007400E8"/>
    <w:rsid w:val="007461C4"/>
    <w:rsid w:val="00792392"/>
    <w:rsid w:val="007D3F61"/>
    <w:rsid w:val="007E619A"/>
    <w:rsid w:val="00802095"/>
    <w:rsid w:val="00802C4B"/>
    <w:rsid w:val="00823300"/>
    <w:rsid w:val="00827416"/>
    <w:rsid w:val="00836551"/>
    <w:rsid w:val="008367B3"/>
    <w:rsid w:val="00843D7B"/>
    <w:rsid w:val="00846358"/>
    <w:rsid w:val="008A636C"/>
    <w:rsid w:val="008C581A"/>
    <w:rsid w:val="008F4437"/>
    <w:rsid w:val="008F590F"/>
    <w:rsid w:val="00903546"/>
    <w:rsid w:val="009037DE"/>
    <w:rsid w:val="00916D95"/>
    <w:rsid w:val="00917C33"/>
    <w:rsid w:val="00927EB4"/>
    <w:rsid w:val="0094775F"/>
    <w:rsid w:val="0096433E"/>
    <w:rsid w:val="00972F7D"/>
    <w:rsid w:val="0098248A"/>
    <w:rsid w:val="009870DD"/>
    <w:rsid w:val="009A3CCF"/>
    <w:rsid w:val="009D01FC"/>
    <w:rsid w:val="009E0CC4"/>
    <w:rsid w:val="009F02E7"/>
    <w:rsid w:val="009F588E"/>
    <w:rsid w:val="00A205A2"/>
    <w:rsid w:val="00A27DE4"/>
    <w:rsid w:val="00A3124C"/>
    <w:rsid w:val="00A332CE"/>
    <w:rsid w:val="00A41625"/>
    <w:rsid w:val="00A53092"/>
    <w:rsid w:val="00A6497D"/>
    <w:rsid w:val="00A66692"/>
    <w:rsid w:val="00A754B5"/>
    <w:rsid w:val="00A80CDA"/>
    <w:rsid w:val="00A835F3"/>
    <w:rsid w:val="00AA2354"/>
    <w:rsid w:val="00AB00ED"/>
    <w:rsid w:val="00AB1764"/>
    <w:rsid w:val="00AB3CC3"/>
    <w:rsid w:val="00AC3257"/>
    <w:rsid w:val="00AC38F1"/>
    <w:rsid w:val="00AE3B04"/>
    <w:rsid w:val="00AE45E5"/>
    <w:rsid w:val="00AF69A9"/>
    <w:rsid w:val="00B00B77"/>
    <w:rsid w:val="00B02BFD"/>
    <w:rsid w:val="00B16F54"/>
    <w:rsid w:val="00B22600"/>
    <w:rsid w:val="00B30D72"/>
    <w:rsid w:val="00B31BD3"/>
    <w:rsid w:val="00B33F06"/>
    <w:rsid w:val="00B3633D"/>
    <w:rsid w:val="00B415DC"/>
    <w:rsid w:val="00B41848"/>
    <w:rsid w:val="00B54CF3"/>
    <w:rsid w:val="00B654C4"/>
    <w:rsid w:val="00B662E3"/>
    <w:rsid w:val="00B678B6"/>
    <w:rsid w:val="00B7536F"/>
    <w:rsid w:val="00B75446"/>
    <w:rsid w:val="00B869E0"/>
    <w:rsid w:val="00B916AF"/>
    <w:rsid w:val="00B9751D"/>
    <w:rsid w:val="00BA4E05"/>
    <w:rsid w:val="00BA758D"/>
    <w:rsid w:val="00BC3188"/>
    <w:rsid w:val="00BD27B0"/>
    <w:rsid w:val="00BD2D01"/>
    <w:rsid w:val="00C03BB8"/>
    <w:rsid w:val="00C043C3"/>
    <w:rsid w:val="00C04C60"/>
    <w:rsid w:val="00C13BBE"/>
    <w:rsid w:val="00C14224"/>
    <w:rsid w:val="00C144B7"/>
    <w:rsid w:val="00C2637B"/>
    <w:rsid w:val="00C4611C"/>
    <w:rsid w:val="00C563A2"/>
    <w:rsid w:val="00C642A4"/>
    <w:rsid w:val="00C81574"/>
    <w:rsid w:val="00C83632"/>
    <w:rsid w:val="00C93448"/>
    <w:rsid w:val="00C964A7"/>
    <w:rsid w:val="00CA21E5"/>
    <w:rsid w:val="00CA635A"/>
    <w:rsid w:val="00CB5C96"/>
    <w:rsid w:val="00CD64A3"/>
    <w:rsid w:val="00CE0EB4"/>
    <w:rsid w:val="00CE77DF"/>
    <w:rsid w:val="00D00D59"/>
    <w:rsid w:val="00D151CC"/>
    <w:rsid w:val="00D2330D"/>
    <w:rsid w:val="00D30D07"/>
    <w:rsid w:val="00D3574E"/>
    <w:rsid w:val="00D42B51"/>
    <w:rsid w:val="00D51E3A"/>
    <w:rsid w:val="00D60074"/>
    <w:rsid w:val="00D605BD"/>
    <w:rsid w:val="00D637D1"/>
    <w:rsid w:val="00D65191"/>
    <w:rsid w:val="00D667EE"/>
    <w:rsid w:val="00D75B95"/>
    <w:rsid w:val="00D95ADC"/>
    <w:rsid w:val="00D97348"/>
    <w:rsid w:val="00DB119E"/>
    <w:rsid w:val="00DC0D5A"/>
    <w:rsid w:val="00DC5678"/>
    <w:rsid w:val="00DC5E12"/>
    <w:rsid w:val="00DE4E22"/>
    <w:rsid w:val="00DF5D94"/>
    <w:rsid w:val="00E007E5"/>
    <w:rsid w:val="00E066E8"/>
    <w:rsid w:val="00E06DFE"/>
    <w:rsid w:val="00E07528"/>
    <w:rsid w:val="00E25B2C"/>
    <w:rsid w:val="00E27256"/>
    <w:rsid w:val="00E422EE"/>
    <w:rsid w:val="00E570BD"/>
    <w:rsid w:val="00E601BB"/>
    <w:rsid w:val="00E66A11"/>
    <w:rsid w:val="00E67DEC"/>
    <w:rsid w:val="00E804C7"/>
    <w:rsid w:val="00E903F4"/>
    <w:rsid w:val="00EB6994"/>
    <w:rsid w:val="00EC3C97"/>
    <w:rsid w:val="00EC74F5"/>
    <w:rsid w:val="00EE6765"/>
    <w:rsid w:val="00F16080"/>
    <w:rsid w:val="00F27E9F"/>
    <w:rsid w:val="00F56FA4"/>
    <w:rsid w:val="00F64768"/>
    <w:rsid w:val="00F65FB1"/>
    <w:rsid w:val="00F67988"/>
    <w:rsid w:val="00F76C03"/>
    <w:rsid w:val="00F83D6B"/>
    <w:rsid w:val="00F83D6F"/>
    <w:rsid w:val="00F84310"/>
    <w:rsid w:val="00F9363A"/>
    <w:rsid w:val="00FA2145"/>
    <w:rsid w:val="00FB099A"/>
    <w:rsid w:val="00FC495E"/>
    <w:rsid w:val="00FE18F5"/>
    <w:rsid w:val="00FE6B53"/>
    <w:rsid w:val="00FF1801"/>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67"/>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1"/>
      </w:numPr>
      <w:tabs>
        <w:tab w:val="left" w:pos="0"/>
      </w:tabs>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1"/>
      </w:numPr>
      <w:outlineLvl w:val="3"/>
    </w:pPr>
    <w:rPr>
      <w:sz w:val="144"/>
      <w:szCs w:val="144"/>
    </w:rPr>
  </w:style>
  <w:style w:type="paragraph" w:styleId="Heading5">
    <w:name w:val="heading 5"/>
    <w:basedOn w:val="Normal"/>
    <w:next w:val="Normal"/>
    <w:link w:val="Heading5Char"/>
    <w:qFormat/>
    <w:rsid w:val="003D34A9"/>
    <w:pPr>
      <w:keepNext/>
      <w:numPr>
        <w:ilvl w:val="4"/>
        <w:numId w:val="1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1"/>
      </w:numPr>
      <w:outlineLvl w:val="5"/>
    </w:pPr>
    <w:rPr>
      <w:b/>
      <w:bCs/>
    </w:rPr>
  </w:style>
  <w:style w:type="paragraph" w:styleId="Heading7">
    <w:name w:val="heading 7"/>
    <w:basedOn w:val="Normal"/>
    <w:next w:val="Normal"/>
    <w:link w:val="Heading7Char"/>
    <w:qFormat/>
    <w:rsid w:val="003D34A9"/>
    <w:pPr>
      <w:keepNext/>
      <w:numPr>
        <w:ilvl w:val="6"/>
        <w:numId w:val="1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1"/>
      </w:numPr>
      <w:jc w:val="center"/>
      <w:outlineLvl w:val="7"/>
    </w:pPr>
    <w:rPr>
      <w:b/>
      <w:bCs/>
      <w:sz w:val="18"/>
      <w:szCs w:val="18"/>
    </w:rPr>
  </w:style>
  <w:style w:type="paragraph" w:styleId="Heading9">
    <w:name w:val="heading 9"/>
    <w:basedOn w:val="Normal"/>
    <w:next w:val="Normal"/>
    <w:link w:val="Heading9Char"/>
    <w:qFormat/>
    <w:rsid w:val="003D34A9"/>
    <w:pPr>
      <w:numPr>
        <w:ilvl w:val="8"/>
        <w:numId w:val="1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sz w:val="20"/>
      <w:szCs w:val="20"/>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sz w:val="20"/>
      <w:szCs w:val="20"/>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305085"/>
    <w:pPr>
      <w:tabs>
        <w:tab w:val="left" w:pos="720"/>
        <w:tab w:val="left" w:pos="1681"/>
        <w:tab w:val="right" w:leader="dot" w:pos="13739"/>
      </w:tabs>
      <w:spacing w:before="100" w:beforeAutospacing="1" w:after="100" w:afterAutospacing="1"/>
    </w:pPr>
    <w:rPr>
      <w:rFonts w:cs="Times New Roman"/>
      <w:b/>
      <w:bCs/>
      <w:noProof/>
      <w:color w:val="000000"/>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3D34A9"/>
    <w:pPr>
      <w:tabs>
        <w:tab w:val="left" w:pos="1000"/>
        <w:tab w:val="right" w:leader="dot" w:pos="13695"/>
      </w:tabs>
      <w:spacing w:before="60" w:after="60"/>
      <w:ind w:left="432"/>
    </w:pPr>
    <w:rPr>
      <w:rFonts w:cs="TH SarabunPSK"/>
      <w:bCs/>
      <w:i/>
      <w:iCs/>
      <w:noProof/>
      <w:sz w:val="22"/>
      <w:szCs w:val="32"/>
    </w:rPr>
  </w:style>
  <w:style w:type="paragraph" w:styleId="TOC3">
    <w:name w:val="toc 3"/>
    <w:basedOn w:val="Normal"/>
    <w:next w:val="Normal"/>
    <w:autoRedefine/>
    <w:uiPriority w:val="39"/>
    <w:rsid w:val="00E25B2C"/>
    <w:pPr>
      <w:tabs>
        <w:tab w:val="left" w:pos="1600"/>
        <w:tab w:val="right" w:leader="dot" w:pos="13446"/>
      </w:tabs>
      <w:ind w:left="720"/>
    </w:pPr>
    <w:rPr>
      <w:rFonts w:cs="Times New Roman"/>
      <w:noProof/>
      <w:color w:val="00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e0ff0205-9775-4d11-817e-13aacec916c5"/>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AFCBF8F-3F28-4BA2-90A7-727D92B6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153</Pages>
  <Words>29184</Words>
  <Characters>166353</Characters>
  <Application>Microsoft Office Word</Application>
  <DocSecurity>0</DocSecurity>
  <Lines>1386</Lines>
  <Paragraphs>390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195147</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พรรณิดา อุดมรัตน์</dc:creator>
  <cp:keywords/>
  <cp:lastModifiedBy>ดลยา สีมานนทปริญญา</cp:lastModifiedBy>
  <cp:revision>5</cp:revision>
  <cp:lastPrinted>2016-11-28T06:12:00Z</cp:lastPrinted>
  <dcterms:created xsi:type="dcterms:W3CDTF">2018-07-23T03:34:00Z</dcterms:created>
  <dcterms:modified xsi:type="dcterms:W3CDTF">2018-08-01T07:02:00Z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