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>Summary of changes on “</w:t>
      </w:r>
      <w:r w:rsidRPr="00FD7E8E">
        <w:rPr>
          <w:rFonts w:cs="Tahoma"/>
          <w:sz w:val="20"/>
          <w:szCs w:val="20"/>
          <w:u w:val="single"/>
        </w:rPr>
        <w:t>FI Data Set Document</w:t>
      </w:r>
      <w:r w:rsidRPr="00FD7E8E">
        <w:rPr>
          <w:rFonts w:cs="Tahoma"/>
          <w:sz w:val="20"/>
          <w:szCs w:val="20"/>
        </w:rPr>
        <w:t xml:space="preserve">” </w:t>
      </w:r>
    </w:p>
    <w:p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 w:rsidRPr="00FD7E8E">
        <w:rPr>
          <w:rFonts w:cs="Tahoma"/>
          <w:sz w:val="20"/>
          <w:szCs w:val="20"/>
        </w:rPr>
        <w:t xml:space="preserve">Update on FI Data Set Document version </w:t>
      </w:r>
      <w:r w:rsidR="00485ED4">
        <w:rPr>
          <w:rFonts w:cs="Tahoma"/>
          <w:sz w:val="20"/>
          <w:szCs w:val="20"/>
        </w:rPr>
        <w:t>2</w:t>
      </w:r>
      <w:r w:rsidRPr="00FD7E8E">
        <w:rPr>
          <w:rFonts w:cs="Tahoma"/>
          <w:sz w:val="20"/>
          <w:szCs w:val="20"/>
        </w:rPr>
        <w:t>.0</w:t>
      </w:r>
    </w:p>
    <w:p w:rsidR="00C242E9" w:rsidRDefault="006D085B" w:rsidP="006D085B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</w:rPr>
      </w:pPr>
      <w:r w:rsidRPr="00FD7E8E">
        <w:rPr>
          <w:rFonts w:cs="Tahoma"/>
          <w:sz w:val="20"/>
          <w:szCs w:val="20"/>
        </w:rPr>
        <w:t>Re</w:t>
      </w:r>
      <w:r w:rsidR="00485ED4">
        <w:rPr>
          <w:rFonts w:cs="Tahoma"/>
          <w:sz w:val="20"/>
          <w:szCs w:val="20"/>
        </w:rPr>
        <w:t>mark: All chang</w:t>
      </w:r>
      <w:r w:rsidR="008E7CC8">
        <w:rPr>
          <w:rFonts w:cs="Tahoma"/>
          <w:sz w:val="20"/>
          <w:szCs w:val="20"/>
        </w:rPr>
        <w:t>es from version 2.0 to version 2.1</w:t>
      </w:r>
      <w:r w:rsidRPr="00FD7E8E">
        <w:rPr>
          <w:rFonts w:cs="Tahoma"/>
          <w:sz w:val="20"/>
          <w:szCs w:val="20"/>
        </w:rPr>
        <w:t xml:space="preserve"> are in </w:t>
      </w:r>
      <w:r w:rsidR="00465788" w:rsidRPr="00465788">
        <w:rPr>
          <w:rFonts w:cs="Tahoma"/>
          <w:color w:val="FF0000"/>
          <w:sz w:val="20"/>
          <w:szCs w:val="20"/>
        </w:rPr>
        <w:t>red</w:t>
      </w:r>
      <w:r w:rsidRPr="00465788">
        <w:rPr>
          <w:rFonts w:cs="Tahoma"/>
          <w:color w:val="FF0000"/>
          <w:sz w:val="20"/>
          <w:szCs w:val="20"/>
        </w:rPr>
        <w:t xml:space="preserve"> font.</w:t>
      </w:r>
      <w:r w:rsidRPr="00465788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  <w:r w:rsidR="00F8227E" w:rsidRPr="00465788">
        <w:rPr>
          <w:rFonts w:cs="Tahoma"/>
          <w:b w:val="0"/>
          <w:bCs w:val="0"/>
          <w:color w:val="FF0000"/>
          <w:sz w:val="20"/>
          <w:szCs w:val="20"/>
        </w:rPr>
        <w:t xml:space="preserve"> </w:t>
      </w:r>
    </w:p>
    <w:tbl>
      <w:tblPr>
        <w:tblW w:w="1431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3908"/>
        <w:gridCol w:w="6750"/>
      </w:tblGrid>
      <w:tr w:rsidR="004553B8" w:rsidRPr="008146BE" w:rsidTr="00391060">
        <w:trPr>
          <w:trHeight w:val="240"/>
          <w:tblHeader/>
        </w:trPr>
        <w:tc>
          <w:tcPr>
            <w:tcW w:w="14310" w:type="dxa"/>
            <w:gridSpan w:val="5"/>
          </w:tcPr>
          <w:p w:rsidR="004553B8" w:rsidRPr="008146BE" w:rsidRDefault="004553B8" w:rsidP="00391060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Data Set Details</w:t>
            </w:r>
          </w:p>
        </w:tc>
      </w:tr>
      <w:tr w:rsidR="004553B8" w:rsidRPr="008146BE" w:rsidTr="00391060">
        <w:trPr>
          <w:trHeight w:val="240"/>
          <w:tblHeader/>
        </w:trPr>
        <w:tc>
          <w:tcPr>
            <w:tcW w:w="1104" w:type="dxa"/>
            <w:vMerge w:val="restart"/>
          </w:tcPr>
          <w:p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217" w:type="dxa"/>
            <w:gridSpan w:val="3"/>
          </w:tcPr>
          <w:p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4553B8" w:rsidRPr="008146BE" w:rsidTr="00391060">
        <w:trPr>
          <w:trHeight w:val="240"/>
          <w:tblHeader/>
        </w:trPr>
        <w:tc>
          <w:tcPr>
            <w:tcW w:w="1104" w:type="dxa"/>
            <w:vMerge/>
          </w:tcPr>
          <w:p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908" w:type="dxa"/>
          </w:tcPr>
          <w:p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6750" w:type="dxa"/>
          </w:tcPr>
          <w:p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4553B8" w:rsidRPr="008146BE" w:rsidTr="00391060">
        <w:trPr>
          <w:cantSplit/>
          <w:trHeight w:val="475"/>
        </w:trPr>
        <w:tc>
          <w:tcPr>
            <w:tcW w:w="1104" w:type="dxa"/>
            <w:vMerge w:val="restart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V 2.</w:t>
            </w:r>
            <w:r w:rsidR="00A2050A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COS</w:t>
            </w:r>
          </w:p>
        </w:tc>
        <w:tc>
          <w:tcPr>
            <w:tcW w:w="3908" w:type="dxa"/>
          </w:tcPr>
          <w:p w:rsidR="004553B8" w:rsidRPr="008146BE" w:rsidRDefault="004553B8" w:rsidP="004553B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Net Profit &amp; Loss from Mark to Market</w:t>
            </w:r>
          </w:p>
        </w:tc>
        <w:tc>
          <w:tcPr>
            <w:tcW w:w="6750" w:type="dxa"/>
          </w:tcPr>
          <w:p w:rsidR="004553B8" w:rsidRPr="008146BE" w:rsidRDefault="004553B8" w:rsidP="004553B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Change sequence of elements between ‘Net Profit &amp; Loss from Mark to Market’ and ‘Net Credit Equivalent Amount’</w:t>
            </w:r>
          </w:p>
        </w:tc>
      </w:tr>
      <w:tr w:rsidR="004553B8" w:rsidRPr="008146BE" w:rsidTr="00391060">
        <w:trPr>
          <w:cantSplit/>
          <w:trHeight w:val="475"/>
        </w:trPr>
        <w:tc>
          <w:tcPr>
            <w:tcW w:w="1104" w:type="dxa"/>
            <w:vMerge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32</w:t>
            </w:r>
          </w:p>
        </w:tc>
        <w:tc>
          <w:tcPr>
            <w:tcW w:w="155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COS</w:t>
            </w:r>
          </w:p>
        </w:tc>
        <w:tc>
          <w:tcPr>
            <w:tcW w:w="3908" w:type="dxa"/>
          </w:tcPr>
          <w:p w:rsidR="004553B8" w:rsidRPr="008146BE" w:rsidRDefault="004553B8" w:rsidP="004553B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Net Credit Equivalent Amount</w:t>
            </w:r>
          </w:p>
        </w:tc>
        <w:tc>
          <w:tcPr>
            <w:tcW w:w="6750" w:type="dxa"/>
          </w:tcPr>
          <w:p w:rsidR="004553B8" w:rsidRPr="008146BE" w:rsidRDefault="004553B8" w:rsidP="004553B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Change sequence of elements between ‘Net Profit &amp; Loss from Mark to Market’ and ‘Net Credit Equivalent Amount’</w:t>
            </w:r>
          </w:p>
        </w:tc>
      </w:tr>
      <w:tr w:rsidR="004553B8" w:rsidRPr="008146BE" w:rsidTr="00391060">
        <w:trPr>
          <w:cantSplit/>
          <w:trHeight w:val="475"/>
        </w:trPr>
        <w:tc>
          <w:tcPr>
            <w:tcW w:w="1104" w:type="dxa"/>
            <w:vMerge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64</w:t>
            </w:r>
          </w:p>
        </w:tc>
        <w:tc>
          <w:tcPr>
            <w:tcW w:w="155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PVS</w:t>
            </w:r>
          </w:p>
        </w:tc>
        <w:tc>
          <w:tcPr>
            <w:tcW w:w="3908" w:type="dxa"/>
          </w:tcPr>
          <w:p w:rsidR="004553B8" w:rsidRPr="008146BE" w:rsidRDefault="004553B8" w:rsidP="004553B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Asset Classification Type</w:t>
            </w:r>
          </w:p>
        </w:tc>
        <w:tc>
          <w:tcPr>
            <w:tcW w:w="6750" w:type="dxa"/>
          </w:tcPr>
          <w:p w:rsidR="004553B8" w:rsidRPr="008146BE" w:rsidRDefault="004553B8" w:rsidP="004553B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4553B8" w:rsidRPr="008146BE" w:rsidTr="00391060">
        <w:trPr>
          <w:cantSplit/>
          <w:trHeight w:val="475"/>
        </w:trPr>
        <w:tc>
          <w:tcPr>
            <w:tcW w:w="1104" w:type="dxa"/>
            <w:vMerge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64</w:t>
            </w:r>
          </w:p>
        </w:tc>
        <w:tc>
          <w:tcPr>
            <w:tcW w:w="155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PVS</w:t>
            </w:r>
          </w:p>
        </w:tc>
        <w:tc>
          <w:tcPr>
            <w:tcW w:w="3908" w:type="dxa"/>
          </w:tcPr>
          <w:p w:rsidR="004553B8" w:rsidRPr="008146BE" w:rsidRDefault="004553B8" w:rsidP="004553B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Amount Previous Rules</w:t>
            </w:r>
          </w:p>
        </w:tc>
        <w:tc>
          <w:tcPr>
            <w:tcW w:w="6750" w:type="dxa"/>
          </w:tcPr>
          <w:p w:rsidR="004553B8" w:rsidRPr="008146BE" w:rsidRDefault="004553B8" w:rsidP="004553B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4553B8" w:rsidRPr="008146BE" w:rsidTr="00391060">
        <w:trPr>
          <w:cantSplit/>
          <w:trHeight w:val="475"/>
        </w:trPr>
        <w:tc>
          <w:tcPr>
            <w:tcW w:w="1104" w:type="dxa"/>
            <w:vMerge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65</w:t>
            </w:r>
          </w:p>
        </w:tc>
        <w:tc>
          <w:tcPr>
            <w:tcW w:w="155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PVS</w:t>
            </w:r>
          </w:p>
        </w:tc>
        <w:tc>
          <w:tcPr>
            <w:tcW w:w="3908" w:type="dxa"/>
          </w:tcPr>
          <w:p w:rsidR="004553B8" w:rsidRPr="008146BE" w:rsidRDefault="004553B8" w:rsidP="004553B8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:rsidR="004553B8" w:rsidRPr="008146BE" w:rsidRDefault="004553B8" w:rsidP="004553B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Add View under column Classification/View</w:t>
            </w:r>
          </w:p>
        </w:tc>
      </w:tr>
      <w:tr w:rsidR="004553B8" w:rsidRPr="008146BE" w:rsidTr="00391060">
        <w:trPr>
          <w:cantSplit/>
          <w:trHeight w:val="475"/>
        </w:trPr>
        <w:tc>
          <w:tcPr>
            <w:tcW w:w="1104" w:type="dxa"/>
            <w:vMerge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84</w:t>
            </w:r>
          </w:p>
        </w:tc>
        <w:tc>
          <w:tcPr>
            <w:tcW w:w="155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TCS</w:t>
            </w:r>
          </w:p>
        </w:tc>
        <w:tc>
          <w:tcPr>
            <w:tcW w:w="3908" w:type="dxa"/>
          </w:tcPr>
          <w:p w:rsidR="004553B8" w:rsidRPr="008146BE" w:rsidRDefault="004553B8" w:rsidP="004553B8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Total Outstanding Amount</w:t>
            </w:r>
          </w:p>
        </w:tc>
        <w:tc>
          <w:tcPr>
            <w:tcW w:w="6750" w:type="dxa"/>
          </w:tcPr>
          <w:p w:rsidR="004553B8" w:rsidRPr="008146BE" w:rsidRDefault="004553B8" w:rsidP="004553B8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8146BE">
              <w:rPr>
                <w:color w:val="000000" w:themeColor="text1"/>
                <w:sz w:val="20"/>
                <w:szCs w:val="20"/>
              </w:rPr>
              <w:t xml:space="preserve">Change </w:t>
            </w:r>
            <w:r w:rsidRPr="008146BE">
              <w:rPr>
                <w:color w:val="000000" w:themeColor="text1"/>
                <w:sz w:val="20"/>
                <w:szCs w:val="20"/>
                <w:lang w:val="en-GB"/>
              </w:rPr>
              <w:t>Description</w:t>
            </w:r>
          </w:p>
          <w:p w:rsidR="004553B8" w:rsidRPr="008146BE" w:rsidRDefault="004553B8" w:rsidP="004553B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proofErr w:type="gramStart"/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proofErr w:type="gramEnd"/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8146BE">
              <w:rPr>
                <w:b w:val="0"/>
                <w:bCs w:val="0"/>
                <w:sz w:val="20"/>
                <w:szCs w:val="20"/>
                <w:u w:val="none"/>
                <w:cs/>
              </w:rPr>
              <w:t>ยอดคงค้างก่อนหักค่าเผื่อหนี้สงสัยจะสูญ (บาท)</w:t>
            </w: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4553B8" w:rsidRPr="008146BE" w:rsidRDefault="004553B8" w:rsidP="004553B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proofErr w:type="gramStart"/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to</w:t>
            </w:r>
            <w:proofErr w:type="gramEnd"/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8146B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ยอดเงินคงค้างก่อนหักค่าเผื่อ</w:t>
            </w: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ผลขาดทุนด้านเครดิตที่คาดว่าจะเกิดขึ้น</w:t>
            </w: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4553B8" w:rsidRPr="008146BE" w:rsidTr="00391060">
        <w:trPr>
          <w:cantSplit/>
          <w:trHeight w:val="475"/>
        </w:trPr>
        <w:tc>
          <w:tcPr>
            <w:tcW w:w="1104" w:type="dxa"/>
            <w:vMerge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85</w:t>
            </w:r>
          </w:p>
        </w:tc>
        <w:tc>
          <w:tcPr>
            <w:tcW w:w="155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TCS</w:t>
            </w:r>
          </w:p>
        </w:tc>
        <w:tc>
          <w:tcPr>
            <w:tcW w:w="3908" w:type="dxa"/>
          </w:tcPr>
          <w:p w:rsidR="004553B8" w:rsidRPr="008146BE" w:rsidRDefault="004553B8" w:rsidP="004553B8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Net Outstanding Amount</w:t>
            </w:r>
          </w:p>
        </w:tc>
        <w:tc>
          <w:tcPr>
            <w:tcW w:w="6750" w:type="dxa"/>
          </w:tcPr>
          <w:p w:rsidR="004553B8" w:rsidRPr="008146BE" w:rsidRDefault="004553B8" w:rsidP="004553B8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8146BE">
              <w:rPr>
                <w:color w:val="000000" w:themeColor="text1"/>
                <w:sz w:val="20"/>
                <w:szCs w:val="20"/>
              </w:rPr>
              <w:t xml:space="preserve">Change </w:t>
            </w:r>
            <w:r w:rsidRPr="008146BE">
              <w:rPr>
                <w:color w:val="000000" w:themeColor="text1"/>
                <w:sz w:val="20"/>
                <w:szCs w:val="20"/>
                <w:lang w:val="en-GB"/>
              </w:rPr>
              <w:t>Description</w:t>
            </w:r>
          </w:p>
          <w:p w:rsidR="004553B8" w:rsidRPr="008146BE" w:rsidRDefault="004553B8" w:rsidP="004553B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proofErr w:type="gramStart"/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proofErr w:type="gramEnd"/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8146BE">
              <w:rPr>
                <w:b w:val="0"/>
                <w:bCs w:val="0"/>
                <w:sz w:val="20"/>
                <w:szCs w:val="20"/>
                <w:u w:val="none"/>
                <w:cs/>
              </w:rPr>
              <w:t>ยอดคงค้างหลังหักค่าเผื่อหนี้สงสัยจะสูญ (บาท)</w:t>
            </w:r>
            <w:r w:rsidRPr="008146B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4553B8" w:rsidRPr="008146BE" w:rsidRDefault="004553B8" w:rsidP="004553B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proofErr w:type="gramStart"/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to</w:t>
            </w:r>
            <w:proofErr w:type="gramEnd"/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8146B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ยอดเงินคงค้างหลังหักค่าเผื่อ</w:t>
            </w: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ผลขาดทุนด้านเครดิตที่คาดว่าจะเกิดขึ้น</w:t>
            </w:r>
            <w:r w:rsidRPr="008146BE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(บาท)</w:t>
            </w:r>
            <w:r w:rsidRPr="008146B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4553B8" w:rsidRPr="008146BE" w:rsidTr="00391060">
        <w:trPr>
          <w:cantSplit/>
          <w:trHeight w:val="475"/>
        </w:trPr>
        <w:tc>
          <w:tcPr>
            <w:tcW w:w="1104" w:type="dxa"/>
            <w:vMerge w:val="restart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99</w:t>
            </w:r>
          </w:p>
        </w:tc>
        <w:tc>
          <w:tcPr>
            <w:tcW w:w="155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CAR</w:t>
            </w:r>
          </w:p>
        </w:tc>
        <w:tc>
          <w:tcPr>
            <w:tcW w:w="3908" w:type="dxa"/>
          </w:tcPr>
          <w:p w:rsidR="004553B8" w:rsidRPr="008146BE" w:rsidRDefault="004553B8" w:rsidP="004553B8">
            <w:pPr>
              <w:pStyle w:val="Title"/>
              <w:tabs>
                <w:tab w:val="left" w:pos="1122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:rsidR="004553B8" w:rsidRPr="008146BE" w:rsidRDefault="004553B8" w:rsidP="004553B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Add View under column Classification/View</w:t>
            </w:r>
          </w:p>
        </w:tc>
      </w:tr>
      <w:tr w:rsidR="004553B8" w:rsidRPr="008146BE" w:rsidTr="00391060">
        <w:trPr>
          <w:cantSplit/>
          <w:trHeight w:val="475"/>
        </w:trPr>
        <w:tc>
          <w:tcPr>
            <w:tcW w:w="1104" w:type="dxa"/>
            <w:vMerge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104</w:t>
            </w:r>
          </w:p>
        </w:tc>
        <w:tc>
          <w:tcPr>
            <w:tcW w:w="155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3908" w:type="dxa"/>
          </w:tcPr>
          <w:p w:rsidR="004553B8" w:rsidRPr="008146BE" w:rsidRDefault="004553B8" w:rsidP="004553B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Asset Classification Type</w:t>
            </w:r>
          </w:p>
        </w:tc>
        <w:tc>
          <w:tcPr>
            <w:tcW w:w="6750" w:type="dxa"/>
          </w:tcPr>
          <w:p w:rsidR="004553B8" w:rsidRPr="008146BE" w:rsidRDefault="004553B8" w:rsidP="004553B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4553B8" w:rsidRPr="008146BE" w:rsidTr="00391060">
        <w:trPr>
          <w:cantSplit/>
          <w:trHeight w:val="475"/>
        </w:trPr>
        <w:tc>
          <w:tcPr>
            <w:tcW w:w="1104" w:type="dxa"/>
            <w:vMerge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104</w:t>
            </w:r>
          </w:p>
        </w:tc>
        <w:tc>
          <w:tcPr>
            <w:tcW w:w="155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3908" w:type="dxa"/>
          </w:tcPr>
          <w:p w:rsidR="004553B8" w:rsidRPr="008146BE" w:rsidRDefault="004553B8" w:rsidP="004553B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Asset Classification Reason</w:t>
            </w:r>
          </w:p>
        </w:tc>
        <w:tc>
          <w:tcPr>
            <w:tcW w:w="6750" w:type="dxa"/>
          </w:tcPr>
          <w:p w:rsidR="004553B8" w:rsidRPr="008146BE" w:rsidRDefault="004553B8" w:rsidP="004553B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4553B8" w:rsidRPr="008146BE" w:rsidTr="00391060">
        <w:trPr>
          <w:cantSplit/>
          <w:trHeight w:val="475"/>
        </w:trPr>
        <w:tc>
          <w:tcPr>
            <w:tcW w:w="1104" w:type="dxa"/>
            <w:vMerge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105</w:t>
            </w:r>
          </w:p>
        </w:tc>
        <w:tc>
          <w:tcPr>
            <w:tcW w:w="1559" w:type="dxa"/>
            <w:shd w:val="clear" w:color="auto" w:fill="auto"/>
          </w:tcPr>
          <w:p w:rsidR="004553B8" w:rsidRPr="008146BE" w:rsidRDefault="004553B8" w:rsidP="004553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3908" w:type="dxa"/>
          </w:tcPr>
          <w:p w:rsidR="004553B8" w:rsidRPr="008146BE" w:rsidRDefault="004553B8" w:rsidP="004553B8">
            <w:pPr>
              <w:pStyle w:val="Title"/>
              <w:tabs>
                <w:tab w:val="left" w:pos="1122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:rsidR="004553B8" w:rsidRPr="008146BE" w:rsidRDefault="004553B8" w:rsidP="004553B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Add View under column Classification/View</w:t>
            </w:r>
          </w:p>
        </w:tc>
      </w:tr>
      <w:tr w:rsidR="00A2050A" w:rsidRPr="008146BE" w:rsidTr="00391060">
        <w:trPr>
          <w:cantSplit/>
          <w:trHeight w:val="475"/>
        </w:trPr>
        <w:tc>
          <w:tcPr>
            <w:tcW w:w="1104" w:type="dxa"/>
            <w:vMerge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112</w:t>
            </w:r>
          </w:p>
        </w:tc>
        <w:tc>
          <w:tcPr>
            <w:tcW w:w="1559" w:type="dxa"/>
            <w:shd w:val="clear" w:color="auto" w:fill="auto"/>
          </w:tcPr>
          <w:p w:rsidR="00A2050A" w:rsidRPr="008146BE" w:rsidRDefault="006F14F7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CC</w:t>
            </w:r>
            <w:r w:rsidR="00A2050A">
              <w:rPr>
                <w:b w:val="0"/>
                <w:bCs w:val="0"/>
                <w:sz w:val="20"/>
                <w:szCs w:val="20"/>
                <w:u w:val="none"/>
              </w:rPr>
              <w:t>S</w:t>
            </w:r>
          </w:p>
        </w:tc>
        <w:tc>
          <w:tcPr>
            <w:tcW w:w="3908" w:type="dxa"/>
          </w:tcPr>
          <w:p w:rsidR="00A2050A" w:rsidRPr="008146BE" w:rsidRDefault="00A2050A" w:rsidP="00A2050A">
            <w:pPr>
              <w:pStyle w:val="Title"/>
              <w:tabs>
                <w:tab w:val="left" w:pos="1122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DF356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Organization Id</w:t>
            </w:r>
          </w:p>
        </w:tc>
        <w:tc>
          <w:tcPr>
            <w:tcW w:w="6750" w:type="dxa"/>
          </w:tcPr>
          <w:p w:rsidR="00A2050A" w:rsidRPr="008146BE" w:rsidRDefault="00A2050A" w:rsidP="00A205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Change Data Type from FI Code to </w:t>
            </w:r>
            <w:r w:rsidRPr="00DF356D">
              <w:rPr>
                <w:b w:val="0"/>
                <w:bCs w:val="0"/>
                <w:sz w:val="20"/>
                <w:szCs w:val="20"/>
                <w:u w:val="none"/>
              </w:rPr>
              <w:t>Identification Number</w:t>
            </w:r>
          </w:p>
        </w:tc>
      </w:tr>
      <w:tr w:rsidR="00A2050A" w:rsidRPr="008146BE" w:rsidTr="00391060">
        <w:trPr>
          <w:cantSplit/>
          <w:trHeight w:val="475"/>
        </w:trPr>
        <w:tc>
          <w:tcPr>
            <w:tcW w:w="1104" w:type="dxa"/>
            <w:vMerge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166</w:t>
            </w:r>
          </w:p>
        </w:tc>
        <w:tc>
          <w:tcPr>
            <w:tcW w:w="155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PVSC</w:t>
            </w:r>
          </w:p>
        </w:tc>
        <w:tc>
          <w:tcPr>
            <w:tcW w:w="3908" w:type="dxa"/>
          </w:tcPr>
          <w:p w:rsidR="00A2050A" w:rsidRPr="008146BE" w:rsidRDefault="00A2050A" w:rsidP="00A205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Asset Classification Type</w:t>
            </w:r>
          </w:p>
        </w:tc>
        <w:tc>
          <w:tcPr>
            <w:tcW w:w="6750" w:type="dxa"/>
          </w:tcPr>
          <w:p w:rsidR="00A2050A" w:rsidRPr="008146BE" w:rsidRDefault="00A2050A" w:rsidP="00A205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A2050A" w:rsidRPr="008146BE" w:rsidTr="00391060">
        <w:trPr>
          <w:cantSplit/>
          <w:trHeight w:val="475"/>
        </w:trPr>
        <w:tc>
          <w:tcPr>
            <w:tcW w:w="1104" w:type="dxa"/>
            <w:vMerge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166</w:t>
            </w:r>
          </w:p>
        </w:tc>
        <w:tc>
          <w:tcPr>
            <w:tcW w:w="155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PVSC</w:t>
            </w:r>
          </w:p>
        </w:tc>
        <w:tc>
          <w:tcPr>
            <w:tcW w:w="3908" w:type="dxa"/>
          </w:tcPr>
          <w:p w:rsidR="00A2050A" w:rsidRPr="008146BE" w:rsidRDefault="00A2050A" w:rsidP="00A205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Amount Previous Rules</w:t>
            </w:r>
          </w:p>
        </w:tc>
        <w:tc>
          <w:tcPr>
            <w:tcW w:w="6750" w:type="dxa"/>
          </w:tcPr>
          <w:p w:rsidR="00A2050A" w:rsidRPr="008146BE" w:rsidRDefault="00A2050A" w:rsidP="00A205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A2050A" w:rsidRPr="008146BE" w:rsidTr="00391060">
        <w:trPr>
          <w:cantSplit/>
          <w:trHeight w:val="475"/>
        </w:trPr>
        <w:tc>
          <w:tcPr>
            <w:tcW w:w="1104" w:type="dxa"/>
            <w:vMerge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167</w:t>
            </w:r>
          </w:p>
        </w:tc>
        <w:tc>
          <w:tcPr>
            <w:tcW w:w="155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PVSC</w:t>
            </w:r>
          </w:p>
        </w:tc>
        <w:tc>
          <w:tcPr>
            <w:tcW w:w="3908" w:type="dxa"/>
          </w:tcPr>
          <w:p w:rsidR="00A2050A" w:rsidRPr="008146BE" w:rsidRDefault="00A2050A" w:rsidP="00A205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Provision Summary Item</w:t>
            </w:r>
          </w:p>
        </w:tc>
        <w:tc>
          <w:tcPr>
            <w:tcW w:w="6750" w:type="dxa"/>
          </w:tcPr>
          <w:p w:rsidR="00A2050A" w:rsidRPr="008146BE" w:rsidRDefault="00A2050A" w:rsidP="00A205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Add View under column Classification/View</w:t>
            </w:r>
          </w:p>
        </w:tc>
      </w:tr>
      <w:tr w:rsidR="00A2050A" w:rsidRPr="008146BE" w:rsidTr="00391060">
        <w:trPr>
          <w:cantSplit/>
          <w:trHeight w:val="475"/>
        </w:trPr>
        <w:tc>
          <w:tcPr>
            <w:tcW w:w="1104" w:type="dxa"/>
            <w:vMerge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167</w:t>
            </w:r>
          </w:p>
        </w:tc>
        <w:tc>
          <w:tcPr>
            <w:tcW w:w="155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PVSC</w:t>
            </w:r>
          </w:p>
        </w:tc>
        <w:tc>
          <w:tcPr>
            <w:tcW w:w="3908" w:type="dxa"/>
          </w:tcPr>
          <w:p w:rsidR="00A2050A" w:rsidRPr="008146BE" w:rsidRDefault="00A2050A" w:rsidP="00A2050A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:rsidR="00A2050A" w:rsidRPr="008146BE" w:rsidRDefault="00A2050A" w:rsidP="00A205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Add View under column Classification/View</w:t>
            </w:r>
          </w:p>
        </w:tc>
      </w:tr>
      <w:tr w:rsidR="00A2050A" w:rsidRPr="008146BE" w:rsidTr="00391060">
        <w:trPr>
          <w:cantSplit/>
          <w:trHeight w:val="475"/>
        </w:trPr>
        <w:tc>
          <w:tcPr>
            <w:tcW w:w="1104" w:type="dxa"/>
            <w:vMerge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8146B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243</w:t>
            </w:r>
          </w:p>
        </w:tc>
        <w:tc>
          <w:tcPr>
            <w:tcW w:w="155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PVSF</w:t>
            </w:r>
          </w:p>
        </w:tc>
        <w:tc>
          <w:tcPr>
            <w:tcW w:w="3908" w:type="dxa"/>
          </w:tcPr>
          <w:p w:rsidR="00A2050A" w:rsidRPr="008146BE" w:rsidRDefault="00A2050A" w:rsidP="00A205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Asset Classification Type</w:t>
            </w:r>
          </w:p>
        </w:tc>
        <w:tc>
          <w:tcPr>
            <w:tcW w:w="6750" w:type="dxa"/>
          </w:tcPr>
          <w:p w:rsidR="00A2050A" w:rsidRPr="008146BE" w:rsidRDefault="00A2050A" w:rsidP="00A205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A2050A" w:rsidRPr="008146BE" w:rsidTr="00391060">
        <w:trPr>
          <w:cantSplit/>
          <w:trHeight w:val="475"/>
        </w:trPr>
        <w:tc>
          <w:tcPr>
            <w:tcW w:w="1104" w:type="dxa"/>
            <w:vMerge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243</w:t>
            </w:r>
          </w:p>
        </w:tc>
        <w:tc>
          <w:tcPr>
            <w:tcW w:w="155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PVSF</w:t>
            </w:r>
          </w:p>
        </w:tc>
        <w:tc>
          <w:tcPr>
            <w:tcW w:w="3908" w:type="dxa"/>
          </w:tcPr>
          <w:p w:rsidR="00A2050A" w:rsidRPr="008146BE" w:rsidRDefault="00A2050A" w:rsidP="00A205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Amount Previous Rules</w:t>
            </w:r>
          </w:p>
        </w:tc>
        <w:tc>
          <w:tcPr>
            <w:tcW w:w="6750" w:type="dxa"/>
          </w:tcPr>
          <w:p w:rsidR="00A2050A" w:rsidRPr="008146BE" w:rsidRDefault="00A2050A" w:rsidP="00A205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A2050A" w:rsidRPr="008146BE" w:rsidTr="00391060">
        <w:trPr>
          <w:cantSplit/>
          <w:trHeight w:val="475"/>
        </w:trPr>
        <w:tc>
          <w:tcPr>
            <w:tcW w:w="1104" w:type="dxa"/>
            <w:vMerge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243</w:t>
            </w:r>
          </w:p>
        </w:tc>
        <w:tc>
          <w:tcPr>
            <w:tcW w:w="155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PVSF</w:t>
            </w:r>
          </w:p>
        </w:tc>
        <w:tc>
          <w:tcPr>
            <w:tcW w:w="3908" w:type="dxa"/>
          </w:tcPr>
          <w:p w:rsidR="00A2050A" w:rsidRPr="008146BE" w:rsidRDefault="00A2050A" w:rsidP="00A205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Provision Summary Item</w:t>
            </w:r>
          </w:p>
        </w:tc>
        <w:tc>
          <w:tcPr>
            <w:tcW w:w="6750" w:type="dxa"/>
          </w:tcPr>
          <w:p w:rsidR="00A2050A" w:rsidRPr="008146BE" w:rsidRDefault="00A2050A" w:rsidP="00A205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Add View under column Classification/View</w:t>
            </w:r>
          </w:p>
        </w:tc>
      </w:tr>
      <w:tr w:rsidR="00A2050A" w:rsidRPr="008146BE" w:rsidTr="00391060">
        <w:trPr>
          <w:cantSplit/>
          <w:trHeight w:val="475"/>
        </w:trPr>
        <w:tc>
          <w:tcPr>
            <w:tcW w:w="1104" w:type="dxa"/>
            <w:vMerge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243</w:t>
            </w:r>
          </w:p>
        </w:tc>
        <w:tc>
          <w:tcPr>
            <w:tcW w:w="155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PVSF</w:t>
            </w:r>
          </w:p>
        </w:tc>
        <w:tc>
          <w:tcPr>
            <w:tcW w:w="3908" w:type="dxa"/>
          </w:tcPr>
          <w:p w:rsidR="00A2050A" w:rsidRPr="008146BE" w:rsidRDefault="00A2050A" w:rsidP="00A2050A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:rsidR="00A2050A" w:rsidRPr="008146BE" w:rsidRDefault="00A2050A" w:rsidP="00A205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Add View under column Classification/View</w:t>
            </w:r>
          </w:p>
        </w:tc>
      </w:tr>
      <w:tr w:rsidR="00A2050A" w:rsidRPr="008146BE" w:rsidTr="00391060">
        <w:trPr>
          <w:cantSplit/>
          <w:trHeight w:val="475"/>
        </w:trPr>
        <w:tc>
          <w:tcPr>
            <w:tcW w:w="1104" w:type="dxa"/>
            <w:vMerge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245</w:t>
            </w:r>
          </w:p>
        </w:tc>
        <w:tc>
          <w:tcPr>
            <w:tcW w:w="155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PVSS</w:t>
            </w:r>
          </w:p>
        </w:tc>
        <w:tc>
          <w:tcPr>
            <w:tcW w:w="3908" w:type="dxa"/>
          </w:tcPr>
          <w:p w:rsidR="00A2050A" w:rsidRPr="008146BE" w:rsidRDefault="00A2050A" w:rsidP="00A205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Asset Classification Type</w:t>
            </w:r>
          </w:p>
        </w:tc>
        <w:tc>
          <w:tcPr>
            <w:tcW w:w="6750" w:type="dxa"/>
          </w:tcPr>
          <w:p w:rsidR="00A2050A" w:rsidRPr="008146BE" w:rsidRDefault="00A2050A" w:rsidP="00A205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A2050A" w:rsidRPr="008146BE" w:rsidTr="00391060">
        <w:trPr>
          <w:cantSplit/>
          <w:trHeight w:val="475"/>
        </w:trPr>
        <w:tc>
          <w:tcPr>
            <w:tcW w:w="1104" w:type="dxa"/>
            <w:vMerge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245</w:t>
            </w:r>
          </w:p>
        </w:tc>
        <w:tc>
          <w:tcPr>
            <w:tcW w:w="155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PVSS</w:t>
            </w:r>
          </w:p>
        </w:tc>
        <w:tc>
          <w:tcPr>
            <w:tcW w:w="3908" w:type="dxa"/>
          </w:tcPr>
          <w:p w:rsidR="00A2050A" w:rsidRPr="008146BE" w:rsidRDefault="00A2050A" w:rsidP="00A205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Provision Summary Item</w:t>
            </w:r>
          </w:p>
        </w:tc>
        <w:tc>
          <w:tcPr>
            <w:tcW w:w="6750" w:type="dxa"/>
          </w:tcPr>
          <w:p w:rsidR="00A2050A" w:rsidRPr="008146BE" w:rsidRDefault="00A2050A" w:rsidP="00A205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Add View under column Classification/View</w:t>
            </w:r>
          </w:p>
        </w:tc>
      </w:tr>
      <w:tr w:rsidR="00A2050A" w:rsidRPr="008146BE" w:rsidTr="00391060">
        <w:trPr>
          <w:cantSplit/>
          <w:trHeight w:val="475"/>
        </w:trPr>
        <w:tc>
          <w:tcPr>
            <w:tcW w:w="1104" w:type="dxa"/>
            <w:vMerge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245</w:t>
            </w:r>
          </w:p>
        </w:tc>
        <w:tc>
          <w:tcPr>
            <w:tcW w:w="155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PVSS</w:t>
            </w:r>
          </w:p>
        </w:tc>
        <w:tc>
          <w:tcPr>
            <w:tcW w:w="3908" w:type="dxa"/>
          </w:tcPr>
          <w:p w:rsidR="00A2050A" w:rsidRPr="008146BE" w:rsidRDefault="00A2050A" w:rsidP="00A2050A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:rsidR="00A2050A" w:rsidRPr="008146BE" w:rsidRDefault="00A2050A" w:rsidP="00A205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Add View under column Classification/View</w:t>
            </w:r>
          </w:p>
        </w:tc>
      </w:tr>
      <w:tr w:rsidR="00A2050A" w:rsidRPr="008146BE" w:rsidTr="00391060">
        <w:trPr>
          <w:cantSplit/>
          <w:trHeight w:val="475"/>
        </w:trPr>
        <w:tc>
          <w:tcPr>
            <w:tcW w:w="1104" w:type="dxa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246</w:t>
            </w:r>
          </w:p>
        </w:tc>
        <w:tc>
          <w:tcPr>
            <w:tcW w:w="1559" w:type="dxa"/>
            <w:shd w:val="clear" w:color="auto" w:fill="auto"/>
          </w:tcPr>
          <w:p w:rsidR="00A2050A" w:rsidRPr="008146BE" w:rsidRDefault="00A2050A" w:rsidP="00A2050A">
            <w:pPr>
              <w:pStyle w:val="Title"/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PVSS</w:t>
            </w:r>
          </w:p>
        </w:tc>
        <w:tc>
          <w:tcPr>
            <w:tcW w:w="3908" w:type="dxa"/>
          </w:tcPr>
          <w:p w:rsidR="00A2050A" w:rsidRPr="008146BE" w:rsidRDefault="00A2050A" w:rsidP="00A2050A">
            <w:pPr>
              <w:pStyle w:val="Title"/>
              <w:tabs>
                <w:tab w:val="left" w:pos="1122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Amount Previous Rules</w:t>
            </w:r>
          </w:p>
        </w:tc>
        <w:tc>
          <w:tcPr>
            <w:tcW w:w="6750" w:type="dxa"/>
          </w:tcPr>
          <w:p w:rsidR="00A2050A" w:rsidRPr="00FD7E8E" w:rsidRDefault="00A2050A" w:rsidP="00A205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</w:tbl>
    <w:p w:rsidR="00353923" w:rsidRDefault="00353923" w:rsidP="006D085B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</w:rPr>
      </w:pPr>
      <w:bookmarkStart w:id="0" w:name="_GoBack"/>
      <w:bookmarkEnd w:id="0"/>
    </w:p>
    <w:p w:rsidR="00353923" w:rsidRDefault="00353923" w:rsidP="006D085B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</w:rPr>
      </w:pPr>
    </w:p>
    <w:p w:rsidR="00A97A29" w:rsidRPr="008146BE" w:rsidRDefault="00A97A29" w:rsidP="00453E81">
      <w:pPr>
        <w:pStyle w:val="Sub-block"/>
        <w:spacing w:before="0" w:after="240"/>
        <w:ind w:left="0"/>
        <w:rPr>
          <w:rFonts w:cs="Tahoma"/>
          <w:b w:val="0"/>
          <w:bCs w:val="0"/>
          <w:color w:val="0000FF"/>
          <w:sz w:val="20"/>
          <w:szCs w:val="20"/>
        </w:rPr>
      </w:pPr>
    </w:p>
    <w:p w:rsidR="004E2182" w:rsidRPr="00FD7E8E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4E2182" w:rsidRPr="00FD7E8E" w:rsidSect="006D085B">
      <w:headerReference w:type="default" r:id="rId11"/>
      <w:footerReference w:type="default" r:id="rId12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BE2" w:rsidRDefault="00834BE2" w:rsidP="00BA635D">
      <w:pPr>
        <w:pStyle w:val="TableText"/>
      </w:pPr>
      <w:r>
        <w:separator/>
      </w:r>
    </w:p>
  </w:endnote>
  <w:endnote w:type="continuationSeparator" w:id="0">
    <w:p w:rsidR="00834BE2" w:rsidRDefault="00834BE2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08B946ED" wp14:editId="46E29F0E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1ACC0D91" wp14:editId="21314487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1EA224" wp14:editId="043F3AA4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EA2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014C4F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3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014C4F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3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</w:rPr>
      <w:t xml:space="preserve">           </w:t>
    </w:r>
    <w:r w:rsidR="00F30A24" w:rsidRPr="00F30A24">
      <w:rPr>
        <w:rFonts w:ascii="Tahoma" w:hAnsi="Tahoma" w:cs="Tahoma"/>
        <w:b/>
        <w:bCs/>
        <w:sz w:val="20"/>
        <w:szCs w:val="20"/>
      </w:rPr>
      <w:t xml:space="preserve">FI 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Data Set Document </w:t>
    </w:r>
    <w:r w:rsidRPr="00F30A24">
      <w:rPr>
        <w:rFonts w:ascii="Tahoma" w:hAnsi="Tahoma" w:cs="Tahoma"/>
        <w:b/>
        <w:bCs/>
        <w:sz w:val="20"/>
        <w:szCs w:val="20"/>
      </w:rPr>
      <w:t>: Summ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ary of Changes V. </w:t>
    </w:r>
    <w:r w:rsidR="002404ED">
      <w:rPr>
        <w:rFonts w:ascii="Tahoma" w:hAnsi="Tahoma" w:cs="Tahoma"/>
        <w:b/>
        <w:bCs/>
        <w:sz w:val="20"/>
        <w:szCs w:val="20"/>
      </w:rPr>
      <w:t>2.1</w:t>
    </w:r>
  </w:p>
  <w:p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BE2" w:rsidRDefault="00834BE2" w:rsidP="00BA635D">
      <w:pPr>
        <w:pStyle w:val="TableText"/>
      </w:pPr>
      <w:r>
        <w:separator/>
      </w:r>
    </w:p>
  </w:footnote>
  <w:footnote w:type="continuationSeparator" w:id="0">
    <w:p w:rsidR="00834BE2" w:rsidRDefault="00834BE2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7ACA772A" wp14:editId="444A8796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404CBF" wp14:editId="0FCD31A0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DF592E1" wp14:editId="61108DB7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14C4F"/>
    <w:rsid w:val="000223C3"/>
    <w:rsid w:val="000279D2"/>
    <w:rsid w:val="00036ABE"/>
    <w:rsid w:val="00040B0A"/>
    <w:rsid w:val="00046455"/>
    <w:rsid w:val="000515A0"/>
    <w:rsid w:val="0005789D"/>
    <w:rsid w:val="00090DB3"/>
    <w:rsid w:val="000B5190"/>
    <w:rsid w:val="000C4694"/>
    <w:rsid w:val="000D03E7"/>
    <w:rsid w:val="000E0C9C"/>
    <w:rsid w:val="000E37C8"/>
    <w:rsid w:val="001027E8"/>
    <w:rsid w:val="0010522B"/>
    <w:rsid w:val="00114EF6"/>
    <w:rsid w:val="001207F3"/>
    <w:rsid w:val="00121A4C"/>
    <w:rsid w:val="00123AD4"/>
    <w:rsid w:val="00123B1A"/>
    <w:rsid w:val="001267C1"/>
    <w:rsid w:val="00134CEA"/>
    <w:rsid w:val="00193B0D"/>
    <w:rsid w:val="0019647A"/>
    <w:rsid w:val="001A666F"/>
    <w:rsid w:val="001B0A9B"/>
    <w:rsid w:val="001B6549"/>
    <w:rsid w:val="001C01B7"/>
    <w:rsid w:val="001C2BFD"/>
    <w:rsid w:val="001D0028"/>
    <w:rsid w:val="001D068C"/>
    <w:rsid w:val="001F6B5A"/>
    <w:rsid w:val="00200203"/>
    <w:rsid w:val="00201C2B"/>
    <w:rsid w:val="0021197B"/>
    <w:rsid w:val="00217892"/>
    <w:rsid w:val="0022089C"/>
    <w:rsid w:val="00221F74"/>
    <w:rsid w:val="002261E7"/>
    <w:rsid w:val="00233B22"/>
    <w:rsid w:val="00234D94"/>
    <w:rsid w:val="0023666A"/>
    <w:rsid w:val="002404ED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7712E"/>
    <w:rsid w:val="002A5295"/>
    <w:rsid w:val="002C7618"/>
    <w:rsid w:val="002D1A23"/>
    <w:rsid w:val="002F5636"/>
    <w:rsid w:val="002F6AC9"/>
    <w:rsid w:val="003059DA"/>
    <w:rsid w:val="00310056"/>
    <w:rsid w:val="00320B19"/>
    <w:rsid w:val="0033141F"/>
    <w:rsid w:val="00336989"/>
    <w:rsid w:val="003377FF"/>
    <w:rsid w:val="00340437"/>
    <w:rsid w:val="0034734E"/>
    <w:rsid w:val="00353923"/>
    <w:rsid w:val="00367EFA"/>
    <w:rsid w:val="0037609A"/>
    <w:rsid w:val="00391601"/>
    <w:rsid w:val="003A3714"/>
    <w:rsid w:val="003C10F3"/>
    <w:rsid w:val="003C32EF"/>
    <w:rsid w:val="003D0A24"/>
    <w:rsid w:val="003D368E"/>
    <w:rsid w:val="003D44F5"/>
    <w:rsid w:val="003D7BA4"/>
    <w:rsid w:val="003E571D"/>
    <w:rsid w:val="00420222"/>
    <w:rsid w:val="00421093"/>
    <w:rsid w:val="00422B1C"/>
    <w:rsid w:val="004248B9"/>
    <w:rsid w:val="004338C6"/>
    <w:rsid w:val="00451AAA"/>
    <w:rsid w:val="00451D49"/>
    <w:rsid w:val="00453E81"/>
    <w:rsid w:val="004553B8"/>
    <w:rsid w:val="00457063"/>
    <w:rsid w:val="00464474"/>
    <w:rsid w:val="00465788"/>
    <w:rsid w:val="00467125"/>
    <w:rsid w:val="00474EE5"/>
    <w:rsid w:val="0048538D"/>
    <w:rsid w:val="00485ED4"/>
    <w:rsid w:val="004A7B88"/>
    <w:rsid w:val="004B162B"/>
    <w:rsid w:val="004C1059"/>
    <w:rsid w:val="004C3A0B"/>
    <w:rsid w:val="004D71A5"/>
    <w:rsid w:val="004E2182"/>
    <w:rsid w:val="00506E12"/>
    <w:rsid w:val="005153AE"/>
    <w:rsid w:val="005248CD"/>
    <w:rsid w:val="0052754C"/>
    <w:rsid w:val="0053395F"/>
    <w:rsid w:val="005370C9"/>
    <w:rsid w:val="00542143"/>
    <w:rsid w:val="00552310"/>
    <w:rsid w:val="005523F4"/>
    <w:rsid w:val="005708B0"/>
    <w:rsid w:val="00574952"/>
    <w:rsid w:val="005C6991"/>
    <w:rsid w:val="005D49F9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7379C"/>
    <w:rsid w:val="006906D4"/>
    <w:rsid w:val="00695459"/>
    <w:rsid w:val="006B38AB"/>
    <w:rsid w:val="006C0A78"/>
    <w:rsid w:val="006C4700"/>
    <w:rsid w:val="006C66F4"/>
    <w:rsid w:val="006D085B"/>
    <w:rsid w:val="006D2298"/>
    <w:rsid w:val="006F14F7"/>
    <w:rsid w:val="00711E97"/>
    <w:rsid w:val="00727FE0"/>
    <w:rsid w:val="00731CD5"/>
    <w:rsid w:val="00737137"/>
    <w:rsid w:val="00761D90"/>
    <w:rsid w:val="007644C5"/>
    <w:rsid w:val="007667C5"/>
    <w:rsid w:val="00784F53"/>
    <w:rsid w:val="00790BBA"/>
    <w:rsid w:val="007937A2"/>
    <w:rsid w:val="007A5546"/>
    <w:rsid w:val="007A574D"/>
    <w:rsid w:val="007A6C94"/>
    <w:rsid w:val="007B54AF"/>
    <w:rsid w:val="007C159C"/>
    <w:rsid w:val="007C311A"/>
    <w:rsid w:val="007C3FFF"/>
    <w:rsid w:val="007C7DAE"/>
    <w:rsid w:val="007D3526"/>
    <w:rsid w:val="007E143C"/>
    <w:rsid w:val="007E4583"/>
    <w:rsid w:val="007E5889"/>
    <w:rsid w:val="007F0768"/>
    <w:rsid w:val="007F5EF1"/>
    <w:rsid w:val="00807A6D"/>
    <w:rsid w:val="00810A77"/>
    <w:rsid w:val="00812BD0"/>
    <w:rsid w:val="0081365D"/>
    <w:rsid w:val="008146BE"/>
    <w:rsid w:val="00827043"/>
    <w:rsid w:val="00834BE2"/>
    <w:rsid w:val="00837CCA"/>
    <w:rsid w:val="00860340"/>
    <w:rsid w:val="008704AE"/>
    <w:rsid w:val="00870ADB"/>
    <w:rsid w:val="008750CB"/>
    <w:rsid w:val="0087696A"/>
    <w:rsid w:val="00893E21"/>
    <w:rsid w:val="008A78C7"/>
    <w:rsid w:val="008B2427"/>
    <w:rsid w:val="008C3801"/>
    <w:rsid w:val="008E3001"/>
    <w:rsid w:val="008E3FE2"/>
    <w:rsid w:val="008E7266"/>
    <w:rsid w:val="008E7CC8"/>
    <w:rsid w:val="008F3379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752A3"/>
    <w:rsid w:val="00982C21"/>
    <w:rsid w:val="00986DCB"/>
    <w:rsid w:val="00995096"/>
    <w:rsid w:val="009A17F0"/>
    <w:rsid w:val="009D6BFB"/>
    <w:rsid w:val="009E6F9D"/>
    <w:rsid w:val="00A0295B"/>
    <w:rsid w:val="00A2050A"/>
    <w:rsid w:val="00A34E06"/>
    <w:rsid w:val="00A358BC"/>
    <w:rsid w:val="00A57435"/>
    <w:rsid w:val="00A6751F"/>
    <w:rsid w:val="00A7288D"/>
    <w:rsid w:val="00A82DC6"/>
    <w:rsid w:val="00A87DDC"/>
    <w:rsid w:val="00A92E4D"/>
    <w:rsid w:val="00A97A29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E112B"/>
    <w:rsid w:val="00AE5C1B"/>
    <w:rsid w:val="00B00F4B"/>
    <w:rsid w:val="00B04D4C"/>
    <w:rsid w:val="00B07D8D"/>
    <w:rsid w:val="00B11E5D"/>
    <w:rsid w:val="00B205F0"/>
    <w:rsid w:val="00B20E42"/>
    <w:rsid w:val="00B27070"/>
    <w:rsid w:val="00B36548"/>
    <w:rsid w:val="00B5575A"/>
    <w:rsid w:val="00B64A91"/>
    <w:rsid w:val="00B97939"/>
    <w:rsid w:val="00BA2534"/>
    <w:rsid w:val="00BA635D"/>
    <w:rsid w:val="00BA6B42"/>
    <w:rsid w:val="00BB42FD"/>
    <w:rsid w:val="00BC4898"/>
    <w:rsid w:val="00BC691A"/>
    <w:rsid w:val="00BD2C17"/>
    <w:rsid w:val="00C01C24"/>
    <w:rsid w:val="00C0563C"/>
    <w:rsid w:val="00C16165"/>
    <w:rsid w:val="00C17907"/>
    <w:rsid w:val="00C242E9"/>
    <w:rsid w:val="00C24E37"/>
    <w:rsid w:val="00C33086"/>
    <w:rsid w:val="00C36C0E"/>
    <w:rsid w:val="00C4213D"/>
    <w:rsid w:val="00C44A04"/>
    <w:rsid w:val="00C60E95"/>
    <w:rsid w:val="00C637E7"/>
    <w:rsid w:val="00C7261D"/>
    <w:rsid w:val="00C7288A"/>
    <w:rsid w:val="00C76D02"/>
    <w:rsid w:val="00CA2B35"/>
    <w:rsid w:val="00CA5DAB"/>
    <w:rsid w:val="00CA63E9"/>
    <w:rsid w:val="00CA6B12"/>
    <w:rsid w:val="00CB6829"/>
    <w:rsid w:val="00CC18AF"/>
    <w:rsid w:val="00CE5DC7"/>
    <w:rsid w:val="00CE5EF6"/>
    <w:rsid w:val="00CF60FC"/>
    <w:rsid w:val="00D0155B"/>
    <w:rsid w:val="00D1230F"/>
    <w:rsid w:val="00D236ED"/>
    <w:rsid w:val="00D25CE6"/>
    <w:rsid w:val="00D261AF"/>
    <w:rsid w:val="00D26750"/>
    <w:rsid w:val="00D30952"/>
    <w:rsid w:val="00D32BEB"/>
    <w:rsid w:val="00D36A41"/>
    <w:rsid w:val="00D43270"/>
    <w:rsid w:val="00D5112E"/>
    <w:rsid w:val="00D53033"/>
    <w:rsid w:val="00D62C13"/>
    <w:rsid w:val="00D63E8E"/>
    <w:rsid w:val="00D70F9D"/>
    <w:rsid w:val="00D733E4"/>
    <w:rsid w:val="00D82E6F"/>
    <w:rsid w:val="00D94DBE"/>
    <w:rsid w:val="00D95DB8"/>
    <w:rsid w:val="00DA6B14"/>
    <w:rsid w:val="00DB2C39"/>
    <w:rsid w:val="00DB32B2"/>
    <w:rsid w:val="00DD4A01"/>
    <w:rsid w:val="00DE69F3"/>
    <w:rsid w:val="00DF356D"/>
    <w:rsid w:val="00DF3A7E"/>
    <w:rsid w:val="00DF79E4"/>
    <w:rsid w:val="00E01272"/>
    <w:rsid w:val="00E02F2A"/>
    <w:rsid w:val="00E02FDC"/>
    <w:rsid w:val="00E1780C"/>
    <w:rsid w:val="00E2768A"/>
    <w:rsid w:val="00E42E0C"/>
    <w:rsid w:val="00E45D98"/>
    <w:rsid w:val="00E73CD8"/>
    <w:rsid w:val="00E7480F"/>
    <w:rsid w:val="00E76334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1F31"/>
    <w:rsid w:val="00EC7357"/>
    <w:rsid w:val="00F10E08"/>
    <w:rsid w:val="00F1135A"/>
    <w:rsid w:val="00F11FBF"/>
    <w:rsid w:val="00F30A24"/>
    <w:rsid w:val="00F33AC8"/>
    <w:rsid w:val="00F43513"/>
    <w:rsid w:val="00F46F74"/>
    <w:rsid w:val="00F519BD"/>
    <w:rsid w:val="00F55A00"/>
    <w:rsid w:val="00F65961"/>
    <w:rsid w:val="00F67FAD"/>
    <w:rsid w:val="00F7211C"/>
    <w:rsid w:val="00F74E62"/>
    <w:rsid w:val="00F8227E"/>
    <w:rsid w:val="00F93B35"/>
    <w:rsid w:val="00F958B8"/>
    <w:rsid w:val="00F97C03"/>
    <w:rsid w:val="00F97F0F"/>
    <w:rsid w:val="00FA3785"/>
    <w:rsid w:val="00FB058D"/>
    <w:rsid w:val="00FB5B43"/>
    <w:rsid w:val="00FB7DC1"/>
    <w:rsid w:val="00FD0E3E"/>
    <w:rsid w:val="00FD55E6"/>
    <w:rsid w:val="00FD7E8E"/>
    <w:rsid w:val="00FE5145"/>
    <w:rsid w:val="00FF44EF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C0BECC3-D14E-435C-A515-FF3DB7F39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3</Pages>
  <Words>361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35</cp:revision>
  <cp:lastPrinted>2013-07-09T09:33:00Z</cp:lastPrinted>
  <dcterms:created xsi:type="dcterms:W3CDTF">2019-04-12T12:49:00Z</dcterms:created>
  <dcterms:modified xsi:type="dcterms:W3CDTF">2019-07-24T10:06:00Z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</Properties>
</file>