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3C310" w14:textId="4D43770A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452654">
        <w:rPr>
          <w:rFonts w:cs="Tahoma"/>
          <w:sz w:val="20"/>
          <w:szCs w:val="20"/>
          <w:u w:val="single"/>
        </w:rPr>
        <w:t>FPN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 xml:space="preserve">Data Set </w:t>
      </w:r>
      <w:r w:rsidR="00516542">
        <w:rPr>
          <w:rFonts w:cs="Tahoma"/>
          <w:sz w:val="20"/>
          <w:szCs w:val="20"/>
          <w:u w:val="single"/>
          <w:lang w:bidi="th-TH"/>
        </w:rPr>
        <w:t>Manual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36C44A8C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452654">
        <w:rPr>
          <w:rFonts w:cs="Tahoma"/>
          <w:sz w:val="20"/>
          <w:szCs w:val="20"/>
        </w:rPr>
        <w:t>FPN</w:t>
      </w:r>
      <w:r w:rsidRPr="009209A5">
        <w:rPr>
          <w:rFonts w:cs="Tahoma"/>
          <w:sz w:val="20"/>
          <w:szCs w:val="20"/>
        </w:rPr>
        <w:t xml:space="preserve"> Data Set </w:t>
      </w:r>
      <w:r w:rsidR="00516542">
        <w:rPr>
          <w:rFonts w:cs="Tahoma"/>
          <w:sz w:val="20"/>
          <w:szCs w:val="20"/>
        </w:rPr>
        <w:t>Manual</w:t>
      </w:r>
      <w:r w:rsidRPr="009209A5">
        <w:rPr>
          <w:rFonts w:cs="Tahoma"/>
          <w:sz w:val="20"/>
          <w:szCs w:val="20"/>
        </w:rPr>
        <w:t xml:space="preserve">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887925">
        <w:rPr>
          <w:rFonts w:cs="Tahoma"/>
          <w:sz w:val="20"/>
          <w:szCs w:val="20"/>
          <w:lang w:bidi="th-TH"/>
        </w:rPr>
        <w:t>1</w:t>
      </w:r>
    </w:p>
    <w:p w14:paraId="407769AB" w14:textId="29707845" w:rsidR="00A62E78" w:rsidRPr="00717485" w:rsidRDefault="00BA635D" w:rsidP="00ED294B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9209A5">
        <w:rPr>
          <w:rFonts w:cs="Tahoma"/>
          <w:sz w:val="20"/>
          <w:szCs w:val="20"/>
        </w:rPr>
        <w:t>Remark</w:t>
      </w:r>
      <w:r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887925">
        <w:rPr>
          <w:rFonts w:cs="Tahoma"/>
          <w:sz w:val="20"/>
          <w:szCs w:val="20"/>
          <w:lang w:bidi="th-TH"/>
        </w:rPr>
        <w:t>0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887925">
        <w:rPr>
          <w:sz w:val="20"/>
        </w:rPr>
        <w:t>1</w:t>
      </w:r>
      <w:r w:rsidR="006D5FD0">
        <w:rPr>
          <w:sz w:val="20"/>
        </w:rPr>
        <w:t xml:space="preserve"> are in </w:t>
      </w:r>
      <w:r w:rsidR="00887925">
        <w:rPr>
          <w:color w:val="0000FF"/>
          <w:sz w:val="20"/>
        </w:rPr>
        <w:t>blue font</w:t>
      </w:r>
      <w:r w:rsidR="00887925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955177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</w:t>
            </w:r>
            <w:bookmarkStart w:id="0" w:name="_GoBack"/>
            <w:bookmarkEnd w:id="0"/>
            <w:r>
              <w:rPr>
                <w:sz w:val="20"/>
                <w:szCs w:val="20"/>
                <w:u w:val="none"/>
              </w:rPr>
              <w:t>on number</w:t>
            </w:r>
          </w:p>
        </w:tc>
        <w:tc>
          <w:tcPr>
            <w:tcW w:w="989" w:type="dxa"/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284193" w:rsidRPr="004E2182" w14:paraId="7BAECD11" w14:textId="77777777" w:rsidTr="00955177">
        <w:trPr>
          <w:cantSplit/>
          <w:trHeight w:val="475"/>
        </w:trPr>
        <w:tc>
          <w:tcPr>
            <w:tcW w:w="1104" w:type="dxa"/>
            <w:vMerge w:val="restart"/>
          </w:tcPr>
          <w:p w14:paraId="094E9A3C" w14:textId="5110D494" w:rsidR="00284193" w:rsidRDefault="00284193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</w:p>
        </w:tc>
        <w:tc>
          <w:tcPr>
            <w:tcW w:w="989" w:type="dxa"/>
            <w:shd w:val="clear" w:color="auto" w:fill="auto"/>
          </w:tcPr>
          <w:p w14:paraId="277FA526" w14:textId="62C1AEEA" w:rsidR="00284193" w:rsidRDefault="00284193" w:rsidP="002A10D8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66EF62DE" w14:textId="25DA5757" w:rsidR="00284193" w:rsidRPr="00887925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FPN</w:t>
            </w:r>
          </w:p>
        </w:tc>
        <w:tc>
          <w:tcPr>
            <w:tcW w:w="2463" w:type="dxa"/>
          </w:tcPr>
          <w:p w14:paraId="08B0C41B" w14:textId="5CE30478" w:rsidR="00284193" w:rsidRPr="00887925" w:rsidRDefault="00284193" w:rsidP="00EB768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5D30D0EC" w14:textId="75CB393A" w:rsidR="00284193" w:rsidRPr="00452654" w:rsidRDefault="00284193" w:rsidP="00452654">
            <w:pPr>
              <w:pStyle w:val="Title"/>
              <w:spacing w:before="120" w:line="360" w:lineRule="auto"/>
              <w:jc w:val="left"/>
              <w:rPr>
                <w:rFonts w:hint="cs"/>
                <w:sz w:val="20"/>
                <w:szCs w:val="20"/>
                <w:cs/>
              </w:rPr>
            </w:pPr>
            <w:r>
              <w:rPr>
                <w:rFonts w:hint="cs"/>
                <w:sz w:val="20"/>
                <w:szCs w:val="20"/>
                <w:cs/>
              </w:rPr>
              <w:t>สถาบันการเงินที่ต้องรายงาน</w:t>
            </w:r>
          </w:p>
          <w:p w14:paraId="7C29F4CB" w14:textId="77777777" w:rsidR="00284193" w:rsidRPr="00284193" w:rsidRDefault="00284193" w:rsidP="00284193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84193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</w:p>
          <w:p w14:paraId="005FF10A" w14:textId="6E5317F2" w:rsidR="00284193" w:rsidRPr="00284193" w:rsidRDefault="00284193" w:rsidP="00284193">
            <w:pPr>
              <w:spacing w:line="360" w:lineRule="auto"/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</w:pPr>
            <w:r w:rsidRPr="0028419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ผู้ประกอบธุรกิจบัตรเครดิตที่มิใช่สถาบันการเงิน</w:t>
            </w:r>
          </w:p>
        </w:tc>
      </w:tr>
      <w:tr w:rsidR="00284193" w:rsidRPr="004E2182" w14:paraId="04C42802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3C342F1B" w14:textId="77777777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8FFEE3C" w14:textId="41871A8B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4D633BF4" w14:textId="2F512127" w:rsidR="00284193" w:rsidRPr="0005680C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CIN</w:t>
            </w:r>
          </w:p>
        </w:tc>
        <w:tc>
          <w:tcPr>
            <w:tcW w:w="2463" w:type="dxa"/>
          </w:tcPr>
          <w:p w14:paraId="72FFD668" w14:textId="0421686A" w:rsidR="00284193" w:rsidRDefault="00284193" w:rsidP="00284193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09F447D4" w14:textId="77777777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rFonts w:hint="cs"/>
                <w:sz w:val="20"/>
                <w:szCs w:val="20"/>
                <w:cs/>
              </w:rPr>
            </w:pPr>
            <w:r>
              <w:rPr>
                <w:rFonts w:hint="cs"/>
                <w:sz w:val="20"/>
                <w:szCs w:val="20"/>
                <w:cs/>
              </w:rPr>
              <w:t>สถาบันการเงินที่ต้องรายงาน</w:t>
            </w:r>
          </w:p>
          <w:p w14:paraId="7B744F7A" w14:textId="77777777" w:rsidR="00284193" w:rsidRPr="00284193" w:rsidRDefault="00284193" w:rsidP="00284193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84193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</w:p>
          <w:p w14:paraId="5BD13AA8" w14:textId="3819F5C1" w:rsidR="00284193" w:rsidRPr="00284193" w:rsidRDefault="00284193" w:rsidP="00284193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28419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ผู้ประกอบธุรกิจบัตรเครดิตที่มิใช่สถาบันการเงิน</w:t>
            </w:r>
          </w:p>
        </w:tc>
      </w:tr>
      <w:tr w:rsidR="00284193" w:rsidRPr="004E2182" w14:paraId="7F33AA12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27835B89" w14:textId="77777777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55B521C" w14:textId="45DB387A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4B6A04C4" w14:textId="32879940" w:rsidR="00284193" w:rsidRPr="0005680C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DLN</w:t>
            </w:r>
          </w:p>
        </w:tc>
        <w:tc>
          <w:tcPr>
            <w:tcW w:w="2463" w:type="dxa"/>
          </w:tcPr>
          <w:p w14:paraId="3D45B223" w14:textId="575FFA1E" w:rsidR="00284193" w:rsidRDefault="00284193" w:rsidP="00284193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6F0C1FF8" w14:textId="77777777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rFonts w:hint="cs"/>
                <w:sz w:val="20"/>
                <w:szCs w:val="20"/>
                <w:cs/>
              </w:rPr>
            </w:pPr>
            <w:r>
              <w:rPr>
                <w:rFonts w:hint="cs"/>
                <w:sz w:val="20"/>
                <w:szCs w:val="20"/>
                <w:cs/>
              </w:rPr>
              <w:t>สถาบันการเงินที่ต้องรายงาน</w:t>
            </w:r>
          </w:p>
          <w:p w14:paraId="3F336880" w14:textId="77777777" w:rsidR="00284193" w:rsidRPr="00284193" w:rsidRDefault="00284193" w:rsidP="00284193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84193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</w:p>
          <w:p w14:paraId="35CFC7E0" w14:textId="323CD6A2" w:rsidR="00284193" w:rsidRDefault="00284193" w:rsidP="00284193">
            <w:pPr>
              <w:pStyle w:val="Title"/>
              <w:spacing w:before="120" w:line="360" w:lineRule="auto"/>
              <w:jc w:val="left"/>
              <w:rPr>
                <w:rFonts w:hint="cs"/>
                <w:sz w:val="20"/>
                <w:szCs w:val="20"/>
                <w:cs/>
              </w:rPr>
            </w:pPr>
            <w:r w:rsidRPr="0028419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ผู้ประกอบธุรกิจบัตรเครดิตที่มิใช่สถาบันการเงิน</w:t>
            </w:r>
          </w:p>
        </w:tc>
      </w:tr>
      <w:tr w:rsidR="00284193" w:rsidRPr="004E2182" w14:paraId="173E43AE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094101C7" w14:textId="77777777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DEDF308" w14:textId="76C4D51D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14:paraId="4C91352D" w14:textId="7830ADBF" w:rsidR="00284193" w:rsidRPr="0005680C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DLN</w:t>
            </w:r>
          </w:p>
        </w:tc>
        <w:tc>
          <w:tcPr>
            <w:tcW w:w="2463" w:type="dxa"/>
          </w:tcPr>
          <w:p w14:paraId="79B1CCD2" w14:textId="7E866E18" w:rsidR="00284193" w:rsidRDefault="00284193" w:rsidP="00284193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ยอดตัดหนี้สูญ</w:t>
            </w:r>
          </w:p>
        </w:tc>
        <w:tc>
          <w:tcPr>
            <w:tcW w:w="8280" w:type="dxa"/>
          </w:tcPr>
          <w:p w14:paraId="063A9CB6" w14:textId="77777777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452654">
              <w:rPr>
                <w:sz w:val="20"/>
                <w:szCs w:val="20"/>
              </w:rPr>
              <w:t>Data Set Validation</w:t>
            </w:r>
          </w:p>
          <w:p w14:paraId="119AADB0" w14:textId="77777777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452654">
              <w:rPr>
                <w:color w:val="000000"/>
                <w:sz w:val="20"/>
                <w:szCs w:val="20"/>
                <w:cs/>
              </w:rPr>
              <w:t>เปลี่ยน</w:t>
            </w:r>
          </w:p>
          <w:p w14:paraId="7605FBEC" w14:textId="77777777" w:rsidR="00284193" w:rsidRPr="00452654" w:rsidRDefault="00284193" w:rsidP="0028419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52654">
              <w:rPr>
                <w:rFonts w:ascii="Tahoma" w:hAnsi="Tahoma" w:cs="Tahoma"/>
                <w:sz w:val="20"/>
                <w:szCs w:val="20"/>
                <w:cs/>
              </w:rPr>
              <w:t>2.  กรณี รายการตั้งแต่ “0201400068” ถึง “0201400128”  และ “0201400371” ถึง “0201400389” (เงินกู้ยืม และ หุ้นกู้และตราสารหนี้อื่น) ต้องไม่มีค่า โดยครอบคลุมหัวข้อย่อยทั้งหมด</w:t>
            </w:r>
          </w:p>
          <w:p w14:paraId="5E9E7568" w14:textId="77777777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</w:p>
          <w:p w14:paraId="000B0D8C" w14:textId="77777777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452654">
              <w:rPr>
                <w:color w:val="000000"/>
                <w:sz w:val="20"/>
                <w:szCs w:val="20"/>
                <w:cs/>
              </w:rPr>
              <w:t>เป็น</w:t>
            </w:r>
          </w:p>
          <w:p w14:paraId="350B8D73" w14:textId="61336F81" w:rsidR="00284193" w:rsidRPr="00284193" w:rsidRDefault="00284193" w:rsidP="0028419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2.</w:t>
            </w:r>
            <w:r w:rsidRPr="0028419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284193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รายการตั้งแต่ “0201400068” ถึง “0201400128”</w:t>
            </w:r>
            <w:r w:rsidRPr="0028419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,  “0201400371” ถึง “0201400389” และ “0201400392” ถึง “0201400396” (เงินกู้ยืม และ หุ้นกู้และตราสารหนี้อื่น) </w:t>
            </w:r>
            <w:r w:rsidRPr="00284193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ต้องไม่มีค่า โดยครอบคลุมหัวข้อย่อยทั้งหมด</w:t>
            </w:r>
          </w:p>
        </w:tc>
      </w:tr>
      <w:tr w:rsidR="00284193" w:rsidRPr="004E2182" w14:paraId="03B17520" w14:textId="77777777" w:rsidTr="00955177">
        <w:trPr>
          <w:cantSplit/>
          <w:trHeight w:val="475"/>
        </w:trPr>
        <w:tc>
          <w:tcPr>
            <w:tcW w:w="1104" w:type="dxa"/>
            <w:vMerge/>
          </w:tcPr>
          <w:p w14:paraId="40A52AB6" w14:textId="77777777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1B64591E" w14:textId="2E9E2553" w:rsidR="00284193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3BB94EF" w14:textId="684C7953" w:rsidR="00284193" w:rsidRPr="0005680C" w:rsidRDefault="00284193" w:rsidP="0028419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5680C">
              <w:rPr>
                <w:b w:val="0"/>
                <w:bCs w:val="0"/>
                <w:sz w:val="20"/>
                <w:szCs w:val="20"/>
                <w:u w:val="none"/>
              </w:rPr>
              <w:t>DS_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IV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</w:t>
            </w:r>
          </w:p>
        </w:tc>
        <w:tc>
          <w:tcPr>
            <w:tcW w:w="2463" w:type="dxa"/>
          </w:tcPr>
          <w:p w14:paraId="7E4D8823" w14:textId="12BB4B88" w:rsidR="00284193" w:rsidRDefault="00284193" w:rsidP="00284193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8280" w:type="dxa"/>
          </w:tcPr>
          <w:p w14:paraId="364D6A23" w14:textId="77777777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rFonts w:hint="cs"/>
                <w:sz w:val="20"/>
                <w:szCs w:val="20"/>
                <w:cs/>
              </w:rPr>
            </w:pPr>
            <w:r>
              <w:rPr>
                <w:rFonts w:hint="cs"/>
                <w:sz w:val="20"/>
                <w:szCs w:val="20"/>
                <w:cs/>
              </w:rPr>
              <w:t>สถาบันการเงินที่ต้องรายงาน</w:t>
            </w:r>
          </w:p>
          <w:p w14:paraId="52ED905D" w14:textId="77777777" w:rsidR="00284193" w:rsidRPr="00284193" w:rsidRDefault="00284193" w:rsidP="00284193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284193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เพิ่ม</w:t>
            </w:r>
          </w:p>
          <w:p w14:paraId="7F6C9588" w14:textId="7EC81CD8" w:rsidR="00284193" w:rsidRPr="00452654" w:rsidRDefault="00284193" w:rsidP="0028419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284193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ผู้ประกอบธุรกิจบัตรเครดิตที่มิใช่สถาบันการเงิน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  <w:cs/>
        </w:rPr>
      </w:pPr>
    </w:p>
    <w:sectPr w:rsidR="004E2182" w:rsidRPr="005E1AAA" w:rsidSect="009209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BBEC3" w14:textId="77777777" w:rsidR="008D4E62" w:rsidRDefault="008D4E62" w:rsidP="00BA635D">
      <w:pPr>
        <w:pStyle w:val="TableText"/>
      </w:pPr>
      <w:r>
        <w:separator/>
      </w:r>
    </w:p>
  </w:endnote>
  <w:endnote w:type="continuationSeparator" w:id="0">
    <w:p w14:paraId="1F23926D" w14:textId="77777777" w:rsidR="008D4E62" w:rsidRDefault="008D4E62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C24C8" w14:textId="77777777" w:rsidR="00452654" w:rsidRDefault="004526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45AE702A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284193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284193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2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887925">
      <w:rPr>
        <w:rFonts w:ascii="TH SarabunPSK" w:hAnsi="TH SarabunPSK" w:cs="TH SarabunPSK" w:hint="cs"/>
        <w:sz w:val="28"/>
        <w:szCs w:val="28"/>
        <w:cs/>
      </w:rPr>
      <w:t xml:space="preserve">                 </w:t>
    </w:r>
    <w:r w:rsidR="00516542">
      <w:rPr>
        <w:rFonts w:ascii="Tahoma" w:hAnsi="Tahoma" w:cs="Tahoma"/>
        <w:sz w:val="20"/>
        <w:szCs w:val="20"/>
        <w:cs/>
      </w:rPr>
      <w:t xml:space="preserve">    </w:t>
    </w:r>
    <w:r w:rsidR="00452654">
      <w:rPr>
        <w:rFonts w:ascii="Tahoma" w:hAnsi="Tahoma" w:cs="Tahoma"/>
        <w:sz w:val="20"/>
        <w:szCs w:val="20"/>
      </w:rPr>
      <w:t>FPN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</w:t>
    </w:r>
    <w:r w:rsidR="00516542">
      <w:rPr>
        <w:rFonts w:ascii="Tahoma" w:hAnsi="Tahoma" w:cs="Tahoma"/>
        <w:sz w:val="20"/>
        <w:szCs w:val="20"/>
      </w:rPr>
      <w:t xml:space="preserve">Manual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887925">
      <w:rPr>
        <w:rFonts w:ascii="Tahoma" w:hAnsi="Tahoma" w:cs="Tahoma"/>
        <w:sz w:val="20"/>
        <w:szCs w:val="20"/>
      </w:rPr>
      <w:t>1</w:t>
    </w:r>
  </w:p>
  <w:p w14:paraId="5113D4B6" w14:textId="77777777" w:rsidR="009209A5" w:rsidRDefault="00920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49490" w14:textId="77777777" w:rsidR="00452654" w:rsidRDefault="00452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D0597" w14:textId="77777777" w:rsidR="008D4E62" w:rsidRDefault="008D4E62" w:rsidP="00BA635D">
      <w:pPr>
        <w:pStyle w:val="TableText"/>
      </w:pPr>
      <w:r>
        <w:separator/>
      </w:r>
    </w:p>
  </w:footnote>
  <w:footnote w:type="continuationSeparator" w:id="0">
    <w:p w14:paraId="35362C36" w14:textId="77777777" w:rsidR="008D4E62" w:rsidRDefault="008D4E62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10C1E" w14:textId="77777777" w:rsidR="00452654" w:rsidRDefault="004526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7EAF" w14:textId="77777777" w:rsidR="00452654" w:rsidRDefault="004526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4A19"/>
    <w:multiLevelType w:val="hybridMultilevel"/>
    <w:tmpl w:val="E91EAF36"/>
    <w:lvl w:ilvl="0" w:tplc="8C46EB78">
      <w:start w:val="2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450A"/>
    <w:multiLevelType w:val="hybridMultilevel"/>
    <w:tmpl w:val="3E9083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DC77D3"/>
    <w:multiLevelType w:val="hybridMultilevel"/>
    <w:tmpl w:val="27AEB3B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90D3A"/>
    <w:multiLevelType w:val="hybridMultilevel"/>
    <w:tmpl w:val="F32A392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6"/>
  </w:num>
  <w:num w:numId="5">
    <w:abstractNumId w:val="10"/>
  </w:num>
  <w:num w:numId="6">
    <w:abstractNumId w:val="19"/>
  </w:num>
  <w:num w:numId="7">
    <w:abstractNumId w:val="11"/>
  </w:num>
  <w:num w:numId="8">
    <w:abstractNumId w:val="20"/>
  </w:num>
  <w:num w:numId="9">
    <w:abstractNumId w:val="7"/>
  </w:num>
  <w:num w:numId="10">
    <w:abstractNumId w:val="18"/>
  </w:num>
  <w:num w:numId="11">
    <w:abstractNumId w:val="1"/>
  </w:num>
  <w:num w:numId="12">
    <w:abstractNumId w:val="8"/>
  </w:num>
  <w:num w:numId="13">
    <w:abstractNumId w:val="3"/>
  </w:num>
  <w:num w:numId="14">
    <w:abstractNumId w:val="12"/>
  </w:num>
  <w:num w:numId="15">
    <w:abstractNumId w:val="4"/>
  </w:num>
  <w:num w:numId="16">
    <w:abstractNumId w:val="15"/>
  </w:num>
  <w:num w:numId="17">
    <w:abstractNumId w:val="13"/>
  </w:num>
  <w:num w:numId="18">
    <w:abstractNumId w:val="2"/>
  </w:num>
  <w:num w:numId="19">
    <w:abstractNumId w:val="16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680C"/>
    <w:rsid w:val="0005789D"/>
    <w:rsid w:val="00075CFB"/>
    <w:rsid w:val="00090DB3"/>
    <w:rsid w:val="000A427D"/>
    <w:rsid w:val="000B30DB"/>
    <w:rsid w:val="000B5190"/>
    <w:rsid w:val="000C4694"/>
    <w:rsid w:val="000D03E7"/>
    <w:rsid w:val="000D6FF4"/>
    <w:rsid w:val="000E0C9C"/>
    <w:rsid w:val="000E37C8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65257"/>
    <w:rsid w:val="00176A97"/>
    <w:rsid w:val="00193B0D"/>
    <w:rsid w:val="001A666F"/>
    <w:rsid w:val="001B0A9B"/>
    <w:rsid w:val="001C01B7"/>
    <w:rsid w:val="001C2BFD"/>
    <w:rsid w:val="001C4840"/>
    <w:rsid w:val="001D0028"/>
    <w:rsid w:val="001D068C"/>
    <w:rsid w:val="001E3D57"/>
    <w:rsid w:val="001F155F"/>
    <w:rsid w:val="001F6B5A"/>
    <w:rsid w:val="00200203"/>
    <w:rsid w:val="00201C2B"/>
    <w:rsid w:val="0021197B"/>
    <w:rsid w:val="0022089C"/>
    <w:rsid w:val="00221F74"/>
    <w:rsid w:val="00222EBC"/>
    <w:rsid w:val="00223B00"/>
    <w:rsid w:val="002261E7"/>
    <w:rsid w:val="00232D05"/>
    <w:rsid w:val="00234D94"/>
    <w:rsid w:val="0023666A"/>
    <w:rsid w:val="00236D26"/>
    <w:rsid w:val="00243586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84193"/>
    <w:rsid w:val="00295AAB"/>
    <w:rsid w:val="002A10D8"/>
    <w:rsid w:val="002A5295"/>
    <w:rsid w:val="002C167A"/>
    <w:rsid w:val="002C3853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67D77"/>
    <w:rsid w:val="00367EFA"/>
    <w:rsid w:val="0037609A"/>
    <w:rsid w:val="00387E48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20222"/>
    <w:rsid w:val="00421093"/>
    <w:rsid w:val="00421DE2"/>
    <w:rsid w:val="00422B1C"/>
    <w:rsid w:val="004338C6"/>
    <w:rsid w:val="00451AAA"/>
    <w:rsid w:val="00452654"/>
    <w:rsid w:val="00457063"/>
    <w:rsid w:val="00461940"/>
    <w:rsid w:val="00464474"/>
    <w:rsid w:val="00467125"/>
    <w:rsid w:val="0047114F"/>
    <w:rsid w:val="00471937"/>
    <w:rsid w:val="00474EE5"/>
    <w:rsid w:val="00481957"/>
    <w:rsid w:val="00481D68"/>
    <w:rsid w:val="0048538D"/>
    <w:rsid w:val="004A7B88"/>
    <w:rsid w:val="004B162B"/>
    <w:rsid w:val="004B49D9"/>
    <w:rsid w:val="004B5F79"/>
    <w:rsid w:val="004C1059"/>
    <w:rsid w:val="004C3A0B"/>
    <w:rsid w:val="004D71A5"/>
    <w:rsid w:val="004E2182"/>
    <w:rsid w:val="004F43EE"/>
    <w:rsid w:val="00506E12"/>
    <w:rsid w:val="00516542"/>
    <w:rsid w:val="005248CD"/>
    <w:rsid w:val="00525766"/>
    <w:rsid w:val="0052754C"/>
    <w:rsid w:val="0053395F"/>
    <w:rsid w:val="005370C9"/>
    <w:rsid w:val="00542143"/>
    <w:rsid w:val="005434B7"/>
    <w:rsid w:val="00544253"/>
    <w:rsid w:val="00552310"/>
    <w:rsid w:val="005523F4"/>
    <w:rsid w:val="005646CA"/>
    <w:rsid w:val="0057172D"/>
    <w:rsid w:val="00574952"/>
    <w:rsid w:val="005B3D8F"/>
    <w:rsid w:val="005C1EB1"/>
    <w:rsid w:val="005C6991"/>
    <w:rsid w:val="005E1AAA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73A8B"/>
    <w:rsid w:val="006906D4"/>
    <w:rsid w:val="00695459"/>
    <w:rsid w:val="006A61AB"/>
    <w:rsid w:val="006B38AB"/>
    <w:rsid w:val="006B7D38"/>
    <w:rsid w:val="006C0A78"/>
    <w:rsid w:val="006C4700"/>
    <w:rsid w:val="006C66F4"/>
    <w:rsid w:val="006D2298"/>
    <w:rsid w:val="006D5FD0"/>
    <w:rsid w:val="006E1188"/>
    <w:rsid w:val="007007F0"/>
    <w:rsid w:val="00711E97"/>
    <w:rsid w:val="00717485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1B40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7F6975"/>
    <w:rsid w:val="00807A6D"/>
    <w:rsid w:val="00810A77"/>
    <w:rsid w:val="00812BD0"/>
    <w:rsid w:val="0081365D"/>
    <w:rsid w:val="00827043"/>
    <w:rsid w:val="00846348"/>
    <w:rsid w:val="00870ADB"/>
    <w:rsid w:val="008750CB"/>
    <w:rsid w:val="0087696A"/>
    <w:rsid w:val="00887925"/>
    <w:rsid w:val="00893E21"/>
    <w:rsid w:val="008A78C7"/>
    <w:rsid w:val="008B2427"/>
    <w:rsid w:val="008C3801"/>
    <w:rsid w:val="008D4E62"/>
    <w:rsid w:val="008E3001"/>
    <w:rsid w:val="008E3FE2"/>
    <w:rsid w:val="008F3379"/>
    <w:rsid w:val="0090317E"/>
    <w:rsid w:val="009048EF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55177"/>
    <w:rsid w:val="009570EF"/>
    <w:rsid w:val="00961518"/>
    <w:rsid w:val="009752A3"/>
    <w:rsid w:val="00982C21"/>
    <w:rsid w:val="00982F91"/>
    <w:rsid w:val="00983027"/>
    <w:rsid w:val="00986DCB"/>
    <w:rsid w:val="00995096"/>
    <w:rsid w:val="009A17F0"/>
    <w:rsid w:val="009C279D"/>
    <w:rsid w:val="009D1A74"/>
    <w:rsid w:val="009D6BFB"/>
    <w:rsid w:val="009E6F9D"/>
    <w:rsid w:val="009F74FF"/>
    <w:rsid w:val="00A0295B"/>
    <w:rsid w:val="00A31845"/>
    <w:rsid w:val="00A3226C"/>
    <w:rsid w:val="00A34E06"/>
    <w:rsid w:val="00A358BC"/>
    <w:rsid w:val="00A3637C"/>
    <w:rsid w:val="00A57435"/>
    <w:rsid w:val="00A62E78"/>
    <w:rsid w:val="00A63685"/>
    <w:rsid w:val="00A6751F"/>
    <w:rsid w:val="00A7288D"/>
    <w:rsid w:val="00A82DC6"/>
    <w:rsid w:val="00A92E4D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7436"/>
    <w:rsid w:val="00AF0A30"/>
    <w:rsid w:val="00B00F4B"/>
    <w:rsid w:val="00B03F7E"/>
    <w:rsid w:val="00B04D4C"/>
    <w:rsid w:val="00B07D8D"/>
    <w:rsid w:val="00B11E5D"/>
    <w:rsid w:val="00B20E42"/>
    <w:rsid w:val="00B32BC1"/>
    <w:rsid w:val="00B36548"/>
    <w:rsid w:val="00B54D79"/>
    <w:rsid w:val="00B551AE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37D3E"/>
    <w:rsid w:val="00C4213D"/>
    <w:rsid w:val="00C44A04"/>
    <w:rsid w:val="00C45E1D"/>
    <w:rsid w:val="00C521F6"/>
    <w:rsid w:val="00C60E95"/>
    <w:rsid w:val="00C637E7"/>
    <w:rsid w:val="00C7261D"/>
    <w:rsid w:val="00C7288A"/>
    <w:rsid w:val="00C76D02"/>
    <w:rsid w:val="00C953A5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CF734E"/>
    <w:rsid w:val="00D0155B"/>
    <w:rsid w:val="00D1230F"/>
    <w:rsid w:val="00D1422C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6498F"/>
    <w:rsid w:val="00D82E6F"/>
    <w:rsid w:val="00D82E99"/>
    <w:rsid w:val="00D94DBE"/>
    <w:rsid w:val="00D97AF9"/>
    <w:rsid w:val="00DA0F7C"/>
    <w:rsid w:val="00DA6B14"/>
    <w:rsid w:val="00DB2C39"/>
    <w:rsid w:val="00DB32B2"/>
    <w:rsid w:val="00DC6C23"/>
    <w:rsid w:val="00DD4A01"/>
    <w:rsid w:val="00DE69F3"/>
    <w:rsid w:val="00DF3A7E"/>
    <w:rsid w:val="00DF79E4"/>
    <w:rsid w:val="00DF7B31"/>
    <w:rsid w:val="00E01272"/>
    <w:rsid w:val="00E02F2A"/>
    <w:rsid w:val="00E1780C"/>
    <w:rsid w:val="00E42E0C"/>
    <w:rsid w:val="00E435AC"/>
    <w:rsid w:val="00E45D98"/>
    <w:rsid w:val="00E73CD8"/>
    <w:rsid w:val="00E7450D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EE530C"/>
    <w:rsid w:val="00F10E08"/>
    <w:rsid w:val="00F1135A"/>
    <w:rsid w:val="00F11FBF"/>
    <w:rsid w:val="00F15674"/>
    <w:rsid w:val="00F25D59"/>
    <w:rsid w:val="00F33AC8"/>
    <w:rsid w:val="00F36E3E"/>
    <w:rsid w:val="00F43513"/>
    <w:rsid w:val="00F46F74"/>
    <w:rsid w:val="00F519BD"/>
    <w:rsid w:val="00F55A00"/>
    <w:rsid w:val="00F6378B"/>
    <w:rsid w:val="00F65961"/>
    <w:rsid w:val="00F67FAD"/>
    <w:rsid w:val="00F7211C"/>
    <w:rsid w:val="00F757C4"/>
    <w:rsid w:val="00F76BBC"/>
    <w:rsid w:val="00F8227E"/>
    <w:rsid w:val="00F86AD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90C32445-B491-4C43-9E71-54B95253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อิศรา ภูอิสระกิจ</cp:lastModifiedBy>
  <cp:revision>7</cp:revision>
  <cp:lastPrinted>2013-07-09T09:33:00Z</cp:lastPrinted>
  <dcterms:created xsi:type="dcterms:W3CDTF">2021-04-06T03:34:00Z</dcterms:created>
  <dcterms:modified xsi:type="dcterms:W3CDTF">2021-06-02T12:00:00Z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b93a4d6f-7563-4bfd-a710-320428f3a219_Enabled">
    <vt:lpwstr>true</vt:lpwstr>
  </property>
  <property fmtid="{D5CDD505-2E9C-101B-9397-08002B2CF9AE}" pid="15" name="MSIP_Label_b93a4d6f-7563-4bfd-a710-320428f3a219_SetDate">
    <vt:lpwstr>2020-11-04T09:12:51Z</vt:lpwstr>
  </property>
  <property fmtid="{D5CDD505-2E9C-101B-9397-08002B2CF9AE}" pid="16" name="MSIP_Label_b93a4d6f-7563-4bfd-a710-320428f3a219_Method">
    <vt:lpwstr>Privileged</vt:lpwstr>
  </property>
  <property fmtid="{D5CDD505-2E9C-101B-9397-08002B2CF9AE}" pid="17" name="MSIP_Label_b93a4d6f-7563-4bfd-a710-320428f3a219_Name">
    <vt:lpwstr>General</vt:lpwstr>
  </property>
  <property fmtid="{D5CDD505-2E9C-101B-9397-08002B2CF9AE}" pid="18" name="MSIP_Label_b93a4d6f-7563-4bfd-a710-320428f3a219_SiteId">
    <vt:lpwstr>db27cba9-535b-4797-bd0b-1b1d889f3898</vt:lpwstr>
  </property>
  <property fmtid="{D5CDD505-2E9C-101B-9397-08002B2CF9AE}" pid="19" name="MSIP_Label_b93a4d6f-7563-4bfd-a710-320428f3a219_ActionId">
    <vt:lpwstr>1850cf37-05a4-47e3-b16b-29231c9d63bc</vt:lpwstr>
  </property>
  <property fmtid="{D5CDD505-2E9C-101B-9397-08002B2CF9AE}" pid="20" name="MSIP_Label_b93a4d6f-7563-4bfd-a710-320428f3a219_ContentBits">
    <vt:lpwstr>0</vt:lpwstr>
  </property>
</Properties>
</file>