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E5A5F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351DB71E" w14:textId="77777777" w:rsidR="000108A0" w:rsidRPr="00050950" w:rsidRDefault="00763574" w:rsidP="00194A2B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0A988D51" wp14:editId="197222A3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06D41D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1042AB0" w14:textId="77777777" w:rsidR="00F420BE" w:rsidRPr="00F43B75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</w:p>
    <w:p w14:paraId="07E666BA" w14:textId="77777777" w:rsidR="000108A0" w:rsidRPr="00746B9B" w:rsidRDefault="0008324C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>
        <w:rPr>
          <w:rFonts w:cs="Tahoma"/>
          <w:sz w:val="56"/>
          <w:szCs w:val="56"/>
          <w:lang w:val="en-US" w:bidi="th-TH"/>
        </w:rPr>
        <w:t>P2P</w:t>
      </w:r>
      <w:r w:rsidR="004B19D5" w:rsidRPr="0099729F">
        <w:rPr>
          <w:rFonts w:cs="Tahoma"/>
          <w:sz w:val="56"/>
          <w:szCs w:val="56"/>
          <w:cs/>
          <w:lang w:val="en-US" w:bidi="th-TH"/>
        </w:rPr>
        <w:t xml:space="preserve"> </w:t>
      </w:r>
      <w:r w:rsidR="000108A0" w:rsidRPr="0099729F">
        <w:rPr>
          <w:rFonts w:cs="Tahoma"/>
          <w:sz w:val="56"/>
          <w:szCs w:val="56"/>
          <w:lang w:bidi="th-TH"/>
        </w:rPr>
        <w:t>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LASSIFICATION </w:t>
      </w:r>
      <w:r w:rsidR="004B19D5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2CFF974F" w14:textId="77777777" w:rsidR="00CF3A96" w:rsidRPr="00D8763F" w:rsidRDefault="004B19D5" w:rsidP="00194A2B">
      <w:pPr>
        <w:pStyle w:val="Title"/>
        <w:spacing w:line="360" w:lineRule="auto"/>
        <w:rPr>
          <w:rFonts w:cs="Tahoma"/>
          <w:sz w:val="56"/>
          <w:szCs w:val="56"/>
          <w:lang w:val="en-US" w:bidi="th-TH"/>
        </w:rPr>
      </w:pPr>
      <w:r w:rsidRPr="00D8763F">
        <w:rPr>
          <w:rFonts w:cs="Tahoma" w:hint="cs"/>
          <w:sz w:val="56"/>
          <w:szCs w:val="56"/>
          <w:cs/>
          <w:lang w:val="en-US" w:bidi="th-TH"/>
        </w:rPr>
        <w:t xml:space="preserve">(เอกสาร </w:t>
      </w:r>
      <w:r w:rsidRPr="00D8763F">
        <w:rPr>
          <w:rFonts w:cs="Tahoma"/>
          <w:sz w:val="56"/>
          <w:szCs w:val="56"/>
          <w:lang w:val="en-US" w:bidi="th-TH"/>
        </w:rPr>
        <w:t>Classification</w:t>
      </w:r>
      <w:r w:rsidR="00194A2B" w:rsidRPr="00D8763F">
        <w:rPr>
          <w:rFonts w:cs="Tahoma"/>
          <w:sz w:val="56"/>
          <w:szCs w:val="56"/>
          <w:cs/>
          <w:lang w:val="en-US" w:bidi="th-TH"/>
        </w:rPr>
        <w:t xml:space="preserve"> </w:t>
      </w:r>
      <w:r w:rsidR="00F3573E">
        <w:rPr>
          <w:rFonts w:cs="Tahoma"/>
          <w:sz w:val="56"/>
          <w:szCs w:val="56"/>
          <w:cs/>
          <w:lang w:val="en-US" w:bidi="th-TH"/>
        </w:rPr>
        <w:t>ชุดข้อมูลการประกอบธุรกิจระบ</w:t>
      </w:r>
      <w:r w:rsidR="00F3573E">
        <w:rPr>
          <w:rFonts w:cs="Tahoma" w:hint="cs"/>
          <w:sz w:val="56"/>
          <w:szCs w:val="56"/>
          <w:cs/>
          <w:lang w:val="en-US" w:bidi="th-TH"/>
        </w:rPr>
        <w:t>บ</w:t>
      </w:r>
      <w:r w:rsidR="00194A2B" w:rsidRPr="00D8763F">
        <w:rPr>
          <w:rFonts w:cs="Tahoma"/>
          <w:sz w:val="56"/>
          <w:szCs w:val="56"/>
          <w:cs/>
          <w:lang w:val="en-US" w:bidi="th-TH"/>
        </w:rPr>
        <w:t>หรือเครือข่ายอิเล็กทรอนิกส์สำหรับธุรกรรมสินเชื่อ</w:t>
      </w:r>
      <w:r w:rsidR="00D8763F" w:rsidRPr="00D8763F">
        <w:rPr>
          <w:rFonts w:cs="Tahoma"/>
          <w:sz w:val="56"/>
          <w:szCs w:val="56"/>
          <w:cs/>
          <w:lang w:val="en-US" w:bidi="th-TH"/>
        </w:rPr>
        <w:br/>
      </w:r>
      <w:r w:rsidR="00194A2B" w:rsidRPr="00D8763F">
        <w:rPr>
          <w:rFonts w:cs="Tahoma"/>
          <w:sz w:val="56"/>
          <w:szCs w:val="56"/>
          <w:cs/>
          <w:lang w:val="en-US" w:bidi="th-TH"/>
        </w:rPr>
        <w:t>ระหว่างบุคคลกับบุคคล</w:t>
      </w:r>
      <w:r w:rsidRPr="00D8763F">
        <w:rPr>
          <w:rFonts w:cs="Tahoma"/>
          <w:sz w:val="56"/>
          <w:szCs w:val="56"/>
          <w:cs/>
          <w:lang w:val="en-US" w:bidi="th-TH"/>
        </w:rPr>
        <w:t>)</w:t>
      </w:r>
      <w:r w:rsidR="00DB44AF" w:rsidRPr="00D8763F">
        <w:rPr>
          <w:rFonts w:cs="Tahoma"/>
          <w:sz w:val="56"/>
          <w:szCs w:val="56"/>
          <w:cs/>
          <w:lang w:val="en-US" w:bidi="th-TH"/>
        </w:rPr>
        <w:t xml:space="preserve"> </w:t>
      </w:r>
    </w:p>
    <w:p w14:paraId="645C6BD7" w14:textId="77777777" w:rsidR="000108A0" w:rsidRPr="0099729F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9729F">
        <w:rPr>
          <w:rFonts w:cs="Tahoma"/>
          <w:color w:val="FF0000"/>
          <w:sz w:val="56"/>
          <w:szCs w:val="56"/>
          <w:cs/>
          <w:lang w:val="en-US" w:bidi="th-TH"/>
        </w:rPr>
        <w:br w:type="page"/>
      </w:r>
    </w:p>
    <w:p w14:paraId="48A21582" w14:textId="77777777" w:rsidR="00746B9B" w:rsidRPr="009748DC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14:paraId="0D20067A" w14:textId="77777777" w:rsidR="000108A0" w:rsidRPr="009748DC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B81450" w14:paraId="07BE8B7F" w14:textId="77777777" w:rsidTr="00EE2A35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0A53F87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E82E346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E55EE56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A54776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CB35B32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Revision marks</w:t>
            </w:r>
          </w:p>
        </w:tc>
      </w:tr>
      <w:tr w:rsidR="00016598" w:rsidRPr="00B81450" w14:paraId="28D3655A" w14:textId="77777777" w:rsidTr="00BD7936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FA4434" w14:textId="77777777" w:rsidR="00016598" w:rsidRPr="00B81450" w:rsidRDefault="00016598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81450">
              <w:rPr>
                <w:rFonts w:cs="Tahoma"/>
                <w:i w:val="0"/>
                <w:iCs w:val="0"/>
              </w:rPr>
              <w:t>1</w:t>
            </w:r>
            <w:r w:rsidRPr="00B81450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B81450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175A28" w14:textId="77777777" w:rsidR="00016598" w:rsidRPr="00783E65" w:rsidRDefault="00A53DE7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783E65">
              <w:rPr>
                <w:rFonts w:cs="Tahoma"/>
                <w:i w:val="0"/>
                <w:iCs w:val="0"/>
              </w:rPr>
              <w:t>13 November 2020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EA6D26" w14:textId="15589DAB" w:rsidR="00016598" w:rsidRPr="00783E65" w:rsidRDefault="00825D89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783E65">
              <w:rPr>
                <w:rFonts w:cs="Tahoma"/>
              </w:rPr>
              <w:t>To be defined</w:t>
            </w:r>
          </w:p>
        </w:tc>
        <w:tc>
          <w:tcPr>
            <w:tcW w:w="86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6A229F" w14:textId="77777777" w:rsidR="00016598" w:rsidRDefault="00016598" w:rsidP="00294034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16598">
              <w:rPr>
                <w:rFonts w:cs="Tahoma"/>
                <w:b/>
                <w:bCs/>
              </w:rPr>
              <w:t>First version</w:t>
            </w:r>
          </w:p>
          <w:p w14:paraId="67BF031A" w14:textId="77777777" w:rsidR="0008324C" w:rsidRPr="00016598" w:rsidRDefault="00975D11" w:rsidP="00294034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271B2C">
              <w:rPr>
                <w:rFonts w:cs="Tahoma"/>
                <w:color w:val="000000" w:themeColor="text1"/>
              </w:rPr>
              <w:t xml:space="preserve">This document,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 Classification</w:t>
            </w:r>
            <w:r w:rsidRPr="00271B2C">
              <w:rPr>
                <w:rFonts w:cs="Tahoma"/>
                <w:color w:val="000000" w:themeColor="text1"/>
              </w:rPr>
              <w:t xml:space="preserve"> Document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271B2C">
              <w:rPr>
                <w:rFonts w:cs="Tahoma"/>
                <w:color w:val="000000" w:themeColor="text1"/>
              </w:rPr>
              <w:t xml:space="preserve">, </w:t>
            </w:r>
            <w:r>
              <w:rPr>
                <w:rFonts w:cs="Tahoma"/>
                <w:color w:val="000000" w:themeColor="text1"/>
              </w:rPr>
              <w:t xml:space="preserve">is designed to be used with </w:t>
            </w:r>
            <w:r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Data Set </w:t>
            </w:r>
            <w:r>
              <w:rPr>
                <w:rFonts w:cs="Tahoma"/>
                <w:color w:val="000000" w:themeColor="text1"/>
              </w:rPr>
              <w:t>Document</w:t>
            </w:r>
            <w:r w:rsidRPr="00271B2C">
              <w:rPr>
                <w:rFonts w:cs="Tahoma"/>
                <w:color w:val="000000" w:themeColor="text1"/>
              </w:rPr>
              <w:t xml:space="preserve">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D</w:t>
            </w:r>
            <w:r>
              <w:rPr>
                <w:rFonts w:cs="Tahoma"/>
                <w:color w:val="000000" w:themeColor="text1"/>
              </w:rPr>
              <w:t xml:space="preserve">ata Set Manual </w:t>
            </w:r>
            <w:r w:rsidRPr="00271B2C">
              <w:rPr>
                <w:rFonts w:cs="Tahoma"/>
                <w:color w:val="000000" w:themeColor="text1"/>
              </w:rPr>
              <w:t>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”.  </w:t>
            </w:r>
            <w:r w:rsidRPr="00271B2C">
              <w:rPr>
                <w:rFonts w:cs="Tahoma"/>
                <w:color w:val="000000" w:themeColor="text1"/>
              </w:rPr>
              <w:t xml:space="preserve">In addition, other supporting documents are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271B2C">
              <w:rPr>
                <w:rFonts w:cs="Tahoma"/>
                <w:color w:val="000000" w:themeColor="text1"/>
              </w:rPr>
              <w:t>DMS Classification version 19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E57BC6">
              <w:rPr>
                <w:rFonts w:cs="Tahoma"/>
                <w:color w:val="000000" w:themeColor="text1"/>
              </w:rPr>
              <w:t>7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“รหัสที่ตั้ง (</w:t>
            </w:r>
            <w:r w:rsidRPr="00271B2C">
              <w:rPr>
                <w:rFonts w:cs="Tahoma"/>
                <w:color w:val="000000" w:themeColor="text1"/>
              </w:rPr>
              <w:t>Location Code</w:t>
            </w:r>
            <w:r w:rsidR="000E4ADA">
              <w:rPr>
                <w:rFonts w:cs="Tahoma"/>
                <w:color w:val="000000" w:themeColor="text1"/>
                <w:cs/>
                <w:lang w:bidi="th-TH"/>
              </w:rPr>
              <w:t>)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5E6F861" w14:textId="77777777" w:rsidR="00016598" w:rsidRPr="00B81450" w:rsidRDefault="0001659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No</w:t>
            </w:r>
          </w:p>
        </w:tc>
      </w:tr>
      <w:tr w:rsidR="00BD7936" w:rsidRPr="00B81450" w14:paraId="4D7C3B7B" w14:textId="77777777" w:rsidTr="00EE2A35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97E157" w14:textId="6723CAE7" w:rsidR="00BD7936" w:rsidRPr="00B81450" w:rsidRDefault="00BD7936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ACB520" w14:textId="0C86D522" w:rsidR="00BD7936" w:rsidRPr="00783E65" w:rsidRDefault="006D3452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 w:rsidR="002D3607">
              <w:rPr>
                <w:rFonts w:cs="Tahoma"/>
                <w:i w:val="0"/>
                <w:iCs w:val="0"/>
              </w:rPr>
              <w:t>8</w:t>
            </w:r>
            <w:r w:rsidR="00A2269A" w:rsidRPr="00A2269A">
              <w:rPr>
                <w:rFonts w:cs="Tahoma"/>
                <w:i w:val="0"/>
                <w:iCs w:val="0"/>
              </w:rPr>
              <w:t xml:space="preserve"> Ju</w:t>
            </w:r>
            <w:r w:rsidR="005117C3">
              <w:rPr>
                <w:rFonts w:cs="Tahoma"/>
                <w:i w:val="0"/>
                <w:iCs w:val="0"/>
              </w:rPr>
              <w:t>ly</w:t>
            </w:r>
            <w:r w:rsidR="00A2269A" w:rsidRPr="00A2269A">
              <w:rPr>
                <w:rFonts w:cs="Tahoma"/>
                <w:i w:val="0"/>
                <w:iCs w:val="0"/>
              </w:rPr>
              <w:t xml:space="preserve"> 2022</w:t>
            </w:r>
          </w:p>
        </w:tc>
        <w:tc>
          <w:tcPr>
            <w:tcW w:w="18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AD6363" w14:textId="32794773" w:rsidR="00BD7936" w:rsidRPr="00783E65" w:rsidRDefault="00E31B5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E31B58">
              <w:rPr>
                <w:rFonts w:cs="Tahoma"/>
              </w:rPr>
              <w:t>1 January 2022</w:t>
            </w:r>
          </w:p>
        </w:tc>
        <w:tc>
          <w:tcPr>
            <w:tcW w:w="862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61BC4B" w14:textId="1EF34ABC" w:rsidR="00E90A39" w:rsidRDefault="00E90A39" w:rsidP="00E90A3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E90A39">
              <w:rPr>
                <w:rFonts w:cs="Tahoma"/>
                <w:lang w:bidi="th-TH"/>
              </w:rPr>
              <w:t>P2P Classification Document version</w:t>
            </w:r>
            <w:r w:rsidRPr="00232F2D">
              <w:rPr>
                <w:rFonts w:cs="Tahoma"/>
                <w:lang w:bidi="th-TH"/>
              </w:rPr>
              <w:t xml:space="preserve">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0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 xml:space="preserve">1 are in </w:t>
            </w:r>
            <w:r w:rsidRPr="00232F2D">
              <w:rPr>
                <w:rFonts w:cs="Tahoma"/>
                <w:color w:val="0000FF"/>
                <w:lang w:bidi="th-TH"/>
              </w:rPr>
              <w:t>blue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39CADA35" w14:textId="14C5AD31" w:rsidR="00BD7936" w:rsidRPr="00016598" w:rsidRDefault="00E90A39" w:rsidP="00E90A39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E90A39">
              <w:rPr>
                <w:rFonts w:cs="Tahoma"/>
                <w:lang w:bidi="th-TH"/>
              </w:rPr>
              <w:t>P2P Classification Document version</w:t>
            </w:r>
            <w:r w:rsidRPr="00724A06">
              <w:rPr>
                <w:rFonts w:cs="Tahoma"/>
                <w:lang w:bidi="th-TH"/>
              </w:rPr>
              <w:t xml:space="preserve"> 1.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724A06">
              <w:rPr>
                <w:rFonts w:cs="Tahoma"/>
                <w:lang w:bidi="th-TH"/>
              </w:rPr>
              <w:t xml:space="preserve">P2P </w:t>
            </w:r>
            <w:r w:rsidR="00800A9E" w:rsidRPr="00800A9E">
              <w:rPr>
                <w:rFonts w:cs="Tahoma"/>
                <w:lang w:bidi="th-TH"/>
              </w:rPr>
              <w:t xml:space="preserve">Data Set Document version </w:t>
            </w:r>
            <w:r w:rsidRPr="00724A06">
              <w:rPr>
                <w:rFonts w:cs="Tahoma"/>
                <w:lang w:bidi="th-TH"/>
              </w:rPr>
              <w:t>1.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F75FF9">
              <w:rPr>
                <w:rFonts w:cs="Tahoma"/>
              </w:rPr>
              <w:t xml:space="preserve">and </w:t>
            </w:r>
            <w:r w:rsidRPr="00F75FF9">
              <w:rPr>
                <w:rFonts w:cs="Tahoma"/>
                <w:cs/>
                <w:lang w:bidi="th-TH"/>
              </w:rPr>
              <w:t>“</w:t>
            </w:r>
            <w:r w:rsidR="00800A9E" w:rsidRPr="00800A9E">
              <w:rPr>
                <w:rFonts w:cs="Tahoma"/>
              </w:rPr>
              <w:t xml:space="preserve">P2P Data Set Manual version </w:t>
            </w:r>
            <w:r w:rsidRPr="00F75FF9">
              <w:rPr>
                <w:rFonts w:cs="Tahoma"/>
              </w:rPr>
              <w:t>1</w:t>
            </w:r>
            <w:r w:rsidRPr="00F75FF9">
              <w:rPr>
                <w:rFonts w:cs="Tahoma"/>
                <w:cs/>
                <w:lang w:bidi="th-TH"/>
              </w:rPr>
              <w:t>.</w:t>
            </w:r>
            <w:r w:rsidR="00800A9E">
              <w:rPr>
                <w:rFonts w:cs="Tahoma"/>
                <w:lang w:bidi="th-TH"/>
              </w:rPr>
              <w:t>1</w:t>
            </w:r>
            <w:r w:rsidRPr="00F75FF9">
              <w:rPr>
                <w:rFonts w:cs="Tahoma"/>
                <w:cs/>
                <w:lang w:bidi="th-TH"/>
              </w:rPr>
              <w:t xml:space="preserve">”.  </w:t>
            </w:r>
            <w:r w:rsidRPr="00F75FF9">
              <w:rPr>
                <w:rFonts w:cs="Tahoma"/>
              </w:rPr>
              <w:t xml:space="preserve">In addition, other supporting documents are </w:t>
            </w:r>
            <w:r w:rsidRPr="00F75FF9">
              <w:rPr>
                <w:rFonts w:cs="Tahoma"/>
                <w:cs/>
                <w:lang w:bidi="th-TH"/>
              </w:rPr>
              <w:t>“</w:t>
            </w:r>
            <w:r w:rsidRPr="00F75FF9">
              <w:rPr>
                <w:rFonts w:cs="Tahoma"/>
              </w:rPr>
              <w:t xml:space="preserve">DMS Classification version </w:t>
            </w:r>
            <w:r>
              <w:rPr>
                <w:rFonts w:cs="Tahoma"/>
                <w:lang w:bidi="th-TH"/>
              </w:rPr>
              <w:t>20</w:t>
            </w:r>
            <w:r w:rsidRPr="00F75FF9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F75FF9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1E5DE" w14:textId="33FF33A5" w:rsidR="00BD7936" w:rsidRDefault="00FC1DC3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50E3E571" w14:textId="77777777" w:rsidR="007F4669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14:paraId="51E5FF49" w14:textId="77777777" w:rsidR="0075091F" w:rsidRPr="0075091F" w:rsidRDefault="0075091F" w:rsidP="0075091F">
      <w:pPr>
        <w:rPr>
          <w:lang w:eastAsia="x-none" w:bidi="ar-SA"/>
        </w:rPr>
      </w:pPr>
    </w:p>
    <w:p w14:paraId="7F7F682F" w14:textId="77777777" w:rsidR="0075091F" w:rsidRPr="0075091F" w:rsidRDefault="0075091F" w:rsidP="0075091F">
      <w:pPr>
        <w:rPr>
          <w:lang w:eastAsia="x-none" w:bidi="ar-SA"/>
        </w:rPr>
      </w:pPr>
    </w:p>
    <w:p w14:paraId="55CCDD04" w14:textId="77777777" w:rsidR="0075091F" w:rsidRPr="0075091F" w:rsidRDefault="0075091F" w:rsidP="0075091F">
      <w:pPr>
        <w:rPr>
          <w:lang w:eastAsia="x-none" w:bidi="ar-SA"/>
        </w:rPr>
      </w:pPr>
    </w:p>
    <w:p w14:paraId="2F47CBBB" w14:textId="77777777" w:rsidR="0075091F" w:rsidRPr="0075091F" w:rsidRDefault="0075091F" w:rsidP="0075091F">
      <w:pPr>
        <w:rPr>
          <w:lang w:eastAsia="x-none" w:bidi="ar-SA"/>
        </w:rPr>
      </w:pPr>
    </w:p>
    <w:p w14:paraId="705F8046" w14:textId="77777777" w:rsidR="0075091F" w:rsidRPr="0075091F" w:rsidRDefault="0075091F" w:rsidP="0075091F">
      <w:pPr>
        <w:rPr>
          <w:lang w:eastAsia="x-none" w:bidi="ar-SA"/>
        </w:rPr>
      </w:pPr>
    </w:p>
    <w:p w14:paraId="1AC8F83D" w14:textId="77777777" w:rsidR="0075091F" w:rsidRDefault="0075091F" w:rsidP="0075091F">
      <w:pPr>
        <w:rPr>
          <w:lang w:eastAsia="x-none" w:bidi="ar-SA"/>
        </w:rPr>
      </w:pPr>
    </w:p>
    <w:p w14:paraId="2AE80AE9" w14:textId="77777777" w:rsidR="000108A0" w:rsidRPr="0075091F" w:rsidRDefault="000108A0" w:rsidP="0075091F">
      <w:pPr>
        <w:tabs>
          <w:tab w:val="left" w:pos="1560"/>
        </w:tabs>
        <w:rPr>
          <w:cs/>
          <w:lang w:eastAsia="x-none"/>
        </w:rPr>
        <w:sectPr w:rsidR="000108A0" w:rsidRPr="0075091F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22F762D0" w14:textId="77777777" w:rsidR="00D036FF" w:rsidRPr="009748DC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14:paraId="39AA7DBA" w14:textId="5630B804" w:rsidR="00B956DB" w:rsidRPr="00FA19CD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r w:rsidRPr="00D55E1A">
        <w:rPr>
          <w:rStyle w:val="Hyperlink"/>
          <w:caps w:val="0"/>
        </w:rPr>
        <w:fldChar w:fldCharType="begin"/>
      </w:r>
      <w:r w:rsidRPr="00D55E1A">
        <w:rPr>
          <w:rStyle w:val="Hyperlink"/>
          <w:caps w:val="0"/>
        </w:rPr>
        <w:instrText xml:space="preserve"> TOC \o </w:instrText>
      </w:r>
      <w:r w:rsidRPr="00D55E1A">
        <w:rPr>
          <w:rStyle w:val="Hyperlink"/>
          <w:caps w:val="0"/>
          <w:cs/>
        </w:rPr>
        <w:instrText>"</w:instrText>
      </w:r>
      <w:r w:rsidRPr="00D55E1A">
        <w:rPr>
          <w:rStyle w:val="Hyperlink"/>
          <w:caps w:val="0"/>
        </w:rPr>
        <w:instrText>1</w:instrText>
      </w:r>
      <w:r w:rsidRPr="00D55E1A">
        <w:rPr>
          <w:rStyle w:val="Hyperlink"/>
          <w:caps w:val="0"/>
          <w:cs/>
        </w:rPr>
        <w:instrText>-</w:instrText>
      </w:r>
      <w:r w:rsidRPr="00D55E1A">
        <w:rPr>
          <w:rStyle w:val="Hyperlink"/>
          <w:caps w:val="0"/>
        </w:rPr>
        <w:instrText>3</w:instrText>
      </w:r>
      <w:r w:rsidRPr="00D55E1A">
        <w:rPr>
          <w:rStyle w:val="Hyperlink"/>
          <w:caps w:val="0"/>
          <w:cs/>
        </w:rPr>
        <w:instrText xml:space="preserve">" </w:instrText>
      </w:r>
      <w:r w:rsidRPr="00D55E1A">
        <w:rPr>
          <w:rStyle w:val="Hyperlink"/>
          <w:caps w:val="0"/>
        </w:rPr>
        <w:instrText xml:space="preserve">\h \z \u </w:instrText>
      </w:r>
      <w:r w:rsidRPr="00D55E1A">
        <w:rPr>
          <w:rStyle w:val="Hyperlink"/>
          <w:caps w:val="0"/>
        </w:rPr>
        <w:fldChar w:fldCharType="separate"/>
      </w:r>
      <w:hyperlink w:anchor="_Toc108963311" w:history="1">
        <w:r w:rsidR="00FA19CD">
          <w:rPr>
            <w:webHidden/>
            <w:color w:val="0000FF"/>
          </w:rPr>
          <w:t>1.</w:t>
        </w:r>
        <w:r w:rsidR="002A2C79">
          <w:rPr>
            <w:webHidden/>
            <w:color w:val="0000FF"/>
          </w:rPr>
          <w:t xml:space="preserve">  ARRANGEMENT PURPOSE CODE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_Toc108963311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4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5CA61884" w14:textId="49372D98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2" w:history="1">
        <w:r w:rsidR="000B6583">
          <w:rPr>
            <w:webHidden/>
            <w:color w:val="0000FF"/>
          </w:rPr>
          <w:t>2.  B</w:t>
        </w:r>
        <w:r w:rsidR="00164C12">
          <w:rPr>
            <w:webHidden/>
            <w:color w:val="0000FF"/>
          </w:rPr>
          <w:t>U</w:t>
        </w:r>
        <w:r w:rsidR="000B6583">
          <w:rPr>
            <w:webHidden/>
            <w:color w:val="0000FF"/>
          </w:rPr>
          <w:t>S</w:t>
        </w:r>
        <w:r w:rsidR="00164C12">
          <w:rPr>
            <w:webHidden/>
            <w:color w:val="0000FF"/>
          </w:rPr>
          <w:t>ine</w:t>
        </w:r>
        <w:r w:rsidR="002B2D2D">
          <w:rPr>
            <w:webHidden/>
            <w:color w:val="0000FF"/>
          </w:rPr>
          <w:t>ss</w:t>
        </w:r>
        <w:r w:rsidR="000B6583">
          <w:rPr>
            <w:webHidden/>
            <w:color w:val="0000FF"/>
          </w:rPr>
          <w:t xml:space="preserve"> TYPE</w:t>
        </w:r>
        <w:r w:rsidR="00A12277">
          <w:rPr>
            <w:webHidden/>
            <w:color w:val="0000FF"/>
          </w:rPr>
          <w:t xml:space="preserve"> 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_Toc108963312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7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6B0778E3" w14:textId="7F76AA75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3" w:history="1">
        <w:r w:rsidR="000B6583">
          <w:rPr>
            <w:webHidden/>
            <w:color w:val="0000FF"/>
          </w:rPr>
          <w:t>3.  COLLATERAL TYPE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_Toc108963313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12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18B57CC0" w14:textId="06763F05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4" w:history="1">
        <w:r w:rsidR="00A12277">
          <w:rPr>
            <w:webHidden/>
            <w:color w:val="0000FF"/>
          </w:rPr>
          <w:t>4.  FACTOR FOR CONSIDERATION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_Toc108963314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14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057F94F7" w14:textId="08A05F5A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5" w:history="1">
        <w:r w:rsidR="002641A5">
          <w:rPr>
            <w:webHidden/>
            <w:color w:val="0000FF"/>
          </w:rPr>
          <w:t>5.  LENDER TYPE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_Toc108963315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15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0A827896" w14:textId="56E7EADF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6" w:history="1">
        <w:r w:rsidR="00117A7F">
          <w:rPr>
            <w:webHidden/>
            <w:color w:val="0000FF"/>
          </w:rPr>
          <w:t>6.  OCCUPATION TYPE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_Toc108963316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17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4A58D674" w14:textId="5B90C146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7" w:history="1">
        <w:r w:rsidR="00117A7F">
          <w:rPr>
            <w:webHidden/>
            <w:color w:val="0000FF"/>
          </w:rPr>
          <w:t>7.  P2P ARRANGEMENT TYPE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_Toc108963317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18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4D27F050" w14:textId="4EA33135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8" w:history="1">
        <w:r w:rsidR="00117A7F">
          <w:rPr>
            <w:webHidden/>
            <w:color w:val="0000FF"/>
          </w:rPr>
          <w:t xml:space="preserve">8.  UNIQUE ID TYPE 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_Toc108963318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19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103B148B" w14:textId="7FAAE7DE" w:rsidR="00B956DB" w:rsidRPr="00FA19CD" w:rsidRDefault="000F1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08963319" w:history="1">
        <w:r w:rsidR="00117A7F">
          <w:rPr>
            <w:webHidden/>
            <w:color w:val="0000FF"/>
          </w:rPr>
          <w:t xml:space="preserve">9.  TERM UNIT CODE </w:t>
        </w:r>
        <w:r w:rsidR="00B956DB" w:rsidRPr="00FA19CD">
          <w:rPr>
            <w:webHidden/>
            <w:color w:val="0000FF"/>
          </w:rPr>
          <w:tab/>
        </w:r>
        <w:r w:rsidR="00B956DB" w:rsidRPr="00FA19CD">
          <w:rPr>
            <w:webHidden/>
            <w:color w:val="0000FF"/>
          </w:rPr>
          <w:fldChar w:fldCharType="begin"/>
        </w:r>
        <w:r w:rsidR="00B956DB" w:rsidRPr="00FA19CD">
          <w:rPr>
            <w:webHidden/>
            <w:color w:val="0000FF"/>
          </w:rPr>
          <w:instrText xml:space="preserve"> PAGEREF _Toc108963319 \h </w:instrText>
        </w:r>
        <w:r w:rsidR="00B956DB" w:rsidRPr="00FA19CD">
          <w:rPr>
            <w:webHidden/>
            <w:color w:val="0000FF"/>
          </w:rPr>
        </w:r>
        <w:r w:rsidR="00B956DB" w:rsidRPr="00FA19CD">
          <w:rPr>
            <w:webHidden/>
            <w:color w:val="0000FF"/>
          </w:rPr>
          <w:fldChar w:fldCharType="separate"/>
        </w:r>
        <w:r w:rsidR="00B956DB" w:rsidRPr="00FA19CD">
          <w:rPr>
            <w:webHidden/>
            <w:color w:val="0000FF"/>
          </w:rPr>
          <w:t>20</w:t>
        </w:r>
        <w:r w:rsidR="00B956DB" w:rsidRPr="00FA19CD">
          <w:rPr>
            <w:webHidden/>
            <w:color w:val="0000FF"/>
          </w:rPr>
          <w:fldChar w:fldCharType="end"/>
        </w:r>
      </w:hyperlink>
    </w:p>
    <w:p w14:paraId="2C077CB9" w14:textId="458FC60D" w:rsidR="00224336" w:rsidRPr="00D12185" w:rsidRDefault="009748DC" w:rsidP="00D12185">
      <w:pPr>
        <w:pStyle w:val="TOC1"/>
        <w:rPr>
          <w:color w:val="0000FF"/>
        </w:rPr>
      </w:pPr>
      <w:r w:rsidRPr="00D55E1A">
        <w:rPr>
          <w:rStyle w:val="Hyperlink"/>
          <w:caps w:val="0"/>
        </w:rPr>
        <w:fldChar w:fldCharType="end"/>
      </w:r>
    </w:p>
    <w:p w14:paraId="36488AAB" w14:textId="77777777" w:rsidR="00224336" w:rsidRPr="00DD722E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  <w:cs/>
          <w:lang w:bidi="th-TH"/>
        </w:rPr>
      </w:pPr>
    </w:p>
    <w:p w14:paraId="17FC8436" w14:textId="77777777" w:rsidR="00A656F6" w:rsidRDefault="00A656F6" w:rsidP="000108A0">
      <w:pPr>
        <w:rPr>
          <w:color w:val="000000" w:themeColor="text1"/>
        </w:rPr>
      </w:pPr>
    </w:p>
    <w:p w14:paraId="4D68C709" w14:textId="77777777" w:rsidR="00A656F6" w:rsidRDefault="00A656F6" w:rsidP="000108A0">
      <w:pPr>
        <w:rPr>
          <w:color w:val="000000" w:themeColor="text1"/>
        </w:rPr>
      </w:pPr>
    </w:p>
    <w:p w14:paraId="47A87FAF" w14:textId="77777777" w:rsidR="00A656F6" w:rsidRDefault="00A656F6" w:rsidP="000108A0">
      <w:pPr>
        <w:rPr>
          <w:color w:val="000000" w:themeColor="text1"/>
        </w:rPr>
      </w:pPr>
    </w:p>
    <w:p w14:paraId="26372721" w14:textId="77777777" w:rsidR="00A656F6" w:rsidRDefault="00A656F6" w:rsidP="000108A0">
      <w:pPr>
        <w:rPr>
          <w:color w:val="000000" w:themeColor="text1"/>
        </w:rPr>
      </w:pPr>
    </w:p>
    <w:p w14:paraId="2CE4EC90" w14:textId="77777777" w:rsidR="0038014F" w:rsidRDefault="004A5938">
      <w:pPr>
        <w:rPr>
          <w:color w:val="000000" w:themeColor="text1"/>
        </w:rPr>
      </w:pPr>
      <w:r>
        <w:rPr>
          <w:color w:val="000000" w:themeColor="text1"/>
          <w:cs/>
        </w:rPr>
        <w:br w:type="page"/>
      </w: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085"/>
      </w:tblGrid>
      <w:tr w:rsidR="0008469E" w:rsidRPr="0008469E" w14:paraId="7EFDDC38" w14:textId="77777777" w:rsidTr="005E37A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65542667" w14:textId="77777777" w:rsidR="0038014F" w:rsidRPr="00825D89" w:rsidRDefault="0038014F" w:rsidP="00AC5E2C">
            <w:pPr>
              <w:rPr>
                <w:b/>
                <w:bCs/>
              </w:rPr>
            </w:pPr>
            <w:r w:rsidRPr="00825D89">
              <w:rPr>
                <w:b/>
                <w:bCs/>
              </w:rPr>
              <w:lastRenderedPageBreak/>
              <w:t>Classification</w:t>
            </w:r>
            <w:r w:rsidRPr="00825D89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6852324E" w14:textId="77777777" w:rsidR="0038014F" w:rsidRPr="00825D89" w:rsidRDefault="00C803CA" w:rsidP="00FA096D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0" w:name="_Toc108963311"/>
            <w:r w:rsidRPr="00825D89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</w:t>
            </w:r>
            <w:r w:rsidR="0038014F" w:rsidRPr="00825D89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 xml:space="preserve"> </w:t>
            </w:r>
            <w:r w:rsidR="00FA096D" w:rsidRPr="00825D89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Purpose Code</w:t>
            </w:r>
            <w:bookmarkEnd w:id="0"/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60C1F6" w14:textId="77777777" w:rsidR="0038014F" w:rsidRPr="0008469E" w:rsidRDefault="0038014F" w:rsidP="001B48D0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6BF65916" w14:textId="77777777" w:rsidR="001B48D0" w:rsidRPr="0008469E" w:rsidRDefault="001B48D0">
      <w:pPr>
        <w:rPr>
          <w:color w:val="FF0000"/>
        </w:rPr>
      </w:pPr>
    </w:p>
    <w:tbl>
      <w:tblPr>
        <w:tblW w:w="14150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35"/>
        <w:gridCol w:w="283"/>
        <w:gridCol w:w="284"/>
        <w:gridCol w:w="283"/>
        <w:gridCol w:w="5814"/>
        <w:gridCol w:w="20"/>
        <w:gridCol w:w="5931"/>
      </w:tblGrid>
      <w:tr w:rsidR="00885FF1" w:rsidRPr="00050950" w14:paraId="3B870727" w14:textId="77777777" w:rsidTr="00D12185">
        <w:trPr>
          <w:cantSplit/>
          <w:trHeight w:val="288"/>
          <w:tblHeader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9CD737" w14:textId="0BC18473" w:rsidR="00885FF1" w:rsidRPr="008D0B4E" w:rsidRDefault="006141CB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6141CB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32E46" w14:textId="7E755723" w:rsidR="00885FF1" w:rsidRPr="008D0B4E" w:rsidRDefault="00885FF1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932F36" w14:textId="77777777" w:rsidR="00885FF1" w:rsidRPr="008D0B4E" w:rsidRDefault="00885FF1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885FF1" w:rsidRPr="00050950" w14:paraId="3C184E80" w14:textId="77777777" w:rsidTr="00D12185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E7154F" w14:textId="4C204AB9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</w:rPr>
              <w:t>2000700001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351CD" w14:textId="49BC17BA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  <w:r w:rsidRPr="00C56E6D">
              <w:rPr>
                <w:color w:val="000000" w:themeColor="text1"/>
                <w:cs/>
              </w:rPr>
              <w:t>เพื่อการอุปโภคบริโภคส่วนบุคคล (เฉพาะบุคคลธรรมดา)</w:t>
            </w: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60130" w14:textId="77777777" w:rsidR="00885FF1" w:rsidRPr="00C56E6D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0A60BAFF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5F2FB8" w14:textId="37C6DCD9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</w:rPr>
            </w:pPr>
            <w:r w:rsidRPr="00D12185">
              <w:rPr>
                <w:color w:val="0000FF"/>
              </w:rPr>
              <w:t>2000700002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58D3C" w14:textId="53C16C28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7F73C" w14:textId="77777777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  <w:r w:rsidRPr="00C56E6D">
              <w:rPr>
                <w:color w:val="000000" w:themeColor="text1"/>
                <w:cs/>
              </w:rPr>
              <w:t>การซื้อที่ดิน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749ABA" w14:textId="77777777" w:rsidR="00885FF1" w:rsidRPr="00C56E6D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7AD0F51E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D93AF0" w14:textId="1A0E3736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</w:rPr>
            </w:pPr>
            <w:r w:rsidRPr="00D12185">
              <w:rPr>
                <w:color w:val="0000FF"/>
              </w:rPr>
              <w:t>2000700003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79071" w14:textId="480E3377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D30B7" w14:textId="77777777" w:rsidR="00885FF1" w:rsidRPr="00C56E6D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56E6D">
              <w:rPr>
                <w:color w:val="000000" w:themeColor="text1"/>
                <w:cs/>
              </w:rPr>
              <w:t>การซื้อที่อยู่อาศัย หรือที่ดินพร้อมบ้านเพื่ออยู่อาศัย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D2CB5F" w14:textId="77777777" w:rsidR="00885FF1" w:rsidRPr="00C56E6D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3A830210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816061" w14:textId="677EB14C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</w:rPr>
            </w:pPr>
            <w:r w:rsidRPr="00D12185">
              <w:rPr>
                <w:color w:val="0000FF"/>
              </w:rPr>
              <w:t>2000700006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4E455" w14:textId="3ADFB722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84C12" w14:textId="77777777" w:rsidR="00885FF1" w:rsidRPr="00C56E6D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56E6D">
              <w:rPr>
                <w:color w:val="000000" w:themeColor="text1"/>
                <w:cs/>
              </w:rPr>
              <w:t>การก่อสร้างที่อยู่อาศัย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DB3B6A" w14:textId="77777777" w:rsidR="00885FF1" w:rsidRPr="00C56E6D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180470F4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1D4E9B" w14:textId="40096BF8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</w:rPr>
            </w:pPr>
            <w:r w:rsidRPr="00D12185">
              <w:rPr>
                <w:color w:val="0000FF"/>
              </w:rPr>
              <w:t>2000700007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B60FF" w14:textId="0C6C12E3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FC9D" w14:textId="2881231A" w:rsidR="00885FF1" w:rsidRPr="00C56E6D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526F12">
              <w:rPr>
                <w:rFonts w:hint="cs"/>
                <w:color w:val="0000FF"/>
                <w:cs/>
              </w:rPr>
              <w:t>สินเชื่อ</w:t>
            </w:r>
            <w:r w:rsidRPr="001265A3">
              <w:rPr>
                <w:color w:val="000000" w:themeColor="text1"/>
                <w:cs/>
              </w:rPr>
              <w:t>เพื่อปรับปรุง / ต่อเติม / ซ่อมแซมที่อยู่อาศัย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4BF50A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493244B8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8D48E4" w14:textId="7AD37A0C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</w:rPr>
            </w:pPr>
            <w:r w:rsidRPr="00D12185">
              <w:rPr>
                <w:color w:val="0000FF"/>
              </w:rPr>
              <w:t>2000700008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60213" w14:textId="5247BF93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A84DE" w14:textId="62455E45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  <w:r w:rsidRPr="00D12185">
              <w:rPr>
                <w:color w:val="0000FF"/>
                <w:cs/>
              </w:rPr>
              <w:t>สินเชื่ออุปโภคบริโภคอื่นที่เกี่ยวเนื่องกับที่อยู่อาศัย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681D21" w14:textId="009FFDB9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C7329">
              <w:rPr>
                <w:color w:val="0000FF"/>
                <w:cs/>
              </w:rPr>
              <w:t>เช่น การซื้อเฟอร์นิเจอร์ เครื่องใช้ไฟฟ้า วัสดุตกแต่ง</w:t>
            </w:r>
          </w:p>
        </w:tc>
      </w:tr>
      <w:tr w:rsidR="00885FF1" w:rsidRPr="00050950" w14:paraId="4575FC63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D22058" w14:textId="4901EE32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</w:rPr>
            </w:pPr>
            <w:r w:rsidRPr="00D12185">
              <w:rPr>
                <w:color w:val="0000FF"/>
              </w:rPr>
              <w:t>2000700009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2BCD6" w14:textId="62D56D61" w:rsidR="00885FF1" w:rsidRPr="00050950" w:rsidRDefault="00885FF1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32826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265A3">
              <w:rPr>
                <w:color w:val="000000" w:themeColor="text1"/>
                <w:cs/>
              </w:rPr>
              <w:t>สินเชื่อเพื่อปรับลดความเสี่ยงที่เกี่ยวเนื่องกับสินเชื่อเพื่อที่อยู่อาศัย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F7FB70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6878C9AF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C6559E" w14:textId="7654072A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</w:rPr>
              <w:t>2000700010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73433" w14:textId="47FA6A21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691D" w14:textId="77777777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F362F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265A3">
              <w:rPr>
                <w:color w:val="000000" w:themeColor="text1"/>
                <w:cs/>
              </w:rPr>
              <w:t xml:space="preserve">วงเงินกู้สำหรับค่าเบี้ยประกันที่เป็น </w:t>
            </w:r>
            <w:r w:rsidRPr="001265A3">
              <w:rPr>
                <w:color w:val="000000" w:themeColor="text1"/>
              </w:rPr>
              <w:t>Mortgage Default Insurance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E68D7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3D21591F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EE76EF" w14:textId="6A55DCCA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2000700011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D939B" w14:textId="4F9CB592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9153" w14:textId="77777777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80C45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265A3">
              <w:rPr>
                <w:color w:val="000000" w:themeColor="text1"/>
                <w:cs/>
              </w:rPr>
              <w:t>วงเงินกู้สำหรับค่าเบี้ยประกันวินาศภัย เช่น อัคคีภัย อุทกภัย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1B9B4C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2B7005AD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077209" w14:textId="6EE70131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2000700012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06311" w14:textId="6563C19C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536F4" w14:textId="77777777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F5D2" w14:textId="77777777" w:rsidR="00885FF1" w:rsidRPr="001265A3" w:rsidRDefault="00885FF1" w:rsidP="002233B9">
            <w:pPr>
              <w:spacing w:before="120" w:line="360" w:lineRule="auto"/>
              <w:rPr>
                <w:color w:val="000000" w:themeColor="text1"/>
              </w:rPr>
            </w:pPr>
            <w:r w:rsidRPr="001265A3">
              <w:rPr>
                <w:color w:val="000000" w:themeColor="text1"/>
                <w:cs/>
              </w:rPr>
              <w:t>วงเ</w:t>
            </w:r>
            <w:r>
              <w:rPr>
                <w:color w:val="000000" w:themeColor="text1"/>
                <w:cs/>
              </w:rPr>
              <w:t>งินกู้สำหรับค่าเบี้ยประกันชีวิต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186890" w14:textId="77777777" w:rsidR="00885FF1" w:rsidRPr="001265A3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2D136A3B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82FA1D" w14:textId="26757D68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2000700015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7E3B" w14:textId="51B8E701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5DA5" w14:textId="77777777" w:rsidR="00885FF1" w:rsidRPr="009E0501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44F7">
              <w:rPr>
                <w:color w:val="000000" w:themeColor="text1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C77656" w14:textId="77777777" w:rsidR="00885FF1" w:rsidRPr="00D644F7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57398C85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5FAA96" w14:textId="3B8E1C01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</w:rPr>
              <w:t>2000700016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D20A6" w14:textId="2DAACBF8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A66CE" w14:textId="77777777" w:rsidR="00885FF1" w:rsidRPr="00D644F7" w:rsidRDefault="00885FF1" w:rsidP="00D644F7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เช่าซื้อรถยนต์และรถจักรยานยนต์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36D942" w14:textId="77777777" w:rsidR="00885FF1" w:rsidRDefault="00885FF1" w:rsidP="00D644F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7EFA6859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A36026" w14:textId="241C571C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2000700022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16128" w14:textId="51E2ECCD" w:rsidR="00885FF1" w:rsidRPr="00527870" w:rsidRDefault="00885FF1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910A6" w14:textId="77777777" w:rsidR="00885FF1" w:rsidRDefault="00885FF1" w:rsidP="00D644F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44F7">
              <w:rPr>
                <w:color w:val="000000" w:themeColor="text1"/>
                <w:cs/>
              </w:rPr>
              <w:t>การอุปโภคบริโภคอื่น ๆ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409755" w14:textId="77777777" w:rsidR="00885FF1" w:rsidRPr="00D644F7" w:rsidRDefault="00885FF1" w:rsidP="00D644F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13496EB0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B1A7FB" w14:textId="4F95FB1F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2000700023</w:t>
            </w:r>
          </w:p>
        </w:tc>
        <w:tc>
          <w:tcPr>
            <w:tcW w:w="666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2FA17" w14:textId="786ED36B" w:rsidR="00885FF1" w:rsidRPr="00D644F7" w:rsidRDefault="00885FF1" w:rsidP="00D644F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44F7">
              <w:rPr>
                <w:color w:val="000000" w:themeColor="text1"/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50EAB8" w14:textId="77777777" w:rsidR="00885FF1" w:rsidRPr="00D644F7" w:rsidRDefault="00885FF1" w:rsidP="00D644F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53046951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8E278F" w14:textId="44DB9442" w:rsidR="00885FF1" w:rsidRPr="00D12185" w:rsidRDefault="00D37034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</w:rPr>
              <w:lastRenderedPageBreak/>
              <w:t>2000700024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C4A747" w14:textId="3EF217F7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21D06" w14:textId="77777777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การลงทุนในสินทรัพย์ถาวร หรือระยะยาว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302B93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3D0DE969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FD44321" w14:textId="315BC8EE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2000700025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4B2AF" w14:textId="08D1486D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7C98D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C084E" w14:textId="09719654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526F12">
              <w:rPr>
                <w:rFonts w:hint="cs"/>
                <w:color w:val="0000FF"/>
                <w:cs/>
              </w:rPr>
              <w:t>ซื้อ</w:t>
            </w:r>
            <w:r w:rsidRPr="002B7D38">
              <w:rPr>
                <w:color w:val="000000" w:themeColor="text1"/>
                <w:cs/>
              </w:rPr>
              <w:t>ที่ดินเปล่า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776942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1C2F0C40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D9F83E0" w14:textId="01F06132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2000700026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3565A" w14:textId="6D2989FC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48387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69ACD" w14:textId="71D1BA19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526F12">
              <w:rPr>
                <w:color w:val="0000FF"/>
                <w:cs/>
              </w:rPr>
              <w:t>ซื้อที่ดินและสิ่งปลูกสร้าง หรือก่อสร้างสิ่งปลูกสร้าง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FD6C43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32EBC386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A08EEA" w14:textId="3375F90C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2000700032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EC014" w14:textId="59903DD2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B768F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04E1A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เครื่องจักร และอุปกรณ์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A1028D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43E9949E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61350E" w14:textId="71759605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2000700033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85B55" w14:textId="696720C6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BC0B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EEFA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ยานพาหนะ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82C5C2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787573D8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52206CE" w14:textId="7522F231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2000700034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22FD1" w14:textId="3FC3C9D0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16042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69D37" w14:textId="08CEB405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</w:rPr>
            </w:pPr>
            <w:r w:rsidRPr="00585333">
              <w:rPr>
                <w:color w:val="0000FF"/>
                <w:cs/>
              </w:rPr>
              <w:t>เพื่อการพัฒนาโครงการขนาดใหญ่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BA2DA1" w14:textId="46B1735E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C7329">
              <w:rPr>
                <w:color w:val="0000FF"/>
                <w:cs/>
              </w:rPr>
              <w:t>เงินให้สินเชื่อเพื่อพัฒนาโครงการขนาดใหญ่ เช่น โครงการเพื่อพัฒนาโครงสร้างพื้นฐาน โครงการเพื่อพัฒนาสาธารณูปโภค  โครงการเพื่อพัฒนาบริการชุมชนหรือสาธารณชน</w:t>
            </w:r>
          </w:p>
        </w:tc>
      </w:tr>
      <w:tr w:rsidR="00885FF1" w:rsidRPr="00050950" w14:paraId="30BC8545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85DC14" w14:textId="3EFCD17F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2000700035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6278" w14:textId="608DDDE1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C653E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4D895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สินทรัพย์ถาวรอื่น ๆ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D5BCE5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0E95AFB7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9E20E8" w14:textId="7ED4E4EE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2000700036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98162" w14:textId="7680648B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55547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การลงทุนในหลักทรัพย์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758C56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0434C6F0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AE1F67" w14:textId="6155C3E3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2000700041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A2A57" w14:textId="7DDEB40C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73E40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การลงทุนอื่น ๆ ที่ไม่ได้ระบุตามข้างต้น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EBCD6E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7482839C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CBDD2B" w14:textId="6BD6FDE8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2000700044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9D650" w14:textId="0E7DC3C4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F8850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เงินทุนหมุนเวียน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CD4952" w14:textId="3A952199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C7329">
              <w:rPr>
                <w:color w:val="0000FF"/>
                <w:cs/>
              </w:rPr>
              <w:t>เพื่อบริหารสภาพคล่องในธุรกิจ</w:t>
            </w:r>
          </w:p>
        </w:tc>
      </w:tr>
      <w:tr w:rsidR="00885FF1" w:rsidRPr="00050950" w14:paraId="77BF5772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AC58DF" w14:textId="01A4DAD6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</w:rPr>
              <w:t>2000700045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7A4B" w14:textId="715A6A49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88A94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92902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ธุรกิจในประเทศ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46F203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2CA8989B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BCC8D6" w14:textId="7125B295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2000700048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860AA" w14:textId="3C5BBF0A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1128E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0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1B64B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52ED2">
              <w:rPr>
                <w:color w:val="000000" w:themeColor="text1"/>
                <w:cs/>
              </w:rPr>
              <w:t>ธุรกิจระหว่างประเทศ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7B1385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4C6591D5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89AC5F" w14:textId="16CDCB4F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2000700049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41A31" w14:textId="2F06236C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D9A59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72C49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8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AD233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52ED2">
              <w:rPr>
                <w:color w:val="000000" w:themeColor="text1"/>
                <w:cs/>
              </w:rPr>
              <w:t>การนำสินค้าเข้า</w:t>
            </w:r>
          </w:p>
        </w:tc>
        <w:tc>
          <w:tcPr>
            <w:tcW w:w="59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EB4A9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0F37B9F5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B4813C" w14:textId="2C8D89C2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</w:rPr>
              <w:t>2000700050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4301C" w14:textId="442F6EA5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67378" w14:textId="77777777" w:rsidR="00885FF1" w:rsidRPr="002B7D38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9F80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8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BFAB1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52ED2">
              <w:rPr>
                <w:color w:val="000000" w:themeColor="text1"/>
                <w:cs/>
              </w:rPr>
              <w:t xml:space="preserve">การส่งสินค้าออก (รวม </w:t>
            </w:r>
            <w:r w:rsidRPr="00452ED2">
              <w:rPr>
                <w:color w:val="000000" w:themeColor="text1"/>
              </w:rPr>
              <w:t>Re</w:t>
            </w:r>
            <w:r w:rsidRPr="00452ED2">
              <w:rPr>
                <w:color w:val="000000" w:themeColor="text1"/>
                <w:cs/>
              </w:rPr>
              <w:t>-</w:t>
            </w:r>
            <w:r w:rsidRPr="00452ED2">
              <w:rPr>
                <w:color w:val="000000" w:themeColor="text1"/>
              </w:rPr>
              <w:t>export</w:t>
            </w:r>
            <w:r w:rsidRPr="00452ED2">
              <w:rPr>
                <w:color w:val="000000" w:themeColor="text1"/>
                <w:cs/>
              </w:rPr>
              <w:t>)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DD489E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62323BF8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885AEA" w14:textId="334F2E36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lastRenderedPageBreak/>
              <w:t>2000700052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C55321" w14:textId="6F347563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31CC9" w14:textId="0C4E3DC1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585333">
              <w:rPr>
                <w:color w:val="0000FF"/>
                <w:cs/>
              </w:rPr>
              <w:t>สินเชื่อเพื่อธุรกิจอื่น ๆ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443857" w14:textId="77777777" w:rsidR="00885FF1" w:rsidRPr="00452ED2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885FF1" w:rsidRPr="00050950" w14:paraId="06E7985B" w14:textId="77777777" w:rsidTr="00D12185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F884D77" w14:textId="7EEE58BF" w:rsidR="00885FF1" w:rsidRPr="00D12185" w:rsidRDefault="0078357F" w:rsidP="00BD372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D12185">
              <w:rPr>
                <w:color w:val="0000FF"/>
                <w:cs/>
              </w:rPr>
              <w:t>2000700053</w:t>
            </w:r>
          </w:p>
        </w:tc>
        <w:tc>
          <w:tcPr>
            <w:tcW w:w="666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23489E" w14:textId="735F0679" w:rsidR="00885FF1" w:rsidRPr="00527870" w:rsidRDefault="00885FF1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F7438">
              <w:rPr>
                <w:color w:val="000000" w:themeColor="text1"/>
                <w:cs/>
              </w:rPr>
              <w:t>เพื่อการอื่น ๆ</w:t>
            </w:r>
          </w:p>
        </w:tc>
        <w:tc>
          <w:tcPr>
            <w:tcW w:w="595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DA5A63E" w14:textId="0EC0B818" w:rsidR="00885FF1" w:rsidRPr="009D1419" w:rsidRDefault="009D1419" w:rsidP="00B41C7C">
            <w:pPr>
              <w:spacing w:before="120" w:line="360" w:lineRule="auto"/>
              <w:rPr>
                <w:color w:val="0000FF"/>
                <w:cs/>
              </w:rPr>
            </w:pPr>
            <w:r w:rsidRPr="009D1419">
              <w:rPr>
                <w:color w:val="0000FF"/>
                <w:cs/>
              </w:rPr>
              <w:t>เช่น การบริหารสภาพคล่องของสถาบันการเงิน</w:t>
            </w:r>
          </w:p>
        </w:tc>
      </w:tr>
    </w:tbl>
    <w:p w14:paraId="7DCC8A09" w14:textId="77777777" w:rsidR="0038014F" w:rsidRPr="0008469E" w:rsidRDefault="0038014F">
      <w:pPr>
        <w:rPr>
          <w:color w:val="FF0000"/>
        </w:rPr>
      </w:pPr>
    </w:p>
    <w:p w14:paraId="2DD46168" w14:textId="47FCBF62" w:rsidR="00FA096D" w:rsidRDefault="0038014F">
      <w:pPr>
        <w:rPr>
          <w:color w:val="000000" w:themeColor="text1"/>
        </w:rPr>
      </w:pPr>
      <w:r>
        <w:rPr>
          <w:color w:val="000000" w:themeColor="text1"/>
          <w:cs/>
        </w:rPr>
        <w:br w:type="page"/>
      </w: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085"/>
      </w:tblGrid>
      <w:tr w:rsidR="004A5938" w:rsidRPr="00050950" w14:paraId="01C1029E" w14:textId="77777777" w:rsidTr="005E37A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75E27DC5" w14:textId="77777777" w:rsidR="004A5938" w:rsidRPr="00050950" w:rsidRDefault="004A5938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050950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0CFFF6DD" w14:textId="77777777" w:rsidR="004A5938" w:rsidRPr="00050950" w:rsidRDefault="00D17682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108963312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Business</w:t>
            </w:r>
            <w:r w:rsidR="00016598"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Type</w:t>
            </w:r>
            <w:bookmarkEnd w:id="1"/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AE3F58" w14:textId="77777777" w:rsidR="004A5938" w:rsidRPr="00050950" w:rsidRDefault="004A5938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648E0D3C" w14:textId="77777777" w:rsidR="004A5938" w:rsidRPr="00050950" w:rsidRDefault="004A5938" w:rsidP="004A5938">
      <w:pPr>
        <w:rPr>
          <w:color w:val="000000" w:themeColor="text1"/>
        </w:rPr>
      </w:pPr>
    </w:p>
    <w:tbl>
      <w:tblPr>
        <w:tblW w:w="14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5528"/>
        <w:gridCol w:w="7087"/>
      </w:tblGrid>
      <w:tr w:rsidR="00623AE1" w:rsidRPr="00050950" w14:paraId="23C4355F" w14:textId="77777777" w:rsidTr="00623AE1">
        <w:trPr>
          <w:cantSplit/>
          <w:trHeight w:val="291"/>
          <w:tblHeader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11BE9038" w14:textId="0E4F162B" w:rsidR="00623AE1" w:rsidRPr="002D59A6" w:rsidRDefault="00E871DC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E871DC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389EAC96" w14:textId="54C12BEA" w:rsidR="00623AE1" w:rsidRPr="002D59A6" w:rsidRDefault="00623AE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A4FD5A7" w14:textId="77777777" w:rsidR="00623AE1" w:rsidRPr="002D59A6" w:rsidRDefault="00623AE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23AE1" w:rsidRPr="00050950" w14:paraId="5C0B524A" w14:textId="77777777" w:rsidTr="00623AE1">
        <w:trPr>
          <w:cantSplit/>
          <w:trHeight w:val="29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60AA38" w14:textId="434377C1" w:rsidR="00623AE1" w:rsidRPr="006908B8" w:rsidRDefault="00D05C24" w:rsidP="00D05C2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A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403EDA" w14:textId="6CC91612" w:rsidR="00623AE1" w:rsidRPr="003136F4" w:rsidRDefault="00623AE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เกษตรกรรม การป่าไม้ และการประมง</w:t>
            </w:r>
          </w:p>
        </w:tc>
        <w:tc>
          <w:tcPr>
            <w:tcW w:w="7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B7F3A7" w14:textId="77777777" w:rsidR="00623AE1" w:rsidRPr="00496180" w:rsidRDefault="00623AE1" w:rsidP="00567235">
            <w:pPr>
              <w:spacing w:before="120" w:line="360" w:lineRule="auto"/>
              <w:rPr>
                <w:highlight w:val="yellow"/>
                <w:cs/>
              </w:rPr>
            </w:pPr>
            <w:r w:rsidRPr="00496180">
              <w:rPr>
                <w:cs/>
              </w:rPr>
              <w:t xml:space="preserve">การเพาะปลูกและการเลี้ยงสัตว์ การล่าสัตว์ และกิจกรรมบริการที่เกี่ยวข้อง </w:t>
            </w:r>
            <w:r>
              <w:rPr>
                <w:rFonts w:hint="cs"/>
                <w:cs/>
              </w:rPr>
              <w:t>ได้แก่</w:t>
            </w:r>
            <w:r w:rsidRPr="00496180">
              <w:rPr>
                <w:rFonts w:hint="cs"/>
                <w:cs/>
              </w:rPr>
              <w:t xml:space="preserve"> การปลูกพืช</w:t>
            </w:r>
            <w:r w:rsidRPr="00496180">
              <w:t xml:space="preserve">, </w:t>
            </w:r>
            <w:r w:rsidRPr="00496180">
              <w:rPr>
                <w:rFonts w:hint="cs"/>
                <w:cs/>
              </w:rPr>
              <w:t>การทำสวน</w:t>
            </w:r>
            <w:r w:rsidRPr="00496180">
              <w:t xml:space="preserve">, </w:t>
            </w:r>
            <w:r w:rsidRPr="00496180">
              <w:rPr>
                <w:rFonts w:hint="cs"/>
                <w:cs/>
              </w:rPr>
              <w:t>การเลี้ยงสัตว์</w:t>
            </w:r>
            <w:r w:rsidRPr="00496180">
              <w:t xml:space="preserve">, </w:t>
            </w:r>
            <w:r w:rsidRPr="00496180">
              <w:rPr>
                <w:rFonts w:hint="cs"/>
                <w:cs/>
              </w:rPr>
              <w:t>การทำฟาร์มผสมผสาน</w:t>
            </w:r>
            <w:r w:rsidRPr="00496180">
              <w:t xml:space="preserve">, </w:t>
            </w:r>
            <w:r w:rsidRPr="00496180">
              <w:rPr>
                <w:cs/>
              </w:rPr>
              <w:t>กิจกรรมที่สนับสนุนการเกษตรและกิจกรรมหลังการเก็บเกี่ยว</w:t>
            </w:r>
            <w:r w:rsidRPr="00496180">
              <w:t xml:space="preserve">, </w:t>
            </w:r>
            <w:r w:rsidRPr="00496180">
              <w:rPr>
                <w:cs/>
              </w:rPr>
              <w:t>การล่าสัตว์ การดักสัตว์ และกิจกรรมบริการอื่นๆ ที่เกี่ยวข้อง</w:t>
            </w:r>
            <w:r w:rsidRPr="00496180">
              <w:t xml:space="preserve">, </w:t>
            </w:r>
            <w:r w:rsidRPr="00496180">
              <w:rPr>
                <w:cs/>
              </w:rPr>
              <w:t>วนวัฒนวิทยาและกิจกรรมอื่นๆ ที่เกี่ยวกับป่าไม้</w:t>
            </w:r>
            <w:r w:rsidRPr="00496180">
              <w:t xml:space="preserve">, </w:t>
            </w:r>
            <w:r w:rsidRPr="00496180">
              <w:rPr>
                <w:cs/>
              </w:rPr>
              <w:t>การทำไม้</w:t>
            </w:r>
            <w:r w:rsidRPr="00496180">
              <w:t xml:space="preserve">, </w:t>
            </w:r>
            <w:r w:rsidRPr="00496180">
              <w:rPr>
                <w:cs/>
              </w:rPr>
              <w:t>การเก็บหาของป่า</w:t>
            </w:r>
            <w:r w:rsidRPr="00496180">
              <w:t xml:space="preserve">, </w:t>
            </w:r>
            <w:r w:rsidRPr="00496180">
              <w:rPr>
                <w:cs/>
              </w:rPr>
              <w:t>การบริการที่สนับสนุนการป่าไม้</w:t>
            </w:r>
            <w:r w:rsidRPr="00496180">
              <w:t xml:space="preserve">, </w:t>
            </w:r>
            <w:r w:rsidRPr="00496180">
              <w:rPr>
                <w:cs/>
              </w:rPr>
              <w:t>การประมง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 xml:space="preserve">และ </w:t>
            </w:r>
            <w:r w:rsidRPr="00496180">
              <w:rPr>
                <w:cs/>
              </w:rPr>
              <w:t xml:space="preserve">การเพาะเลี้ยงสัตว์น้ำ </w:t>
            </w:r>
          </w:p>
        </w:tc>
      </w:tr>
      <w:tr w:rsidR="00623AE1" w:rsidRPr="00050950" w14:paraId="392C48B3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18931B" w14:textId="586BD081" w:rsidR="00623AE1" w:rsidRPr="006908B8" w:rsidRDefault="00337772" w:rsidP="00337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B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60CE34" w14:textId="608D12D6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การทำเหมืองแร่และเหมืองหิน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1D37B41" w14:textId="77777777" w:rsidR="00623AE1" w:rsidRPr="00E57BC6" w:rsidRDefault="00623AE1" w:rsidP="00567235">
            <w:pPr>
              <w:spacing w:before="120" w:line="360" w:lineRule="auto"/>
              <w:rPr>
                <w:color w:val="FF0000"/>
                <w:highlight w:val="yellow"/>
                <w:cs/>
              </w:rPr>
            </w:pPr>
            <w:r w:rsidRPr="00567235">
              <w:rPr>
                <w:cs/>
              </w:rPr>
              <w:t>การทำเหมืองแร่และเหมืองหิน</w:t>
            </w:r>
            <w:r w:rsidRPr="00567235">
              <w:rPr>
                <w:rFonts w:hint="cs"/>
                <w:cs/>
              </w:rPr>
              <w:t xml:space="preserve"> ได้แก่ </w:t>
            </w:r>
            <w:r w:rsidRPr="00567235">
              <w:rPr>
                <w:cs/>
              </w:rPr>
              <w:t>การทำเหมืองถ่านหินและลิกไนต์</w:t>
            </w:r>
            <w:r w:rsidRPr="00567235">
              <w:t xml:space="preserve">, </w:t>
            </w:r>
            <w:r w:rsidRPr="00567235">
              <w:rPr>
                <w:cs/>
              </w:rPr>
              <w:t>การขุดเจาะปิโตรเลียมดิบและก๊าซธรรมชาติ</w:t>
            </w:r>
            <w:r w:rsidRPr="00567235">
              <w:t xml:space="preserve">, </w:t>
            </w:r>
            <w:r w:rsidRPr="00567235">
              <w:rPr>
                <w:cs/>
              </w:rPr>
              <w:t>การทำเหมืองสินแร่โลหะ</w:t>
            </w:r>
            <w:r w:rsidRPr="00567235">
              <w:t xml:space="preserve">, </w:t>
            </w:r>
            <w:r w:rsidRPr="00567235">
              <w:rPr>
                <w:cs/>
              </w:rPr>
              <w:t>การทำเหมืองแร่และเหมืองหินอื่น ๆ</w:t>
            </w:r>
            <w:r w:rsidRPr="00567235">
              <w:rPr>
                <w:rFonts w:hint="cs"/>
                <w:cs/>
              </w:rPr>
              <w:t xml:space="preserve"> และ</w:t>
            </w:r>
            <w:r w:rsidRPr="00567235">
              <w:rPr>
                <w:cs/>
              </w:rPr>
              <w:t>กิจกรรมบริการที่สนับสนุนการทำเหมืองแร่</w:t>
            </w:r>
          </w:p>
        </w:tc>
      </w:tr>
      <w:tr w:rsidR="00623AE1" w:rsidRPr="00050950" w14:paraId="6FA2A205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46B7BB" w14:textId="7AE625FE" w:rsidR="00623AE1" w:rsidRPr="003136F4" w:rsidRDefault="000A5CE2" w:rsidP="000A5CE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lastRenderedPageBreak/>
              <w:t>C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EDDDEE" w14:textId="06C65F67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การผลิต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67EAAC" w14:textId="77777777" w:rsidR="00623AE1" w:rsidRPr="008B2E92" w:rsidRDefault="00623AE1" w:rsidP="00D253A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253A0">
              <w:rPr>
                <w:rFonts w:cs="Tahoma" w:hint="cs"/>
                <w:cs/>
                <w:lang w:val="en-US" w:eastAsia="en-US"/>
              </w:rPr>
              <w:t xml:space="preserve">การผลิต ได้แก่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การผลิตผลิตภัณฑ์อาหาร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การผลิตเครื่องดื่ม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การผลิตผลิตภัณฑ์ยาสูบ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การผลิตสิ่งทอ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การผลิตเสื้อผ้าเครื่องแต่งกาย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การผลิตเครื่องหนังและผลิตภัณฑ์ที่เกี่ยวข้อง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การผลิตไม้และผลิตภัณฑ์จากไม้และไม้ก๊อก (ยกเว้นเฟอร์นิเจอร์) การผลิตสิ่งของจากฟางและวัสดุถักสานอื่น ๆ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การผลิตกระดาษและผลิตภัณฑ์กระดาษ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การพิมพ์และการผลิตซ้ำสื่อบันทึกข้อมูล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การผลิตถ่านโค้กและผลิตภัณฑ์จากการกลั่นปิโตรเลียม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การผลิตเคมีภัณฑ์และผลิตภัณฑ์เคมี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การผลิตเภสัชภัณฑ์ เคมีภัณฑ์ที่ใช้รักษาโรค และผลิตภัณฑ์จากพืชและสัตว์ที่ใช้รักษาโรค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การผลิตผลิตภัณฑ์ยางและพลาสติก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การผลิตผลิตภัณฑ์อื่นๆ ที่ทำจากแร่อโลหะ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การผลิตโลหะขั้นมูลฐาน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การผลิตผลิตภัณฑ์ที่ทำจากโลหะประดิษฐ์ (ยกเว้นเครื่องจักรและอุปกรณ์)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การผลิตผลิตภัณฑ์คอมพิวเตอร์ อิเล็กทรอนิกส์ และอุปกรณ์ที่ใช้ในทางทัศนศาสตร์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การผลิตอุปกรณ์ไฟฟ้า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การผลิตเครื่องจักรและเครื่องมือ ซึ่งมิได้จัดประเภทไว้ในที่อื่น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การผลิตยานยนต์ รถพ่วง และรถกึ่งพ่วง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การผลิตอุปกรณ์ขนส่งอื่นๆ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การผลิตเฟอร์นิเจอร์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 xml:space="preserve">การผลิตผลิตภัณฑ์ประเภทอื่นๆ 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D253A0">
              <w:rPr>
                <w:rFonts w:cs="Tahoma"/>
                <w:cs/>
                <w:lang w:val="en-US" w:eastAsia="en-US"/>
              </w:rPr>
              <w:t>การซ่อมและการติดตั้งเครื่องจักรและอุปกรณ์</w:t>
            </w:r>
          </w:p>
        </w:tc>
      </w:tr>
      <w:tr w:rsidR="00623AE1" w:rsidRPr="00050950" w14:paraId="3468BE27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DB93C7" w14:textId="2BA443DF" w:rsidR="00623AE1" w:rsidRPr="006908B8" w:rsidRDefault="00DB05A6" w:rsidP="00DB05A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D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2E9C57" w14:textId="20DB0856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ไฟฟ้า ก๊าซ ไอน้ำ และระบบปรับอากาศ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0309FA2" w14:textId="77777777" w:rsidR="00623AE1" w:rsidRPr="008B2E92" w:rsidRDefault="00623AE1" w:rsidP="00D253A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US"/>
              </w:rPr>
            </w:pPr>
            <w:r w:rsidRPr="00D253A0">
              <w:rPr>
                <w:rFonts w:cs="Tahoma"/>
                <w:cs/>
                <w:lang w:val="en-US" w:eastAsia="en-US"/>
              </w:rPr>
              <w:t>ไฟฟ้า ก๊าซ ไอน้ำ และระบบปรับอากาศ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D253A0">
              <w:rPr>
                <w:rFonts w:cs="Tahoma"/>
                <w:cs/>
                <w:lang w:val="en-US" w:eastAsia="en-US"/>
              </w:rPr>
              <w:t>การผลิต การส่ง และการจ่ายไฟฟ้า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 xml:space="preserve">การผลิตก๊าซ การจ่ายเชื้อเพลิงก๊าซผ่านท่อหลัก 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D253A0">
              <w:rPr>
                <w:rFonts w:cs="Tahoma"/>
                <w:cs/>
                <w:lang w:val="en-US" w:eastAsia="en-US"/>
              </w:rPr>
              <w:t>การจัดหาไอน้ำและระบบปรับอากาศ</w:t>
            </w:r>
          </w:p>
        </w:tc>
      </w:tr>
      <w:tr w:rsidR="00623AE1" w:rsidRPr="00050950" w14:paraId="50A60078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0F31AD" w14:textId="4AFCBA5E" w:rsidR="00623AE1" w:rsidRPr="006908B8" w:rsidRDefault="002917BC" w:rsidP="002917B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E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53AFC4" w14:textId="46E27E2C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การจัดหาน้ำ การจัดการ และการบำบัดน้ำเสีย ของเสีย และสิ่งปฏิกูล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8AC49F" w14:textId="77777777" w:rsidR="00623AE1" w:rsidRPr="00D253A0" w:rsidRDefault="00623AE1" w:rsidP="0029713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  <w:lang w:val="en-US"/>
              </w:rPr>
            </w:pPr>
            <w:r w:rsidRPr="00D253A0">
              <w:rPr>
                <w:rFonts w:cs="Tahoma"/>
                <w:cs/>
                <w:lang w:val="en-US" w:eastAsia="en-US"/>
              </w:rPr>
              <w:t>การจัดหาน้ำ การจัดการ และการบำบัดน้ำเสีย ของเสีย และสิ่งปฏิกูล</w:t>
            </w:r>
            <w:r w:rsidRPr="00D253A0">
              <w:rPr>
                <w:rFonts w:hint="cs"/>
                <w:color w:val="FF0000"/>
                <w:cs/>
              </w:rPr>
              <w:t xml:space="preserve"> 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ได้แก่ </w:t>
            </w:r>
            <w:r w:rsidRPr="00D253A0">
              <w:rPr>
                <w:rFonts w:cs="Tahoma"/>
                <w:cs/>
                <w:lang w:val="en-US" w:eastAsia="en-US"/>
              </w:rPr>
              <w:t>การเก็บกักน้ำ การจัดหาน้ำ และการจ่ายน้ำ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การจัดการน้ำเสีย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 xml:space="preserve">การเก็บรวบรวมของเสีย การบำบัด และการกำจัดของเสีย รวมถึงการนำของเสียกลับมาใช้ใหม่ </w:t>
            </w:r>
            <w:r w:rsidRPr="00D253A0">
              <w:rPr>
                <w:rFonts w:cs="Tahoma" w:hint="cs"/>
                <w:cs/>
                <w:lang w:val="en-US" w:eastAsia="en-US"/>
              </w:rPr>
              <w:t>และ</w:t>
            </w:r>
            <w:r w:rsidRPr="00D253A0">
              <w:rPr>
                <w:rFonts w:cs="Tahoma"/>
                <w:cs/>
                <w:lang w:val="en-US" w:eastAsia="en-US"/>
              </w:rPr>
              <w:t>กิจกรรมการบำบัดและบริการจัดการของเสียอื่นๆ</w:t>
            </w:r>
          </w:p>
        </w:tc>
      </w:tr>
      <w:tr w:rsidR="00623AE1" w:rsidRPr="00050950" w14:paraId="68B07109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91CAB3" w14:textId="08F0FD08" w:rsidR="00623AE1" w:rsidRPr="006908B8" w:rsidRDefault="00031122" w:rsidP="0003112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F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6CED6A" w14:textId="748D7A17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การก่อสร้าง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DCAB9C" w14:textId="77777777" w:rsidR="00623AE1" w:rsidRPr="00E57BC6" w:rsidRDefault="00623AE1" w:rsidP="00D253A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D253A0">
              <w:rPr>
                <w:rFonts w:cs="Tahoma"/>
                <w:cs/>
                <w:lang w:val="en-US" w:eastAsia="en-US"/>
              </w:rPr>
              <w:t>การก่อสร้าง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D253A0">
              <w:rPr>
                <w:rFonts w:cs="Tahoma"/>
                <w:cs/>
                <w:lang w:val="en-US" w:eastAsia="en-US"/>
              </w:rPr>
              <w:t>การก่อสร้างอาคาร</w:t>
            </w:r>
            <w:r w:rsidRPr="00D253A0">
              <w:rPr>
                <w:rFonts w:cs="Tahoma"/>
                <w:lang w:val="en-US" w:eastAsia="en-US"/>
              </w:rPr>
              <w:t>,</w:t>
            </w:r>
            <w:r w:rsidRPr="00D253A0">
              <w:rPr>
                <w:rFonts w:cs="Tahoma"/>
                <w:cs/>
                <w:lang w:val="en-US" w:eastAsia="en-US"/>
              </w:rPr>
              <w:t xml:space="preserve"> งานวิศวกรรมโยธา </w:t>
            </w:r>
            <w:r w:rsidRPr="00D253A0">
              <w:rPr>
                <w:rFonts w:cs="Tahoma" w:hint="cs"/>
                <w:cs/>
                <w:lang w:val="en-US" w:eastAsia="en-US"/>
              </w:rPr>
              <w:t>และ</w:t>
            </w:r>
            <w:r w:rsidRPr="00D253A0">
              <w:rPr>
                <w:rFonts w:cs="Tahoma"/>
                <w:cs/>
                <w:lang w:val="en-US" w:eastAsia="en-US"/>
              </w:rPr>
              <w:t xml:space="preserve"> งานก่อสร้างเฉพาะงาน</w:t>
            </w:r>
          </w:p>
        </w:tc>
      </w:tr>
      <w:tr w:rsidR="00623AE1" w:rsidRPr="00050950" w14:paraId="0C671CB9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E306CC" w14:textId="2858C548" w:rsidR="00623AE1" w:rsidRPr="006908B8" w:rsidRDefault="008E14C6" w:rsidP="008E14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lastRenderedPageBreak/>
              <w:t>G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ED5FBA" w14:textId="272DC4C8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การขายส่งและการขายปลีก การซ่อมยานยนต์และจักรยานยนต์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7E4D44" w14:textId="77777777" w:rsidR="00623AE1" w:rsidRPr="00E57BC6" w:rsidRDefault="00623AE1" w:rsidP="004C7D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4C7DD8">
              <w:rPr>
                <w:rFonts w:cs="Tahoma"/>
                <w:cs/>
                <w:lang w:val="en-US" w:eastAsia="en-US"/>
              </w:rPr>
              <w:t>การขายส่งและการขายปลีก การซ่อมยานยนต์และจักรยานยนต์</w:t>
            </w:r>
          </w:p>
        </w:tc>
      </w:tr>
      <w:tr w:rsidR="00623AE1" w:rsidRPr="00050950" w14:paraId="52AF2985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2D12DC" w14:textId="425AD76E" w:rsidR="00623AE1" w:rsidRPr="006908B8" w:rsidRDefault="00B90274" w:rsidP="00B9027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H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591B6" w14:textId="388DD4E4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การขนส่งและสถานที่เก็บสินค้า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73EF46" w14:textId="77777777" w:rsidR="00623AE1" w:rsidRPr="00406219" w:rsidRDefault="00623AE1" w:rsidP="0040621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  <w:lang w:val="en-US"/>
              </w:rPr>
            </w:pPr>
            <w:r w:rsidRPr="00406219">
              <w:rPr>
                <w:rFonts w:cs="Tahoma"/>
                <w:cs/>
                <w:lang w:val="en-US" w:eastAsia="en-US"/>
              </w:rPr>
              <w:t>การขนส่งและสถานที่เก็บสินค้า</w:t>
            </w:r>
            <w:r w:rsidRPr="00406219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406219">
              <w:rPr>
                <w:rFonts w:cs="Tahoma"/>
                <w:cs/>
                <w:lang w:val="en-US" w:eastAsia="en-US"/>
              </w:rPr>
              <w:t>การขนส่งทางบกและการขนส่งทางท่อลำเลียง</w:t>
            </w:r>
            <w:r w:rsidRPr="00406219">
              <w:rPr>
                <w:rFonts w:cs="Tahoma"/>
                <w:lang w:val="en-US" w:eastAsia="en-US"/>
              </w:rPr>
              <w:t xml:space="preserve">, </w:t>
            </w:r>
            <w:r w:rsidRPr="00406219">
              <w:rPr>
                <w:rFonts w:cs="Tahoma"/>
                <w:cs/>
                <w:lang w:val="en-US" w:eastAsia="en-US"/>
              </w:rPr>
              <w:t>การขนส่งทางน้ำ</w:t>
            </w:r>
            <w:r w:rsidRPr="00406219">
              <w:rPr>
                <w:rFonts w:cs="Tahoma"/>
                <w:lang w:val="en-US" w:eastAsia="en-US"/>
              </w:rPr>
              <w:t xml:space="preserve">, </w:t>
            </w:r>
            <w:r w:rsidRPr="00406219">
              <w:rPr>
                <w:rFonts w:cs="Tahoma"/>
                <w:cs/>
                <w:lang w:val="en-US" w:eastAsia="en-US"/>
              </w:rPr>
              <w:t>การขนส่งทางอากาศ</w:t>
            </w:r>
            <w:r w:rsidRPr="00406219">
              <w:rPr>
                <w:rFonts w:cs="Tahoma"/>
                <w:lang w:val="en-US" w:eastAsia="en-US"/>
              </w:rPr>
              <w:t xml:space="preserve">, </w:t>
            </w:r>
            <w:r w:rsidRPr="00406219">
              <w:rPr>
                <w:rFonts w:cs="Tahoma"/>
                <w:cs/>
                <w:lang w:val="en-US" w:eastAsia="en-US"/>
              </w:rPr>
              <w:t xml:space="preserve">กิจกรรมคลังสินค้าและกิจกรรมที่สนับสนุนการขนส่ง </w:t>
            </w:r>
            <w:r w:rsidRPr="00406219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406219">
              <w:rPr>
                <w:rFonts w:cs="Tahoma"/>
                <w:cs/>
                <w:lang w:val="en-US" w:eastAsia="en-US"/>
              </w:rPr>
              <w:t>กิจกรรมไปรษณีย์และการรับส่งพัสดุภัณฑ์</w:t>
            </w:r>
          </w:p>
        </w:tc>
      </w:tr>
      <w:tr w:rsidR="00623AE1" w:rsidRPr="00050950" w14:paraId="3E82D4EC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E7997C" w14:textId="63EC49B8" w:rsidR="00623AE1" w:rsidRPr="006908B8" w:rsidRDefault="00B90274" w:rsidP="0034007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I</w:t>
            </w:r>
            <w:r w:rsidR="00340076"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D8AC09" w14:textId="734F9A83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ที่พักแรมและบริการด้านอาหาร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4C8B25" w14:textId="77777777" w:rsidR="00623AE1" w:rsidRPr="00E57BC6" w:rsidRDefault="00623AE1" w:rsidP="00043A4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043A4F">
              <w:rPr>
                <w:rFonts w:cs="Tahoma"/>
                <w:cs/>
                <w:lang w:val="en-US" w:eastAsia="en-US"/>
              </w:rPr>
              <w:t>ที่พักแรมและบริการด้านอาหาร</w:t>
            </w:r>
            <w:r w:rsidRPr="00043A4F">
              <w:rPr>
                <w:rFonts w:cs="Tahoma" w:hint="cs"/>
                <w:cs/>
                <w:lang w:val="en-US" w:eastAsia="en-US"/>
              </w:rPr>
              <w:t xml:space="preserve"> และเครื่องดื่ม</w:t>
            </w:r>
          </w:p>
        </w:tc>
      </w:tr>
      <w:tr w:rsidR="00623AE1" w:rsidRPr="00050950" w14:paraId="344FB771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C6FBAC" w14:textId="36F4AE76" w:rsidR="00623AE1" w:rsidRPr="006908B8" w:rsidRDefault="00520110" w:rsidP="00E3548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J000000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2F2A57" w14:textId="0E68EFDF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ข้อมูลข่าวสารและการสื่อสาร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7825D1" w14:textId="77777777" w:rsidR="00623AE1" w:rsidRPr="00E57BC6" w:rsidRDefault="00623AE1" w:rsidP="0066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  <w:r w:rsidRPr="00663BD6">
              <w:rPr>
                <w:rFonts w:cs="Tahoma"/>
                <w:cs/>
                <w:lang w:val="en-US" w:eastAsia="en-US"/>
              </w:rPr>
              <w:t>ข้อมูลข่าวสารและการสื่อสาร</w:t>
            </w:r>
            <w:r w:rsidRPr="00663BD6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663BD6">
              <w:rPr>
                <w:rFonts w:cs="Tahoma"/>
                <w:cs/>
                <w:lang w:val="en-US" w:eastAsia="en-US"/>
              </w:rPr>
              <w:t>การจัดพิมพ์จำหน่ายหรือเผยแพร่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 xml:space="preserve">การผลิตภาพยนตร์ </w:t>
            </w:r>
            <w:proofErr w:type="spellStart"/>
            <w:r w:rsidRPr="00663BD6">
              <w:rPr>
                <w:rFonts w:cs="Tahoma"/>
                <w:cs/>
                <w:lang w:val="en-US" w:eastAsia="en-US"/>
              </w:rPr>
              <w:t>วีดิ</w:t>
            </w:r>
            <w:proofErr w:type="spellEnd"/>
            <w:r w:rsidRPr="00663BD6">
              <w:rPr>
                <w:rFonts w:cs="Tahoma"/>
                <w:cs/>
                <w:lang w:val="en-US" w:eastAsia="en-US"/>
              </w:rPr>
              <w:t>ทัศน์ และรายการโทรทัศน์ การบันทึกเสียงลงบนสื่อ และการจัดพิมพ์จำหน่ายหรือเผยแพร่ดนตรี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>การจัดผังรายการและการแพร่ภาพกระจายเสียง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>การโทรคมนาคม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 xml:space="preserve">การจัดทำโปรแกรมคอมพิวเตอร์ การให้คำปรึกษาเกี่ยวกับคอมพิวเตอร์ และกิจกรรมที่เกี่ยวข้อง </w:t>
            </w:r>
            <w:r w:rsidRPr="00663BD6">
              <w:rPr>
                <w:rFonts w:cs="Tahoma" w:hint="cs"/>
                <w:cs/>
                <w:lang w:val="en-US" w:eastAsia="en-US"/>
              </w:rPr>
              <w:t>และ</w:t>
            </w:r>
            <w:r w:rsidRPr="00663BD6">
              <w:rPr>
                <w:rFonts w:cs="Tahoma"/>
                <w:cs/>
                <w:lang w:val="en-US" w:eastAsia="en-US"/>
              </w:rPr>
              <w:t>การบริการสารสนเทศ</w:t>
            </w:r>
          </w:p>
        </w:tc>
      </w:tr>
      <w:tr w:rsidR="00623AE1" w:rsidRPr="00050950" w14:paraId="78265DA7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FD91C7" w14:textId="74B0718A" w:rsidR="00623AE1" w:rsidRPr="006908B8" w:rsidRDefault="00E7190F" w:rsidP="00E7190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K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3D2EE8" w14:textId="1DFD0034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กิจกรรมทางการเงินและการประกันภัย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33D77B6" w14:textId="77777777" w:rsidR="00623AE1" w:rsidRPr="00E57BC6" w:rsidRDefault="00623AE1" w:rsidP="001423E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1423EF">
              <w:rPr>
                <w:rFonts w:cs="Tahoma"/>
                <w:cs/>
                <w:lang w:val="en-US" w:eastAsia="en-US"/>
              </w:rPr>
              <w:t>กิจกรรมทางการเงินและการประกันภัย</w:t>
            </w:r>
            <w:r w:rsidRPr="001423EF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1423EF">
              <w:rPr>
                <w:rFonts w:cs="Tahoma"/>
                <w:cs/>
                <w:lang w:val="en-US" w:eastAsia="en-US"/>
              </w:rPr>
              <w:t>กิจกรรมบริการทางการเงิน (ยกเว้นการประกันภัยและกองทุนบำเหน็จบำนาญ)</w:t>
            </w:r>
            <w:r w:rsidRPr="001423EF">
              <w:rPr>
                <w:rFonts w:cs="Tahoma"/>
                <w:lang w:val="en-US" w:eastAsia="en-US"/>
              </w:rPr>
              <w:t xml:space="preserve">, </w:t>
            </w:r>
            <w:r w:rsidRPr="001423EF">
              <w:rPr>
                <w:rFonts w:cs="Tahoma"/>
                <w:cs/>
                <w:lang w:val="en-US" w:eastAsia="en-US"/>
              </w:rPr>
              <w:t xml:space="preserve">การประกันภัย การประกันภัยต่อ และกองทุนบำเหน็จบำนาญ (ยกเว้นการประกันสังคมภาคบังคับ) </w:t>
            </w:r>
            <w:r w:rsidRPr="001423EF">
              <w:rPr>
                <w:rFonts w:cs="Tahoma" w:hint="cs"/>
                <w:cs/>
                <w:lang w:val="en-US" w:eastAsia="en-US"/>
              </w:rPr>
              <w:t>และ</w:t>
            </w:r>
            <w:r w:rsidRPr="001423EF">
              <w:rPr>
                <w:rFonts w:cs="Tahoma"/>
                <w:cs/>
                <w:lang w:val="en-US" w:eastAsia="en-US"/>
              </w:rPr>
              <w:t>กิจกรรมสนับสนุนการบริการทางการเงินและการประกันภัย</w:t>
            </w:r>
          </w:p>
        </w:tc>
      </w:tr>
      <w:tr w:rsidR="00623AE1" w:rsidRPr="00050950" w14:paraId="10AC7181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9A3003" w14:textId="053B7CE0" w:rsidR="00623AE1" w:rsidRPr="006908B8" w:rsidRDefault="002210C8" w:rsidP="002210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L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E3B604" w14:textId="0C8947F5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กิจกรรมอสังหาริมทรัพย์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CABC74" w14:textId="77777777" w:rsidR="00623AE1" w:rsidRPr="00E57BC6" w:rsidRDefault="00623AE1" w:rsidP="001423E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1423EF">
              <w:rPr>
                <w:rFonts w:cs="Tahoma"/>
                <w:cs/>
                <w:lang w:val="en-US" w:eastAsia="en-US"/>
              </w:rPr>
              <w:t>กิจกรรมอสังหาริมทรัพย์</w:t>
            </w:r>
          </w:p>
        </w:tc>
      </w:tr>
      <w:tr w:rsidR="00623AE1" w:rsidRPr="00050950" w14:paraId="6E3AFEAC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C10B2F" w14:textId="4ABFB932" w:rsidR="00623AE1" w:rsidRPr="006908B8" w:rsidRDefault="003A3DBA" w:rsidP="003A3DB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M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8B20A7" w14:textId="67968033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กิจกรรมทางวิชาชีพ วิทยาศาสตร์ และเทคนิค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7088BF" w14:textId="77777777" w:rsidR="00623AE1" w:rsidRPr="00E57BC6" w:rsidRDefault="00623AE1" w:rsidP="00A910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  <w:r w:rsidRPr="00A910C8">
              <w:rPr>
                <w:rFonts w:cs="Tahoma"/>
                <w:cs/>
                <w:lang w:val="en-US" w:eastAsia="en-US"/>
              </w:rPr>
              <w:t>กิจกรรมทางวิชาชีพ วิทยาศาสตร์ และเทคนิค</w:t>
            </w:r>
            <w:r w:rsidRPr="00A910C8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A910C8">
              <w:rPr>
                <w:rFonts w:cs="Tahoma"/>
                <w:cs/>
                <w:lang w:val="en-US" w:eastAsia="en-US"/>
              </w:rPr>
              <w:t>กิจกรรมทางกฎหมายและการบัญชี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กิจกรรมของสำนักงานใหญ่และการบริการให้คำปรึกษาด้านการบริหารจัดการ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กิจกรรมด้านสถาปัตยกรรมและวิศวกรรม รวมถึงการทดสอบและการวิเคราะห์ทางเทคนิค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การวิจัยและพัฒนาเชิงวิทยาศาสตร์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การโฆษณาและการวิจัยตลาด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 xml:space="preserve">กิจกรรมทางวิชาชีพ วิทยาศาสตร์ และเทคนิคอื่นๆ </w:t>
            </w:r>
            <w:r w:rsidRPr="00A910C8">
              <w:rPr>
                <w:rFonts w:cs="Tahoma" w:hint="cs"/>
                <w:cs/>
                <w:lang w:val="en-US" w:eastAsia="en-US"/>
              </w:rPr>
              <w:t>และ</w:t>
            </w:r>
            <w:r w:rsidRPr="00A910C8">
              <w:rPr>
                <w:rFonts w:cs="Tahoma"/>
                <w:cs/>
                <w:lang w:val="en-US" w:eastAsia="en-US"/>
              </w:rPr>
              <w:t>การบริการรักษาสัตว์</w:t>
            </w:r>
          </w:p>
        </w:tc>
      </w:tr>
      <w:tr w:rsidR="00623AE1" w:rsidRPr="00050950" w14:paraId="6840F14A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6BA78A" w14:textId="08C537F4" w:rsidR="00623AE1" w:rsidRPr="006908B8" w:rsidRDefault="003A3DBA" w:rsidP="003A3DB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lastRenderedPageBreak/>
              <w:t>N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48ECEA" w14:textId="431F361C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กิจกรรมการบริหารและการบริการสนับสนุน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B5C485" w14:textId="77777777" w:rsidR="00623AE1" w:rsidRPr="00E57BC6" w:rsidRDefault="00623AE1" w:rsidP="006F19F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6F19F9">
              <w:rPr>
                <w:rFonts w:cs="Tahoma"/>
                <w:cs/>
                <w:lang w:val="en-US" w:eastAsia="en-US"/>
              </w:rPr>
              <w:t>กิจกรรมการบริหารและการบริการสนับสนุน</w:t>
            </w:r>
            <w:r w:rsidRPr="006F19F9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6F19F9">
              <w:rPr>
                <w:rFonts w:cs="Tahoma"/>
                <w:cs/>
                <w:lang w:val="en-US" w:eastAsia="en-US"/>
              </w:rPr>
              <w:t>กิจกรรมการให้เช่า</w:t>
            </w:r>
            <w:r w:rsidRPr="006F19F9">
              <w:rPr>
                <w:rFonts w:cs="Tahoma"/>
                <w:lang w:val="en-US" w:eastAsia="en-US"/>
              </w:rPr>
              <w:t xml:space="preserve">, </w:t>
            </w:r>
            <w:r w:rsidRPr="006F19F9">
              <w:rPr>
                <w:rFonts w:cs="Tahoma"/>
                <w:cs/>
                <w:lang w:val="en-US" w:eastAsia="en-US"/>
              </w:rPr>
              <w:t>กิจกรรมการจ้างงาน</w:t>
            </w:r>
            <w:r w:rsidRPr="006F19F9">
              <w:rPr>
                <w:rFonts w:cs="Tahoma"/>
                <w:lang w:val="en-US" w:eastAsia="en-US"/>
              </w:rPr>
              <w:t xml:space="preserve">, </w:t>
            </w:r>
            <w:r w:rsidRPr="006F19F9">
              <w:rPr>
                <w:rFonts w:cs="Tahoma"/>
                <w:cs/>
                <w:lang w:val="en-US" w:eastAsia="en-US"/>
              </w:rPr>
              <w:t>กิจกรรมของตัวแทนธุรกิจท่องเที่ยว การจัดนำเที่ยว การบริการสำรอง และกิจกรรมที่เกี่ยวข้อง</w:t>
            </w:r>
            <w:r w:rsidRPr="006F19F9">
              <w:rPr>
                <w:rFonts w:cs="Tahoma"/>
                <w:lang w:val="en-US" w:eastAsia="en-US"/>
              </w:rPr>
              <w:t xml:space="preserve">, </w:t>
            </w:r>
            <w:r w:rsidRPr="006F19F9">
              <w:rPr>
                <w:rFonts w:cs="Tahoma"/>
                <w:cs/>
                <w:lang w:val="en-US" w:eastAsia="en-US"/>
              </w:rPr>
              <w:t>การบริการรักษาความปลอดภัยและการสืบสวน</w:t>
            </w:r>
            <w:r w:rsidRPr="006F19F9">
              <w:rPr>
                <w:rFonts w:cs="Tahoma"/>
                <w:lang w:val="en-US" w:eastAsia="en-US"/>
              </w:rPr>
              <w:t>,</w:t>
            </w:r>
            <w:r w:rsidRPr="006F19F9">
              <w:rPr>
                <w:rFonts w:cs="Tahoma"/>
                <w:cs/>
                <w:lang w:val="en-US" w:eastAsia="en-US"/>
              </w:rPr>
              <w:t xml:space="preserve"> กิจกรรมการบริการสำหรับอาคารและภูมิทัศน</w:t>
            </w:r>
            <w:r w:rsidRPr="006F19F9">
              <w:rPr>
                <w:rFonts w:cs="Tahoma" w:hint="cs"/>
                <w:cs/>
                <w:lang w:val="en-US" w:eastAsia="en-US"/>
              </w:rPr>
              <w:t>์</w:t>
            </w:r>
            <w:r w:rsidRPr="006F19F9">
              <w:rPr>
                <w:rFonts w:cs="Tahoma"/>
                <w:cs/>
                <w:lang w:val="en-US" w:eastAsia="en-US"/>
              </w:rPr>
              <w:t xml:space="preserve"> </w:t>
            </w:r>
            <w:r w:rsidRPr="006F19F9">
              <w:rPr>
                <w:rFonts w:cs="Tahoma" w:hint="cs"/>
                <w:cs/>
                <w:lang w:val="en-US" w:eastAsia="en-US"/>
              </w:rPr>
              <w:t>และ</w:t>
            </w:r>
            <w:r w:rsidRPr="006F19F9">
              <w:rPr>
                <w:rFonts w:cs="Tahoma"/>
                <w:cs/>
                <w:lang w:val="en-US" w:eastAsia="en-US"/>
              </w:rPr>
              <w:t xml:space="preserve"> การบริการด้านการบริหารและสนับสนุนการดำเนินงานของสำนักงาน และกิจกรรมอื่นๆ ที่สนับสนุนทางธุรกิจ</w:t>
            </w:r>
          </w:p>
        </w:tc>
      </w:tr>
      <w:tr w:rsidR="00623AE1" w:rsidRPr="00050950" w14:paraId="7B2FFAFA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C59A9B" w14:textId="74848B88" w:rsidR="00623AE1" w:rsidRPr="006908B8" w:rsidRDefault="004758D7" w:rsidP="004758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O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758EF5" w14:textId="67BC8EF7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การบริหารราชการ การป้องกันประเทศ และการประกันสังคมภาคบังคับ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FA1623" w14:textId="77777777" w:rsidR="00623AE1" w:rsidRPr="00E57BC6" w:rsidRDefault="00623AE1" w:rsidP="009020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0206B">
              <w:rPr>
                <w:rFonts w:cs="Tahoma"/>
                <w:cs/>
                <w:lang w:val="en-US" w:eastAsia="en-US"/>
              </w:rPr>
              <w:t>การบริหารราชการ การป้องกันประเทศ และการประกันสังคมภาคบังคับ</w:t>
            </w:r>
          </w:p>
        </w:tc>
      </w:tr>
      <w:tr w:rsidR="00623AE1" w:rsidRPr="00050950" w14:paraId="51191192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9DCD25" w14:textId="4A481B7E" w:rsidR="00623AE1" w:rsidRPr="006908B8" w:rsidRDefault="004758D7" w:rsidP="004758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P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BC46D9" w14:textId="4EF7C718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การศึกษา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F6E0C1" w14:textId="77777777" w:rsidR="00623AE1" w:rsidRPr="00E57BC6" w:rsidRDefault="00623AE1" w:rsidP="0094681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46812">
              <w:rPr>
                <w:rFonts w:cs="Tahoma"/>
                <w:cs/>
                <w:lang w:val="en-US" w:eastAsia="en-US"/>
              </w:rPr>
              <w:t>การศึกษา</w:t>
            </w:r>
          </w:p>
        </w:tc>
      </w:tr>
      <w:tr w:rsidR="00623AE1" w:rsidRPr="00050950" w14:paraId="48586237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E6F9633" w14:textId="06EDC606" w:rsidR="00623AE1" w:rsidRPr="006908B8" w:rsidRDefault="005A2D46" w:rsidP="005A2D4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Q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C3F67D" w14:textId="0E37D192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กิจกรรมด้านสุขภาพและงานสังคมสงเคราะห์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DD3FB30" w14:textId="77777777" w:rsidR="00623AE1" w:rsidRPr="00283554" w:rsidRDefault="00623AE1" w:rsidP="0028355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lang w:val="en-US"/>
              </w:rPr>
            </w:pPr>
            <w:r w:rsidRPr="00283554">
              <w:rPr>
                <w:rFonts w:cs="Tahoma"/>
                <w:cs/>
                <w:lang w:val="en-US" w:eastAsia="en-US"/>
              </w:rPr>
              <w:t>กิจกรรมด้านสุขภาพและงานสังคมสงเคราะห์</w:t>
            </w:r>
            <w:r w:rsidRPr="00283554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283554">
              <w:rPr>
                <w:rFonts w:cs="Tahoma"/>
                <w:cs/>
                <w:lang w:val="en-US" w:eastAsia="en-US"/>
              </w:rPr>
              <w:t>กิจกรรมด้านสุขภาพของมนุษย์</w:t>
            </w:r>
            <w:r w:rsidRPr="00283554">
              <w:rPr>
                <w:rFonts w:cs="Tahoma"/>
                <w:lang w:val="en-US" w:eastAsia="en-US"/>
              </w:rPr>
              <w:t xml:space="preserve">, </w:t>
            </w:r>
            <w:r w:rsidRPr="00283554">
              <w:rPr>
                <w:rFonts w:cs="Tahoma"/>
                <w:cs/>
                <w:lang w:val="en-US" w:eastAsia="en-US"/>
              </w:rPr>
              <w:t xml:space="preserve">กิจกรรมการให้การดูแลที่ให้ที่พัก </w:t>
            </w:r>
            <w:r w:rsidRPr="00283554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283554">
              <w:rPr>
                <w:rFonts w:cs="Tahoma"/>
                <w:cs/>
                <w:lang w:val="en-US" w:eastAsia="en-US"/>
              </w:rPr>
              <w:t>กิจกรรมสังคมสงเคราะห์ที่ไม่ให้ที่พัก</w:t>
            </w:r>
          </w:p>
        </w:tc>
      </w:tr>
      <w:tr w:rsidR="00623AE1" w:rsidRPr="00050950" w14:paraId="67D5D310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61594F" w14:textId="65439B3F" w:rsidR="00623AE1" w:rsidRPr="006908B8" w:rsidRDefault="00243EF4" w:rsidP="00243EF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R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BCA28A" w14:textId="399C5B24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 xml:space="preserve">ศิลปะ ความบันเทิง และนันทนาการ 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B43158" w14:textId="77777777" w:rsidR="00623AE1" w:rsidRPr="007A7E89" w:rsidRDefault="00623AE1" w:rsidP="007A7E8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  <w:lang w:val="en-US"/>
              </w:rPr>
            </w:pPr>
            <w:r w:rsidRPr="007A7E89">
              <w:rPr>
                <w:rFonts w:cs="Tahoma"/>
                <w:cs/>
                <w:lang w:val="en-US" w:eastAsia="en-US"/>
              </w:rPr>
              <w:t xml:space="preserve">ศิลปะ ความบันเทิง และนันทนาการ </w:t>
            </w:r>
            <w:r w:rsidRPr="007A7E89">
              <w:rPr>
                <w:rFonts w:cs="Tahoma" w:hint="cs"/>
                <w:cs/>
                <w:lang w:val="en-US" w:eastAsia="en-US"/>
              </w:rPr>
              <w:t xml:space="preserve">ได้แก่ </w:t>
            </w:r>
            <w:r w:rsidRPr="007A7E89">
              <w:rPr>
                <w:rFonts w:cs="Tahoma"/>
                <w:cs/>
                <w:lang w:val="en-US" w:eastAsia="en-US"/>
              </w:rPr>
              <w:t>กิจกรรมการสร้างสรรค์ศิลปะและความบันเทิง</w:t>
            </w:r>
            <w:r w:rsidRPr="007A7E89">
              <w:rPr>
                <w:rFonts w:cs="Tahoma"/>
                <w:lang w:val="en-US" w:eastAsia="en-US"/>
              </w:rPr>
              <w:t xml:space="preserve">, </w:t>
            </w:r>
            <w:r w:rsidRPr="007A7E89">
              <w:rPr>
                <w:rFonts w:cs="Tahoma"/>
                <w:cs/>
                <w:lang w:val="en-US" w:eastAsia="en-US"/>
              </w:rPr>
              <w:t>กิจกรรมห้องสมุด หอจดหมายเหตุ พิพิธภัณฑสถาน และกิจกรรมทางวัฒนธรรมอื่นๆ</w:t>
            </w:r>
            <w:r w:rsidRPr="007A7E89">
              <w:rPr>
                <w:rFonts w:cs="Tahoma"/>
                <w:lang w:val="en-US" w:eastAsia="en-US"/>
              </w:rPr>
              <w:t xml:space="preserve">, </w:t>
            </w:r>
            <w:r w:rsidRPr="007A7E89">
              <w:rPr>
                <w:rFonts w:cs="Tahoma"/>
                <w:cs/>
                <w:lang w:val="en-US" w:eastAsia="en-US"/>
              </w:rPr>
              <w:t xml:space="preserve">กิจกรรมการพนันและการเสี่ยงโชค </w:t>
            </w:r>
            <w:r w:rsidRPr="007A7E89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7A7E89">
              <w:rPr>
                <w:rFonts w:cs="Tahoma"/>
                <w:cs/>
                <w:lang w:val="en-US" w:eastAsia="en-US"/>
              </w:rPr>
              <w:t>กิจกรรมด้านการกีฬา ความบันเทิง และนันทนาการ</w:t>
            </w:r>
          </w:p>
        </w:tc>
      </w:tr>
      <w:tr w:rsidR="00623AE1" w:rsidRPr="00050950" w14:paraId="475277F0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7E58A4" w14:textId="4E3F8982" w:rsidR="00623AE1" w:rsidRPr="006908B8" w:rsidRDefault="00243EF4" w:rsidP="00243EF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S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0EF258" w14:textId="44F3F803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กิจกรรมบริการด้านอื่นๆ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573D22B" w14:textId="77777777" w:rsidR="00623AE1" w:rsidRPr="00E57BC6" w:rsidRDefault="00623AE1" w:rsidP="00921F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21FF8">
              <w:rPr>
                <w:rFonts w:cs="Tahoma"/>
                <w:cs/>
                <w:lang w:val="en-US" w:eastAsia="en-US"/>
              </w:rPr>
              <w:t>กิจกรรมบริการด้านอื่นๆ</w:t>
            </w:r>
            <w:r w:rsidRPr="00921FF8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921FF8">
              <w:rPr>
                <w:rFonts w:cs="Tahoma"/>
                <w:cs/>
                <w:lang w:val="en-US" w:eastAsia="en-US"/>
              </w:rPr>
              <w:t>กิจกรรมองค์การสมาชิก</w:t>
            </w:r>
            <w:r w:rsidRPr="00921FF8">
              <w:rPr>
                <w:rFonts w:cs="Tahoma"/>
                <w:lang w:val="en-US" w:eastAsia="en-US"/>
              </w:rPr>
              <w:t xml:space="preserve">, </w:t>
            </w:r>
            <w:r w:rsidRPr="00921FF8">
              <w:rPr>
                <w:rFonts w:cs="Tahoma"/>
                <w:cs/>
                <w:lang w:val="en-US" w:eastAsia="en-US"/>
              </w:rPr>
              <w:t xml:space="preserve">การซ่อมคอมพิวเตอร์และของใช้ส่วนบุคคลและของใช้ในครัวเรือน </w:t>
            </w:r>
            <w:r w:rsidRPr="00921FF8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921FF8">
              <w:rPr>
                <w:rFonts w:cs="Tahoma"/>
                <w:cs/>
                <w:lang w:val="en-US" w:eastAsia="en-US"/>
              </w:rPr>
              <w:t>กิจกรรมบริการส่วนบุคคลอื่นๆ</w:t>
            </w:r>
          </w:p>
        </w:tc>
      </w:tr>
      <w:tr w:rsidR="00623AE1" w:rsidRPr="00050950" w14:paraId="645CE703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D67E7D" w14:textId="0F549D47" w:rsidR="00623AE1" w:rsidRPr="006908B8" w:rsidRDefault="0054562C" w:rsidP="005456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t>T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D0147E" w14:textId="28C5C2FF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กิจกรรมการจ้างงานในครัวเรือนส่วนบุคคล กิจกรรมการผลิตสินค้าและบริการที่ทำขึ้นเองเพื่อใช้ในครัวเรือน ซึ่งไม่สามารถจำแนกกิจกรรมได้อย่างชัดเจน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6AF0B99" w14:textId="77777777" w:rsidR="00623AE1" w:rsidRPr="00E57BC6" w:rsidRDefault="00623AE1" w:rsidP="00921F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21FF8">
              <w:rPr>
                <w:rFonts w:cs="Tahoma"/>
                <w:cs/>
                <w:lang w:val="en-US" w:eastAsia="en-US"/>
              </w:rPr>
              <w:t>กิจกรรมการจ้างงานในครัวเรือนส่วนบุคคล กิจกรรมการผลิตสินค้าและบริการที่ทำขึ้นเองเพื่อใช้ในครัวเรือน ซึ่งไม่สามารถจำแนกกิจกรรมได้อย่างชัดเจน</w:t>
            </w:r>
          </w:p>
        </w:tc>
      </w:tr>
      <w:tr w:rsidR="00623AE1" w:rsidRPr="00050950" w14:paraId="7CB1C3E9" w14:textId="77777777" w:rsidTr="00623AE1">
        <w:trPr>
          <w:cantSplit/>
          <w:trHeight w:val="291"/>
        </w:trPr>
        <w:tc>
          <w:tcPr>
            <w:tcW w:w="15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DEBD742" w14:textId="3EA49F31" w:rsidR="00623AE1" w:rsidRPr="006908B8" w:rsidRDefault="0054562C" w:rsidP="005456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6908B8">
              <w:rPr>
                <w:rFonts w:cs="Tahoma"/>
                <w:color w:val="0000FF"/>
                <w:lang w:val="en-US"/>
              </w:rPr>
              <w:lastRenderedPageBreak/>
              <w:t>U</w:t>
            </w:r>
            <w:r w:rsidRPr="006908B8">
              <w:rPr>
                <w:rFonts w:cs="Tahoma"/>
                <w:color w:val="0000FF"/>
                <w:cs/>
                <w:lang w:val="en-US"/>
              </w:rPr>
              <w:t>000000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B1756A6" w14:textId="1A691F8B" w:rsidR="00623AE1" w:rsidRPr="003136F4" w:rsidRDefault="00623AE1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กิจกรรมขององค์การระหว่างประเทศและภาคีสมาชิก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4021C" w14:textId="77777777" w:rsidR="00623AE1" w:rsidRPr="00E57BC6" w:rsidRDefault="00623AE1" w:rsidP="00921F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21FF8">
              <w:rPr>
                <w:rFonts w:cs="Tahoma"/>
                <w:cs/>
                <w:lang w:val="en-US" w:eastAsia="en-US"/>
              </w:rPr>
              <w:t>กิจกรรมขององค์การระหว่างประเทศและภาคีสมาชิก</w:t>
            </w:r>
          </w:p>
        </w:tc>
      </w:tr>
    </w:tbl>
    <w:p w14:paraId="4AB5B662" w14:textId="77777777" w:rsidR="00A656F6" w:rsidRDefault="00A656F6" w:rsidP="000108A0">
      <w:pPr>
        <w:rPr>
          <w:color w:val="000000" w:themeColor="text1"/>
        </w:rPr>
      </w:pPr>
    </w:p>
    <w:p w14:paraId="3822A771" w14:textId="77777777" w:rsidR="00BB5EAD" w:rsidRDefault="00BB5EAD" w:rsidP="000108A0">
      <w:pPr>
        <w:rPr>
          <w:color w:val="000000" w:themeColor="text1"/>
        </w:rPr>
      </w:pPr>
    </w:p>
    <w:p w14:paraId="247E6BBA" w14:textId="77777777" w:rsidR="00BB5EAD" w:rsidRDefault="00BB5EAD" w:rsidP="000108A0">
      <w:pPr>
        <w:rPr>
          <w:color w:val="000000" w:themeColor="text1"/>
        </w:rPr>
      </w:pPr>
    </w:p>
    <w:p w14:paraId="20F77199" w14:textId="77777777" w:rsidR="00D136C1" w:rsidRDefault="00D136C1">
      <w:pPr>
        <w:rPr>
          <w:color w:val="000000" w:themeColor="text1"/>
        </w:rPr>
      </w:pPr>
      <w:r>
        <w:rPr>
          <w:color w:val="000000" w:themeColor="text1"/>
          <w:cs/>
        </w:rPr>
        <w:br w:type="page"/>
      </w: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227"/>
      </w:tblGrid>
      <w:tr w:rsidR="00D136C1" w:rsidRPr="00050950" w14:paraId="58F63248" w14:textId="77777777" w:rsidTr="005E37AF">
        <w:trPr>
          <w:cantSplit/>
          <w:trHeight w:val="255"/>
        </w:trPr>
        <w:tc>
          <w:tcPr>
            <w:tcW w:w="3402" w:type="dxa"/>
            <w:shd w:val="clear" w:color="auto" w:fill="auto"/>
            <w:noWrap/>
            <w:vAlign w:val="bottom"/>
          </w:tcPr>
          <w:p w14:paraId="4FCDC8CE" w14:textId="77777777" w:rsidR="00D136C1" w:rsidRPr="00A53DE7" w:rsidRDefault="00D136C1" w:rsidP="001B48D0">
            <w:pPr>
              <w:rPr>
                <w:b/>
                <w:bCs/>
                <w:color w:val="000000" w:themeColor="text1"/>
              </w:rPr>
            </w:pPr>
            <w:r w:rsidRPr="00A53DE7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A53DE7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shd w:val="clear" w:color="auto" w:fill="auto"/>
            <w:noWrap/>
            <w:vAlign w:val="bottom"/>
          </w:tcPr>
          <w:p w14:paraId="249D78F4" w14:textId="77777777" w:rsidR="00D136C1" w:rsidRPr="00A53DE7" w:rsidRDefault="0067544E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108963313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Collateral Type</w:t>
            </w:r>
            <w:bookmarkEnd w:id="2"/>
          </w:p>
        </w:tc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5F49E" w14:textId="77777777" w:rsidR="00D136C1" w:rsidRPr="00050950" w:rsidRDefault="00D136C1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7F3C8AC" w14:textId="77777777" w:rsidR="00D136C1" w:rsidRPr="00050950" w:rsidRDefault="00D136C1" w:rsidP="00D136C1">
      <w:pPr>
        <w:rPr>
          <w:color w:val="000000" w:themeColor="text1"/>
        </w:rPr>
      </w:pPr>
    </w:p>
    <w:tbl>
      <w:tblPr>
        <w:tblW w:w="14033" w:type="dxa"/>
        <w:tblInd w:w="137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59"/>
        <w:gridCol w:w="5103"/>
        <w:gridCol w:w="7371"/>
      </w:tblGrid>
      <w:tr w:rsidR="00623AE1" w:rsidRPr="008D0B4E" w14:paraId="4FC8E066" w14:textId="77777777" w:rsidTr="00890FB1">
        <w:trPr>
          <w:cantSplit/>
          <w:trHeight w:val="288"/>
          <w:tblHeader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4B0CFB" w14:textId="15007927" w:rsidR="00623AE1" w:rsidRPr="008D0B4E" w:rsidRDefault="00E871DC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E871DC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E241A" w14:textId="766D7C6B" w:rsidR="00623AE1" w:rsidRPr="008D0B4E" w:rsidRDefault="00623AE1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9BD862" w14:textId="77777777" w:rsidR="00623AE1" w:rsidRPr="008D0B4E" w:rsidRDefault="00623AE1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623AE1" w:rsidRPr="00A53DE7" w14:paraId="3BE76163" w14:textId="77777777" w:rsidTr="00890FB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6C9C8F" w14:textId="15EA9966" w:rsidR="00623AE1" w:rsidRPr="006908B8" w:rsidRDefault="008A0ED0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286002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576C1" w14:textId="31D910F7" w:rsidR="00623AE1" w:rsidRPr="00A53DE7" w:rsidRDefault="00623AE1" w:rsidP="00B17999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ที่ดินพร้อมสิ่งปลูกสร้าง และอื่นๆ</w:t>
            </w:r>
          </w:p>
        </w:tc>
        <w:tc>
          <w:tcPr>
            <w:tcW w:w="73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9B1D1" w14:textId="15C9B309" w:rsidR="00623AE1" w:rsidRPr="00A53DE7" w:rsidRDefault="00623AE1" w:rsidP="00B17999">
            <w:pPr>
              <w:spacing w:before="120" w:line="360" w:lineRule="auto"/>
              <w:rPr>
                <w:color w:val="FF0000"/>
              </w:rPr>
            </w:pPr>
          </w:p>
        </w:tc>
      </w:tr>
      <w:tr w:rsidR="00623AE1" w:rsidRPr="00A53DE7" w14:paraId="0C95F82B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CB3206" w14:textId="31CDBA1F" w:rsidR="00623AE1" w:rsidRPr="006908B8" w:rsidRDefault="007D4941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286009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FF13A" w14:textId="6594714B" w:rsidR="00623AE1" w:rsidRPr="00A53DE7" w:rsidRDefault="00623AE1" w:rsidP="00B17999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โรงงาน เครื่องจักร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2604E1" w14:textId="5B45E597" w:rsidR="00623AE1" w:rsidRPr="00A53DE7" w:rsidRDefault="00623AE1" w:rsidP="00B17999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623AE1" w:rsidRPr="00A53DE7" w14:paraId="0416E359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4E194B" w14:textId="22396CE1" w:rsidR="00623AE1" w:rsidRPr="006908B8" w:rsidRDefault="00BE6E6D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286013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4796" w14:textId="6BEA65BE" w:rsidR="00623AE1" w:rsidRPr="00A53DE7" w:rsidRDefault="00623AE1" w:rsidP="00B17999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สินค้า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27A5" w14:textId="2385CA6B" w:rsidR="00623AE1" w:rsidRPr="00A53DE7" w:rsidRDefault="00623AE1" w:rsidP="00B17999">
            <w:pPr>
              <w:spacing w:before="120" w:line="360" w:lineRule="auto"/>
              <w:rPr>
                <w:color w:val="FF0000"/>
              </w:rPr>
            </w:pPr>
          </w:p>
        </w:tc>
      </w:tr>
      <w:tr w:rsidR="00623AE1" w:rsidRPr="00527870" w14:paraId="06428280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B04CF0" w14:textId="196EEB97" w:rsidR="00623AE1" w:rsidRPr="006908B8" w:rsidRDefault="00AF7DFD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286067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C914A" w14:textId="7566FACC" w:rsidR="00623AE1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เงินสด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EBA6B" w14:textId="5EB32850" w:rsidR="00623AE1" w:rsidRPr="00527870" w:rsidRDefault="00623AE1" w:rsidP="00B17999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623AE1" w:rsidRPr="00527870" w14:paraId="7FA8C18D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F83929" w14:textId="7F090BE2" w:rsidR="00623AE1" w:rsidRPr="006908B8" w:rsidRDefault="00954041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286083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CC5DB" w14:textId="31325BCB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ธนบัตรที่ระลึก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F51FA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0517DE02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E5CE1C" w14:textId="07423EC3" w:rsidR="00623AE1" w:rsidRPr="006908B8" w:rsidRDefault="00460A2C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286017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60230" w14:textId="24A36852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ใบฝาก หรือบัญชีเงินฝาก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EB7A3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53ED33D9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EBFCC2" w14:textId="1F3FC498" w:rsidR="00623AE1" w:rsidRPr="006908B8" w:rsidRDefault="00406E7F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286024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9D1A7" w14:textId="00002DDC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หลักทรัพย์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CEA82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6ED535B7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121C16" w14:textId="5A8C3430" w:rsidR="00623AE1" w:rsidRPr="006908B8" w:rsidRDefault="00D10822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286031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BCF7A1" w14:textId="7CF3F530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เอกสารทางการเงินอื่นๆ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4D325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76C5CADD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90C8AB" w14:textId="441E8B20" w:rsidR="00623AE1" w:rsidRPr="006908B8" w:rsidRDefault="00D62D1D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286037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2D903" w14:textId="0516DFB5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สังหาริมทรัพย์ถาวรอื่น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BF294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0B13E64E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ECAC14" w14:textId="00E770D9" w:rsidR="00623AE1" w:rsidRPr="006908B8" w:rsidRDefault="003E6B9D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286043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C9EC1" w14:textId="3F0BCE0D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หลักประกันอื่น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31686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4EBDE6E6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B7CE1F" w14:textId="2AF20FDE" w:rsidR="00623AE1" w:rsidRPr="006908B8" w:rsidRDefault="008D2C85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286050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9C15E" w14:textId="6358B22A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ทรัพย์สินทางปัญญา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C16A7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1DA3B0E1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2C8150" w14:textId="3595001D" w:rsidR="00623AE1" w:rsidRPr="006908B8" w:rsidRDefault="007F7FC3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286056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13ADA" w14:textId="724ABC73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ธนาคารพาณิชย์ บริษัทเงินทุนและสถาบันการเงินอื่นๆ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B7E28" w14:textId="1E9319D9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  <w:r w:rsidRPr="00A53DE7">
              <w:rPr>
                <w:cs/>
              </w:rPr>
              <w:t>การค้ำประกัน การอาว</w:t>
            </w:r>
            <w:proofErr w:type="spellStart"/>
            <w:r w:rsidRPr="00A53DE7">
              <w:rPr>
                <w:cs/>
              </w:rPr>
              <w:t>ัล</w:t>
            </w:r>
            <w:proofErr w:type="spellEnd"/>
            <w:r w:rsidRPr="00A53DE7">
              <w:rPr>
                <w:cs/>
              </w:rPr>
              <w:t xml:space="preserve"> การรับรองจากนิติบุคคล และบุคคลธรรมดา รวมถึงกรณีที่ลูกหนี้แห่งสิทธิตามสิทธิเรียกร้องที่ไม่มีตราสารนั้นเป็นนิติบุคคล และบุคคลธรรมดาด้วย</w:t>
            </w:r>
          </w:p>
        </w:tc>
      </w:tr>
      <w:tr w:rsidR="00623AE1" w:rsidRPr="00527870" w14:paraId="21A19396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F3102F" w14:textId="47C39AD5" w:rsidR="00623AE1" w:rsidRPr="006908B8" w:rsidRDefault="00875467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286064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4C152" w14:textId="482DED3D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นิติบุคคล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93FCD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665EBDA3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DE871F" w14:textId="103C4F9E" w:rsidR="00623AE1" w:rsidRPr="006908B8" w:rsidRDefault="002F6A49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286070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001F9" w14:textId="41C42C26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บุคคลธรรมดา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87649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429B9B9B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544BA4" w14:textId="0B8A9828" w:rsidR="00623AE1" w:rsidRPr="006908B8" w:rsidRDefault="0067157A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lastRenderedPageBreak/>
              <w:t>286074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B5EFD" w14:textId="3767988E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ภาครัฐบาล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7B299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781E190D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B15FCB" w14:textId="25BB2207" w:rsidR="00623AE1" w:rsidRPr="006908B8" w:rsidRDefault="00CD56B7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286078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808A6" w14:textId="3BAD7D6C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0A105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4B6B4BF2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ADAF0C" w14:textId="63C5A9F6" w:rsidR="00623AE1" w:rsidRPr="006908B8" w:rsidRDefault="002375F4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286080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EB31D" w14:textId="6CAFDC92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คณะกรรมการ กรรมการ ผู้ถือหุ้น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A2571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2FEDCD51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5F865A" w14:textId="7EA94F02" w:rsidR="00623AE1" w:rsidRPr="006908B8" w:rsidRDefault="00C2594B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286104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2FE13" w14:textId="77E26C3E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9CD83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  <w:tr w:rsidR="00623AE1" w:rsidRPr="00527870" w14:paraId="6C6799AD" w14:textId="77777777" w:rsidTr="00890FB1">
        <w:trPr>
          <w:cantSplit/>
        </w:trPr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B3A8E1C" w14:textId="451C359F" w:rsidR="00623AE1" w:rsidRPr="006908B8" w:rsidRDefault="0031316C" w:rsidP="003131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  <w:cs/>
              </w:rPr>
              <w:t>286082</w:t>
            </w: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767E8" w14:textId="5CA97000" w:rsidR="00623AE1" w:rsidRPr="00E57BC6" w:rsidRDefault="00623AE1" w:rsidP="00B1799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ไม่มีหลักประกัน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9F7E4" w14:textId="77777777" w:rsidR="00623AE1" w:rsidRPr="00E57BC6" w:rsidRDefault="00623AE1" w:rsidP="00B17999">
            <w:pPr>
              <w:spacing w:before="120" w:line="360" w:lineRule="auto"/>
              <w:rPr>
                <w:cs/>
              </w:rPr>
            </w:pPr>
          </w:p>
        </w:tc>
      </w:tr>
    </w:tbl>
    <w:p w14:paraId="31DDA3A9" w14:textId="409523FE" w:rsidR="007C5CBC" w:rsidRDefault="007C5CBC" w:rsidP="000108A0">
      <w:pPr>
        <w:rPr>
          <w:color w:val="000000" w:themeColor="text1"/>
        </w:rPr>
      </w:pPr>
    </w:p>
    <w:p w14:paraId="3492A9A8" w14:textId="09CBC05C" w:rsidR="00A53DE7" w:rsidRDefault="00A53DE7" w:rsidP="000108A0">
      <w:pPr>
        <w:rPr>
          <w:color w:val="000000" w:themeColor="text1"/>
        </w:rPr>
      </w:pPr>
    </w:p>
    <w:p w14:paraId="689F4A4F" w14:textId="41F29E14" w:rsidR="00A53DE7" w:rsidRDefault="00A53DE7" w:rsidP="000108A0">
      <w:pPr>
        <w:rPr>
          <w:color w:val="000000" w:themeColor="text1"/>
        </w:rPr>
      </w:pPr>
    </w:p>
    <w:p w14:paraId="13A735E4" w14:textId="10CB3064" w:rsidR="00A53DE7" w:rsidRDefault="00A53DE7" w:rsidP="000108A0">
      <w:pPr>
        <w:rPr>
          <w:color w:val="000000" w:themeColor="text1"/>
        </w:rPr>
      </w:pPr>
    </w:p>
    <w:p w14:paraId="5E0C2785" w14:textId="13550631" w:rsidR="00A53DE7" w:rsidRDefault="00A53DE7" w:rsidP="000108A0">
      <w:pPr>
        <w:rPr>
          <w:color w:val="000000" w:themeColor="text1"/>
        </w:rPr>
      </w:pPr>
    </w:p>
    <w:p w14:paraId="3FDB365B" w14:textId="57C10F82" w:rsidR="00A53DE7" w:rsidRDefault="00A53DE7" w:rsidP="000108A0">
      <w:pPr>
        <w:rPr>
          <w:color w:val="000000" w:themeColor="text1"/>
        </w:rPr>
      </w:pPr>
    </w:p>
    <w:p w14:paraId="247CCEE3" w14:textId="63199A14" w:rsidR="00A53DE7" w:rsidRDefault="00A53DE7" w:rsidP="000108A0">
      <w:pPr>
        <w:rPr>
          <w:color w:val="000000" w:themeColor="text1"/>
        </w:rPr>
      </w:pPr>
    </w:p>
    <w:p w14:paraId="6838D345" w14:textId="670DEE62" w:rsidR="00A53DE7" w:rsidRDefault="00A53DE7" w:rsidP="000108A0">
      <w:pPr>
        <w:rPr>
          <w:color w:val="000000" w:themeColor="text1"/>
        </w:rPr>
      </w:pPr>
    </w:p>
    <w:p w14:paraId="1C7F0A28" w14:textId="50B5713A" w:rsidR="00A53DE7" w:rsidRDefault="00A53DE7" w:rsidP="000108A0">
      <w:pPr>
        <w:rPr>
          <w:color w:val="000000" w:themeColor="text1"/>
        </w:rPr>
      </w:pPr>
    </w:p>
    <w:p w14:paraId="5BC5AFF6" w14:textId="49FC4DCD" w:rsidR="00A53DE7" w:rsidRDefault="00A53DE7" w:rsidP="000108A0">
      <w:pPr>
        <w:rPr>
          <w:color w:val="000000" w:themeColor="text1"/>
        </w:rPr>
      </w:pPr>
    </w:p>
    <w:p w14:paraId="6F419EB7" w14:textId="4372CC3D" w:rsidR="00A53DE7" w:rsidRDefault="00A53DE7" w:rsidP="000108A0">
      <w:pPr>
        <w:rPr>
          <w:color w:val="000000" w:themeColor="text1"/>
        </w:rPr>
      </w:pPr>
    </w:p>
    <w:p w14:paraId="26122072" w14:textId="2073788D" w:rsidR="00A53DE7" w:rsidRDefault="00A53DE7" w:rsidP="000108A0">
      <w:pPr>
        <w:rPr>
          <w:color w:val="000000" w:themeColor="text1"/>
        </w:rPr>
      </w:pPr>
    </w:p>
    <w:p w14:paraId="08E48979" w14:textId="427AAF0A" w:rsidR="00A53DE7" w:rsidRDefault="00A53DE7" w:rsidP="000108A0">
      <w:pPr>
        <w:rPr>
          <w:color w:val="000000" w:themeColor="text1"/>
        </w:rPr>
      </w:pPr>
    </w:p>
    <w:p w14:paraId="7799E26E" w14:textId="659080F5" w:rsidR="00A53DE7" w:rsidRDefault="00A53DE7" w:rsidP="000108A0">
      <w:pPr>
        <w:rPr>
          <w:color w:val="000000" w:themeColor="text1"/>
        </w:rPr>
      </w:pPr>
    </w:p>
    <w:p w14:paraId="73B01F87" w14:textId="46B666CB" w:rsidR="00A53DE7" w:rsidRDefault="00A53DE7" w:rsidP="000108A0">
      <w:pPr>
        <w:rPr>
          <w:color w:val="000000" w:themeColor="text1"/>
        </w:rPr>
      </w:pPr>
    </w:p>
    <w:p w14:paraId="5E925130" w14:textId="3E1FCB91" w:rsidR="00A53DE7" w:rsidRDefault="00A53DE7" w:rsidP="000108A0">
      <w:pPr>
        <w:rPr>
          <w:color w:val="000000" w:themeColor="text1"/>
        </w:rPr>
      </w:pPr>
    </w:p>
    <w:p w14:paraId="64D1528A" w14:textId="4D58624E" w:rsidR="00A53DE7" w:rsidRDefault="00A53DE7" w:rsidP="000108A0">
      <w:pPr>
        <w:rPr>
          <w:color w:val="000000" w:themeColor="text1"/>
        </w:rPr>
      </w:pPr>
    </w:p>
    <w:p w14:paraId="52C032EF" w14:textId="326EEA8B" w:rsidR="00A53DE7" w:rsidRDefault="00A53DE7" w:rsidP="000108A0">
      <w:pPr>
        <w:rPr>
          <w:color w:val="000000" w:themeColor="text1"/>
        </w:rPr>
      </w:pPr>
    </w:p>
    <w:p w14:paraId="6428A9AA" w14:textId="0701D06E" w:rsidR="00A53DE7" w:rsidRDefault="00A53DE7" w:rsidP="000108A0">
      <w:pPr>
        <w:rPr>
          <w:color w:val="000000" w:themeColor="text1"/>
        </w:rPr>
      </w:pPr>
    </w:p>
    <w:p w14:paraId="6BA5AE20" w14:textId="77777777" w:rsidR="00A53DE7" w:rsidRDefault="00A53DE7" w:rsidP="000108A0">
      <w:pPr>
        <w:rPr>
          <w:color w:val="000000" w:themeColor="text1"/>
        </w:rPr>
      </w:pPr>
    </w:p>
    <w:p w14:paraId="208AAF26" w14:textId="036E070C" w:rsidR="00A53DE7" w:rsidRDefault="00A53DE7" w:rsidP="000108A0">
      <w:pPr>
        <w:rPr>
          <w:color w:val="000000" w:themeColor="text1"/>
        </w:rPr>
      </w:pPr>
    </w:p>
    <w:p w14:paraId="2F10FA5A" w14:textId="396121DE" w:rsidR="00A53DE7" w:rsidRDefault="00A53DE7" w:rsidP="000108A0">
      <w:pPr>
        <w:rPr>
          <w:color w:val="000000" w:themeColor="text1"/>
        </w:rPr>
      </w:pPr>
    </w:p>
    <w:p w14:paraId="5E5D0CF3" w14:textId="77777777" w:rsidR="00A53DE7" w:rsidRDefault="00A53DE7" w:rsidP="000108A0">
      <w:pPr>
        <w:rPr>
          <w:color w:val="000000" w:themeColor="text1"/>
        </w:rPr>
      </w:pPr>
    </w:p>
    <w:p w14:paraId="1EDC50FB" w14:textId="77777777" w:rsidR="007C5CBC" w:rsidRDefault="007C5CBC" w:rsidP="000108A0">
      <w:pPr>
        <w:rPr>
          <w:color w:val="000000" w:themeColor="text1"/>
        </w:rPr>
      </w:pP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085"/>
      </w:tblGrid>
      <w:tr w:rsidR="00762743" w:rsidRPr="00A53DE7" w14:paraId="1C9E11DA" w14:textId="77777777" w:rsidTr="005E37A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051B64B6" w14:textId="77777777" w:rsidR="00762743" w:rsidRPr="00050950" w:rsidRDefault="00762743" w:rsidP="00B0560A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t>Classification Name</w:t>
            </w:r>
            <w:r w:rsidRPr="00050950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06F33E16" w14:textId="6C6876DE" w:rsidR="00762743" w:rsidRPr="00A53DE7" w:rsidRDefault="00762743" w:rsidP="00B0560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108963314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Factor for Consideration</w:t>
            </w:r>
            <w:bookmarkEnd w:id="3"/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A18CA9" w14:textId="77777777" w:rsidR="00762743" w:rsidRPr="00A53DE7" w:rsidRDefault="00762743" w:rsidP="00B0560A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71FA598" w14:textId="77777777" w:rsidR="007C5CBC" w:rsidRDefault="007C5CBC" w:rsidP="000108A0">
      <w:pPr>
        <w:rPr>
          <w:color w:val="000000" w:themeColor="text1"/>
        </w:rPr>
      </w:pPr>
    </w:p>
    <w:p w14:paraId="1420AA6A" w14:textId="77777777" w:rsidR="009E20C6" w:rsidRDefault="009E20C6" w:rsidP="000108A0">
      <w:pPr>
        <w:rPr>
          <w:color w:val="000000" w:themeColor="text1"/>
        </w:rPr>
      </w:pPr>
    </w:p>
    <w:tbl>
      <w:tblPr>
        <w:tblW w:w="14150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76"/>
        <w:gridCol w:w="4962"/>
        <w:gridCol w:w="7512"/>
      </w:tblGrid>
      <w:tr w:rsidR="00FA6C89" w:rsidRPr="00050950" w14:paraId="732A9FCA" w14:textId="005D8D38" w:rsidTr="00FA6C89">
        <w:trPr>
          <w:cantSplit/>
          <w:trHeight w:val="288"/>
          <w:tblHeader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341A2" w14:textId="001EBBD8" w:rsidR="00FA6C89" w:rsidRPr="008D0B4E" w:rsidRDefault="00FA6C89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E871DC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65117" w14:textId="3E6DB41B" w:rsidR="00FA6C89" w:rsidRPr="008D0B4E" w:rsidRDefault="00FA6C89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1BC1D" w14:textId="77777777" w:rsidR="00FA6C89" w:rsidRPr="008D0B4E" w:rsidRDefault="00FA6C89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FA6C89" w:rsidRPr="00050950" w14:paraId="1F19B7AC" w14:textId="1FEF03EC" w:rsidTr="00FA6C89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CB34BE" w14:textId="438E42B7" w:rsidR="00FA6C89" w:rsidRPr="006908B8" w:rsidRDefault="00FA6C89" w:rsidP="00D84B0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2002100001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4100F1" w14:textId="1BFB27C7" w:rsidR="00FA6C89" w:rsidRPr="006908B8" w:rsidRDefault="00FA6C89" w:rsidP="0078699B">
            <w:pPr>
              <w:spacing w:before="120" w:line="360" w:lineRule="auto"/>
              <w:rPr>
                <w:color w:val="0000FF"/>
              </w:rPr>
            </w:pPr>
            <w:r w:rsidRPr="006908B8">
              <w:rPr>
                <w:color w:val="0000FF"/>
                <w:cs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75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E016E" w14:textId="7EA50699" w:rsidR="00FA6C89" w:rsidRPr="006908B8" w:rsidRDefault="00FA6C89" w:rsidP="00E57BC6">
            <w:pPr>
              <w:spacing w:before="120" w:line="360" w:lineRule="auto"/>
              <w:rPr>
                <w:color w:val="0000FF"/>
              </w:rPr>
            </w:pPr>
            <w:r w:rsidRPr="006908B8">
              <w:rPr>
                <w:color w:val="0000FF"/>
                <w:cs/>
              </w:rPr>
              <w:t xml:space="preserve">การพิจารณาให้สินเชื่อ </w:t>
            </w:r>
            <w:r w:rsidRPr="00836E2E">
              <w:rPr>
                <w:color w:val="000000" w:themeColor="text1"/>
                <w:cs/>
              </w:rPr>
              <w:t>โดยพิจารณาจากรายได้ของผู้บริโภคจากแหล่งที่มาต่าง ๆ รวมกัน</w:t>
            </w:r>
          </w:p>
        </w:tc>
      </w:tr>
      <w:tr w:rsidR="00FA6C89" w:rsidRPr="00050950" w14:paraId="56B53EC8" w14:textId="6697A742" w:rsidTr="00FA6C89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C21974" w14:textId="445E6295" w:rsidR="00FA6C89" w:rsidRPr="006908B8" w:rsidRDefault="00FA6C89" w:rsidP="00500A6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2002100002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80BBD" w14:textId="0D31AB14" w:rsidR="00FA6C89" w:rsidRPr="006908B8" w:rsidRDefault="00FA6C89" w:rsidP="0078699B">
            <w:pPr>
              <w:spacing w:before="120" w:line="360" w:lineRule="auto"/>
              <w:rPr>
                <w:color w:val="0000FF"/>
              </w:rPr>
            </w:pPr>
            <w:r w:rsidRPr="006908B8">
              <w:rPr>
                <w:color w:val="0000FF"/>
                <w:cs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7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72BBA" w14:textId="7C5D131E" w:rsidR="00FA6C89" w:rsidRPr="006908B8" w:rsidRDefault="00FA6C89" w:rsidP="0078699B">
            <w:pPr>
              <w:spacing w:before="120" w:line="360" w:lineRule="auto"/>
              <w:rPr>
                <w:color w:val="0000FF"/>
                <w:cs/>
              </w:rPr>
            </w:pPr>
            <w:r w:rsidRPr="00836E2E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</w:t>
            </w:r>
            <w:r w:rsidRPr="00836E2E">
              <w:rPr>
                <w:rFonts w:hint="cs"/>
                <w:color w:val="0000FF"/>
                <w:cs/>
              </w:rPr>
              <w:t>ลูกค้า</w:t>
            </w:r>
            <w:r w:rsidR="00752CA2">
              <w:rPr>
                <w:rFonts w:hint="cs"/>
                <w:color w:val="0000FF"/>
                <w:cs/>
              </w:rPr>
              <w:t xml:space="preserve"> </w:t>
            </w:r>
            <w:r w:rsidRPr="00836E2E">
              <w:rPr>
                <w:color w:val="000000" w:themeColor="text1"/>
                <w:cs/>
              </w:rPr>
              <w:t xml:space="preserve">ซึ่งฝากไว้กับสถาบันการเงินเฉลี่ยต่อเดือนเป็นระยะเวลาไม่น้อยกว่า </w:t>
            </w:r>
            <w:r w:rsidRPr="00836E2E">
              <w:rPr>
                <w:color w:val="000000" w:themeColor="text1"/>
              </w:rPr>
              <w:t xml:space="preserve">6 </w:t>
            </w:r>
            <w:r w:rsidRPr="00836E2E">
              <w:rPr>
                <w:color w:val="000000" w:themeColor="text1"/>
                <w:cs/>
              </w:rPr>
              <w:t>เดือน</w:t>
            </w:r>
          </w:p>
        </w:tc>
      </w:tr>
      <w:tr w:rsidR="00FA6C89" w:rsidRPr="00050950" w14:paraId="1761D84F" w14:textId="6F4A068D" w:rsidTr="00FA6C89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25DB99" w14:textId="3DAF4464" w:rsidR="00FA6C89" w:rsidRPr="006908B8" w:rsidRDefault="00FA6C89" w:rsidP="00500A6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2002100003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6720D" w14:textId="606D58DC" w:rsidR="00FA6C89" w:rsidRPr="006908B8" w:rsidRDefault="00FA6C89" w:rsidP="0078699B">
            <w:pPr>
              <w:spacing w:before="120" w:line="360" w:lineRule="auto"/>
              <w:rPr>
                <w:color w:val="0000FF"/>
              </w:rPr>
            </w:pPr>
            <w:r w:rsidRPr="006908B8">
              <w:rPr>
                <w:color w:val="0000FF"/>
                <w:cs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7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205B4" w14:textId="2D3EB93B" w:rsidR="00FA6C89" w:rsidRPr="00A53DE7" w:rsidRDefault="009F1D43" w:rsidP="00E57BC6">
            <w:pPr>
              <w:spacing w:before="120" w:line="360" w:lineRule="auto"/>
              <w:rPr>
                <w:color w:val="FF0000"/>
              </w:rPr>
            </w:pPr>
            <w:r w:rsidRPr="00821880">
              <w:rPr>
                <w:color w:val="000000" w:themeColor="text1"/>
                <w:cs/>
              </w:rPr>
              <w:t>การพิจารณาให้สินเชื่อโดยพิจารณา</w:t>
            </w:r>
            <w:r w:rsidRPr="00821880">
              <w:rPr>
                <w:color w:val="0000FF"/>
                <w:cs/>
              </w:rPr>
              <w:t>ความสามารถในการชำระหนี้ของผู้ใช้บริการ</w:t>
            </w:r>
            <w:r w:rsidRPr="00821880">
              <w:rPr>
                <w:color w:val="000000" w:themeColor="text1"/>
                <w:cs/>
              </w:rPr>
              <w:t>จากปัจจัยอื่นที่สะท้อนความสามารถในการชำระหนี้</w:t>
            </w:r>
            <w:r w:rsidRPr="00AC682B">
              <w:rPr>
                <w:color w:val="0000FF"/>
                <w:cs/>
              </w:rPr>
              <w:t>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FA6C89" w:rsidRPr="00050950" w14:paraId="54E9AC00" w14:textId="07CDC798" w:rsidTr="00FA6C89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D057F9E" w14:textId="2E10C482" w:rsidR="00FA6C89" w:rsidRPr="00B82247" w:rsidRDefault="00FA6C89" w:rsidP="007305C5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6908B8">
              <w:rPr>
                <w:color w:val="0000FF"/>
              </w:rPr>
              <w:t>2002199999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41A4E" w14:textId="7B081FC5" w:rsidR="00FA6C89" w:rsidRPr="006908B8" w:rsidRDefault="00FA6C89" w:rsidP="0078699B">
            <w:pPr>
              <w:spacing w:before="120" w:line="360" w:lineRule="auto"/>
              <w:rPr>
                <w:color w:val="0000FF"/>
              </w:rPr>
            </w:pPr>
            <w:bookmarkStart w:id="4" w:name="_Hlk106990817"/>
            <w:r w:rsidRPr="006908B8">
              <w:rPr>
                <w:color w:val="0000FF"/>
                <w:cs/>
              </w:rPr>
              <w:t>พิจารณาจากอื่น</w:t>
            </w:r>
            <w:r w:rsidRPr="006908B8">
              <w:rPr>
                <w:rFonts w:hint="cs"/>
                <w:color w:val="0000FF"/>
                <w:cs/>
              </w:rPr>
              <w:t xml:space="preserve"> </w:t>
            </w:r>
            <w:r w:rsidRPr="006908B8">
              <w:rPr>
                <w:color w:val="0000FF"/>
                <w:cs/>
              </w:rPr>
              <w:t>ๆ</w:t>
            </w:r>
            <w:bookmarkEnd w:id="4"/>
            <w:r w:rsidRPr="006908B8">
              <w:rPr>
                <w:color w:val="0000FF"/>
              </w:rPr>
              <w:t xml:space="preserve"> </w:t>
            </w:r>
          </w:p>
        </w:tc>
        <w:tc>
          <w:tcPr>
            <w:tcW w:w="75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1E060" w14:textId="77777777" w:rsidR="00FA6C89" w:rsidRPr="00527870" w:rsidRDefault="00FA6C89" w:rsidP="0078699B">
            <w:pPr>
              <w:spacing w:before="120" w:line="360" w:lineRule="auto"/>
              <w:rPr>
                <w:color w:val="FF0000"/>
                <w:cs/>
              </w:rPr>
            </w:pPr>
            <w:r w:rsidRPr="00E57BC6">
              <w:rPr>
                <w:cs/>
              </w:rPr>
              <w:t>การพิจารณาให้สินเชื่อ</w:t>
            </w:r>
            <w:r w:rsidRPr="00E57BC6">
              <w:rPr>
                <w:rFonts w:hint="cs"/>
                <w:cs/>
              </w:rPr>
              <w:t>จากอื่น ๆ</w:t>
            </w:r>
          </w:p>
        </w:tc>
      </w:tr>
    </w:tbl>
    <w:p w14:paraId="23784FC6" w14:textId="77777777" w:rsidR="009E20C6" w:rsidRDefault="009E20C6" w:rsidP="000108A0">
      <w:pPr>
        <w:rPr>
          <w:color w:val="000000" w:themeColor="text1"/>
        </w:rPr>
      </w:pPr>
    </w:p>
    <w:p w14:paraId="06E292B1" w14:textId="6B692268" w:rsidR="006908B8" w:rsidRDefault="006908B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3B59EFAF" w14:textId="77777777" w:rsidR="005278CC" w:rsidRDefault="005278CC" w:rsidP="000108A0">
      <w:pPr>
        <w:rPr>
          <w:color w:val="000000" w:themeColor="text1"/>
        </w:rPr>
      </w:pP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085"/>
      </w:tblGrid>
      <w:tr w:rsidR="005278CC" w:rsidRPr="00050950" w14:paraId="1EA0EFDB" w14:textId="77777777" w:rsidTr="005E37A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3D225310" w14:textId="77777777" w:rsidR="005278CC" w:rsidRPr="00A53DE7" w:rsidRDefault="005278CC" w:rsidP="0078699B">
            <w:pPr>
              <w:rPr>
                <w:b/>
                <w:bCs/>
                <w:color w:val="000000" w:themeColor="text1"/>
              </w:rPr>
            </w:pPr>
            <w:r w:rsidRPr="00A53DE7">
              <w:rPr>
                <w:b/>
                <w:bCs/>
                <w:color w:val="000000" w:themeColor="text1"/>
              </w:rPr>
              <w:t>Classification</w:t>
            </w:r>
            <w:r w:rsidRPr="00A53DE7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68D96095" w14:textId="77777777" w:rsidR="005278CC" w:rsidRPr="00A53DE7" w:rsidRDefault="005278CC" w:rsidP="0078699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108963315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Lender Type</w:t>
            </w:r>
            <w:bookmarkEnd w:id="5"/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5B10D0" w14:textId="77777777" w:rsidR="005278CC" w:rsidRPr="00050950" w:rsidRDefault="005278CC" w:rsidP="0078699B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1F1E5471" w14:textId="77777777" w:rsidR="005278CC" w:rsidRDefault="005278CC" w:rsidP="005278CC">
      <w:pPr>
        <w:rPr>
          <w:color w:val="000000" w:themeColor="text1"/>
        </w:rPr>
      </w:pPr>
    </w:p>
    <w:p w14:paraId="699A2926" w14:textId="77777777" w:rsidR="005278CC" w:rsidRDefault="005278CC" w:rsidP="005278CC">
      <w:pPr>
        <w:rPr>
          <w:color w:val="000000" w:themeColor="text1"/>
        </w:rPr>
      </w:pPr>
    </w:p>
    <w:tbl>
      <w:tblPr>
        <w:tblW w:w="14009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76"/>
        <w:gridCol w:w="5245"/>
        <w:gridCol w:w="7088"/>
      </w:tblGrid>
      <w:tr w:rsidR="001B2AC2" w:rsidRPr="00050950" w14:paraId="5CFD6B55" w14:textId="77777777" w:rsidTr="001B2AC2">
        <w:trPr>
          <w:cantSplit/>
          <w:trHeight w:val="288"/>
          <w:tblHeader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189744" w14:textId="2441B36E" w:rsidR="001B2AC2" w:rsidRPr="008D0B4E" w:rsidRDefault="00E871DC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E871DC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97630" w14:textId="080DDE5F" w:rsidR="001B2AC2" w:rsidRPr="008D0B4E" w:rsidRDefault="001B2AC2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7F20C" w14:textId="77777777" w:rsidR="001B2AC2" w:rsidRPr="008D0B4E" w:rsidRDefault="001B2AC2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1B2AC2" w:rsidRPr="00050950" w14:paraId="2727C0D7" w14:textId="77777777" w:rsidTr="001B2AC2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8DDA85" w14:textId="72679F85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B85D5" w14:textId="326E24FD" w:rsidR="001B2AC2" w:rsidRPr="00313307" w:rsidRDefault="001B2AC2" w:rsidP="007869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บุคคลธรรมดาที่มีถิ่นในประเทศผู้เป็นผู้ลงทุนที่มีลักษณะเฉพาะ</w:t>
            </w:r>
          </w:p>
        </w:tc>
        <w:tc>
          <w:tcPr>
            <w:tcW w:w="70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19E9B6" w14:textId="77777777" w:rsidR="001B2AC2" w:rsidRPr="00E57BC6" w:rsidRDefault="001B2AC2" w:rsidP="0078699B">
            <w:pPr>
              <w:spacing w:before="120" w:line="360" w:lineRule="auto"/>
              <w:rPr>
                <w:color w:val="FF0000"/>
                <w:highlight w:val="yellow"/>
              </w:rPr>
            </w:pPr>
          </w:p>
        </w:tc>
      </w:tr>
      <w:tr w:rsidR="001B2AC2" w:rsidRPr="00050950" w14:paraId="6795BF69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2ED31A" w14:textId="6DFC09F0" w:rsidR="007305C5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200690000</w:t>
            </w:r>
            <w:r w:rsidRPr="006908B8">
              <w:rPr>
                <w:rFonts w:hint="cs"/>
                <w:color w:val="0000FF"/>
                <w:cs/>
              </w:rPr>
              <w:t>2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DAF4A" w14:textId="54C809DA" w:rsidR="001B2AC2" w:rsidRPr="00313307" w:rsidRDefault="001B2AC2" w:rsidP="005278CC">
            <w:pPr>
              <w:spacing w:before="120" w:line="360" w:lineRule="auto"/>
              <w:rPr>
                <w:color w:val="000000" w:themeColor="text1"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บุคคลธรรมดาที่มีถิ่นในประเทศผู้มิใช่ผู้ลงทุนที่มีลักษณะเฉพาะ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A8E65" w14:textId="77777777" w:rsidR="001B2AC2" w:rsidRPr="00E57BC6" w:rsidRDefault="001B2AC2" w:rsidP="005278CC">
            <w:pPr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1B2AC2" w:rsidRPr="00050950" w14:paraId="70C7D5A4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76AAB2" w14:textId="6523198E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200690000</w:t>
            </w:r>
            <w:r w:rsidRPr="006908B8">
              <w:rPr>
                <w:rFonts w:hint="cs"/>
                <w:color w:val="0000FF"/>
                <w:cs/>
              </w:rPr>
              <w:t>3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D0FC2" w14:textId="626B1E4F" w:rsidR="001B2AC2" w:rsidRPr="00313307" w:rsidRDefault="001B2AC2" w:rsidP="005278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บุคคลธรรมดาที่มีถิ่นที่อยู่ต่างประเทศผู้เป็นผู้ลงทุนที่มีลักษณะเฉพาะ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285E8" w14:textId="77777777" w:rsidR="001B2AC2" w:rsidRPr="00E57BC6" w:rsidRDefault="001B2AC2" w:rsidP="005278CC">
            <w:pPr>
              <w:spacing w:before="120" w:line="360" w:lineRule="auto"/>
              <w:rPr>
                <w:color w:val="FF0000"/>
                <w:highlight w:val="yellow"/>
              </w:rPr>
            </w:pPr>
          </w:p>
        </w:tc>
      </w:tr>
      <w:tr w:rsidR="001B2AC2" w:rsidRPr="00050950" w14:paraId="661D5A01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F909B3" w14:textId="5B5E48E7" w:rsidR="007305C5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200690000</w:t>
            </w:r>
            <w:r w:rsidRPr="006908B8">
              <w:rPr>
                <w:rFonts w:hint="cs"/>
                <w:color w:val="0000FF"/>
                <w:cs/>
              </w:rPr>
              <w:t>4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BF5E8" w14:textId="4B0842D7" w:rsidR="001B2AC2" w:rsidRPr="00313307" w:rsidRDefault="001B2AC2" w:rsidP="005278CC">
            <w:pPr>
              <w:spacing w:before="120" w:line="360" w:lineRule="auto"/>
              <w:rPr>
                <w:color w:val="000000" w:themeColor="text1"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บุคคลธรรมดาที่มีถิ่นที่อยู่ต่างประเทศผู้มิใช่ผู้ลงทุนที่มีลักษณะเฉพาะ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58C8B" w14:textId="77777777" w:rsidR="001B2AC2" w:rsidRPr="00E57BC6" w:rsidRDefault="001B2AC2" w:rsidP="0078699B">
            <w:pPr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1B2AC2" w:rsidRPr="00050950" w14:paraId="26700C7F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DF1024" w14:textId="1A572396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200690000</w:t>
            </w:r>
            <w:r w:rsidRPr="006908B8">
              <w:rPr>
                <w:rFonts w:hint="cs"/>
                <w:color w:val="0000FF"/>
                <w:cs/>
              </w:rPr>
              <w:t>5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2CA55" w14:textId="27E42152" w:rsidR="001B2AC2" w:rsidRPr="00313307" w:rsidRDefault="001B2AC2" w:rsidP="007869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กิจการร่วมลงทุน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DCEB" w14:textId="77777777" w:rsidR="001B2AC2" w:rsidRPr="00E12303" w:rsidRDefault="001B2AC2" w:rsidP="00E12303">
            <w:pPr>
              <w:spacing w:before="120" w:line="360" w:lineRule="auto"/>
              <w:rPr>
                <w:color w:val="FF0000"/>
              </w:rPr>
            </w:pPr>
            <w:r w:rsidRPr="00E12303">
              <w:rPr>
                <w:cs/>
              </w:rPr>
              <w:t>กิจการที่จัดตั้งขึ้นตามกฎหมายไทยหรือกฎหมายต่างประเทศ</w:t>
            </w:r>
            <w:r>
              <w:rPr>
                <w:color w:val="FF0000"/>
                <w:cs/>
              </w:rPr>
              <w:t xml:space="preserve"> </w:t>
            </w:r>
            <w:r w:rsidRPr="00E12303">
              <w:rPr>
                <w:rFonts w:hint="cs"/>
                <w:cs/>
              </w:rPr>
              <w:t>มีลักษณะ ได้แก่</w:t>
            </w:r>
            <w:r>
              <w:rPr>
                <w:rFonts w:hint="cs"/>
                <w:color w:val="FF0000"/>
                <w:cs/>
              </w:rPr>
              <w:t xml:space="preserve"> </w:t>
            </w:r>
            <w:r w:rsidRPr="00E12303">
              <w:rPr>
                <w:cs/>
              </w:rPr>
              <w:t>มี</w:t>
            </w:r>
            <w:proofErr w:type="spellStart"/>
            <w:r w:rsidRPr="00E12303">
              <w:rPr>
                <w:cs/>
              </w:rPr>
              <w:t>วตัถุ</w:t>
            </w:r>
            <w:proofErr w:type="spellEnd"/>
            <w:r w:rsidRPr="00E12303">
              <w:rPr>
                <w:cs/>
              </w:rPr>
              <w:t>ประสงค์</w:t>
            </w:r>
            <w:proofErr w:type="spellStart"/>
            <w:r w:rsidRPr="00E12303">
              <w:rPr>
                <w:cs/>
              </w:rPr>
              <w:t>พื่</w:t>
            </w:r>
            <w:proofErr w:type="spellEnd"/>
            <w:r w:rsidRPr="00E12303">
              <w:rPr>
                <w:cs/>
              </w:rPr>
              <w:t>อการลงทุนร่วมกันของผู้ลงทุนตั้งแต่2 รายขึ้นไป โดยจำกัดลักษณะของผู้ลงทุนไว้เฉพาะผู้ลงทุนที่มิใช่รายย่อย</w:t>
            </w:r>
            <w:r w:rsidRPr="00E12303">
              <w:t xml:space="preserve">, </w:t>
            </w:r>
            <w:r w:rsidRPr="00E12303">
              <w:rPr>
                <w:cs/>
              </w:rPr>
              <w:t>มีการมอบหมายให้บุคคลหนึ่งบุคคลใดเป็นผู้จัดการเงินทุนและทรัพย์สินที่เกิดจากเงินทุน</w:t>
            </w:r>
            <w:r w:rsidRPr="00E12303">
              <w:t xml:space="preserve">, </w:t>
            </w:r>
            <w:r w:rsidRPr="00E12303">
              <w:rPr>
                <w:cs/>
              </w:rPr>
              <w:t>มีนโยบายการลงทุนในกิจการอื่นผ่านการเข้าทำสัญญาการลงทุนในหุ้นหรือการสนับสนุนทางการเงินที่ก่อให้เกิดสิทธิในการได</w:t>
            </w:r>
            <w:r w:rsidRPr="00E12303">
              <w:rPr>
                <w:rFonts w:hint="cs"/>
                <w:cs/>
              </w:rPr>
              <w:t>้ม</w:t>
            </w:r>
            <w:r w:rsidRPr="00E12303">
              <w:rPr>
                <w:cs/>
              </w:rPr>
              <w:t>า</w:t>
            </w:r>
            <w:r w:rsidRPr="00E12303">
              <w:rPr>
                <w:rFonts w:hint="cs"/>
                <w:cs/>
              </w:rPr>
              <w:t>ซึ่ง</w:t>
            </w:r>
            <w:r w:rsidRPr="00E12303">
              <w:rPr>
                <w:cs/>
              </w:rPr>
              <w:t>หุ้นของกิจการนั้นในภายหล</w:t>
            </w:r>
            <w:r w:rsidRPr="00E12303">
              <w:rPr>
                <w:rFonts w:hint="cs"/>
                <w:cs/>
              </w:rPr>
              <w:t>ัง</w:t>
            </w:r>
            <w:r w:rsidRPr="00E12303">
              <w:rPr>
                <w:cs/>
              </w:rPr>
              <w:t xml:space="preserve"> โดยมีส่วนในการกำกับดูแลแผนธุรกิจ การดำเนินงานหรือการปรับปรุงการดำเนินงาน หรือการดำเนินการอื่นใดในลักษณะที่สะท้อนถึงการมีบทบาทต่อการดำเนินธุรกิจของกิจการดังกล่าว</w:t>
            </w:r>
          </w:p>
        </w:tc>
      </w:tr>
      <w:tr w:rsidR="001B2AC2" w:rsidRPr="00050950" w14:paraId="70814704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9277BE" w14:textId="527B1226" w:rsidR="001B2AC2" w:rsidRPr="007305C5" w:rsidRDefault="007305C5" w:rsidP="007305C5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6908B8">
              <w:rPr>
                <w:color w:val="0000FF"/>
              </w:rPr>
              <w:t>200690000</w:t>
            </w:r>
            <w:r w:rsidRPr="006908B8">
              <w:rPr>
                <w:rFonts w:hint="cs"/>
                <w:color w:val="0000FF"/>
                <w:cs/>
              </w:rPr>
              <w:t>6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C37E8" w14:textId="102A79E1" w:rsidR="001B2AC2" w:rsidRPr="00313307" w:rsidRDefault="001B2AC2" w:rsidP="007869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นิติบุคคลร่วมลงทุน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199BF9" w14:textId="77777777" w:rsidR="001B2AC2" w:rsidRPr="00E12303" w:rsidRDefault="001B2AC2" w:rsidP="00E12303">
            <w:pPr>
              <w:spacing w:before="120" w:line="360" w:lineRule="auto"/>
              <w:rPr>
                <w:color w:val="FF0000"/>
              </w:rPr>
            </w:pPr>
            <w:r w:rsidRPr="00E12303">
              <w:rPr>
                <w:cs/>
              </w:rPr>
              <w:t>นิติบุคคลที่จัดตั้งขึ้นตามกฎหมายไทยหรือกฎหมายต่างประเทศโดยมีวัตถุประสงค์เพื่อประกอบธุรกิจการร่วมลงทุนในวิสาหกิจเริ่มต้น (</w:t>
            </w:r>
            <w:r w:rsidRPr="00E12303">
              <w:t>startup</w:t>
            </w:r>
            <w:r w:rsidRPr="00E12303">
              <w:rPr>
                <w:cs/>
              </w:rPr>
              <w:t>) และจำกัดลักษณะของผู้ลงทุนไว้เฉพาะผู้ลงทุนที่มิใช่รายย่อย</w:t>
            </w:r>
          </w:p>
        </w:tc>
      </w:tr>
      <w:tr w:rsidR="001B2AC2" w:rsidRPr="00050950" w14:paraId="1418A1E7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332678" w14:textId="40AB32E1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lastRenderedPageBreak/>
              <w:t>200690000</w:t>
            </w:r>
            <w:r w:rsidRPr="006908B8">
              <w:rPr>
                <w:rFonts w:hint="cs"/>
                <w:color w:val="0000FF"/>
                <w:cs/>
              </w:rPr>
              <w:t>7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610F" w14:textId="09237459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บริษัทและนิติบุคคล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E58FD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5ABED065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F3F5C9" w14:textId="5AABE82C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200690000</w:t>
            </w:r>
            <w:r w:rsidRPr="006908B8">
              <w:rPr>
                <w:rFonts w:hint="cs"/>
                <w:color w:val="0000FF"/>
                <w:cs/>
              </w:rPr>
              <w:t>8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7D30B" w14:textId="1C641E88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ธนาคารพาณิชย์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80259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669268B5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FEB9FC" w14:textId="095D4426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200690000</w:t>
            </w:r>
            <w:r w:rsidRPr="006908B8">
              <w:rPr>
                <w:rFonts w:hint="cs"/>
                <w:color w:val="0000FF"/>
                <w:cs/>
              </w:rPr>
              <w:t>9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D9824" w14:textId="59F2644D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6" w:name="_Hlk104411377"/>
            <w:r w:rsidRPr="00313307">
              <w:rPr>
                <w:color w:val="000000" w:themeColor="text1"/>
                <w:cs/>
              </w:rPr>
              <w:t>บริษัทเงินทุน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29B08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7BB57168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757535" w14:textId="6F5B48C0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2006900010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7C9B0" w14:textId="44D6688B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สถาบันการเงินที่รับฝากเงินอื่น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27ED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25EA08B2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705044" w14:textId="689BE559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2006900011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C9977" w14:textId="2C57E81C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บริษัทหลักทรัพย์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85FA5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30590763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F4C09B2" w14:textId="0D59878F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2006900012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C60A5" w14:textId="26928D86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กองทุนรวม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45476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64DCA4BD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785769" w14:textId="0BE7A3EF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2006900013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D369B" w14:textId="5F84387F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บริษัทประกันวินาศภัย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4C9BF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606674D8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2F8AB6" w14:textId="48BE3EA1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2006900014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C657" w14:textId="0345BB4F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บริษัทประกันชีวิต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DF617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601C8E35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6D3037" w14:textId="5A012444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2006900015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D6DEA" w14:textId="2A10893A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หน่วยราชการหรือรัฐบาลท้องถิ่น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E95FC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7265D927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956DD6" w14:textId="7A71213A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2006900016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860CB" w14:textId="47B04D61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สถาบันการเงินที่มีถิ่นที่อยู่ต่างประเทศ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F627E9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11A26C9A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BDA938" w14:textId="43834511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2006900017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8A042" w14:textId="0029E833" w:rsidR="001B2AC2" w:rsidRPr="00313307" w:rsidRDefault="001B2AC2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นิติบุคคลทีมีถิ่นที่อยู่ต่างประเทศ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38DDD1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1FA07D54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3B3BE9" w14:textId="4530AD34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2006900018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D02F9" w14:textId="6D8793BA" w:rsidR="001B2AC2" w:rsidRPr="00AE7675" w:rsidRDefault="001B2AC2" w:rsidP="00B31B3C">
            <w:pPr>
              <w:spacing w:before="120" w:line="360" w:lineRule="auto"/>
              <w:rPr>
                <w:color w:val="000000" w:themeColor="text1"/>
                <w:highlight w:val="yellow"/>
                <w:cs/>
              </w:rPr>
            </w:pPr>
            <w:r w:rsidRPr="00A53DE7">
              <w:rPr>
                <w:color w:val="000000" w:themeColor="text1"/>
                <w:cs/>
              </w:rPr>
              <w:t>กรรมการหรือผู้มีอำนาจในการจัดการของผู้ประกอบธุรกิจ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7D8AF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tr w:rsidR="001B2AC2" w:rsidRPr="00050950" w14:paraId="558DDEA0" w14:textId="77777777" w:rsidTr="001B2AC2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071643F" w14:textId="635BC8F0" w:rsidR="001B2AC2" w:rsidRPr="006908B8" w:rsidRDefault="007305C5" w:rsidP="007305C5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2006999999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4CB7E" w14:textId="5B25B3D9" w:rsidR="001B2AC2" w:rsidRPr="00AE7675" w:rsidRDefault="001B2AC2" w:rsidP="00B31B3C">
            <w:pPr>
              <w:spacing w:before="120" w:line="360" w:lineRule="auto"/>
              <w:rPr>
                <w:color w:val="000000" w:themeColor="text1"/>
                <w:highlight w:val="yellow"/>
                <w:cs/>
              </w:rPr>
            </w:pPr>
            <w:r w:rsidRPr="00313307">
              <w:rPr>
                <w:color w:val="000000" w:themeColor="text1"/>
                <w:cs/>
              </w:rPr>
              <w:t>อื่น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313307">
              <w:rPr>
                <w:color w:val="000000" w:themeColor="text1"/>
                <w:cs/>
              </w:rPr>
              <w:t>ๆ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F81A8" w14:textId="77777777" w:rsidR="001B2AC2" w:rsidRPr="00E57BC6" w:rsidRDefault="001B2AC2" w:rsidP="00B31B3C">
            <w:pPr>
              <w:rPr>
                <w:highlight w:val="yellow"/>
              </w:rPr>
            </w:pPr>
          </w:p>
        </w:tc>
      </w:tr>
      <w:bookmarkEnd w:id="6"/>
    </w:tbl>
    <w:p w14:paraId="3EA27CBD" w14:textId="77777777" w:rsidR="005278CC" w:rsidRDefault="005278CC" w:rsidP="000108A0">
      <w:pPr>
        <w:rPr>
          <w:color w:val="000000" w:themeColor="text1"/>
        </w:rPr>
      </w:pPr>
    </w:p>
    <w:p w14:paraId="09E0D497" w14:textId="6F91E5AB" w:rsidR="006908B8" w:rsidRDefault="006908B8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p w14:paraId="4B24C975" w14:textId="77777777" w:rsidR="00FF7909" w:rsidRDefault="00FF7909" w:rsidP="000108A0">
      <w:pPr>
        <w:rPr>
          <w:color w:val="000000" w:themeColor="text1"/>
        </w:rPr>
      </w:pP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085"/>
      </w:tblGrid>
      <w:tr w:rsidR="00B31B3C" w:rsidRPr="00050950" w14:paraId="3A271873" w14:textId="77777777" w:rsidTr="005E37A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1148684B" w14:textId="77777777" w:rsidR="00B31B3C" w:rsidRPr="00345999" w:rsidRDefault="00B31B3C" w:rsidP="00114EC6">
            <w:pPr>
              <w:rPr>
                <w:b/>
                <w:bCs/>
              </w:rPr>
            </w:pPr>
            <w:r w:rsidRPr="00345999">
              <w:rPr>
                <w:b/>
                <w:bCs/>
              </w:rPr>
              <w:t>Classification</w:t>
            </w:r>
            <w:r w:rsidRPr="00345999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21D5CB02" w14:textId="77777777" w:rsidR="00B31B3C" w:rsidRPr="00345999" w:rsidRDefault="00B31B3C" w:rsidP="00114EC6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" w:name="_Toc108963316"/>
            <w:r w:rsidRPr="00345999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Occupation Type</w:t>
            </w:r>
            <w:bookmarkEnd w:id="7"/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D9C353" w14:textId="77777777" w:rsidR="00B31B3C" w:rsidRPr="00050950" w:rsidRDefault="00B31B3C" w:rsidP="00114EC6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8E1D0B1" w14:textId="77777777" w:rsidR="00B31B3C" w:rsidRDefault="00B31B3C" w:rsidP="00B31B3C">
      <w:pPr>
        <w:rPr>
          <w:color w:val="000000" w:themeColor="text1"/>
        </w:rPr>
      </w:pPr>
    </w:p>
    <w:p w14:paraId="5A0FD2C4" w14:textId="77777777" w:rsidR="00B31B3C" w:rsidRDefault="00B31B3C" w:rsidP="00B31B3C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540"/>
        <w:gridCol w:w="12330"/>
      </w:tblGrid>
      <w:tr w:rsidR="00704720" w:rsidRPr="00050950" w14:paraId="1CEA3CD2" w14:textId="77777777" w:rsidTr="00114EC6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C159972" w14:textId="77777777" w:rsidR="00704720" w:rsidRPr="002D59A6" w:rsidRDefault="00704720" w:rsidP="00114EC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bookmarkStart w:id="8" w:name="_Hlk104411676"/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3AC8800" w14:textId="77777777" w:rsidR="00704720" w:rsidRPr="002D59A6" w:rsidRDefault="00704720" w:rsidP="00114EC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704720" w:rsidRPr="00050950" w14:paraId="656C7F36" w14:textId="77777777" w:rsidTr="00114EC6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2C0F71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594301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</w:rPr>
              <w:t>Salary</w:t>
            </w:r>
          </w:p>
        </w:tc>
      </w:tr>
      <w:tr w:rsidR="00704720" w:rsidRPr="00050950" w14:paraId="3C2AFB66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593295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2971AD">
              <w:rPr>
                <w:rFonts w:cs="Tahoma" w:hint="cs"/>
                <w:color w:val="000000" w:themeColor="text1"/>
                <w:cs/>
              </w:rPr>
              <w:t>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F62A31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BD45C9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color w:val="000000" w:themeColor="text1"/>
                <w:cs/>
              </w:rPr>
              <w:t>ข้าราชการ</w:t>
            </w:r>
          </w:p>
        </w:tc>
      </w:tr>
      <w:tr w:rsidR="00704720" w:rsidRPr="00050950" w14:paraId="5AAC8117" w14:textId="77777777" w:rsidTr="00114EC6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FB478D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2971AD">
              <w:rPr>
                <w:rFonts w:cs="Tahoma" w:hint="cs"/>
                <w:color w:val="000000" w:themeColor="text1"/>
                <w:cs/>
              </w:rPr>
              <w:t>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F4E1B5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83D5C4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พนักงานรัฐวิสาหกิจ</w:t>
            </w:r>
            <w:r w:rsidRPr="002971AD">
              <w:rPr>
                <w:rFonts w:hint="cs"/>
                <w:color w:val="000000" w:themeColor="text1"/>
                <w:cs/>
              </w:rPr>
              <w:t xml:space="preserve"> </w:t>
            </w:r>
            <w:r w:rsidRPr="002971AD">
              <w:rPr>
                <w:color w:val="000000" w:themeColor="text1"/>
                <w:cs/>
              </w:rPr>
              <w:t>และหน่วยงานที่เกี่ยวข้องกับรัฐบาล</w:t>
            </w:r>
          </w:p>
        </w:tc>
      </w:tr>
      <w:tr w:rsidR="00704720" w:rsidRPr="00050950" w14:paraId="48E058CD" w14:textId="77777777" w:rsidTr="00114EC6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E134BC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2971AD">
              <w:rPr>
                <w:rFonts w:cs="Tahoma" w:hint="cs"/>
                <w:color w:val="000000" w:themeColor="text1"/>
                <w:cs/>
              </w:rPr>
              <w:t>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B0E0EC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B1824C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พนักงานบริษัท (รวม ลูกจ้างรายวันที่มีสัญญาจ้าง</w:t>
            </w:r>
            <w:r w:rsidR="004E16BC" w:rsidRPr="002971AD">
              <w:rPr>
                <w:color w:val="000000" w:themeColor="text1"/>
              </w:rPr>
              <w:t xml:space="preserve">, </w:t>
            </w:r>
            <w:r w:rsidR="004E16BC" w:rsidRPr="002971AD">
              <w:rPr>
                <w:rFonts w:hint="cs"/>
                <w:cs/>
              </w:rPr>
              <w:t>พนักงานราชการ</w:t>
            </w:r>
            <w:r w:rsidRPr="002971AD">
              <w:rPr>
                <w:cs/>
              </w:rPr>
              <w:t>)</w:t>
            </w:r>
          </w:p>
        </w:tc>
      </w:tr>
      <w:tr w:rsidR="00704720" w:rsidRPr="00050950" w14:paraId="488D02BD" w14:textId="77777777" w:rsidTr="00114EC6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BB9D57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color w:val="000000" w:themeColor="text1"/>
              </w:rPr>
              <w:t>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900FE2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BE45EA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ข้าราชการ / พนักงานรัฐวิสาหกิจ กรณี</w:t>
            </w:r>
            <w:proofErr w:type="spellStart"/>
            <w:r w:rsidRPr="002971AD">
              <w:rPr>
                <w:color w:val="000000" w:themeColor="text1"/>
                <w:cs/>
              </w:rPr>
              <w:t>เกษียน</w:t>
            </w:r>
            <w:proofErr w:type="spellEnd"/>
            <w:r w:rsidRPr="002971AD">
              <w:rPr>
                <w:color w:val="000000" w:themeColor="text1"/>
                <w:cs/>
              </w:rPr>
              <w:t>แล้วและรับบำนาญ</w:t>
            </w:r>
          </w:p>
        </w:tc>
      </w:tr>
      <w:tr w:rsidR="00704720" w:rsidRPr="00050950" w14:paraId="362F9FCE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AEF99B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</w:rPr>
              <w:t>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AA8D32" w14:textId="77777777" w:rsidR="00704720" w:rsidRPr="002971AD" w:rsidRDefault="00704720" w:rsidP="00114EC6">
            <w:pPr>
              <w:spacing w:before="120" w:line="360" w:lineRule="auto"/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F7817E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รายได้ประจำอื่นๆ</w:t>
            </w:r>
          </w:p>
        </w:tc>
      </w:tr>
      <w:tr w:rsidR="00704720" w:rsidRPr="00050950" w14:paraId="765AF221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12844A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69FEA6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</w:rPr>
              <w:t>Self</w:t>
            </w:r>
            <w:r w:rsidRPr="002971AD">
              <w:rPr>
                <w:color w:val="000000" w:themeColor="text1"/>
                <w:cs/>
              </w:rPr>
              <w:t>-</w:t>
            </w:r>
            <w:r w:rsidRPr="002971AD">
              <w:rPr>
                <w:color w:val="000000" w:themeColor="text1"/>
              </w:rPr>
              <w:t>employed</w:t>
            </w:r>
          </w:p>
        </w:tc>
      </w:tr>
      <w:tr w:rsidR="00704720" w:rsidRPr="00050950" w14:paraId="039767CC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07D54D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rFonts w:hint="cs"/>
                <w:color w:val="000000" w:themeColor="text1"/>
                <w:cs/>
              </w:rPr>
              <w:t>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8EA172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D46E47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704720" w:rsidRPr="00050950" w14:paraId="5C7AF7A7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75B3F5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859658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E58DBB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พ่อบ้าน / แม่บ้าน / นักศึกษา / บุคคลที่เกษียณแล้วและรับบำเหน็จ / รวมบุคคลที่ไม่ได้ประกอบอาชีพ</w:t>
            </w:r>
          </w:p>
        </w:tc>
      </w:tr>
      <w:tr w:rsidR="00704720" w:rsidRPr="00050950" w14:paraId="41DA391F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47BAEC3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7EC5AA9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15EEDEB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อาชีพอิสระ / รับจ้างทั่วไป (รวม ลูกจ้างรายวันที่ไม่มีสัญญาจ้าง)</w:t>
            </w:r>
          </w:p>
        </w:tc>
      </w:tr>
      <w:bookmarkEnd w:id="8"/>
    </w:tbl>
    <w:p w14:paraId="7FA225FE" w14:textId="6B647159" w:rsidR="003C1F22" w:rsidRDefault="003C1F22" w:rsidP="000108A0">
      <w:pPr>
        <w:rPr>
          <w:color w:val="000000" w:themeColor="text1"/>
        </w:rPr>
      </w:pPr>
    </w:p>
    <w:p w14:paraId="7CA6CE58" w14:textId="715AB894" w:rsidR="006908B8" w:rsidRDefault="006908B8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p w14:paraId="4067F795" w14:textId="77777777" w:rsidR="00E56AB9" w:rsidRDefault="00E56AB9" w:rsidP="000108A0">
      <w:pPr>
        <w:rPr>
          <w:color w:val="000000" w:themeColor="text1"/>
        </w:rPr>
      </w:pP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085"/>
      </w:tblGrid>
      <w:tr w:rsidR="00BA14AB" w:rsidRPr="000939B8" w14:paraId="6B09A3FE" w14:textId="77777777" w:rsidTr="005E37A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1F362515" w14:textId="0E64BC05" w:rsidR="00BA14AB" w:rsidRPr="004C107E" w:rsidRDefault="00BA14AB" w:rsidP="00BA14AB">
            <w:pPr>
              <w:rPr>
                <w:b/>
                <w:bCs/>
                <w:color w:val="0000FF"/>
              </w:rPr>
            </w:pPr>
            <w:bookmarkStart w:id="9" w:name="_Hlk106827385"/>
            <w:r w:rsidRPr="006908B8">
              <w:rPr>
                <w:b/>
                <w:bCs/>
                <w:color w:val="000000" w:themeColor="text1"/>
              </w:rPr>
              <w:t>Classification</w:t>
            </w:r>
            <w:r w:rsidRPr="006908B8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7B3967A0" w14:textId="5FFF442A" w:rsidR="00BA14AB" w:rsidRPr="00B84B13" w:rsidRDefault="00C63858" w:rsidP="001254C4">
            <w:pPr>
              <w:pStyle w:val="Heading1"/>
              <w:numPr>
                <w:ilvl w:val="0"/>
                <w:numId w:val="0"/>
              </w:numPr>
              <w:rPr>
                <w:sz w:val="20"/>
                <w:szCs w:val="20"/>
              </w:rPr>
            </w:pPr>
            <w:bookmarkStart w:id="10" w:name="_Toc108963317"/>
            <w:r>
              <w:rPr>
                <w:color w:val="0000FF"/>
                <w:sz w:val="20"/>
                <w:szCs w:val="20"/>
                <w:lang w:val="en-US"/>
              </w:rPr>
              <w:t>7</w:t>
            </w:r>
            <w:r w:rsidR="0041754F" w:rsidRPr="0041754F">
              <w:rPr>
                <w:color w:val="0000FF"/>
                <w:sz w:val="20"/>
                <w:szCs w:val="20"/>
                <w:lang w:val="en-US"/>
              </w:rPr>
              <w:t>.   P2P Arrangement Type</w:t>
            </w:r>
            <w:bookmarkEnd w:id="10"/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494C86" w14:textId="77777777" w:rsidR="00BA14AB" w:rsidRPr="000939B8" w:rsidRDefault="00BA14AB" w:rsidP="00BA14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  <w:bookmarkEnd w:id="9"/>
    </w:tbl>
    <w:p w14:paraId="107B9590" w14:textId="1B38A99F" w:rsidR="00403EB0" w:rsidRDefault="00403EB0" w:rsidP="000108A0">
      <w:pPr>
        <w:rPr>
          <w:color w:val="0000FF"/>
        </w:rPr>
      </w:pPr>
    </w:p>
    <w:tbl>
      <w:tblPr>
        <w:tblW w:w="14009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35"/>
        <w:gridCol w:w="5670"/>
        <w:gridCol w:w="6804"/>
      </w:tblGrid>
      <w:tr w:rsidR="0041754F" w:rsidRPr="00050950" w14:paraId="69F8A251" w14:textId="77777777" w:rsidTr="008C4201">
        <w:trPr>
          <w:cantSplit/>
          <w:trHeight w:val="288"/>
          <w:tblHeader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C659F1" w14:textId="77777777" w:rsidR="0041754F" w:rsidRPr="008D0B4E" w:rsidRDefault="0041754F" w:rsidP="008C420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6141CB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55C34" w14:textId="77777777" w:rsidR="0041754F" w:rsidRPr="008D0B4E" w:rsidRDefault="0041754F" w:rsidP="008C420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5EEEB7" w14:textId="77777777" w:rsidR="0041754F" w:rsidRPr="00ED73F9" w:rsidRDefault="0041754F" w:rsidP="008C420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highlight w:val="yellow"/>
                <w:lang w:val="en-US" w:eastAsia="en-US"/>
              </w:rPr>
            </w:pPr>
            <w:r w:rsidRPr="006908B8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41754F" w:rsidRPr="006908B8" w14:paraId="1F67359B" w14:textId="77777777" w:rsidTr="008C4201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77F457" w14:textId="77777777" w:rsidR="0041754F" w:rsidRPr="006908B8" w:rsidRDefault="0041754F" w:rsidP="008C4201">
            <w:pPr>
              <w:spacing w:before="120" w:line="360" w:lineRule="auto"/>
              <w:jc w:val="center"/>
              <w:rPr>
                <w:color w:val="0000FF"/>
              </w:rPr>
            </w:pPr>
            <w:r w:rsidRPr="006908B8">
              <w:rPr>
                <w:color w:val="0000FF"/>
              </w:rPr>
              <w:t>2007000001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56B32" w14:textId="77777777" w:rsidR="0041754F" w:rsidRPr="006908B8" w:rsidRDefault="0041754F" w:rsidP="008C4201">
            <w:pPr>
              <w:spacing w:before="120" w:line="360" w:lineRule="auto"/>
              <w:rPr>
                <w:color w:val="000000" w:themeColor="text1"/>
              </w:rPr>
            </w:pPr>
            <w:r w:rsidRPr="006908B8">
              <w:rPr>
                <w:color w:val="000000" w:themeColor="text1"/>
                <w:cs/>
              </w:rPr>
              <w:t>สินเชื่อที่มิได้มีวัตถุประสงค์เพื่อนำไปใช้ในการประกอบอาชีพ</w:t>
            </w:r>
          </w:p>
        </w:tc>
        <w:tc>
          <w:tcPr>
            <w:tcW w:w="68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4E42D8" w14:textId="77777777" w:rsidR="0041754F" w:rsidRPr="006908B8" w:rsidRDefault="0041754F" w:rsidP="008C420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6908B8">
              <w:rPr>
                <w:color w:val="000000" w:themeColor="text1"/>
                <w:cs/>
              </w:rPr>
              <w:t>สินเชื่อที่มิได้มีวัตถุประสงค์เพื่อนำไปใช้ในการประกอบอาชีพ</w:t>
            </w:r>
          </w:p>
        </w:tc>
      </w:tr>
      <w:tr w:rsidR="0041754F" w:rsidRPr="006908B8" w14:paraId="45D72E6E" w14:textId="77777777" w:rsidTr="008C4201">
        <w:trPr>
          <w:cantSplit/>
        </w:trPr>
        <w:tc>
          <w:tcPr>
            <w:tcW w:w="1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5804CAE" w14:textId="77777777" w:rsidR="0041754F" w:rsidRPr="006908B8" w:rsidRDefault="0041754F" w:rsidP="008C4201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6908B8">
              <w:rPr>
                <w:color w:val="0000FF"/>
              </w:rPr>
              <w:t>2007000002</w:t>
            </w: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A9317" w14:textId="77777777" w:rsidR="0041754F" w:rsidRPr="006908B8" w:rsidRDefault="0041754F" w:rsidP="008C420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6908B8">
              <w:rPr>
                <w:color w:val="000000" w:themeColor="text1"/>
                <w:cs/>
              </w:rPr>
              <w:t>สินเชื่อเพื่อนำไปใช้ประกอบอาชีพหรือโครงการธุรกิจ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EB9B810" w14:textId="77777777" w:rsidR="0041754F" w:rsidRPr="006908B8" w:rsidRDefault="0041754F" w:rsidP="008C4201">
            <w:pPr>
              <w:spacing w:before="120" w:line="360" w:lineRule="auto"/>
              <w:rPr>
                <w:color w:val="000000" w:themeColor="text1"/>
                <w:cs/>
              </w:rPr>
            </w:pPr>
            <w:r w:rsidRPr="006908B8">
              <w:rPr>
                <w:color w:val="000000" w:themeColor="text1"/>
                <w:cs/>
              </w:rPr>
              <w:t>สินเชื่อเพื่อนำไปใช้ประกอบอาชีพหรือโครงการธุรกิจ</w:t>
            </w:r>
          </w:p>
        </w:tc>
      </w:tr>
    </w:tbl>
    <w:p w14:paraId="67CFF23B" w14:textId="77777777" w:rsidR="00403EB0" w:rsidRDefault="00403EB0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085"/>
      </w:tblGrid>
      <w:tr w:rsidR="00403EB0" w:rsidRPr="000939B8" w14:paraId="7AC9942F" w14:textId="77777777" w:rsidTr="008C4201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061DC4BA" w14:textId="77777777" w:rsidR="00403EB0" w:rsidRPr="004C107E" w:rsidRDefault="00403EB0" w:rsidP="008C4201">
            <w:pPr>
              <w:rPr>
                <w:b/>
                <w:bCs/>
                <w:color w:val="0000FF"/>
              </w:rPr>
            </w:pPr>
            <w:r w:rsidRPr="006908B8">
              <w:rPr>
                <w:b/>
                <w:bCs/>
                <w:color w:val="000000" w:themeColor="text1"/>
              </w:rPr>
              <w:lastRenderedPageBreak/>
              <w:t>Classification</w:t>
            </w:r>
            <w:r w:rsidRPr="006908B8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F10CBEB" w14:textId="77777777" w:rsidR="00403EB0" w:rsidRPr="00B84B13" w:rsidRDefault="00403EB0" w:rsidP="008C4201">
            <w:pPr>
              <w:pStyle w:val="Heading1"/>
              <w:numPr>
                <w:ilvl w:val="0"/>
                <w:numId w:val="0"/>
              </w:numPr>
              <w:rPr>
                <w:sz w:val="20"/>
                <w:szCs w:val="20"/>
              </w:rPr>
            </w:pPr>
            <w:bookmarkStart w:id="11" w:name="_Toc108963318"/>
            <w:r>
              <w:rPr>
                <w:color w:val="0000FF"/>
                <w:sz w:val="20"/>
                <w:szCs w:val="20"/>
                <w:lang w:val="en-US"/>
              </w:rPr>
              <w:t xml:space="preserve">8.   </w:t>
            </w:r>
            <w:r w:rsidRPr="00B84B13">
              <w:rPr>
                <w:color w:val="0000FF"/>
                <w:sz w:val="20"/>
                <w:szCs w:val="20"/>
              </w:rPr>
              <w:t>Unique Id Type</w:t>
            </w:r>
            <w:bookmarkEnd w:id="11"/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6BC0A1" w14:textId="77777777" w:rsidR="00403EB0" w:rsidRPr="000939B8" w:rsidRDefault="00403EB0" w:rsidP="008C4201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1CDA0601" w14:textId="77777777" w:rsidR="00A83A83" w:rsidRPr="000939B8" w:rsidRDefault="00A83A83" w:rsidP="000108A0">
      <w:pPr>
        <w:rPr>
          <w:color w:val="0000FF"/>
        </w:rPr>
      </w:pPr>
    </w:p>
    <w:tbl>
      <w:tblPr>
        <w:tblW w:w="1372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76"/>
        <w:gridCol w:w="3828"/>
        <w:gridCol w:w="5953"/>
        <w:gridCol w:w="1418"/>
        <w:gridCol w:w="850"/>
      </w:tblGrid>
      <w:tr w:rsidR="000E4D49" w:rsidRPr="000939B8" w14:paraId="2393285A" w14:textId="6EFA110D" w:rsidTr="00D307E7">
        <w:trPr>
          <w:cantSplit/>
          <w:trHeight w:val="288"/>
          <w:tblHeader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5A4A8E" w14:textId="62E78C77" w:rsidR="000E4D49" w:rsidRPr="00FA2DA3" w:rsidRDefault="00E871DC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239FF" w14:textId="7F80CD8B" w:rsidR="000E4D49" w:rsidRPr="00FA2DA3" w:rsidRDefault="000E4D49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7B477" w14:textId="77777777" w:rsidR="000E4D49" w:rsidRPr="00FA2DA3" w:rsidRDefault="000E4D49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ABA155" w14:textId="0409CA5E" w:rsidR="000E4D49" w:rsidRPr="00FA2DA3" w:rsidRDefault="000E4D49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PPL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6D1AFC" w14:textId="336F2C66" w:rsidR="000E4D49" w:rsidRPr="00FA2DA3" w:rsidRDefault="000E4D49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PPB</w:t>
            </w:r>
          </w:p>
        </w:tc>
      </w:tr>
      <w:tr w:rsidR="000E4D49" w:rsidRPr="000939B8" w14:paraId="15B80E6E" w14:textId="4C30BFBD" w:rsidTr="00D307E7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19BD89" w14:textId="5372F4C4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FC68E" w14:textId="6DEED978" w:rsidR="000E4D49" w:rsidRPr="000939B8" w:rsidRDefault="000E4D49" w:rsidP="00B17999">
            <w:pPr>
              <w:spacing w:before="120" w:line="360" w:lineRule="auto"/>
              <w:rPr>
                <w:color w:val="0000FF"/>
              </w:rPr>
            </w:pPr>
            <w:r w:rsidRPr="000939B8">
              <w:rPr>
                <w:color w:val="0000FF"/>
              </w:rPr>
              <w:t>Personal Id</w:t>
            </w:r>
          </w:p>
        </w:tc>
        <w:tc>
          <w:tcPr>
            <w:tcW w:w="59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128D3" w14:textId="0F27A2DB" w:rsidR="000E4D49" w:rsidRPr="000939B8" w:rsidRDefault="000E4D49" w:rsidP="00B17999">
            <w:pPr>
              <w:spacing w:before="120" w:line="360" w:lineRule="auto"/>
              <w:rPr>
                <w:color w:val="0000FF"/>
              </w:rPr>
            </w:pPr>
            <w:r w:rsidRPr="000939B8">
              <w:rPr>
                <w:color w:val="0000FF"/>
                <w:cs/>
              </w:rPr>
              <w:t>เลขประจำตัวประชาชน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B058C7" w14:textId="194081E4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38840A" w14:textId="6466E4E4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</w:rPr>
            </w:pPr>
            <w:r w:rsidRPr="000939B8">
              <w:rPr>
                <w:color w:val="0000FF"/>
              </w:rPr>
              <w:t>X</w:t>
            </w:r>
          </w:p>
        </w:tc>
      </w:tr>
      <w:tr w:rsidR="000E4D49" w:rsidRPr="000939B8" w14:paraId="3873F3C7" w14:textId="6E481A13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50ADB6" w14:textId="7B64530D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32400</w:t>
            </w:r>
            <w:r>
              <w:rPr>
                <w:color w:val="0000FF"/>
              </w:rPr>
              <w:t>2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E5B64" w14:textId="31E4DF20" w:rsidR="000E4D49" w:rsidRPr="000939B8" w:rsidRDefault="000E4D49" w:rsidP="00B17999">
            <w:pPr>
              <w:spacing w:before="120" w:line="360" w:lineRule="auto"/>
              <w:rPr>
                <w:color w:val="0000FF"/>
              </w:rPr>
            </w:pPr>
            <w:r w:rsidRPr="000939B8">
              <w:rPr>
                <w:color w:val="0000FF"/>
              </w:rPr>
              <w:t>Passport Number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4E578" w14:textId="718002DE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เลขที่หนังสือเดินทาง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891069" w14:textId="6B992E30" w:rsidR="000E4D49" w:rsidRPr="000939B8" w:rsidRDefault="000E4D49" w:rsidP="007F370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1D3EBD" w14:textId="1805A81E" w:rsidR="000E4D49" w:rsidRPr="000939B8" w:rsidRDefault="000E4D49" w:rsidP="007F370A">
            <w:pPr>
              <w:spacing w:before="120" w:line="360" w:lineRule="auto"/>
              <w:jc w:val="center"/>
              <w:rPr>
                <w:color w:val="0000FF"/>
              </w:rPr>
            </w:pPr>
            <w:r w:rsidRPr="000939B8">
              <w:rPr>
                <w:color w:val="0000FF"/>
              </w:rPr>
              <w:t>X</w:t>
            </w:r>
          </w:p>
        </w:tc>
      </w:tr>
      <w:tr w:rsidR="000E4D49" w:rsidRPr="000939B8" w14:paraId="61BB1147" w14:textId="7C0AED99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509CAF" w14:textId="31EA743F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32400</w:t>
            </w:r>
            <w:r>
              <w:rPr>
                <w:color w:val="0000FF"/>
              </w:rPr>
              <w:t>3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BE233" w14:textId="34506C1E" w:rsidR="000E4D49" w:rsidRPr="000939B8" w:rsidRDefault="000E4D49" w:rsidP="00B17999">
            <w:pPr>
              <w:spacing w:before="120" w:line="360" w:lineRule="auto"/>
              <w:rPr>
                <w:color w:val="0000FF"/>
              </w:rPr>
            </w:pPr>
            <w:r w:rsidRPr="000939B8">
              <w:rPr>
                <w:color w:val="0000FF"/>
              </w:rPr>
              <w:t>Tax Id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18E41" w14:textId="5B457AA4" w:rsidR="000E4D49" w:rsidRPr="000939B8" w:rsidRDefault="000E4D49" w:rsidP="00B17999">
            <w:pPr>
              <w:spacing w:before="120" w:line="360" w:lineRule="auto"/>
              <w:rPr>
                <w:color w:val="0000FF"/>
              </w:rPr>
            </w:pPr>
            <w:r w:rsidRPr="000939B8">
              <w:rPr>
                <w:color w:val="0000FF"/>
                <w:cs/>
              </w:rPr>
              <w:t>เลขประจำตัวผู้เสียภาษีอากร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8C021B" w14:textId="6E8DDE1F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4A0D01" w14:textId="626CC1F2" w:rsidR="000E4D49" w:rsidRPr="000939B8" w:rsidRDefault="000E4D49" w:rsidP="00B17999">
            <w:pPr>
              <w:spacing w:before="120" w:line="360" w:lineRule="auto"/>
              <w:rPr>
                <w:color w:val="0000FF"/>
              </w:rPr>
            </w:pPr>
          </w:p>
        </w:tc>
      </w:tr>
      <w:tr w:rsidR="000E4D49" w:rsidRPr="000939B8" w14:paraId="08DDF2A1" w14:textId="10E23A24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AEF51E" w14:textId="7B7586CA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32400</w:t>
            </w:r>
            <w:r>
              <w:rPr>
                <w:color w:val="0000FF"/>
              </w:rPr>
              <w:t>4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2BD70" w14:textId="595400C9" w:rsidR="000E4D49" w:rsidRPr="000939B8" w:rsidRDefault="000E4D49" w:rsidP="00B17999">
            <w:pPr>
              <w:spacing w:before="120" w:line="360" w:lineRule="auto"/>
              <w:rPr>
                <w:color w:val="0000FF"/>
              </w:rPr>
            </w:pPr>
            <w:r w:rsidRPr="000939B8">
              <w:rPr>
                <w:color w:val="0000FF"/>
              </w:rPr>
              <w:t>Juristic Id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A5A0F" w14:textId="54DE8F4E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A69EEE" w14:textId="538F40AC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DD2BD4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12D27E80" w14:textId="2BD953D2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63F95C" w14:textId="7EB46F4B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32400</w:t>
            </w:r>
            <w:r>
              <w:rPr>
                <w:color w:val="0000FF"/>
              </w:rPr>
              <w:t>5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1C3A9" w14:textId="72704DC2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BOT Assigned Code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BF493" w14:textId="7DA9AA8B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รหัสที่กำหนดโดย ธปท.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26DDCB" w14:textId="39B0F89A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717BE6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3DA81390" w14:textId="5240F8BF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C9A056" w14:textId="192D3C5F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</w:t>
            </w:r>
            <w:r>
              <w:rPr>
                <w:color w:val="0000FF"/>
              </w:rPr>
              <w:t>13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BB8D6" w14:textId="45B26B42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Other Juristic Reference Id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EB664" w14:textId="19489D90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ED3F6" w14:textId="553DF7EC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939A4B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6A8EDD66" w14:textId="41644A45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2CF6AC" w14:textId="5A65558D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</w:t>
            </w:r>
            <w:r>
              <w:rPr>
                <w:color w:val="0000FF"/>
              </w:rPr>
              <w:t>14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3511A" w14:textId="0BE64D3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FI Assigned Code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B51D3" w14:textId="704D349B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รหัสภายในของสถาบันการเงิน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82DBBE" w14:textId="455CF99E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8200B3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38EA512A" w14:textId="0644B903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DDEC5D" w14:textId="3EB4A48A" w:rsidR="000E4D49" w:rsidRPr="000939B8" w:rsidRDefault="00EA52BF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EA52BF">
              <w:rPr>
                <w:color w:val="0000FF"/>
              </w:rPr>
              <w:t>32400</w:t>
            </w:r>
            <w:r w:rsidR="003567F0">
              <w:rPr>
                <w:color w:val="0000FF"/>
              </w:rPr>
              <w:t>6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0726B" w14:textId="533F48EF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Government Organization Id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2169D" w14:textId="14008175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รหัสองค์กรหรือหน่วยงานราชการของรัฐบาลไทย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D022BD" w14:textId="1AE0F6EC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7A672F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63F2C0DE" w14:textId="1CD1DCDD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F04120" w14:textId="7877AE4E" w:rsidR="000E4D49" w:rsidRPr="000939B8" w:rsidRDefault="003567F0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3567F0">
              <w:rPr>
                <w:color w:val="0000FF"/>
              </w:rPr>
              <w:t>32400</w:t>
            </w:r>
            <w:r>
              <w:rPr>
                <w:color w:val="0000FF"/>
              </w:rPr>
              <w:t>7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880B7" w14:textId="5D749E78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FI Code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EB8C1" w14:textId="3CDC0FBB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รหัสสถาบันการเงิน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BD679A" w14:textId="436D6B04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12CD59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7656EFED" w14:textId="568572A8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7E6D5C" w14:textId="790C7598" w:rsidR="000E4D49" w:rsidRPr="000939B8" w:rsidRDefault="003567F0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3567F0">
              <w:rPr>
                <w:color w:val="0000FF"/>
              </w:rPr>
              <w:t>32400</w:t>
            </w:r>
            <w:r>
              <w:rPr>
                <w:color w:val="0000FF"/>
              </w:rPr>
              <w:t>8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DEF0B" w14:textId="0571EC2F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Swift Code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87680" w14:textId="5EB232E3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 xml:space="preserve">รหัสมาตรฐาน </w:t>
            </w:r>
            <w:r w:rsidRPr="000939B8">
              <w:rPr>
                <w:color w:val="0000FF"/>
              </w:rPr>
              <w:t>Swift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09D4AB" w14:textId="57AF4388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8C8C85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1DB68D00" w14:textId="05E642C8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FDD9A6" w14:textId="6E2913C5" w:rsidR="000E4D49" w:rsidRPr="000939B8" w:rsidRDefault="003567F0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3567F0">
              <w:rPr>
                <w:color w:val="0000FF"/>
              </w:rPr>
              <w:t>3240</w:t>
            </w:r>
            <w:r w:rsidR="006D2FF8">
              <w:rPr>
                <w:color w:val="0000FF"/>
              </w:rPr>
              <w:t>09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F58BA" w14:textId="78296468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Oversea Individual Id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B9457" w14:textId="3A40327A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รหัสบุคคลธรรมดาในประเทศอื่น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AAD3D3" w14:textId="79BE9264" w:rsidR="000E4D49" w:rsidRPr="000939B8" w:rsidRDefault="000E4D49" w:rsidP="007F370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9C9CEA" w14:textId="01595150" w:rsidR="000E4D49" w:rsidRPr="000939B8" w:rsidRDefault="000E4D49" w:rsidP="007F370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</w:tr>
      <w:tr w:rsidR="000E4D49" w:rsidRPr="000939B8" w14:paraId="058981D5" w14:textId="4C656132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99A332" w14:textId="46F7FADE" w:rsidR="000E4D49" w:rsidRPr="000939B8" w:rsidRDefault="003567F0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3567F0">
              <w:rPr>
                <w:color w:val="0000FF"/>
              </w:rPr>
              <w:t>3240</w:t>
            </w:r>
            <w:r w:rsidR="006D2FF8">
              <w:rPr>
                <w:color w:val="0000FF"/>
              </w:rPr>
              <w:t>10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BEE1A" w14:textId="01EDCB3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Oversea Juristic Id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A5B33" w14:textId="78DC75F6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รหัสนิติบุคคลในประเทศอื่น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644354" w14:textId="1F030C4D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4E8DF5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58E02F35" w14:textId="69EC798F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288557" w14:textId="76C758B5" w:rsidR="000E4D49" w:rsidRPr="000939B8" w:rsidRDefault="006D2FF8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6D2FF8">
              <w:rPr>
                <w:color w:val="0000FF"/>
              </w:rPr>
              <w:t>3240</w:t>
            </w:r>
            <w:r>
              <w:rPr>
                <w:color w:val="0000FF"/>
              </w:rPr>
              <w:t>11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674BE" w14:textId="15271A4C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International Organization and Oversea Government Id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93E84" w14:textId="0D2D6B3F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รหัสองค์กรหรือหน่วยงานราชการในประเทศอื่น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4DF452" w14:textId="52FBB71F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0046FB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0E4D49" w:rsidRPr="000939B8" w14:paraId="48789EA3" w14:textId="48B4D71F" w:rsidTr="00D307E7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AEA0336" w14:textId="2F411684" w:rsidR="000E4D49" w:rsidRPr="000939B8" w:rsidRDefault="006D2FF8" w:rsidP="006D2FF8">
            <w:pPr>
              <w:spacing w:before="120" w:line="360" w:lineRule="auto"/>
              <w:jc w:val="center"/>
              <w:rPr>
                <w:color w:val="0000FF"/>
              </w:rPr>
            </w:pPr>
            <w:r w:rsidRPr="006D2FF8">
              <w:rPr>
                <w:color w:val="0000FF"/>
              </w:rPr>
              <w:t>3240</w:t>
            </w:r>
            <w:r>
              <w:rPr>
                <w:color w:val="0000FF"/>
              </w:rPr>
              <w:t>12</w:t>
            </w:r>
          </w:p>
        </w:tc>
        <w:tc>
          <w:tcPr>
            <w:tcW w:w="38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7FFB9E" w14:textId="5A4B6EE4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Others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49D6F" w14:textId="1E5E0DB4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  <w:r w:rsidRPr="000939B8">
              <w:rPr>
                <w:color w:val="0000FF"/>
                <w:cs/>
              </w:rPr>
              <w:t>รหัสอื่นๆ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BD58472" w14:textId="1DACEF3D" w:rsidR="000E4D49" w:rsidRPr="000939B8" w:rsidRDefault="000E4D49" w:rsidP="008C6AA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0939B8">
              <w:rPr>
                <w:color w:val="0000FF"/>
              </w:rPr>
              <w:t>X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CAD9FCB" w14:textId="77777777" w:rsidR="000E4D49" w:rsidRPr="000939B8" w:rsidRDefault="000E4D49" w:rsidP="00B17999">
            <w:pPr>
              <w:spacing w:before="120" w:line="360" w:lineRule="auto"/>
              <w:rPr>
                <w:color w:val="0000FF"/>
                <w:cs/>
              </w:rPr>
            </w:pPr>
          </w:p>
        </w:tc>
      </w:tr>
    </w:tbl>
    <w:p w14:paraId="64D62042" w14:textId="0BBD136C" w:rsidR="00D307E7" w:rsidRDefault="00D307E7" w:rsidP="00E0380C"/>
    <w:tbl>
      <w:tblPr>
        <w:tblW w:w="137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4660"/>
      </w:tblGrid>
      <w:tr w:rsidR="007A3444" w:rsidRPr="007A3444" w14:paraId="14C66D09" w14:textId="77777777" w:rsidTr="00D307E7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349B63C1" w14:textId="679F4991" w:rsidR="007A3444" w:rsidRPr="007A3444" w:rsidRDefault="007A3444" w:rsidP="00E0380C">
            <w:pPr>
              <w:rPr>
                <w:b/>
                <w:bCs/>
                <w:color w:val="0000FF"/>
              </w:rPr>
            </w:pPr>
            <w:r w:rsidRPr="00FA2DA3">
              <w:rPr>
                <w:b/>
                <w:bCs/>
                <w:color w:val="000000" w:themeColor="text1"/>
              </w:rPr>
              <w:t>Classification</w:t>
            </w:r>
            <w:r w:rsidRPr="00FA2DA3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484EBDED" w14:textId="78B6AC45" w:rsidR="007A3444" w:rsidRPr="00B956DB" w:rsidRDefault="00156062" w:rsidP="00156062">
            <w:pPr>
              <w:pStyle w:val="Heading1"/>
              <w:numPr>
                <w:ilvl w:val="0"/>
                <w:numId w:val="0"/>
              </w:numPr>
              <w:rPr>
                <w:color w:val="0000FF"/>
                <w:sz w:val="20"/>
                <w:szCs w:val="20"/>
              </w:rPr>
            </w:pPr>
            <w:bookmarkStart w:id="12" w:name="_Hlk106828605"/>
            <w:bookmarkStart w:id="13" w:name="_Toc108963319"/>
            <w:r>
              <w:rPr>
                <w:color w:val="0000FF"/>
                <w:sz w:val="20"/>
                <w:szCs w:val="20"/>
                <w:lang w:val="en-US"/>
              </w:rPr>
              <w:t xml:space="preserve">9.  </w:t>
            </w:r>
            <w:r w:rsidR="00BD31BB" w:rsidRPr="00B956DB">
              <w:rPr>
                <w:color w:val="0000FF"/>
                <w:sz w:val="20"/>
                <w:szCs w:val="20"/>
              </w:rPr>
              <w:t>Term Unit Code</w:t>
            </w:r>
            <w:bookmarkEnd w:id="12"/>
            <w:bookmarkEnd w:id="13"/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D90CA2" w14:textId="77777777" w:rsidR="007A3444" w:rsidRPr="007A3444" w:rsidRDefault="007A3444" w:rsidP="00E0380C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14:paraId="2A6DD570" w14:textId="77777777" w:rsidR="0059762A" w:rsidRDefault="0059762A" w:rsidP="000108A0">
      <w:pPr>
        <w:rPr>
          <w:color w:val="000000" w:themeColor="text1"/>
        </w:rPr>
      </w:pPr>
    </w:p>
    <w:tbl>
      <w:tblPr>
        <w:tblW w:w="13842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76"/>
        <w:gridCol w:w="3969"/>
        <w:gridCol w:w="8197"/>
      </w:tblGrid>
      <w:tr w:rsidR="006D2FF8" w:rsidRPr="000939B8" w14:paraId="1D33D618" w14:textId="77777777" w:rsidTr="006D2FF8">
        <w:trPr>
          <w:cantSplit/>
          <w:trHeight w:val="288"/>
          <w:tblHeader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154950" w14:textId="04B7F033" w:rsidR="006D2FF8" w:rsidRPr="00FA2DA3" w:rsidRDefault="00E871DC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837DDD" w14:textId="7974E8D6" w:rsidR="006D2FF8" w:rsidRPr="00FA2DA3" w:rsidRDefault="006D2FF8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04B51" w14:textId="77777777" w:rsidR="006D2FF8" w:rsidRPr="00FA2DA3" w:rsidRDefault="006D2FF8" w:rsidP="00B1799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FA2DA3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6D2FF8" w:rsidRPr="000939B8" w14:paraId="4D5662AF" w14:textId="77777777" w:rsidTr="006D2FF8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04A78E" w14:textId="732F50FC" w:rsidR="006D2FF8" w:rsidRDefault="004F6E9C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4F6E9C">
              <w:rPr>
                <w:color w:val="0000FF"/>
              </w:rPr>
              <w:t>2004800001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1355" w14:textId="38BE63B9" w:rsidR="006D2FF8" w:rsidRPr="000939B8" w:rsidRDefault="0048207D" w:rsidP="00B17999">
            <w:pPr>
              <w:spacing w:before="120" w:line="360" w:lineRule="auto"/>
              <w:rPr>
                <w:color w:val="0000FF"/>
              </w:rPr>
            </w:pPr>
            <w:r w:rsidRPr="0048207D">
              <w:rPr>
                <w:color w:val="0000FF"/>
              </w:rPr>
              <w:t>Day</w:t>
            </w:r>
          </w:p>
        </w:tc>
        <w:tc>
          <w:tcPr>
            <w:tcW w:w="81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57A20F" w14:textId="40F564FF" w:rsidR="006D2FF8" w:rsidRPr="000939B8" w:rsidRDefault="007A306A" w:rsidP="00B17999">
            <w:pPr>
              <w:spacing w:before="120" w:line="360" w:lineRule="auto"/>
              <w:rPr>
                <w:color w:val="0000FF"/>
              </w:rPr>
            </w:pPr>
            <w:r w:rsidRPr="007A306A">
              <w:rPr>
                <w:color w:val="0000FF"/>
                <w:cs/>
              </w:rPr>
              <w:t>ทุก ... วัน</w:t>
            </w:r>
          </w:p>
        </w:tc>
      </w:tr>
      <w:tr w:rsidR="006D2FF8" w:rsidRPr="000939B8" w14:paraId="05E7F6E8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978BD4" w14:textId="1FCC332A" w:rsidR="006D2FF8" w:rsidRDefault="004F6E9C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4F6E9C">
              <w:rPr>
                <w:color w:val="0000FF"/>
                <w:cs/>
              </w:rPr>
              <w:t>200480000</w:t>
            </w:r>
            <w:r>
              <w:rPr>
                <w:rFonts w:hint="cs"/>
                <w:color w:val="0000FF"/>
                <w:cs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4BFA0" w14:textId="21EB2EFB" w:rsidR="006D2FF8" w:rsidRPr="000939B8" w:rsidRDefault="0094700F" w:rsidP="00B17999">
            <w:pPr>
              <w:spacing w:before="120" w:line="360" w:lineRule="auto"/>
              <w:rPr>
                <w:color w:val="0000FF"/>
              </w:rPr>
            </w:pPr>
            <w:r w:rsidRPr="0094700F">
              <w:rPr>
                <w:color w:val="0000FF"/>
              </w:rPr>
              <w:t>Week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80DC0" w14:textId="490F7235" w:rsidR="006D2FF8" w:rsidRPr="000939B8" w:rsidRDefault="00180929" w:rsidP="00B17999">
            <w:pPr>
              <w:spacing w:before="120" w:line="360" w:lineRule="auto"/>
              <w:rPr>
                <w:color w:val="0000FF"/>
                <w:cs/>
              </w:rPr>
            </w:pPr>
            <w:r w:rsidRPr="00180929">
              <w:rPr>
                <w:color w:val="0000FF"/>
                <w:cs/>
              </w:rPr>
              <w:t>ทุก ... สัปดาห์</w:t>
            </w:r>
          </w:p>
        </w:tc>
      </w:tr>
      <w:tr w:rsidR="006D2FF8" w:rsidRPr="000939B8" w14:paraId="0D547BE9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0C0B8B" w14:textId="5929F88C" w:rsidR="006D2FF8" w:rsidRDefault="004F6E9C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4F6E9C">
              <w:rPr>
                <w:color w:val="0000FF"/>
                <w:cs/>
              </w:rPr>
              <w:t>200480000</w:t>
            </w:r>
            <w:r w:rsidR="0072247C">
              <w:rPr>
                <w:rFonts w:hint="cs"/>
                <w:color w:val="0000FF"/>
                <w:cs/>
              </w:rPr>
              <w:t>3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7E5E8" w14:textId="180464FD" w:rsidR="006D2FF8" w:rsidRPr="000939B8" w:rsidRDefault="009B59B7" w:rsidP="00B17999">
            <w:pPr>
              <w:spacing w:before="120" w:line="360" w:lineRule="auto"/>
              <w:rPr>
                <w:color w:val="0000FF"/>
              </w:rPr>
            </w:pPr>
            <w:r w:rsidRPr="009B59B7">
              <w:rPr>
                <w:color w:val="0000FF"/>
              </w:rPr>
              <w:t>Month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BB947" w14:textId="1DFC6F27" w:rsidR="006D2FF8" w:rsidRPr="000939B8" w:rsidRDefault="0090395B" w:rsidP="00B17999">
            <w:pPr>
              <w:spacing w:before="120" w:line="360" w:lineRule="auto"/>
              <w:rPr>
                <w:color w:val="0000FF"/>
              </w:rPr>
            </w:pPr>
            <w:r w:rsidRPr="0090395B">
              <w:rPr>
                <w:color w:val="0000FF"/>
                <w:cs/>
              </w:rPr>
              <w:t>ทุก ... เดือน</w:t>
            </w:r>
          </w:p>
        </w:tc>
      </w:tr>
      <w:tr w:rsidR="006D2FF8" w:rsidRPr="000939B8" w14:paraId="78062BAF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ABB0AE" w14:textId="3DE2832C" w:rsidR="006D2FF8" w:rsidRDefault="0072247C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72247C">
              <w:rPr>
                <w:color w:val="0000FF"/>
                <w:cs/>
              </w:rPr>
              <w:t>200480000</w:t>
            </w:r>
            <w:r>
              <w:rPr>
                <w:rFonts w:hint="cs"/>
                <w:color w:val="0000FF"/>
                <w:cs/>
              </w:rPr>
              <w:t>4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5F6AD" w14:textId="6005172F" w:rsidR="006D2FF8" w:rsidRDefault="007620CD" w:rsidP="00B17999">
            <w:pPr>
              <w:spacing w:before="120" w:line="360" w:lineRule="auto"/>
              <w:rPr>
                <w:color w:val="0000FF"/>
                <w:cs/>
              </w:rPr>
            </w:pPr>
            <w:r w:rsidRPr="007620CD">
              <w:rPr>
                <w:color w:val="0000FF"/>
              </w:rPr>
              <w:t>Quarter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5212B" w14:textId="09A335D9" w:rsidR="006D2FF8" w:rsidRPr="000939B8" w:rsidRDefault="00756515" w:rsidP="00B17999">
            <w:pPr>
              <w:spacing w:before="120" w:line="360" w:lineRule="auto"/>
              <w:rPr>
                <w:color w:val="0000FF"/>
              </w:rPr>
            </w:pPr>
            <w:r w:rsidRPr="00756515">
              <w:rPr>
                <w:color w:val="0000FF"/>
                <w:cs/>
              </w:rPr>
              <w:t>ทุก ... ไตรมาส</w:t>
            </w:r>
          </w:p>
        </w:tc>
      </w:tr>
      <w:tr w:rsidR="0072247C" w:rsidRPr="000939B8" w14:paraId="5516741D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1D6B68" w14:textId="57BC36F8" w:rsidR="0072247C" w:rsidRPr="0072247C" w:rsidRDefault="0072247C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72247C">
              <w:rPr>
                <w:color w:val="0000FF"/>
                <w:cs/>
              </w:rPr>
              <w:t>200480000</w:t>
            </w:r>
            <w:r>
              <w:rPr>
                <w:rFonts w:hint="cs"/>
                <w:color w:val="0000FF"/>
                <w:cs/>
              </w:rPr>
              <w:t>5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E5AC2" w14:textId="376DBC38" w:rsidR="0072247C" w:rsidRDefault="00472069" w:rsidP="00B17999">
            <w:pPr>
              <w:spacing w:before="120" w:line="360" w:lineRule="auto"/>
              <w:rPr>
                <w:color w:val="0000FF"/>
                <w:cs/>
              </w:rPr>
            </w:pPr>
            <w:r w:rsidRPr="00472069">
              <w:rPr>
                <w:color w:val="0000FF"/>
              </w:rPr>
              <w:t>Half Year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CB4F1" w14:textId="28210ABF" w:rsidR="0072247C" w:rsidRPr="000939B8" w:rsidRDefault="009C5BB7" w:rsidP="00B17999">
            <w:pPr>
              <w:spacing w:before="120" w:line="360" w:lineRule="auto"/>
              <w:rPr>
                <w:color w:val="0000FF"/>
              </w:rPr>
            </w:pPr>
            <w:r w:rsidRPr="009C5BB7">
              <w:rPr>
                <w:color w:val="0000FF"/>
                <w:cs/>
              </w:rPr>
              <w:t>ทุก ... ครึ่งปี</w:t>
            </w:r>
          </w:p>
        </w:tc>
      </w:tr>
      <w:tr w:rsidR="0072247C" w:rsidRPr="000939B8" w14:paraId="145C6B79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98B817" w14:textId="2F48AA0F" w:rsidR="0072247C" w:rsidRPr="0072247C" w:rsidRDefault="00B82233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82233">
              <w:rPr>
                <w:color w:val="0000FF"/>
                <w:cs/>
              </w:rPr>
              <w:t>200480000</w:t>
            </w:r>
            <w:r>
              <w:rPr>
                <w:rFonts w:hint="cs"/>
                <w:color w:val="0000FF"/>
                <w:cs/>
              </w:rPr>
              <w:t>6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B1B0F" w14:textId="610345DD" w:rsidR="0072247C" w:rsidRDefault="00AC4EEC" w:rsidP="00B17999">
            <w:pPr>
              <w:spacing w:before="120" w:line="360" w:lineRule="auto"/>
              <w:rPr>
                <w:color w:val="0000FF"/>
                <w:cs/>
              </w:rPr>
            </w:pPr>
            <w:r w:rsidRPr="00AC4EEC">
              <w:rPr>
                <w:color w:val="0000FF"/>
              </w:rPr>
              <w:t>Year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9B39E" w14:textId="156C6517" w:rsidR="0072247C" w:rsidRPr="000939B8" w:rsidRDefault="007A4043" w:rsidP="00B17999">
            <w:pPr>
              <w:spacing w:before="120" w:line="360" w:lineRule="auto"/>
              <w:rPr>
                <w:color w:val="0000FF"/>
              </w:rPr>
            </w:pPr>
            <w:r w:rsidRPr="007A4043">
              <w:rPr>
                <w:color w:val="0000FF"/>
                <w:cs/>
              </w:rPr>
              <w:t>ทุก ... ปี</w:t>
            </w:r>
          </w:p>
        </w:tc>
      </w:tr>
      <w:tr w:rsidR="00B82233" w:rsidRPr="000939B8" w14:paraId="5E03AB3C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408F3D" w14:textId="17097AFE" w:rsidR="00B82233" w:rsidRPr="0072247C" w:rsidRDefault="00B82233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82233">
              <w:rPr>
                <w:color w:val="0000FF"/>
                <w:cs/>
              </w:rPr>
              <w:t>200480000</w:t>
            </w:r>
            <w:r>
              <w:rPr>
                <w:rFonts w:hint="cs"/>
                <w:color w:val="0000FF"/>
                <w:cs/>
              </w:rPr>
              <w:t>7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C3E109" w14:textId="1E2DDD99" w:rsidR="00B82233" w:rsidRDefault="00EA531B" w:rsidP="00B17999">
            <w:pPr>
              <w:spacing w:before="120" w:line="360" w:lineRule="auto"/>
              <w:rPr>
                <w:color w:val="0000FF"/>
                <w:cs/>
              </w:rPr>
            </w:pPr>
            <w:r w:rsidRPr="00EA531B">
              <w:rPr>
                <w:color w:val="0000FF"/>
              </w:rPr>
              <w:t>At Maturity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9D1A39" w14:textId="6E042AD7" w:rsidR="00B82233" w:rsidRPr="000939B8" w:rsidRDefault="003F5B6C" w:rsidP="00B17999">
            <w:pPr>
              <w:spacing w:before="120" w:line="360" w:lineRule="auto"/>
              <w:rPr>
                <w:color w:val="0000FF"/>
              </w:rPr>
            </w:pPr>
            <w:r w:rsidRPr="003F5B6C">
              <w:rPr>
                <w:color w:val="0000FF"/>
                <w:cs/>
              </w:rPr>
              <w:t>เมื่อครบกำหนด</w:t>
            </w:r>
          </w:p>
        </w:tc>
      </w:tr>
      <w:tr w:rsidR="00B82233" w:rsidRPr="000939B8" w14:paraId="78118D55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2287B7" w14:textId="3A57AD34" w:rsidR="00B82233" w:rsidRPr="0072247C" w:rsidRDefault="00B82233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82233">
              <w:rPr>
                <w:color w:val="0000FF"/>
                <w:cs/>
              </w:rPr>
              <w:t>200480000</w:t>
            </w:r>
            <w:r>
              <w:rPr>
                <w:rFonts w:hint="cs"/>
                <w:color w:val="0000FF"/>
                <w:cs/>
              </w:rPr>
              <w:t>8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D54B2" w14:textId="393AFA05" w:rsidR="00B82233" w:rsidRDefault="002A45E6" w:rsidP="00B17999">
            <w:pPr>
              <w:spacing w:before="120" w:line="360" w:lineRule="auto"/>
              <w:rPr>
                <w:color w:val="0000FF"/>
                <w:cs/>
              </w:rPr>
            </w:pPr>
            <w:r w:rsidRPr="002A45E6">
              <w:rPr>
                <w:color w:val="0000FF"/>
              </w:rPr>
              <w:t>Unknown Term Unit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6E2A5" w14:textId="25DF401D" w:rsidR="00B82233" w:rsidRPr="000939B8" w:rsidRDefault="00641F0A" w:rsidP="00B17999">
            <w:pPr>
              <w:spacing w:before="120" w:line="360" w:lineRule="auto"/>
              <w:rPr>
                <w:color w:val="0000FF"/>
              </w:rPr>
            </w:pPr>
            <w:r w:rsidRPr="00641F0A">
              <w:rPr>
                <w:color w:val="0000FF"/>
                <w:cs/>
              </w:rPr>
              <w:t>ไม่มีการระบุหน่วยที่แน่นอน</w:t>
            </w:r>
          </w:p>
        </w:tc>
      </w:tr>
      <w:tr w:rsidR="00B82233" w:rsidRPr="000939B8" w14:paraId="66E6EE16" w14:textId="77777777" w:rsidTr="006D2FF8">
        <w:trPr>
          <w:cantSplit/>
        </w:trPr>
        <w:tc>
          <w:tcPr>
            <w:tcW w:w="16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E8CA18" w14:textId="5DF4910B" w:rsidR="00B82233" w:rsidRPr="0072247C" w:rsidRDefault="00B82233" w:rsidP="00E53A96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82233">
              <w:rPr>
                <w:color w:val="0000FF"/>
                <w:cs/>
              </w:rPr>
              <w:t>200480000</w:t>
            </w:r>
            <w:r>
              <w:rPr>
                <w:rFonts w:hint="cs"/>
                <w:color w:val="0000FF"/>
                <w:cs/>
              </w:rPr>
              <w:t>9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DDCDF" w14:textId="1421EF6C" w:rsidR="00B82233" w:rsidRDefault="00971CC5" w:rsidP="00B17999">
            <w:pPr>
              <w:spacing w:before="120" w:line="360" w:lineRule="auto"/>
              <w:rPr>
                <w:color w:val="0000FF"/>
                <w:cs/>
              </w:rPr>
            </w:pPr>
            <w:r w:rsidRPr="00971CC5">
              <w:rPr>
                <w:color w:val="0000FF"/>
              </w:rPr>
              <w:t>At Disbursement</w:t>
            </w:r>
          </w:p>
        </w:tc>
        <w:tc>
          <w:tcPr>
            <w:tcW w:w="8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2F5544" w14:textId="14B54F70" w:rsidR="00B82233" w:rsidRPr="000939B8" w:rsidRDefault="00591CBC" w:rsidP="00B17999">
            <w:pPr>
              <w:spacing w:before="120" w:line="360" w:lineRule="auto"/>
              <w:rPr>
                <w:color w:val="0000FF"/>
              </w:rPr>
            </w:pPr>
            <w:r w:rsidRPr="00591CBC">
              <w:rPr>
                <w:color w:val="0000FF"/>
                <w:cs/>
              </w:rPr>
              <w:t>เรียกเก็บหรือหักส่วนลดทันทีเมื่อทำธุรกรรม</w:t>
            </w:r>
          </w:p>
        </w:tc>
      </w:tr>
    </w:tbl>
    <w:p w14:paraId="164CEF42" w14:textId="77777777" w:rsidR="0059762A" w:rsidRPr="009E20C6" w:rsidRDefault="0059762A" w:rsidP="000108A0">
      <w:pPr>
        <w:rPr>
          <w:color w:val="000000" w:themeColor="text1"/>
        </w:rPr>
      </w:pPr>
    </w:p>
    <w:sectPr w:rsidR="0059762A" w:rsidRPr="009E20C6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EA19" w14:textId="77777777" w:rsidR="000F11C3" w:rsidRDefault="000F11C3" w:rsidP="000108A0">
      <w:r>
        <w:separator/>
      </w:r>
    </w:p>
  </w:endnote>
  <w:endnote w:type="continuationSeparator" w:id="0">
    <w:p w14:paraId="106647BF" w14:textId="77777777" w:rsidR="000F11C3" w:rsidRDefault="000F11C3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0A94" w14:textId="77777777" w:rsidR="00DF668F" w:rsidRDefault="00DF66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B255" w14:textId="0BDFEE0A" w:rsidR="00DF668F" w:rsidRDefault="00DF668F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35F6F758" wp14:editId="5E7BC7CE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8402D8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pKagDt8AAAAMAQAADwAAAGRycy9kb3ducmV2LnhtbEyPwU7D&#10;QAxE70j8w8pIXKp2k5QWFLKpEJAblxYqrm5ikoisN81u28DX40pIcLM9o/GbbDXaTh1p8K1jA/Es&#10;AkVcuqrl2sDbazG9A+UDcoWdYzLwRR5W+eVFhmnlTrym4ybUSkLYp2igCaFPtfZlQxb9zPXEon24&#10;wWKQdah1NeBJwm2nkyhaaosty4cGe3psqPzcHKwBX2xpX3xPykn0Pq8dJfunl2c05vpqfLgHFWgM&#10;f2Y44ws65MK0cweuvOoMTOP4VqwyJAspdXbczJMFqN3vSeeZ/l8i/wEAAP//AwBQSwECLQAUAAYA&#10;CAAAACEAtoM4kv4AAADhAQAAEwAAAAAAAAAAAAAAAAAAAAAAW0NvbnRlbnRfVHlwZXNdLnhtbFBL&#10;AQItABQABgAIAAAAIQA4/SH/1gAAAJQBAAALAAAAAAAAAAAAAAAAAC8BAABfcmVscy8ucmVsc1BL&#10;AQItABQABgAIAAAAIQAB3SQyrwEAAEgDAAAOAAAAAAAAAAAAAAAAAC4CAABkcnMvZTJvRG9jLnht&#10;bFBLAQItABQABgAIAAAAIQCkpqAO3wAAAAwBAAAPAAAAAAAAAAAAAAAAAAkEAABkcnMvZG93bnJl&#10;di54bWxQSwUGAAAAAAQABADzAAAAFQ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DAD05B3" wp14:editId="01C07208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86DE9" w14:textId="77777777" w:rsidR="00DF668F" w:rsidRPr="00ED2354" w:rsidRDefault="00DF668F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P2P </w:t>
                          </w:r>
                          <w:r w:rsidRPr="00ED2354">
                            <w:t>CLASSIFICATION</w:t>
                          </w:r>
                        </w:p>
                        <w:p w14:paraId="765D3146" w14:textId="399F933E" w:rsidR="00DF668F" w:rsidRDefault="00DF668F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  <w:cs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 w:rsidRPr="00555A19">
                            <w:rPr>
                              <w:cs/>
                            </w:rPr>
                            <w:t>.</w:t>
                          </w:r>
                          <w:r w:rsidR="00555A19" w:rsidRPr="00555A19">
                            <w:t>1</w:t>
                          </w:r>
                          <w:r w:rsidRPr="00555A19"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D05B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wF3gEAAKEDAAAOAAAAZHJzL2Uyb0RvYy54bWysU9uO0zAQfUfiHyy/01xouURNV8uuFiEt&#10;F2nhAxzHTiwSjxm7TcrXM3a63QJviBfLnpmcOefMZHs1jwM7KPQGbM2LVc6ZshJaY7uaf/t69+IN&#10;Zz4I24oBrKr5UXl+tXv+bDu5SpXQw9AqZARifTW5mvchuCrLvOzVKPwKnLKU1ICjCPTELmtRTIQ+&#10;DlmZ56+yCbB1CFJ5T9HbJcl3CV9rJcNnrb0KbKg5cQvpxHQ28cx2W1F1KFxv5ImG+AcWozCWmp6h&#10;bkUQbI/mL6jRSAQPOqwkjBlobaRKGkhNkf+h5qEXTiUtZI53Z5v8/4OVnw4P7guyML+DmQaYRHh3&#10;D/K7ZxZuemE7dY0IU69ES42LaFk2OV+dPo1W+8pHkGb6CC0NWewDJKBZ4xhdIZ2M0GkAx7Ppag5M&#10;UrB8mRflmlKScptNud6kqWSievzaoQ/vFYwsXmqONNSELg73PkQ2onosic0s3JlhSIMd7G8BKoyR&#10;xD4SXqiHuZmpOqpooD2SDoRlT2iv6dID/uRsoh2puf+xF6g4Gz5Y8uJtsY7EQ3qsN69LeuBlprnM&#10;CCsJquaBs+V6E5ZF3Ds0XU+dFvctXJN/2iRpT6xOvGkPkuLTzsZFu3ynqqc/a/cLAAD//wMAUEsD&#10;BBQABgAIAAAAIQCn5OPT3wAAAAsBAAAPAAAAZHJzL2Rvd25yZXYueG1sTI9BT8JAEIXvJv6HzZh4&#10;g12BUqmdEqLxqhHQxNvSHdqG7mzTXWj99y4nPb7Ml/e+ydejbcWFet84RniYKhDEpTMNVwj73evk&#10;EYQPmo1uHRPCD3lYF7c3uc6MG/iDLttQiVjCPtMIdQhdJqUva7LaT11HHG9H11sdYuwraXo9xHLb&#10;yplSS2l1w3Gh1h0911SetmeL8Pl2/P5aqPfqxSbd4EYl2a4k4v3duHkCEWgMfzBc9aM6FNHp4M5s&#10;vGhjVsv5PLIIk1UC4kosZkkK4oCQpgnIIpf/fyh+AQAA//8DAFBLAQItABQABgAIAAAAIQC2gziS&#10;/gAAAOEBAAATAAAAAAAAAAAAAAAAAAAAAABbQ29udGVudF9UeXBlc10ueG1sUEsBAi0AFAAGAAgA&#10;AAAhADj9If/WAAAAlAEAAAsAAAAAAAAAAAAAAAAALwEAAF9yZWxzLy5yZWxzUEsBAi0AFAAGAAgA&#10;AAAhAHE+3AXeAQAAoQMAAA4AAAAAAAAAAAAAAAAALgIAAGRycy9lMm9Eb2MueG1sUEsBAi0AFAAG&#10;AAgAAAAhAKfk49PfAAAACwEAAA8AAAAAAAAAAAAAAAAAOAQAAGRycy9kb3ducmV2LnhtbFBLBQYA&#10;AAAABAAEAPMAAABEBQAAAAA=&#10;" filled="f" stroked="f">
              <v:textbox>
                <w:txbxContent>
                  <w:p w14:paraId="18B86DE9" w14:textId="77777777" w:rsidR="00DF668F" w:rsidRPr="00ED2354" w:rsidRDefault="00DF668F">
                    <w:pPr>
                      <w:spacing w:line="240" w:lineRule="exact"/>
                      <w:jc w:val="right"/>
                    </w:pPr>
                    <w:r>
                      <w:t xml:space="preserve">P2P </w:t>
                    </w:r>
                    <w:r w:rsidRPr="00ED2354">
                      <w:t>CLASSIFICATION</w:t>
                    </w:r>
                  </w:p>
                  <w:p w14:paraId="765D3146" w14:textId="399F933E" w:rsidR="00DF668F" w:rsidRDefault="00DF668F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  <w:cs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1</w:t>
                    </w:r>
                    <w:r w:rsidRPr="00555A19">
                      <w:rPr>
                        <w:cs/>
                      </w:rPr>
                      <w:t>.</w:t>
                    </w:r>
                    <w:r w:rsidR="00555A19" w:rsidRPr="00555A19">
                      <w:t>1</w:t>
                    </w:r>
                    <w:r w:rsidRPr="00555A19"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4EE353C1" wp14:editId="0210EB76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E25B7E7" wp14:editId="680CEEF0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6373BE" w14:textId="77777777" w:rsidR="00DF668F" w:rsidRPr="00ED2354" w:rsidRDefault="00DF668F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A5C1777" w14:textId="77777777" w:rsidR="00DF668F" w:rsidRPr="00ED2354" w:rsidRDefault="00DF668F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25B7E7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BBHjv3dAAAACQEAAA8AAABkcnMvZG93bnJldi54bWxMj0FPwkAQhe8k&#10;/ofNmHiD3RKsULslRsMVAyoJt6U7tI3d2aa70PrvHU9ynLwvb76Xr0fXiiv2ofGkIZkpEEiltw1V&#10;Gj4/NtMliBANWdN6Qg0/GGBd3E1yk1k/0A6v+1gJLqGQGQ11jF0mZShrdCbMfIfE2dn3zkQ++0ra&#10;3gxc7lo5VyqVzjTEH2rT4WuN5ff+4jR8bc/Hw0K9V2/usRv8qCS5ldT64X58eQYRcYz/MPzpszoU&#10;7HTyF7JBtBrSVcqkhmmS8CYGFslyDuLEyZMCWeTydkHxCw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BBHjv3dAAAACQEAAA8AAAAAAAAAAAAAAAAAPQQAAGRycy9kb3ducmV2LnhtbFBL&#10;BQYAAAAABAAEAPMAAABHBQAAAAA=&#10;" filled="f" stroked="f">
              <v:textbox>
                <w:txbxContent>
                  <w:p w14:paraId="386373BE" w14:textId="77777777" w:rsidR="00DF668F" w:rsidRPr="00ED2354" w:rsidRDefault="00DF668F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A5C1777" w14:textId="77777777" w:rsidR="00DF668F" w:rsidRPr="00ED2354" w:rsidRDefault="00DF668F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CE2E2D" w:rsidRPr="00CE2E2D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BE54" w14:textId="77777777" w:rsidR="00DF668F" w:rsidRDefault="00DF668F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ACF1BB" wp14:editId="57C29801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2C7E5" w14:textId="77777777" w:rsidR="00DF668F" w:rsidRPr="00ED2354" w:rsidRDefault="00DF668F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P2P </w:t>
                          </w:r>
                          <w:r w:rsidRPr="00ED2354">
                            <w:t>CLASSIFICATION</w:t>
                          </w:r>
                        </w:p>
                        <w:p w14:paraId="51CB5E6D" w14:textId="77777777" w:rsidR="00DF668F" w:rsidRDefault="00DF668F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CF1B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R+15AEAAKgDAAAOAAAAZHJzL2Uyb0RvYy54bWysU8Fu1DAQvSPxD5bvbLJRAm202aq0KkIq&#10;FKnwAY7jJBaJx4y9myxfz9jZbhe4Vb1YnhnnzXtvJpureRzYXqHTYCq+XqWcKSOh0aar+I/vd+8u&#10;OHNemEYMYFTFD8rxq+3bN5vJliqDHoZGISMQ48rJVrz33pZJ4mSvRuFWYJWhYgs4Ck8hdkmDYiL0&#10;cUiyNH2fTICNRZDKOcreLkW+jfhtq6R/aFunPBsqTtx8PDGedTiT7UaUHQrba3mkIV7AYhTaUNMT&#10;1K3wgu1Q/wc1aongoPUrCWMCbaulihpIzTr9R81jL6yKWsgcZ082udeDlV/3j/YbMj9/hJkGGEU4&#10;ew/yp2MGbnphOnWNCFOvREON18GyZLKuPH4arHalCyD19AUaGrLYeYhAc4tjcIV0MkKnARxOpqvZ&#10;M0nJrEiL/OKSM0m1osjyIk4lEeXT1xad/6RgZOFScaShRnSxv3c+sBHl05PQzMCdHoY42MH8laCH&#10;IRPZB8ILdT/XM9MNMQnSgpgamgPJQVjWhdabLj3gb84mWpWKu187gYqz4bMhSy7XeR52KwZ58SGj&#10;AM8r9XlFGElQFfecLdcbv+zjzqLueuq0DMHANdnY6qjwmdWRPq1DFH5c3bBv53F89fyDbf8AAAD/&#10;/wMAUEsDBBQABgAIAAAAIQDaMSf93wAAAAwBAAAPAAAAZHJzL2Rvd25yZXYueG1sTI9NT8MwDIbv&#10;SPsPkZG4bcloO0FpOk0grkyMD4lb1nhtReNUTbaWf4932o6v/ej142I9uU6ccAitJw3LhQKBVHnb&#10;Uq3h8+N1/gAiREPWdJ5Qwx8GWJezm8Lk1o/0jqddrAWXUMiNhibGPpcyVA06Exa+R+LdwQ/ORI5D&#10;Le1gRi53nbxXaiWdaYkvNKbH5war393Rafh6O/x8p2pbv7isH/2kJLlHqfXd7bR5AhFxihcYzvqs&#10;DiU77f2RbBAdZ7XMMmY1zLNkBeKMpDwEsdeQJCnIspDXT5T/AAAA//8DAFBLAQItABQABgAIAAAA&#10;IQC2gziS/gAAAOEBAAATAAAAAAAAAAAAAAAAAAAAAABbQ29udGVudF9UeXBlc10ueG1sUEsBAi0A&#10;FAAGAAgAAAAhADj9If/WAAAAlAEAAAsAAAAAAAAAAAAAAAAALwEAAF9yZWxzLy5yZWxzUEsBAi0A&#10;FAAGAAgAAAAhAAuhH7XkAQAAqAMAAA4AAAAAAAAAAAAAAAAALgIAAGRycy9lMm9Eb2MueG1sUEsB&#10;Ai0AFAAGAAgAAAAhANoxJ/3fAAAADAEAAA8AAAAAAAAAAAAAAAAAPgQAAGRycy9kb3ducmV2Lnht&#10;bFBLBQYAAAAABAAEAPMAAABKBQAAAAA=&#10;" filled="f" stroked="f">
              <v:textbox>
                <w:txbxContent>
                  <w:p w14:paraId="1B52C7E5" w14:textId="77777777" w:rsidR="00DF668F" w:rsidRPr="00ED2354" w:rsidRDefault="00DF668F" w:rsidP="000108A0">
                    <w:pPr>
                      <w:spacing w:line="240" w:lineRule="exact"/>
                      <w:jc w:val="right"/>
                    </w:pPr>
                    <w:r>
                      <w:t xml:space="preserve">P2P </w:t>
                    </w:r>
                    <w:r w:rsidRPr="00ED2354">
                      <w:t>CLASSIFICATION</w:t>
                    </w:r>
                  </w:p>
                  <w:p w14:paraId="51CB5E6D" w14:textId="77777777" w:rsidR="00DF668F" w:rsidRDefault="00DF668F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F4E4EFB" wp14:editId="5A38CD3F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127D3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BHlkJ94AAAALAQAADwAAAGRycy9kb3ducmV2LnhtbEyPwU7D&#10;MBBE70j8g7VIXKrWbiEVhDgVAnLj0gLiuk2WJCJep7HbBr6erYQEx5l9mp3JVqPr1IGG0Hq2MJ8Z&#10;UMSlr1quLby+FNMbUCEiV9h5JgtfFGCVn59lmFb+yGs6bGKtJIRDihaaGPtU61A25DDMfE8stw8/&#10;OIwih1pXAx4l3HV6YcxSO2xZPjTY00ND5edm7yyE4o12xfeknJj3q9rTYvf4/ITWXl6M93egIo3x&#10;D4ZTfakOuXTa+j1XQXWiza2QFqbLRDadgOskmYPa/lo6z/T/DfkPAA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AR5ZCfeAAAACwEAAA8AAAAAAAAAAAAAAAAACQQAAGRycy9kb3ducmV2&#10;LnhtbFBLBQYAAAAABAAEAPMAAAAUBQAAAAA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026D076" wp14:editId="7C18324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0BD599" w14:textId="77777777" w:rsidR="00DF668F" w:rsidRPr="00ED2354" w:rsidRDefault="00DF668F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D0E19E2" w14:textId="77777777" w:rsidR="00DF668F" w:rsidRPr="00ED2354" w:rsidRDefault="00DF668F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26D076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/rkah94AAAAJAQAADwAAAGRycy9kb3ducmV2LnhtbEyPy07DMBBF&#10;90j8gzVI7Fo7NKnakEmFQGxBlIfEzk2mSUQ8jmK3CX/PsILlaI7uPbfYza5XZxpD5xkhWRpQxJWv&#10;O24Q3l4fFxtQIVqube+ZEL4pwK68vChsXvuJX+i8j42SEA65RWhjHHKtQ9WSs2HpB2L5Hf3obJRz&#10;bHQ92knCXa9vjFlrZzuWhtYOdN9S9bU/OYT3p+PnR2qemweXDZOfjWa31YjXV/PdLahIc/yD4Vdf&#10;1KEUp4M/cR1Uj7BOUiERFqttBkqANDEy7oCw2mSgy0L/X1D+AA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P65GofeAAAACQEAAA8AAAAAAAAAAAAAAAAAPwQAAGRycy9kb3ducmV2Lnht&#10;bFBLBQYAAAAABAAEAPMAAABKBQAAAAA=&#10;" filled="f" stroked="f">
              <v:textbox>
                <w:txbxContent>
                  <w:p w14:paraId="4C0BD599" w14:textId="77777777" w:rsidR="00DF668F" w:rsidRPr="00ED2354" w:rsidRDefault="00DF668F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7D0E19E2" w14:textId="77777777" w:rsidR="00DF668F" w:rsidRPr="00ED2354" w:rsidRDefault="00DF668F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474CDD53" wp14:editId="6AD3A0C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DE618" w14:textId="77777777" w:rsidR="000F11C3" w:rsidRDefault="000F11C3" w:rsidP="000108A0">
      <w:r>
        <w:separator/>
      </w:r>
    </w:p>
  </w:footnote>
  <w:footnote w:type="continuationSeparator" w:id="0">
    <w:p w14:paraId="2EFD2EE6" w14:textId="77777777" w:rsidR="000F11C3" w:rsidRDefault="000F11C3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011E" w14:textId="77777777" w:rsidR="00DF668F" w:rsidRDefault="00DF66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BF721" w14:textId="77777777" w:rsidR="00DF668F" w:rsidRDefault="00DF668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2845911E" wp14:editId="0FDCF63B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2ADEF01B" wp14:editId="45ADF7E7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6D8E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tyNNF9sAAAAJAQAADwAAAGRycy9kb3ducmV2LnhtbEyPQU/D&#10;MAyF70j8h8hIXCaWUBhCpemEgN64MEBcvca0FY3TNdlW+PV42gFO1vOznr9XLCffqx2NsQts4XJu&#10;QBHXwXXcWHh7rS5uQcWE7LAPTBa+KcKyPD0pMHdhzy+0W6VGSQjHHC20KQ251rFuyWOch4FYvM8w&#10;ekwix0a7EfcS7nudGXOjPXYsH1oc6KGl+mu19RZi9U6b6mdWz8zHVRMo2zw+P6G152fT/R2oRFP6&#10;O4YDvqBDKUzrsGUXVS/aCHmykGUyD/71YiHl1seNLgv9v0H5C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LcjTRfbAAAACQEAAA8AAAAAAAAAAAAAAAAACQQAAGRycy9kb3ducmV2Lnht&#10;bFBLBQYAAAAABAAEAPMAAAAR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3E0C2652" wp14:editId="7326E39D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E3B0" w14:textId="77777777" w:rsidR="00DF668F" w:rsidRDefault="00DF668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53374BBF" wp14:editId="0B61C112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0388B7B" wp14:editId="544BD383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BFE1CA8" wp14:editId="5E9E5197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F72D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NJZ5Gd0AAAAJAQAADwAAAGRycy9kb3ducmV2LnhtbEyPQU/C&#10;QBCF7yb+h82YeCGwpUUkpVti1N68gBKvQ3doG7qzpbtA9de7xIMe37yXN9/LVoNpxZl611hWMJ1E&#10;IIhLqxuuFHy8F+MFCOeRNbaWScEXOVjltzcZptpeeE3nja9EKGGXooLa+y6V0pU1GXQT2xEHb297&#10;gz7IvpK6x0soN62Mo2guDTYcPtTY0XNN5WFzMgpcsaVj8T0qR9FnUlmKjy9vr6jU/d3wtAThafB/&#10;YbjiB3TIA9POnlg70QadzEJSQTxNQFz92cPjHMTu9yLzTP5fkP8AAAD//wMAUEsBAi0AFAAGAAgA&#10;AAAhALaDOJL+AAAA4QEAABMAAAAAAAAAAAAAAAAAAAAAAFtDb250ZW50X1R5cGVzXS54bWxQSwEC&#10;LQAUAAYACAAAACEAOP0h/9YAAACUAQAACwAAAAAAAAAAAAAAAAAvAQAAX3JlbHMvLnJlbHNQSwEC&#10;LQAUAAYACAAAACEAAd0kMq8BAABIAwAADgAAAAAAAAAAAAAAAAAuAgAAZHJzL2Uyb0RvYy54bWxQ&#10;SwECLQAUAAYACAAAACEANJZ5Gd0AAAAJAQAADwAAAAAAAAAAAAAAAAAJBAAAZHJzL2Rvd25yZXYu&#10;eG1sUEsFBgAAAAAEAAQA8wAAABMFAAAAAA==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19E7" w14:textId="77777777" w:rsidR="00DF668F" w:rsidRDefault="00DF668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3CBD426" wp14:editId="4D969856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5EEF9D" wp14:editId="461B21BE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3E976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wYsgEAANQDAAAOAAAAZHJzL2Uyb0RvYy54bWysU8Fu2zAMvQ/YPwi6L3KKYuuMOD20aC/D&#10;WmzrB6gyFQuQREHSYufvSymJXXQDhg270CLF90g+0ZvryVm2h5gM+o6vVw1n4BX2xu86/vTj7sMV&#10;ZylL30uLHjp+gMSvt+/fbcbQwgUOaHuIjEh8asfQ8SHn0AqR1ABOphUG8HSpMTqZyY070Uc5Eruz&#10;4qJpPooRYx8iKkiJorfHS76t/FqDyg9aJ8jMdpx6y9XGap+LFduNbHdRhsGoUxvyH7pw0ngqOlPd&#10;yizZz2h+oXJGRUyo80qhE6i1UVBnoGnWzZtpvg8yQJ2FxElhlin9P1r1dX/jHyPJMIbUpvAYyxST&#10;jq58qT82VbEOs1gwZaYo+Lm5/HR5RZqq851YgCGmfA/oWDl03Bpf5pCt3H9JmYpR6jmlhK0vNqE1&#10;/Z2xtjplA+DGRraX9HZ5Wpe3ItyrLPIKUiyt11M+WDiyfgPNTE/Nrmv1ulULp1QKfD7zWk/ZBaap&#10;gxnY/Bl4yi9QqBv3N+AZUSujzzPYGY/xd9UXKfQx/6zAce4iwTP2h/qoVRpanarcac3Lbr72K3z5&#10;GbcvAAAA//8DAFBLAwQUAAYACAAAACEA6kJ4nNsAAAAIAQAADwAAAGRycy9kb3ducmV2LnhtbEyP&#10;wU7DMBBE70j8g7VI3KhDlUZViFMhBBfEJaEHuLnxNo6I12nsNOHv2YoDHGdnNDuv2C2uF2ccQ+dJ&#10;wf0qAYHUeNNRq2D//nK3BRGiJqN7T6jgGwPsyuurQufGz1ThuY6t4BIKuVZgYxxyKUNj0emw8gMS&#10;e0c/Oh1Zjq00o5653PVynSSZdLoj/mD1gE8Wm696cgpeT29hn2bVc/Vx2tbz53GyrUelbm+WxwcQ&#10;EZf4F4bLfJ4OJW86+IlMED1rJokKsk0K4mKn6w2jHH4vsizkf4DyBwAA//8DAFBLAQItABQABgAI&#10;AAAAIQC2gziS/gAAAOEBAAATAAAAAAAAAAAAAAAAAAAAAABbQ29udGVudF9UeXBlc10ueG1sUEsB&#10;Ai0AFAAGAAgAAAAhADj9If/WAAAAlAEAAAsAAAAAAAAAAAAAAAAALwEAAF9yZWxzLy5yZWxzUEsB&#10;Ai0AFAAGAAgAAAAhALngjBiyAQAA1AMAAA4AAAAAAAAAAAAAAAAALgIAAGRycy9lMm9Eb2MueG1s&#10;UEsBAi0AFAAGAAgAAAAhAOpCeJzbAAAACAEAAA8AAAAAAAAAAAAAAAAADAQAAGRycy9kb3ducmV2&#10;LnhtbFBLBQYAAAAABAAEAPMAAAAUBQAAAAA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9EA4959" wp14:editId="4C0C8E35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B7948"/>
    <w:multiLevelType w:val="multilevel"/>
    <w:tmpl w:val="C706B7DC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1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0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437986711">
    <w:abstractNumId w:val="9"/>
  </w:num>
  <w:num w:numId="2" w16cid:durableId="1377702298">
    <w:abstractNumId w:val="13"/>
  </w:num>
  <w:num w:numId="3" w16cid:durableId="211112075">
    <w:abstractNumId w:val="1"/>
  </w:num>
  <w:num w:numId="4" w16cid:durableId="858200416">
    <w:abstractNumId w:val="29"/>
  </w:num>
  <w:num w:numId="5" w16cid:durableId="1213807386">
    <w:abstractNumId w:val="20"/>
  </w:num>
  <w:num w:numId="6" w16cid:durableId="659817805">
    <w:abstractNumId w:val="17"/>
  </w:num>
  <w:num w:numId="7" w16cid:durableId="440151833">
    <w:abstractNumId w:val="11"/>
  </w:num>
  <w:num w:numId="8" w16cid:durableId="1317564640">
    <w:abstractNumId w:val="22"/>
  </w:num>
  <w:num w:numId="9" w16cid:durableId="1014453790">
    <w:abstractNumId w:val="23"/>
  </w:num>
  <w:num w:numId="10" w16cid:durableId="160778214">
    <w:abstractNumId w:val="15"/>
  </w:num>
  <w:num w:numId="11" w16cid:durableId="505244164">
    <w:abstractNumId w:val="9"/>
    <w:lvlOverride w:ilvl="0">
      <w:startOverride w:val="1"/>
    </w:lvlOverride>
  </w:num>
  <w:num w:numId="12" w16cid:durableId="1538738092">
    <w:abstractNumId w:val="4"/>
  </w:num>
  <w:num w:numId="13" w16cid:durableId="1335958459">
    <w:abstractNumId w:val="5"/>
  </w:num>
  <w:num w:numId="14" w16cid:durableId="297302352">
    <w:abstractNumId w:val="7"/>
  </w:num>
  <w:num w:numId="15" w16cid:durableId="178087556">
    <w:abstractNumId w:val="30"/>
  </w:num>
  <w:num w:numId="16" w16cid:durableId="1258833913">
    <w:abstractNumId w:val="6"/>
  </w:num>
  <w:num w:numId="17" w16cid:durableId="19439553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75657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4427224">
    <w:abstractNumId w:val="5"/>
  </w:num>
  <w:num w:numId="20" w16cid:durableId="1889101816">
    <w:abstractNumId w:val="7"/>
  </w:num>
  <w:num w:numId="21" w16cid:durableId="89281132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0395999">
    <w:abstractNumId w:val="27"/>
  </w:num>
  <w:num w:numId="23" w16cid:durableId="123654709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9088602">
    <w:abstractNumId w:val="19"/>
  </w:num>
  <w:num w:numId="25" w16cid:durableId="334497872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3161117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5132823">
    <w:abstractNumId w:val="12"/>
  </w:num>
  <w:num w:numId="28" w16cid:durableId="2072993725">
    <w:abstractNumId w:val="25"/>
  </w:num>
  <w:num w:numId="29" w16cid:durableId="378480222">
    <w:abstractNumId w:val="21"/>
  </w:num>
  <w:num w:numId="30" w16cid:durableId="2022051899">
    <w:abstractNumId w:val="2"/>
  </w:num>
  <w:num w:numId="31" w16cid:durableId="378164552">
    <w:abstractNumId w:val="8"/>
  </w:num>
  <w:num w:numId="32" w16cid:durableId="1336301044">
    <w:abstractNumId w:val="24"/>
  </w:num>
  <w:num w:numId="33" w16cid:durableId="1749424800">
    <w:abstractNumId w:val="28"/>
  </w:num>
  <w:num w:numId="34" w16cid:durableId="1238858396">
    <w:abstractNumId w:val="16"/>
  </w:num>
  <w:num w:numId="35" w16cid:durableId="1926496368">
    <w:abstractNumId w:val="14"/>
  </w:num>
  <w:num w:numId="36" w16cid:durableId="181477637">
    <w:abstractNumId w:val="0"/>
  </w:num>
  <w:num w:numId="37" w16cid:durableId="450125492">
    <w:abstractNumId w:val="10"/>
  </w:num>
  <w:num w:numId="38" w16cid:durableId="174734753">
    <w:abstractNumId w:val="9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A0"/>
    <w:rsid w:val="00000B54"/>
    <w:rsid w:val="000049AE"/>
    <w:rsid w:val="00004BD6"/>
    <w:rsid w:val="00006860"/>
    <w:rsid w:val="00007550"/>
    <w:rsid w:val="00007A18"/>
    <w:rsid w:val="000108A0"/>
    <w:rsid w:val="000108B6"/>
    <w:rsid w:val="00011BB6"/>
    <w:rsid w:val="00011F7B"/>
    <w:rsid w:val="00012846"/>
    <w:rsid w:val="00013A93"/>
    <w:rsid w:val="00015D0C"/>
    <w:rsid w:val="000162DD"/>
    <w:rsid w:val="00016598"/>
    <w:rsid w:val="00020282"/>
    <w:rsid w:val="0002081A"/>
    <w:rsid w:val="000255CB"/>
    <w:rsid w:val="000264E6"/>
    <w:rsid w:val="00031122"/>
    <w:rsid w:val="000348BC"/>
    <w:rsid w:val="00036098"/>
    <w:rsid w:val="0003661B"/>
    <w:rsid w:val="00036959"/>
    <w:rsid w:val="00040C01"/>
    <w:rsid w:val="00041841"/>
    <w:rsid w:val="00043A4F"/>
    <w:rsid w:val="00044F83"/>
    <w:rsid w:val="000455BE"/>
    <w:rsid w:val="00050950"/>
    <w:rsid w:val="00051813"/>
    <w:rsid w:val="00052F75"/>
    <w:rsid w:val="00057C0C"/>
    <w:rsid w:val="0006398C"/>
    <w:rsid w:val="000658D7"/>
    <w:rsid w:val="000665FE"/>
    <w:rsid w:val="00071C63"/>
    <w:rsid w:val="00072E09"/>
    <w:rsid w:val="00073ECA"/>
    <w:rsid w:val="00080297"/>
    <w:rsid w:val="0008324C"/>
    <w:rsid w:val="00083D18"/>
    <w:rsid w:val="0008469E"/>
    <w:rsid w:val="00085B16"/>
    <w:rsid w:val="00090BB5"/>
    <w:rsid w:val="00092C9A"/>
    <w:rsid w:val="00092D4F"/>
    <w:rsid w:val="000939B8"/>
    <w:rsid w:val="00094B8B"/>
    <w:rsid w:val="00095357"/>
    <w:rsid w:val="000A1101"/>
    <w:rsid w:val="000A268D"/>
    <w:rsid w:val="000A3867"/>
    <w:rsid w:val="000A3ED2"/>
    <w:rsid w:val="000A5CE2"/>
    <w:rsid w:val="000A6350"/>
    <w:rsid w:val="000A68ED"/>
    <w:rsid w:val="000A7427"/>
    <w:rsid w:val="000A7DAB"/>
    <w:rsid w:val="000B2DE9"/>
    <w:rsid w:val="000B3E6D"/>
    <w:rsid w:val="000B6583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697"/>
    <w:rsid w:val="000E4700"/>
    <w:rsid w:val="000E4ADA"/>
    <w:rsid w:val="000E4D49"/>
    <w:rsid w:val="000E7621"/>
    <w:rsid w:val="000F11C3"/>
    <w:rsid w:val="000F3FB7"/>
    <w:rsid w:val="000F73A6"/>
    <w:rsid w:val="00103E9C"/>
    <w:rsid w:val="0010720C"/>
    <w:rsid w:val="00111EDD"/>
    <w:rsid w:val="00113BCC"/>
    <w:rsid w:val="00113DEA"/>
    <w:rsid w:val="00114EC6"/>
    <w:rsid w:val="00117A7F"/>
    <w:rsid w:val="001205A4"/>
    <w:rsid w:val="00122561"/>
    <w:rsid w:val="0012544F"/>
    <w:rsid w:val="001254C4"/>
    <w:rsid w:val="001265A3"/>
    <w:rsid w:val="00126EB4"/>
    <w:rsid w:val="001272E2"/>
    <w:rsid w:val="001367E5"/>
    <w:rsid w:val="001367E9"/>
    <w:rsid w:val="00137F5E"/>
    <w:rsid w:val="00141701"/>
    <w:rsid w:val="001423EF"/>
    <w:rsid w:val="001475C8"/>
    <w:rsid w:val="0014793B"/>
    <w:rsid w:val="00154A40"/>
    <w:rsid w:val="00156062"/>
    <w:rsid w:val="00156185"/>
    <w:rsid w:val="00164567"/>
    <w:rsid w:val="00164C12"/>
    <w:rsid w:val="00165FE7"/>
    <w:rsid w:val="00166FFF"/>
    <w:rsid w:val="0017045A"/>
    <w:rsid w:val="00176002"/>
    <w:rsid w:val="00177543"/>
    <w:rsid w:val="00180113"/>
    <w:rsid w:val="00180929"/>
    <w:rsid w:val="00182151"/>
    <w:rsid w:val="001830D1"/>
    <w:rsid w:val="001848B8"/>
    <w:rsid w:val="001851C4"/>
    <w:rsid w:val="00185A26"/>
    <w:rsid w:val="00186443"/>
    <w:rsid w:val="001864B9"/>
    <w:rsid w:val="00187459"/>
    <w:rsid w:val="00187A64"/>
    <w:rsid w:val="00190214"/>
    <w:rsid w:val="00190ABF"/>
    <w:rsid w:val="00193E8E"/>
    <w:rsid w:val="00194A2B"/>
    <w:rsid w:val="00195E7A"/>
    <w:rsid w:val="0019750A"/>
    <w:rsid w:val="001A1CE1"/>
    <w:rsid w:val="001A3386"/>
    <w:rsid w:val="001B11E0"/>
    <w:rsid w:val="001B1BB8"/>
    <w:rsid w:val="001B2AC2"/>
    <w:rsid w:val="001B48D0"/>
    <w:rsid w:val="001B6899"/>
    <w:rsid w:val="001B760F"/>
    <w:rsid w:val="001B79D2"/>
    <w:rsid w:val="001C3CC1"/>
    <w:rsid w:val="001C4BE6"/>
    <w:rsid w:val="001C4FAF"/>
    <w:rsid w:val="001C56DE"/>
    <w:rsid w:val="001C6CEA"/>
    <w:rsid w:val="001D16EF"/>
    <w:rsid w:val="001D2543"/>
    <w:rsid w:val="001D28CF"/>
    <w:rsid w:val="001D2E4C"/>
    <w:rsid w:val="001D35F4"/>
    <w:rsid w:val="001E0CBF"/>
    <w:rsid w:val="001E29F9"/>
    <w:rsid w:val="001E3ED2"/>
    <w:rsid w:val="001E62C0"/>
    <w:rsid w:val="001E6D7E"/>
    <w:rsid w:val="001E7E0A"/>
    <w:rsid w:val="001F0131"/>
    <w:rsid w:val="001F0E17"/>
    <w:rsid w:val="001F1776"/>
    <w:rsid w:val="001F4830"/>
    <w:rsid w:val="001F4B99"/>
    <w:rsid w:val="001F5861"/>
    <w:rsid w:val="001F6D6D"/>
    <w:rsid w:val="001F75BD"/>
    <w:rsid w:val="00200F9B"/>
    <w:rsid w:val="002048B5"/>
    <w:rsid w:val="002065CE"/>
    <w:rsid w:val="00210B69"/>
    <w:rsid w:val="00211363"/>
    <w:rsid w:val="00211E13"/>
    <w:rsid w:val="00214E5A"/>
    <w:rsid w:val="0021636E"/>
    <w:rsid w:val="002210C8"/>
    <w:rsid w:val="00221DB6"/>
    <w:rsid w:val="00221E4E"/>
    <w:rsid w:val="002221EA"/>
    <w:rsid w:val="002233B9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36204"/>
    <w:rsid w:val="002375F4"/>
    <w:rsid w:val="00240403"/>
    <w:rsid w:val="002404B6"/>
    <w:rsid w:val="00242113"/>
    <w:rsid w:val="00243E0C"/>
    <w:rsid w:val="00243E7F"/>
    <w:rsid w:val="00243EF4"/>
    <w:rsid w:val="00244E24"/>
    <w:rsid w:val="002458B5"/>
    <w:rsid w:val="00254C1F"/>
    <w:rsid w:val="00255303"/>
    <w:rsid w:val="00255E3F"/>
    <w:rsid w:val="00263789"/>
    <w:rsid w:val="002641A5"/>
    <w:rsid w:val="002644C1"/>
    <w:rsid w:val="00280194"/>
    <w:rsid w:val="002824F9"/>
    <w:rsid w:val="002827F1"/>
    <w:rsid w:val="00283554"/>
    <w:rsid w:val="00283972"/>
    <w:rsid w:val="002917BC"/>
    <w:rsid w:val="00291A27"/>
    <w:rsid w:val="00293CC0"/>
    <w:rsid w:val="00294034"/>
    <w:rsid w:val="0029574A"/>
    <w:rsid w:val="00297131"/>
    <w:rsid w:val="002971AD"/>
    <w:rsid w:val="0029740E"/>
    <w:rsid w:val="002976B5"/>
    <w:rsid w:val="002A17C7"/>
    <w:rsid w:val="002A2C79"/>
    <w:rsid w:val="002A32DA"/>
    <w:rsid w:val="002A3F08"/>
    <w:rsid w:val="002A45E6"/>
    <w:rsid w:val="002B0390"/>
    <w:rsid w:val="002B070B"/>
    <w:rsid w:val="002B2D2D"/>
    <w:rsid w:val="002B4108"/>
    <w:rsid w:val="002B5326"/>
    <w:rsid w:val="002B7A03"/>
    <w:rsid w:val="002B7D38"/>
    <w:rsid w:val="002C30EB"/>
    <w:rsid w:val="002C3CF3"/>
    <w:rsid w:val="002C4718"/>
    <w:rsid w:val="002C5578"/>
    <w:rsid w:val="002C74CF"/>
    <w:rsid w:val="002D26B0"/>
    <w:rsid w:val="002D2729"/>
    <w:rsid w:val="002D3607"/>
    <w:rsid w:val="002D59A6"/>
    <w:rsid w:val="002D5F5D"/>
    <w:rsid w:val="002E00A1"/>
    <w:rsid w:val="002E285B"/>
    <w:rsid w:val="002F3E62"/>
    <w:rsid w:val="002F6A49"/>
    <w:rsid w:val="002F7438"/>
    <w:rsid w:val="0030196F"/>
    <w:rsid w:val="003035C2"/>
    <w:rsid w:val="003041FB"/>
    <w:rsid w:val="00304C29"/>
    <w:rsid w:val="00305E06"/>
    <w:rsid w:val="0031132B"/>
    <w:rsid w:val="0031316C"/>
    <w:rsid w:val="00313307"/>
    <w:rsid w:val="003136F4"/>
    <w:rsid w:val="00315FF8"/>
    <w:rsid w:val="00321A58"/>
    <w:rsid w:val="00322542"/>
    <w:rsid w:val="00322CD1"/>
    <w:rsid w:val="003231DC"/>
    <w:rsid w:val="00323C4F"/>
    <w:rsid w:val="003310DF"/>
    <w:rsid w:val="00337772"/>
    <w:rsid w:val="00340076"/>
    <w:rsid w:val="00341B9B"/>
    <w:rsid w:val="0034252D"/>
    <w:rsid w:val="003425A3"/>
    <w:rsid w:val="00343202"/>
    <w:rsid w:val="00343A8F"/>
    <w:rsid w:val="00343D6B"/>
    <w:rsid w:val="00345999"/>
    <w:rsid w:val="00346361"/>
    <w:rsid w:val="00351878"/>
    <w:rsid w:val="00351FC3"/>
    <w:rsid w:val="0035374C"/>
    <w:rsid w:val="003556C7"/>
    <w:rsid w:val="003567F0"/>
    <w:rsid w:val="0036004D"/>
    <w:rsid w:val="00360B0C"/>
    <w:rsid w:val="00361BF9"/>
    <w:rsid w:val="0036330D"/>
    <w:rsid w:val="00365AF6"/>
    <w:rsid w:val="00365EA8"/>
    <w:rsid w:val="003676B1"/>
    <w:rsid w:val="00371B96"/>
    <w:rsid w:val="00373060"/>
    <w:rsid w:val="0037476C"/>
    <w:rsid w:val="0037577F"/>
    <w:rsid w:val="003758DF"/>
    <w:rsid w:val="00376C5F"/>
    <w:rsid w:val="0038014F"/>
    <w:rsid w:val="0038177D"/>
    <w:rsid w:val="00382CF9"/>
    <w:rsid w:val="003858D1"/>
    <w:rsid w:val="00394799"/>
    <w:rsid w:val="003A1D07"/>
    <w:rsid w:val="003A3DBA"/>
    <w:rsid w:val="003A3EEB"/>
    <w:rsid w:val="003A4B4C"/>
    <w:rsid w:val="003A57FA"/>
    <w:rsid w:val="003A5A3D"/>
    <w:rsid w:val="003B1CA2"/>
    <w:rsid w:val="003B2433"/>
    <w:rsid w:val="003B2E84"/>
    <w:rsid w:val="003B3B97"/>
    <w:rsid w:val="003B43CA"/>
    <w:rsid w:val="003B67F7"/>
    <w:rsid w:val="003C1730"/>
    <w:rsid w:val="003C1DC4"/>
    <w:rsid w:val="003C1F22"/>
    <w:rsid w:val="003C2A2E"/>
    <w:rsid w:val="003C2BE0"/>
    <w:rsid w:val="003C627A"/>
    <w:rsid w:val="003C686F"/>
    <w:rsid w:val="003D0759"/>
    <w:rsid w:val="003D0FA5"/>
    <w:rsid w:val="003D4883"/>
    <w:rsid w:val="003D7C8B"/>
    <w:rsid w:val="003E37BE"/>
    <w:rsid w:val="003E49C6"/>
    <w:rsid w:val="003E51A0"/>
    <w:rsid w:val="003E52DE"/>
    <w:rsid w:val="003E6B9D"/>
    <w:rsid w:val="003E6C6E"/>
    <w:rsid w:val="003E7E1D"/>
    <w:rsid w:val="003F02CA"/>
    <w:rsid w:val="003F02F2"/>
    <w:rsid w:val="003F2D4F"/>
    <w:rsid w:val="003F3DC4"/>
    <w:rsid w:val="003F5B6C"/>
    <w:rsid w:val="0040189D"/>
    <w:rsid w:val="00403E34"/>
    <w:rsid w:val="00403EB0"/>
    <w:rsid w:val="0040493E"/>
    <w:rsid w:val="00406219"/>
    <w:rsid w:val="00406E7F"/>
    <w:rsid w:val="00410DFE"/>
    <w:rsid w:val="00414F3B"/>
    <w:rsid w:val="0041754F"/>
    <w:rsid w:val="00421082"/>
    <w:rsid w:val="00421480"/>
    <w:rsid w:val="0042226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2ED2"/>
    <w:rsid w:val="0045463E"/>
    <w:rsid w:val="00454894"/>
    <w:rsid w:val="00454C7F"/>
    <w:rsid w:val="0045540B"/>
    <w:rsid w:val="004557D3"/>
    <w:rsid w:val="00455D54"/>
    <w:rsid w:val="00456F8A"/>
    <w:rsid w:val="00460A2C"/>
    <w:rsid w:val="00460EAB"/>
    <w:rsid w:val="00462D8C"/>
    <w:rsid w:val="004632C3"/>
    <w:rsid w:val="00464B53"/>
    <w:rsid w:val="00466C7E"/>
    <w:rsid w:val="00467977"/>
    <w:rsid w:val="00470C74"/>
    <w:rsid w:val="00472069"/>
    <w:rsid w:val="0047498B"/>
    <w:rsid w:val="004758D7"/>
    <w:rsid w:val="004815CE"/>
    <w:rsid w:val="00481F8A"/>
    <w:rsid w:val="0048207D"/>
    <w:rsid w:val="0048329B"/>
    <w:rsid w:val="00485462"/>
    <w:rsid w:val="00485BF0"/>
    <w:rsid w:val="004866DC"/>
    <w:rsid w:val="0049262E"/>
    <w:rsid w:val="00493491"/>
    <w:rsid w:val="00496180"/>
    <w:rsid w:val="004971E8"/>
    <w:rsid w:val="00497BAA"/>
    <w:rsid w:val="004A2A9E"/>
    <w:rsid w:val="004A3361"/>
    <w:rsid w:val="004A3E36"/>
    <w:rsid w:val="004A576B"/>
    <w:rsid w:val="004A5938"/>
    <w:rsid w:val="004B19D5"/>
    <w:rsid w:val="004B34F2"/>
    <w:rsid w:val="004B458A"/>
    <w:rsid w:val="004C107E"/>
    <w:rsid w:val="004C2653"/>
    <w:rsid w:val="004C2D83"/>
    <w:rsid w:val="004C699D"/>
    <w:rsid w:val="004C7329"/>
    <w:rsid w:val="004C7B08"/>
    <w:rsid w:val="004C7DD8"/>
    <w:rsid w:val="004D069D"/>
    <w:rsid w:val="004D366F"/>
    <w:rsid w:val="004D3CCE"/>
    <w:rsid w:val="004D3F24"/>
    <w:rsid w:val="004D41A4"/>
    <w:rsid w:val="004D54CF"/>
    <w:rsid w:val="004D6CD0"/>
    <w:rsid w:val="004D7B0D"/>
    <w:rsid w:val="004E16BC"/>
    <w:rsid w:val="004E2C8F"/>
    <w:rsid w:val="004E72B6"/>
    <w:rsid w:val="004E77E5"/>
    <w:rsid w:val="004E7D2D"/>
    <w:rsid w:val="004F072F"/>
    <w:rsid w:val="004F30A3"/>
    <w:rsid w:val="004F334F"/>
    <w:rsid w:val="004F4445"/>
    <w:rsid w:val="004F6E9C"/>
    <w:rsid w:val="004F768C"/>
    <w:rsid w:val="00500A6B"/>
    <w:rsid w:val="00501991"/>
    <w:rsid w:val="00502794"/>
    <w:rsid w:val="00503123"/>
    <w:rsid w:val="00503D66"/>
    <w:rsid w:val="0051007F"/>
    <w:rsid w:val="005110E3"/>
    <w:rsid w:val="00511268"/>
    <w:rsid w:val="00511740"/>
    <w:rsid w:val="005117C3"/>
    <w:rsid w:val="00513FC8"/>
    <w:rsid w:val="00515490"/>
    <w:rsid w:val="00520110"/>
    <w:rsid w:val="00520EF6"/>
    <w:rsid w:val="00521488"/>
    <w:rsid w:val="00521A98"/>
    <w:rsid w:val="00521CF3"/>
    <w:rsid w:val="0052331C"/>
    <w:rsid w:val="00524073"/>
    <w:rsid w:val="00526F12"/>
    <w:rsid w:val="00527870"/>
    <w:rsid w:val="005278CC"/>
    <w:rsid w:val="00527C02"/>
    <w:rsid w:val="005339A4"/>
    <w:rsid w:val="005350BE"/>
    <w:rsid w:val="00536703"/>
    <w:rsid w:val="00537E81"/>
    <w:rsid w:val="0054562C"/>
    <w:rsid w:val="00547600"/>
    <w:rsid w:val="00551FFC"/>
    <w:rsid w:val="005523D8"/>
    <w:rsid w:val="005543E1"/>
    <w:rsid w:val="00555878"/>
    <w:rsid w:val="00555A19"/>
    <w:rsid w:val="00562E1C"/>
    <w:rsid w:val="00563565"/>
    <w:rsid w:val="00566A50"/>
    <w:rsid w:val="00567235"/>
    <w:rsid w:val="00570E61"/>
    <w:rsid w:val="0057650B"/>
    <w:rsid w:val="00576BEE"/>
    <w:rsid w:val="00577111"/>
    <w:rsid w:val="00583790"/>
    <w:rsid w:val="00585333"/>
    <w:rsid w:val="00591CBC"/>
    <w:rsid w:val="005937E2"/>
    <w:rsid w:val="0059552E"/>
    <w:rsid w:val="0059762A"/>
    <w:rsid w:val="00597C59"/>
    <w:rsid w:val="005A0F34"/>
    <w:rsid w:val="005A1EFD"/>
    <w:rsid w:val="005A2D46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7AF"/>
    <w:rsid w:val="005E3B51"/>
    <w:rsid w:val="005E454C"/>
    <w:rsid w:val="005E6291"/>
    <w:rsid w:val="005E65BF"/>
    <w:rsid w:val="005E68EE"/>
    <w:rsid w:val="005F0074"/>
    <w:rsid w:val="005F0210"/>
    <w:rsid w:val="005F0238"/>
    <w:rsid w:val="005F28AC"/>
    <w:rsid w:val="005F3E84"/>
    <w:rsid w:val="005F5005"/>
    <w:rsid w:val="005F5C76"/>
    <w:rsid w:val="005F6921"/>
    <w:rsid w:val="00603715"/>
    <w:rsid w:val="00610436"/>
    <w:rsid w:val="006113FD"/>
    <w:rsid w:val="006115A8"/>
    <w:rsid w:val="00611A96"/>
    <w:rsid w:val="006141CB"/>
    <w:rsid w:val="006167B3"/>
    <w:rsid w:val="00620C82"/>
    <w:rsid w:val="006218AA"/>
    <w:rsid w:val="00621E61"/>
    <w:rsid w:val="00623794"/>
    <w:rsid w:val="00623AE1"/>
    <w:rsid w:val="006276E3"/>
    <w:rsid w:val="00637DB0"/>
    <w:rsid w:val="00641F0A"/>
    <w:rsid w:val="006466AE"/>
    <w:rsid w:val="0064703D"/>
    <w:rsid w:val="006507F6"/>
    <w:rsid w:val="006526B6"/>
    <w:rsid w:val="00654A32"/>
    <w:rsid w:val="006560CE"/>
    <w:rsid w:val="006562CA"/>
    <w:rsid w:val="00663A24"/>
    <w:rsid w:val="00663BD6"/>
    <w:rsid w:val="0067157A"/>
    <w:rsid w:val="00672347"/>
    <w:rsid w:val="00673FC4"/>
    <w:rsid w:val="0067511E"/>
    <w:rsid w:val="0067544E"/>
    <w:rsid w:val="006754B5"/>
    <w:rsid w:val="006763FA"/>
    <w:rsid w:val="00680099"/>
    <w:rsid w:val="0068190A"/>
    <w:rsid w:val="006829F8"/>
    <w:rsid w:val="00684B92"/>
    <w:rsid w:val="0068523C"/>
    <w:rsid w:val="006853CC"/>
    <w:rsid w:val="00685524"/>
    <w:rsid w:val="00686C46"/>
    <w:rsid w:val="006908B8"/>
    <w:rsid w:val="00691144"/>
    <w:rsid w:val="006925A8"/>
    <w:rsid w:val="006927B4"/>
    <w:rsid w:val="006934E1"/>
    <w:rsid w:val="006939D6"/>
    <w:rsid w:val="0069481E"/>
    <w:rsid w:val="00694D38"/>
    <w:rsid w:val="0069696B"/>
    <w:rsid w:val="006A19D4"/>
    <w:rsid w:val="006A3843"/>
    <w:rsid w:val="006B0BD3"/>
    <w:rsid w:val="006B203B"/>
    <w:rsid w:val="006B22D4"/>
    <w:rsid w:val="006B3088"/>
    <w:rsid w:val="006B6E20"/>
    <w:rsid w:val="006B6F1E"/>
    <w:rsid w:val="006C221E"/>
    <w:rsid w:val="006C2E03"/>
    <w:rsid w:val="006C487B"/>
    <w:rsid w:val="006D1605"/>
    <w:rsid w:val="006D162F"/>
    <w:rsid w:val="006D2157"/>
    <w:rsid w:val="006D2FF8"/>
    <w:rsid w:val="006D3452"/>
    <w:rsid w:val="006D5D1A"/>
    <w:rsid w:val="006D672F"/>
    <w:rsid w:val="006E4F08"/>
    <w:rsid w:val="006E6084"/>
    <w:rsid w:val="006E66B7"/>
    <w:rsid w:val="006F02CC"/>
    <w:rsid w:val="006F19F9"/>
    <w:rsid w:val="006F2770"/>
    <w:rsid w:val="006F2A05"/>
    <w:rsid w:val="006F2DCD"/>
    <w:rsid w:val="006F3A62"/>
    <w:rsid w:val="006F6757"/>
    <w:rsid w:val="00700841"/>
    <w:rsid w:val="00701110"/>
    <w:rsid w:val="00704720"/>
    <w:rsid w:val="0070622B"/>
    <w:rsid w:val="007072B0"/>
    <w:rsid w:val="007073CF"/>
    <w:rsid w:val="00707B88"/>
    <w:rsid w:val="007133AD"/>
    <w:rsid w:val="00713BEA"/>
    <w:rsid w:val="007151B9"/>
    <w:rsid w:val="0072098E"/>
    <w:rsid w:val="0072247C"/>
    <w:rsid w:val="00722E75"/>
    <w:rsid w:val="00725BA2"/>
    <w:rsid w:val="007305C5"/>
    <w:rsid w:val="007320BC"/>
    <w:rsid w:val="0073276A"/>
    <w:rsid w:val="007327BC"/>
    <w:rsid w:val="00732A1F"/>
    <w:rsid w:val="00734D26"/>
    <w:rsid w:val="00735431"/>
    <w:rsid w:val="007361B1"/>
    <w:rsid w:val="00737EBE"/>
    <w:rsid w:val="0074005D"/>
    <w:rsid w:val="00746B9B"/>
    <w:rsid w:val="00746F54"/>
    <w:rsid w:val="00747887"/>
    <w:rsid w:val="0075091F"/>
    <w:rsid w:val="00751211"/>
    <w:rsid w:val="00752CA2"/>
    <w:rsid w:val="00753694"/>
    <w:rsid w:val="0075473F"/>
    <w:rsid w:val="007547C1"/>
    <w:rsid w:val="007550FE"/>
    <w:rsid w:val="00756515"/>
    <w:rsid w:val="00756FF6"/>
    <w:rsid w:val="007620CD"/>
    <w:rsid w:val="00762743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314"/>
    <w:rsid w:val="00776D22"/>
    <w:rsid w:val="00780B50"/>
    <w:rsid w:val="0078357B"/>
    <w:rsid w:val="0078357F"/>
    <w:rsid w:val="00783E65"/>
    <w:rsid w:val="00784E8A"/>
    <w:rsid w:val="007865F3"/>
    <w:rsid w:val="0078699B"/>
    <w:rsid w:val="00787EB8"/>
    <w:rsid w:val="0079178F"/>
    <w:rsid w:val="00792912"/>
    <w:rsid w:val="007934BE"/>
    <w:rsid w:val="0079525B"/>
    <w:rsid w:val="00797388"/>
    <w:rsid w:val="007A066F"/>
    <w:rsid w:val="007A08F9"/>
    <w:rsid w:val="007A19BB"/>
    <w:rsid w:val="007A306A"/>
    <w:rsid w:val="007A3444"/>
    <w:rsid w:val="007A3DBC"/>
    <w:rsid w:val="007A4043"/>
    <w:rsid w:val="007A53D7"/>
    <w:rsid w:val="007A6048"/>
    <w:rsid w:val="007A6ECA"/>
    <w:rsid w:val="007A7335"/>
    <w:rsid w:val="007A7E89"/>
    <w:rsid w:val="007B486B"/>
    <w:rsid w:val="007B4EB4"/>
    <w:rsid w:val="007B6FE1"/>
    <w:rsid w:val="007B7981"/>
    <w:rsid w:val="007C0AC3"/>
    <w:rsid w:val="007C2334"/>
    <w:rsid w:val="007C5CBC"/>
    <w:rsid w:val="007C5D59"/>
    <w:rsid w:val="007C793B"/>
    <w:rsid w:val="007D0288"/>
    <w:rsid w:val="007D2C44"/>
    <w:rsid w:val="007D31A4"/>
    <w:rsid w:val="007D43F2"/>
    <w:rsid w:val="007D4941"/>
    <w:rsid w:val="007D4E59"/>
    <w:rsid w:val="007E1001"/>
    <w:rsid w:val="007E2A8E"/>
    <w:rsid w:val="007E3239"/>
    <w:rsid w:val="007E4BE3"/>
    <w:rsid w:val="007E5636"/>
    <w:rsid w:val="007F0E04"/>
    <w:rsid w:val="007F370A"/>
    <w:rsid w:val="007F3D6D"/>
    <w:rsid w:val="007F3F01"/>
    <w:rsid w:val="007F42C9"/>
    <w:rsid w:val="007F43E3"/>
    <w:rsid w:val="007F4669"/>
    <w:rsid w:val="007F7768"/>
    <w:rsid w:val="007F7FC3"/>
    <w:rsid w:val="00800A9E"/>
    <w:rsid w:val="00801D89"/>
    <w:rsid w:val="00801EEC"/>
    <w:rsid w:val="00802F67"/>
    <w:rsid w:val="00803354"/>
    <w:rsid w:val="00804CF5"/>
    <w:rsid w:val="00805F47"/>
    <w:rsid w:val="00805FFD"/>
    <w:rsid w:val="00812405"/>
    <w:rsid w:val="00815914"/>
    <w:rsid w:val="00815E52"/>
    <w:rsid w:val="00816364"/>
    <w:rsid w:val="00821C02"/>
    <w:rsid w:val="0082277D"/>
    <w:rsid w:val="008235D6"/>
    <w:rsid w:val="00823679"/>
    <w:rsid w:val="0082592D"/>
    <w:rsid w:val="00825D89"/>
    <w:rsid w:val="00827106"/>
    <w:rsid w:val="0083279D"/>
    <w:rsid w:val="008360C8"/>
    <w:rsid w:val="0083688D"/>
    <w:rsid w:val="00836E2E"/>
    <w:rsid w:val="00840BED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489A"/>
    <w:rsid w:val="00875467"/>
    <w:rsid w:val="00875490"/>
    <w:rsid w:val="008755AF"/>
    <w:rsid w:val="008759AA"/>
    <w:rsid w:val="00876D6D"/>
    <w:rsid w:val="0087737E"/>
    <w:rsid w:val="008802EC"/>
    <w:rsid w:val="00881088"/>
    <w:rsid w:val="00881DA1"/>
    <w:rsid w:val="00881E00"/>
    <w:rsid w:val="00882A26"/>
    <w:rsid w:val="00882A55"/>
    <w:rsid w:val="00885FF1"/>
    <w:rsid w:val="00886F0A"/>
    <w:rsid w:val="008903BB"/>
    <w:rsid w:val="00890CB0"/>
    <w:rsid w:val="00890FB1"/>
    <w:rsid w:val="008A0ED0"/>
    <w:rsid w:val="008A50DD"/>
    <w:rsid w:val="008A554D"/>
    <w:rsid w:val="008A692C"/>
    <w:rsid w:val="008A7CCE"/>
    <w:rsid w:val="008B1C8D"/>
    <w:rsid w:val="008B2E92"/>
    <w:rsid w:val="008B434F"/>
    <w:rsid w:val="008B7E05"/>
    <w:rsid w:val="008C0C02"/>
    <w:rsid w:val="008C1DA4"/>
    <w:rsid w:val="008C39BA"/>
    <w:rsid w:val="008C5A53"/>
    <w:rsid w:val="008C6AAA"/>
    <w:rsid w:val="008C74F1"/>
    <w:rsid w:val="008C7D5B"/>
    <w:rsid w:val="008D0664"/>
    <w:rsid w:val="008D0B4E"/>
    <w:rsid w:val="008D2C85"/>
    <w:rsid w:val="008D7228"/>
    <w:rsid w:val="008E14C6"/>
    <w:rsid w:val="008E2856"/>
    <w:rsid w:val="008E2F4A"/>
    <w:rsid w:val="008F0384"/>
    <w:rsid w:val="008F20DA"/>
    <w:rsid w:val="00901FE0"/>
    <w:rsid w:val="0090206B"/>
    <w:rsid w:val="0090395B"/>
    <w:rsid w:val="009049A8"/>
    <w:rsid w:val="009053CB"/>
    <w:rsid w:val="009056D1"/>
    <w:rsid w:val="009065B4"/>
    <w:rsid w:val="00907B1F"/>
    <w:rsid w:val="00910081"/>
    <w:rsid w:val="00916AB5"/>
    <w:rsid w:val="00917640"/>
    <w:rsid w:val="009177A7"/>
    <w:rsid w:val="00921FF8"/>
    <w:rsid w:val="009220F7"/>
    <w:rsid w:val="00924AF5"/>
    <w:rsid w:val="00926688"/>
    <w:rsid w:val="00926952"/>
    <w:rsid w:val="009333AB"/>
    <w:rsid w:val="00941ABB"/>
    <w:rsid w:val="00941E4F"/>
    <w:rsid w:val="009427D5"/>
    <w:rsid w:val="00943C5E"/>
    <w:rsid w:val="00945ECC"/>
    <w:rsid w:val="00946812"/>
    <w:rsid w:val="0094700F"/>
    <w:rsid w:val="00952FA8"/>
    <w:rsid w:val="00953060"/>
    <w:rsid w:val="009533A9"/>
    <w:rsid w:val="009536F0"/>
    <w:rsid w:val="00954041"/>
    <w:rsid w:val="00954B95"/>
    <w:rsid w:val="009607FA"/>
    <w:rsid w:val="00965F58"/>
    <w:rsid w:val="00966265"/>
    <w:rsid w:val="00967E63"/>
    <w:rsid w:val="00971CC5"/>
    <w:rsid w:val="009748DC"/>
    <w:rsid w:val="009753DF"/>
    <w:rsid w:val="00975D11"/>
    <w:rsid w:val="00976ED8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45D1"/>
    <w:rsid w:val="009A4B8C"/>
    <w:rsid w:val="009A5619"/>
    <w:rsid w:val="009A681A"/>
    <w:rsid w:val="009B2A83"/>
    <w:rsid w:val="009B3CCD"/>
    <w:rsid w:val="009B4285"/>
    <w:rsid w:val="009B4716"/>
    <w:rsid w:val="009B4C6D"/>
    <w:rsid w:val="009B59B7"/>
    <w:rsid w:val="009B6DF9"/>
    <w:rsid w:val="009B792E"/>
    <w:rsid w:val="009C15CD"/>
    <w:rsid w:val="009C244C"/>
    <w:rsid w:val="009C363D"/>
    <w:rsid w:val="009C3D29"/>
    <w:rsid w:val="009C5BB7"/>
    <w:rsid w:val="009C76DB"/>
    <w:rsid w:val="009D1419"/>
    <w:rsid w:val="009D1AE0"/>
    <w:rsid w:val="009D5199"/>
    <w:rsid w:val="009D571C"/>
    <w:rsid w:val="009D6F98"/>
    <w:rsid w:val="009D7C5A"/>
    <w:rsid w:val="009E006F"/>
    <w:rsid w:val="009E0501"/>
    <w:rsid w:val="009E0BDF"/>
    <w:rsid w:val="009E20C6"/>
    <w:rsid w:val="009E2321"/>
    <w:rsid w:val="009E3772"/>
    <w:rsid w:val="009E5F1F"/>
    <w:rsid w:val="009E6128"/>
    <w:rsid w:val="009E6D11"/>
    <w:rsid w:val="009E73C2"/>
    <w:rsid w:val="009F0878"/>
    <w:rsid w:val="009F1D43"/>
    <w:rsid w:val="009F22A8"/>
    <w:rsid w:val="009F563F"/>
    <w:rsid w:val="009F7644"/>
    <w:rsid w:val="00A0056D"/>
    <w:rsid w:val="00A01277"/>
    <w:rsid w:val="00A01530"/>
    <w:rsid w:val="00A01908"/>
    <w:rsid w:val="00A0331C"/>
    <w:rsid w:val="00A12277"/>
    <w:rsid w:val="00A12583"/>
    <w:rsid w:val="00A14C61"/>
    <w:rsid w:val="00A2041B"/>
    <w:rsid w:val="00A212C9"/>
    <w:rsid w:val="00A2180C"/>
    <w:rsid w:val="00A22322"/>
    <w:rsid w:val="00A2269A"/>
    <w:rsid w:val="00A2392A"/>
    <w:rsid w:val="00A2449A"/>
    <w:rsid w:val="00A2455D"/>
    <w:rsid w:val="00A258A3"/>
    <w:rsid w:val="00A25A34"/>
    <w:rsid w:val="00A26F3B"/>
    <w:rsid w:val="00A31536"/>
    <w:rsid w:val="00A32659"/>
    <w:rsid w:val="00A32EE6"/>
    <w:rsid w:val="00A36359"/>
    <w:rsid w:val="00A40967"/>
    <w:rsid w:val="00A40A6D"/>
    <w:rsid w:val="00A41838"/>
    <w:rsid w:val="00A41ACC"/>
    <w:rsid w:val="00A42B4D"/>
    <w:rsid w:val="00A43966"/>
    <w:rsid w:val="00A45484"/>
    <w:rsid w:val="00A46E82"/>
    <w:rsid w:val="00A47216"/>
    <w:rsid w:val="00A5057A"/>
    <w:rsid w:val="00A506DE"/>
    <w:rsid w:val="00A53621"/>
    <w:rsid w:val="00A53DE7"/>
    <w:rsid w:val="00A567F8"/>
    <w:rsid w:val="00A60B0E"/>
    <w:rsid w:val="00A60D73"/>
    <w:rsid w:val="00A61748"/>
    <w:rsid w:val="00A61C7E"/>
    <w:rsid w:val="00A61DE7"/>
    <w:rsid w:val="00A63A6A"/>
    <w:rsid w:val="00A65213"/>
    <w:rsid w:val="00A653F0"/>
    <w:rsid w:val="00A656F6"/>
    <w:rsid w:val="00A65BD9"/>
    <w:rsid w:val="00A6636B"/>
    <w:rsid w:val="00A71AA6"/>
    <w:rsid w:val="00A7252D"/>
    <w:rsid w:val="00A72C7F"/>
    <w:rsid w:val="00A72F9F"/>
    <w:rsid w:val="00A83A83"/>
    <w:rsid w:val="00A86283"/>
    <w:rsid w:val="00A868D0"/>
    <w:rsid w:val="00A86B89"/>
    <w:rsid w:val="00A87105"/>
    <w:rsid w:val="00A910C8"/>
    <w:rsid w:val="00A91505"/>
    <w:rsid w:val="00A92596"/>
    <w:rsid w:val="00A93122"/>
    <w:rsid w:val="00A93550"/>
    <w:rsid w:val="00AA10BF"/>
    <w:rsid w:val="00AA5250"/>
    <w:rsid w:val="00AB2667"/>
    <w:rsid w:val="00AB4DE6"/>
    <w:rsid w:val="00AB62CA"/>
    <w:rsid w:val="00AB765B"/>
    <w:rsid w:val="00AC1D96"/>
    <w:rsid w:val="00AC4C95"/>
    <w:rsid w:val="00AC4EEC"/>
    <w:rsid w:val="00AC5581"/>
    <w:rsid w:val="00AC5E2C"/>
    <w:rsid w:val="00AC6A06"/>
    <w:rsid w:val="00AD0E42"/>
    <w:rsid w:val="00AD1C28"/>
    <w:rsid w:val="00AD3F25"/>
    <w:rsid w:val="00AD50C5"/>
    <w:rsid w:val="00AD6C03"/>
    <w:rsid w:val="00AE0D9B"/>
    <w:rsid w:val="00AE127D"/>
    <w:rsid w:val="00AE1EAC"/>
    <w:rsid w:val="00AE323A"/>
    <w:rsid w:val="00AE5D7D"/>
    <w:rsid w:val="00AE6241"/>
    <w:rsid w:val="00AE7007"/>
    <w:rsid w:val="00AE7675"/>
    <w:rsid w:val="00AF422A"/>
    <w:rsid w:val="00AF7DFD"/>
    <w:rsid w:val="00B00DF9"/>
    <w:rsid w:val="00B02F5F"/>
    <w:rsid w:val="00B04531"/>
    <w:rsid w:val="00B0560A"/>
    <w:rsid w:val="00B107E0"/>
    <w:rsid w:val="00B14489"/>
    <w:rsid w:val="00B178D7"/>
    <w:rsid w:val="00B17999"/>
    <w:rsid w:val="00B2305F"/>
    <w:rsid w:val="00B26947"/>
    <w:rsid w:val="00B30513"/>
    <w:rsid w:val="00B30D72"/>
    <w:rsid w:val="00B31B3C"/>
    <w:rsid w:val="00B359B4"/>
    <w:rsid w:val="00B37185"/>
    <w:rsid w:val="00B37EC1"/>
    <w:rsid w:val="00B419D9"/>
    <w:rsid w:val="00B41C7C"/>
    <w:rsid w:val="00B44305"/>
    <w:rsid w:val="00B501FD"/>
    <w:rsid w:val="00B518A4"/>
    <w:rsid w:val="00B52422"/>
    <w:rsid w:val="00B55ED1"/>
    <w:rsid w:val="00B6027E"/>
    <w:rsid w:val="00B614A1"/>
    <w:rsid w:val="00B65098"/>
    <w:rsid w:val="00B73D6B"/>
    <w:rsid w:val="00B74D90"/>
    <w:rsid w:val="00B77FAA"/>
    <w:rsid w:val="00B82233"/>
    <w:rsid w:val="00B82247"/>
    <w:rsid w:val="00B84217"/>
    <w:rsid w:val="00B84B13"/>
    <w:rsid w:val="00B867D7"/>
    <w:rsid w:val="00B86A2F"/>
    <w:rsid w:val="00B87992"/>
    <w:rsid w:val="00B90274"/>
    <w:rsid w:val="00B90946"/>
    <w:rsid w:val="00B90B47"/>
    <w:rsid w:val="00B9122F"/>
    <w:rsid w:val="00B9238F"/>
    <w:rsid w:val="00B956DB"/>
    <w:rsid w:val="00BA039B"/>
    <w:rsid w:val="00BA120B"/>
    <w:rsid w:val="00BA14AB"/>
    <w:rsid w:val="00BA1725"/>
    <w:rsid w:val="00BA3DC5"/>
    <w:rsid w:val="00BA533B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59F"/>
    <w:rsid w:val="00BC2433"/>
    <w:rsid w:val="00BC2471"/>
    <w:rsid w:val="00BC3129"/>
    <w:rsid w:val="00BC35D9"/>
    <w:rsid w:val="00BC6863"/>
    <w:rsid w:val="00BD31BB"/>
    <w:rsid w:val="00BD3722"/>
    <w:rsid w:val="00BD4D2E"/>
    <w:rsid w:val="00BD7936"/>
    <w:rsid w:val="00BE1DCB"/>
    <w:rsid w:val="00BE2CDC"/>
    <w:rsid w:val="00BE458C"/>
    <w:rsid w:val="00BE4E2F"/>
    <w:rsid w:val="00BE55B9"/>
    <w:rsid w:val="00BE5636"/>
    <w:rsid w:val="00BE6E6D"/>
    <w:rsid w:val="00BF06EE"/>
    <w:rsid w:val="00BF0985"/>
    <w:rsid w:val="00BF12B8"/>
    <w:rsid w:val="00BF1F09"/>
    <w:rsid w:val="00BF276D"/>
    <w:rsid w:val="00BF6965"/>
    <w:rsid w:val="00BF7F8D"/>
    <w:rsid w:val="00C03E69"/>
    <w:rsid w:val="00C05899"/>
    <w:rsid w:val="00C119D5"/>
    <w:rsid w:val="00C12E30"/>
    <w:rsid w:val="00C137D6"/>
    <w:rsid w:val="00C1447F"/>
    <w:rsid w:val="00C16646"/>
    <w:rsid w:val="00C16E8A"/>
    <w:rsid w:val="00C175C9"/>
    <w:rsid w:val="00C20091"/>
    <w:rsid w:val="00C2594B"/>
    <w:rsid w:val="00C260BD"/>
    <w:rsid w:val="00C26356"/>
    <w:rsid w:val="00C269DE"/>
    <w:rsid w:val="00C31DD1"/>
    <w:rsid w:val="00C32EF1"/>
    <w:rsid w:val="00C33778"/>
    <w:rsid w:val="00C36B61"/>
    <w:rsid w:val="00C375AA"/>
    <w:rsid w:val="00C4066B"/>
    <w:rsid w:val="00C40C73"/>
    <w:rsid w:val="00C43748"/>
    <w:rsid w:val="00C438B9"/>
    <w:rsid w:val="00C4443F"/>
    <w:rsid w:val="00C47EEE"/>
    <w:rsid w:val="00C502E4"/>
    <w:rsid w:val="00C5147B"/>
    <w:rsid w:val="00C53AB6"/>
    <w:rsid w:val="00C5634E"/>
    <w:rsid w:val="00C5684A"/>
    <w:rsid w:val="00C56E6D"/>
    <w:rsid w:val="00C576BE"/>
    <w:rsid w:val="00C6166E"/>
    <w:rsid w:val="00C63858"/>
    <w:rsid w:val="00C67AAD"/>
    <w:rsid w:val="00C706C6"/>
    <w:rsid w:val="00C7302F"/>
    <w:rsid w:val="00C77F1A"/>
    <w:rsid w:val="00C803CA"/>
    <w:rsid w:val="00C82DC6"/>
    <w:rsid w:val="00C83097"/>
    <w:rsid w:val="00C8417E"/>
    <w:rsid w:val="00C90B0B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56B7"/>
    <w:rsid w:val="00CD70D1"/>
    <w:rsid w:val="00CE20EE"/>
    <w:rsid w:val="00CE2E2D"/>
    <w:rsid w:val="00CE3A6E"/>
    <w:rsid w:val="00CE4CB4"/>
    <w:rsid w:val="00CE5CF1"/>
    <w:rsid w:val="00CF1183"/>
    <w:rsid w:val="00CF291A"/>
    <w:rsid w:val="00CF38B9"/>
    <w:rsid w:val="00CF3A96"/>
    <w:rsid w:val="00CF3FBC"/>
    <w:rsid w:val="00CF4005"/>
    <w:rsid w:val="00D012FA"/>
    <w:rsid w:val="00D02E86"/>
    <w:rsid w:val="00D0342D"/>
    <w:rsid w:val="00D036FF"/>
    <w:rsid w:val="00D059CB"/>
    <w:rsid w:val="00D05C24"/>
    <w:rsid w:val="00D06690"/>
    <w:rsid w:val="00D10263"/>
    <w:rsid w:val="00D10822"/>
    <w:rsid w:val="00D12185"/>
    <w:rsid w:val="00D1224D"/>
    <w:rsid w:val="00D136C1"/>
    <w:rsid w:val="00D14074"/>
    <w:rsid w:val="00D17682"/>
    <w:rsid w:val="00D21E6F"/>
    <w:rsid w:val="00D253A0"/>
    <w:rsid w:val="00D25B09"/>
    <w:rsid w:val="00D27320"/>
    <w:rsid w:val="00D307E7"/>
    <w:rsid w:val="00D33C8B"/>
    <w:rsid w:val="00D34619"/>
    <w:rsid w:val="00D34E16"/>
    <w:rsid w:val="00D34E4D"/>
    <w:rsid w:val="00D35536"/>
    <w:rsid w:val="00D35835"/>
    <w:rsid w:val="00D359D0"/>
    <w:rsid w:val="00D37034"/>
    <w:rsid w:val="00D37386"/>
    <w:rsid w:val="00D374F1"/>
    <w:rsid w:val="00D41809"/>
    <w:rsid w:val="00D42BF5"/>
    <w:rsid w:val="00D42E61"/>
    <w:rsid w:val="00D432B3"/>
    <w:rsid w:val="00D447B6"/>
    <w:rsid w:val="00D47FA2"/>
    <w:rsid w:val="00D50FAF"/>
    <w:rsid w:val="00D554B5"/>
    <w:rsid w:val="00D55E1A"/>
    <w:rsid w:val="00D56E00"/>
    <w:rsid w:val="00D572B8"/>
    <w:rsid w:val="00D60B74"/>
    <w:rsid w:val="00D62D1D"/>
    <w:rsid w:val="00D63B52"/>
    <w:rsid w:val="00D644F7"/>
    <w:rsid w:val="00D650C1"/>
    <w:rsid w:val="00D66AE5"/>
    <w:rsid w:val="00D70B4D"/>
    <w:rsid w:val="00D713F6"/>
    <w:rsid w:val="00D7209B"/>
    <w:rsid w:val="00D72CE8"/>
    <w:rsid w:val="00D7436E"/>
    <w:rsid w:val="00D80606"/>
    <w:rsid w:val="00D817CD"/>
    <w:rsid w:val="00D81BEA"/>
    <w:rsid w:val="00D83632"/>
    <w:rsid w:val="00D84B0B"/>
    <w:rsid w:val="00D867EF"/>
    <w:rsid w:val="00D8763F"/>
    <w:rsid w:val="00D93590"/>
    <w:rsid w:val="00D940DB"/>
    <w:rsid w:val="00D95909"/>
    <w:rsid w:val="00D971A0"/>
    <w:rsid w:val="00DA31EC"/>
    <w:rsid w:val="00DA4926"/>
    <w:rsid w:val="00DA513F"/>
    <w:rsid w:val="00DA63A6"/>
    <w:rsid w:val="00DA7221"/>
    <w:rsid w:val="00DB05A6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3045"/>
    <w:rsid w:val="00DD34F3"/>
    <w:rsid w:val="00DD52D5"/>
    <w:rsid w:val="00DD5989"/>
    <w:rsid w:val="00DD59E2"/>
    <w:rsid w:val="00DD6389"/>
    <w:rsid w:val="00DD722E"/>
    <w:rsid w:val="00DD7418"/>
    <w:rsid w:val="00DE1177"/>
    <w:rsid w:val="00DE59F6"/>
    <w:rsid w:val="00DF08BD"/>
    <w:rsid w:val="00DF2675"/>
    <w:rsid w:val="00DF319A"/>
    <w:rsid w:val="00DF3E86"/>
    <w:rsid w:val="00DF40FA"/>
    <w:rsid w:val="00DF4E2D"/>
    <w:rsid w:val="00DF668F"/>
    <w:rsid w:val="00DF66FB"/>
    <w:rsid w:val="00DF6F74"/>
    <w:rsid w:val="00E00083"/>
    <w:rsid w:val="00E0380C"/>
    <w:rsid w:val="00E06513"/>
    <w:rsid w:val="00E074D4"/>
    <w:rsid w:val="00E10102"/>
    <w:rsid w:val="00E10E93"/>
    <w:rsid w:val="00E11A62"/>
    <w:rsid w:val="00E12303"/>
    <w:rsid w:val="00E21498"/>
    <w:rsid w:val="00E21D4B"/>
    <w:rsid w:val="00E3126D"/>
    <w:rsid w:val="00E31B58"/>
    <w:rsid w:val="00E32ADA"/>
    <w:rsid w:val="00E3416E"/>
    <w:rsid w:val="00E3448B"/>
    <w:rsid w:val="00E35484"/>
    <w:rsid w:val="00E3750E"/>
    <w:rsid w:val="00E405BA"/>
    <w:rsid w:val="00E41DF1"/>
    <w:rsid w:val="00E44DFE"/>
    <w:rsid w:val="00E453B0"/>
    <w:rsid w:val="00E453D5"/>
    <w:rsid w:val="00E46D5E"/>
    <w:rsid w:val="00E51FB3"/>
    <w:rsid w:val="00E52304"/>
    <w:rsid w:val="00E53A96"/>
    <w:rsid w:val="00E53EFE"/>
    <w:rsid w:val="00E54B71"/>
    <w:rsid w:val="00E56416"/>
    <w:rsid w:val="00E56AB9"/>
    <w:rsid w:val="00E57BC6"/>
    <w:rsid w:val="00E631D8"/>
    <w:rsid w:val="00E65AC5"/>
    <w:rsid w:val="00E6763F"/>
    <w:rsid w:val="00E7190F"/>
    <w:rsid w:val="00E81380"/>
    <w:rsid w:val="00E86CB2"/>
    <w:rsid w:val="00E871DC"/>
    <w:rsid w:val="00E90A39"/>
    <w:rsid w:val="00E90AD3"/>
    <w:rsid w:val="00E9119A"/>
    <w:rsid w:val="00E91EC1"/>
    <w:rsid w:val="00E95386"/>
    <w:rsid w:val="00E96C80"/>
    <w:rsid w:val="00E96F39"/>
    <w:rsid w:val="00E97722"/>
    <w:rsid w:val="00EA21A9"/>
    <w:rsid w:val="00EA276E"/>
    <w:rsid w:val="00EA52BF"/>
    <w:rsid w:val="00EA531B"/>
    <w:rsid w:val="00EB0EA3"/>
    <w:rsid w:val="00EB2D2D"/>
    <w:rsid w:val="00EB3B02"/>
    <w:rsid w:val="00EB4E12"/>
    <w:rsid w:val="00EB5355"/>
    <w:rsid w:val="00EB5913"/>
    <w:rsid w:val="00EB6A9C"/>
    <w:rsid w:val="00EB6F1B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D73F9"/>
    <w:rsid w:val="00ED77F0"/>
    <w:rsid w:val="00EE2A35"/>
    <w:rsid w:val="00EE5A26"/>
    <w:rsid w:val="00EE7633"/>
    <w:rsid w:val="00EF0516"/>
    <w:rsid w:val="00EF07F0"/>
    <w:rsid w:val="00EF0A91"/>
    <w:rsid w:val="00EF0BC9"/>
    <w:rsid w:val="00EF16BC"/>
    <w:rsid w:val="00EF43DF"/>
    <w:rsid w:val="00EF6B87"/>
    <w:rsid w:val="00EF6BC2"/>
    <w:rsid w:val="00EF79AE"/>
    <w:rsid w:val="00F00486"/>
    <w:rsid w:val="00F00D1E"/>
    <w:rsid w:val="00F021D6"/>
    <w:rsid w:val="00F02D40"/>
    <w:rsid w:val="00F04419"/>
    <w:rsid w:val="00F074FC"/>
    <w:rsid w:val="00F10551"/>
    <w:rsid w:val="00F1348F"/>
    <w:rsid w:val="00F174F8"/>
    <w:rsid w:val="00F17D48"/>
    <w:rsid w:val="00F231C8"/>
    <w:rsid w:val="00F252B3"/>
    <w:rsid w:val="00F26A10"/>
    <w:rsid w:val="00F3279C"/>
    <w:rsid w:val="00F329F7"/>
    <w:rsid w:val="00F33056"/>
    <w:rsid w:val="00F3573E"/>
    <w:rsid w:val="00F420BE"/>
    <w:rsid w:val="00F4215E"/>
    <w:rsid w:val="00F4225C"/>
    <w:rsid w:val="00F42B06"/>
    <w:rsid w:val="00F43187"/>
    <w:rsid w:val="00F43B75"/>
    <w:rsid w:val="00F43FB4"/>
    <w:rsid w:val="00F472D9"/>
    <w:rsid w:val="00F47D82"/>
    <w:rsid w:val="00F51869"/>
    <w:rsid w:val="00F51DBA"/>
    <w:rsid w:val="00F5220D"/>
    <w:rsid w:val="00F6179D"/>
    <w:rsid w:val="00F63BD6"/>
    <w:rsid w:val="00F6417E"/>
    <w:rsid w:val="00F728EB"/>
    <w:rsid w:val="00F72DF6"/>
    <w:rsid w:val="00F73A3E"/>
    <w:rsid w:val="00F73B80"/>
    <w:rsid w:val="00F77C3E"/>
    <w:rsid w:val="00F77DE9"/>
    <w:rsid w:val="00F80CA7"/>
    <w:rsid w:val="00F81F74"/>
    <w:rsid w:val="00F83038"/>
    <w:rsid w:val="00F83465"/>
    <w:rsid w:val="00F84BA8"/>
    <w:rsid w:val="00F8738C"/>
    <w:rsid w:val="00F9381D"/>
    <w:rsid w:val="00F950FA"/>
    <w:rsid w:val="00F95C64"/>
    <w:rsid w:val="00F95ECE"/>
    <w:rsid w:val="00F978DE"/>
    <w:rsid w:val="00FA096D"/>
    <w:rsid w:val="00FA19CD"/>
    <w:rsid w:val="00FA2DA3"/>
    <w:rsid w:val="00FA3435"/>
    <w:rsid w:val="00FA3913"/>
    <w:rsid w:val="00FA5D83"/>
    <w:rsid w:val="00FA5DD6"/>
    <w:rsid w:val="00FA6C89"/>
    <w:rsid w:val="00FA7917"/>
    <w:rsid w:val="00FB27E1"/>
    <w:rsid w:val="00FB296F"/>
    <w:rsid w:val="00FB37E4"/>
    <w:rsid w:val="00FB42EC"/>
    <w:rsid w:val="00FB5723"/>
    <w:rsid w:val="00FB6214"/>
    <w:rsid w:val="00FB70BB"/>
    <w:rsid w:val="00FB7864"/>
    <w:rsid w:val="00FC1DC3"/>
    <w:rsid w:val="00FC5ABF"/>
    <w:rsid w:val="00FD0701"/>
    <w:rsid w:val="00FD2467"/>
    <w:rsid w:val="00FD6338"/>
    <w:rsid w:val="00FE0E1D"/>
    <w:rsid w:val="00FE20B0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2B8E256D"/>
  <w15:docId w15:val="{B4005EBF-C822-46AD-B9CB-7BACE19C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444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2185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29C2E-BDB3-41FD-9D06-E2538A0FE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20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Achara Jongprasit (อัจฉรา จงประสิทธิ์)</cp:lastModifiedBy>
  <cp:revision>38</cp:revision>
  <cp:lastPrinted>2019-07-13T02:38:00Z</cp:lastPrinted>
  <dcterms:created xsi:type="dcterms:W3CDTF">2022-07-12T11:32:00Z</dcterms:created>
  <dcterms:modified xsi:type="dcterms:W3CDTF">2022-07-17T12:06:00Z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b93a4d6f-7563-4bfd-a710-320428f3a219_Enabled">
    <vt:lpwstr>true</vt:lpwstr>
  </property>
  <property fmtid="{D5CDD505-2E9C-101B-9397-08002B2CF9AE}" pid="11" name="MSIP_Label_b93a4d6f-7563-4bfd-a710-320428f3a219_SetDate">
    <vt:lpwstr>2020-11-13T06:51:45Z</vt:lpwstr>
  </property>
  <property fmtid="{D5CDD505-2E9C-101B-9397-08002B2CF9AE}" pid="12" name="MSIP_Label_b93a4d6f-7563-4bfd-a710-320428f3a219_Method">
    <vt:lpwstr>Privileged</vt:lpwstr>
  </property>
  <property fmtid="{D5CDD505-2E9C-101B-9397-08002B2CF9AE}" pid="13" name="MSIP_Label_b93a4d6f-7563-4bfd-a710-320428f3a219_Name">
    <vt:lpwstr>General</vt:lpwstr>
  </property>
  <property fmtid="{D5CDD505-2E9C-101B-9397-08002B2CF9AE}" pid="14" name="MSIP_Label_b93a4d6f-7563-4bfd-a710-320428f3a219_SiteId">
    <vt:lpwstr>db27cba9-535b-4797-bd0b-1b1d889f3898</vt:lpwstr>
  </property>
  <property fmtid="{D5CDD505-2E9C-101B-9397-08002B2CF9AE}" pid="15" name="MSIP_Label_b93a4d6f-7563-4bfd-a710-320428f3a219_ActionId">
    <vt:lpwstr>732e5103-c2e7-40fd-a8ca-cb6f13d19584</vt:lpwstr>
  </property>
  <property fmtid="{D5CDD505-2E9C-101B-9397-08002B2CF9AE}" pid="16" name="MSIP_Label_b93a4d6f-7563-4bfd-a710-320428f3a219_ContentBits">
    <vt:lpwstr>0</vt:lpwstr>
  </property>
</Properties>
</file>