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77405FF4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887925">
        <w:rPr>
          <w:rFonts w:cs="Tahoma"/>
          <w:sz w:val="20"/>
          <w:szCs w:val="20"/>
          <w:u w:val="single"/>
        </w:rPr>
        <w:t>PLT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 xml:space="preserve">Data Set </w:t>
      </w:r>
      <w:r w:rsidR="00516542">
        <w:rPr>
          <w:rFonts w:cs="Tahoma"/>
          <w:sz w:val="20"/>
          <w:szCs w:val="20"/>
          <w:u w:val="single"/>
          <w:lang w:bidi="th-TH"/>
        </w:rPr>
        <w:t>Manual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04DD46A3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887925">
        <w:rPr>
          <w:rFonts w:cs="Tahoma"/>
          <w:sz w:val="20"/>
          <w:szCs w:val="20"/>
        </w:rPr>
        <w:t>PLT</w:t>
      </w:r>
      <w:r w:rsidRPr="009209A5">
        <w:rPr>
          <w:rFonts w:cs="Tahoma"/>
          <w:sz w:val="20"/>
          <w:szCs w:val="20"/>
        </w:rPr>
        <w:t xml:space="preserve"> Data Set </w:t>
      </w:r>
      <w:r w:rsidR="00516542">
        <w:rPr>
          <w:rFonts w:cs="Tahoma"/>
          <w:sz w:val="20"/>
          <w:szCs w:val="20"/>
        </w:rPr>
        <w:t>Manual</w:t>
      </w:r>
      <w:r w:rsidRPr="009209A5">
        <w:rPr>
          <w:rFonts w:cs="Tahoma"/>
          <w:sz w:val="20"/>
          <w:szCs w:val="20"/>
        </w:rPr>
        <w:t xml:space="preserve">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887925">
        <w:rPr>
          <w:rFonts w:cs="Tahoma"/>
          <w:sz w:val="20"/>
          <w:szCs w:val="20"/>
          <w:lang w:bidi="th-TH"/>
        </w:rPr>
        <w:t>1</w:t>
      </w:r>
    </w:p>
    <w:p w14:paraId="407769AB" w14:textId="29707845"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887925">
        <w:rPr>
          <w:rFonts w:cs="Tahoma"/>
          <w:sz w:val="20"/>
          <w:szCs w:val="20"/>
          <w:lang w:bidi="th-TH"/>
        </w:rPr>
        <w:t>0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887925">
        <w:rPr>
          <w:sz w:val="20"/>
        </w:rPr>
        <w:t>1</w:t>
      </w:r>
      <w:r w:rsidR="006D5FD0">
        <w:rPr>
          <w:sz w:val="20"/>
        </w:rPr>
        <w:t xml:space="preserve"> are in </w:t>
      </w:r>
      <w:r w:rsidR="00887925">
        <w:rPr>
          <w:color w:val="0000FF"/>
          <w:sz w:val="20"/>
        </w:rPr>
        <w:t>blue font</w:t>
      </w:r>
      <w:r w:rsidR="00887925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37D3E" w:rsidRPr="004E2182" w14:paraId="7BAECD11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094E9A3C" w14:textId="5110D494" w:rsidR="00C37D3E" w:rsidRDefault="00C37D3E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14:paraId="277FA526" w14:textId="613D9296" w:rsidR="00C37D3E" w:rsidRDefault="00C37D3E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66EF62DE" w14:textId="71302634" w:rsidR="00C37D3E" w:rsidRPr="00887925" w:rsidRDefault="00C37D3E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DS_PLC</w:t>
            </w:r>
          </w:p>
        </w:tc>
        <w:tc>
          <w:tcPr>
            <w:tcW w:w="2463" w:type="dxa"/>
          </w:tcPr>
          <w:p w14:paraId="08B0C41B" w14:textId="77E72E6E" w:rsidR="00C37D3E" w:rsidRPr="00887925" w:rsidRDefault="00C37D3E" w:rsidP="00EB768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8792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สินเชื่อภายใต้การกำกับ</w:t>
            </w:r>
          </w:p>
        </w:tc>
        <w:tc>
          <w:tcPr>
            <w:tcW w:w="8280" w:type="dxa"/>
          </w:tcPr>
          <w:p w14:paraId="005FF10A" w14:textId="5BD1086E" w:rsidR="00C37D3E" w:rsidRPr="0005680C" w:rsidRDefault="00C37D3E" w:rsidP="000568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ยกเลิก</w:t>
            </w:r>
            <w:r w:rsidRPr="0005680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295AAB">
              <w:rPr>
                <w:b w:val="0"/>
                <w:bCs w:val="0"/>
                <w:sz w:val="20"/>
                <w:szCs w:val="20"/>
                <w:u w:val="none"/>
              </w:rPr>
              <w:t xml:space="preserve">Data </w:t>
            </w: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</w:p>
        </w:tc>
      </w:tr>
      <w:tr w:rsidR="00C37D3E" w:rsidRPr="004E2182" w14:paraId="2D68B623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111D8635" w14:textId="3672AC44" w:rsidR="00C37D3E" w:rsidRDefault="00C37D3E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4B26B75" w14:textId="0962A661" w:rsidR="00C37D3E" w:rsidRDefault="00C37D3E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14:paraId="3BD136EE" w14:textId="1D1BC023" w:rsidR="00C37D3E" w:rsidRPr="0005680C" w:rsidRDefault="00C37D3E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DS_PL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</w:t>
            </w:r>
          </w:p>
        </w:tc>
        <w:tc>
          <w:tcPr>
            <w:tcW w:w="2463" w:type="dxa"/>
          </w:tcPr>
          <w:p w14:paraId="6435109D" w14:textId="2624F596" w:rsidR="00C37D3E" w:rsidRPr="00887925" w:rsidRDefault="00C37D3E" w:rsidP="00EB768E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เลขที่สั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ญญา</w:t>
            </w:r>
          </w:p>
        </w:tc>
        <w:tc>
          <w:tcPr>
            <w:tcW w:w="8280" w:type="dxa"/>
          </w:tcPr>
          <w:p w14:paraId="3BD514C2" w14:textId="2193C68C" w:rsidR="002C167A" w:rsidRDefault="00C37D3E" w:rsidP="000568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="002C167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2C167A"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</w:p>
          <w:p w14:paraId="62CB542A" w14:textId="7ECA8ECC" w:rsidR="00C37D3E" w:rsidRDefault="00C37D3E" w:rsidP="002C167A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="009048EF" w:rsidRPr="009048EF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ต้องสอดคล้องกับ “เลขที่สัญญา” ในชุด</w:t>
            </w:r>
            <w:r w:rsidR="009048EF" w:rsidRPr="009048E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ข้อมูล</w:t>
            </w:r>
            <w:r w:rsidR="009048EF" w:rsidRPr="009048EF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สัญญาของสินเชื่อส่วนบุคคลรายสัญญา (</w:t>
            </w:r>
            <w:r w:rsidR="009048EF" w:rsidRPr="009048E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DS_PLC</w:t>
            </w:r>
            <w:r w:rsidR="009048EF" w:rsidRPr="009048EF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)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37D3E" w:rsidRPr="004E2182" w14:paraId="130DC78D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73828B72" w14:textId="68477529" w:rsidR="00C37D3E" w:rsidRDefault="00C37D3E" w:rsidP="00C37D3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22C9969" w14:textId="722BED22" w:rsidR="00C37D3E" w:rsidRDefault="00C37D3E" w:rsidP="00C37D3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14:paraId="34063ADF" w14:textId="6840B06E" w:rsidR="00C37D3E" w:rsidRPr="0005680C" w:rsidRDefault="00C37D3E" w:rsidP="00C37D3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DS_PL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</w:t>
            </w:r>
          </w:p>
        </w:tc>
        <w:tc>
          <w:tcPr>
            <w:tcW w:w="2463" w:type="dxa"/>
          </w:tcPr>
          <w:p w14:paraId="6E0D3BE0" w14:textId="1F8FEA88" w:rsidR="00C37D3E" w:rsidRDefault="00C37D3E" w:rsidP="00C37D3E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เลขที่สั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ญญา</w:t>
            </w:r>
          </w:p>
        </w:tc>
        <w:tc>
          <w:tcPr>
            <w:tcW w:w="8280" w:type="dxa"/>
          </w:tcPr>
          <w:p w14:paraId="1E028AFA" w14:textId="77777777" w:rsidR="002C167A" w:rsidRDefault="002C167A" w:rsidP="00C37D3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Data Set Validation</w:t>
            </w:r>
          </w:p>
          <w:p w14:paraId="0CBEE96E" w14:textId="331DEC64" w:rsidR="00C37D3E" w:rsidRDefault="009048EF" w:rsidP="002C167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048EF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ต้องสอดคล้องกับ “เลขที่สัญญา” ในชุด</w:t>
            </w:r>
            <w:r w:rsidRPr="009048EF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ข้อมูล</w:t>
            </w:r>
            <w:r w:rsidRPr="009048EF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สัญญาของสินเชื่อส่วนบุคคลรายสัญญา (</w:t>
            </w:r>
            <w:r w:rsidRPr="009048E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DS_PLC</w:t>
            </w:r>
            <w:r w:rsidRPr="009048EF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)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  <w:cs/>
        </w:rPr>
      </w:pPr>
      <w:bookmarkStart w:id="0" w:name="_GoBack"/>
      <w:bookmarkEnd w:id="0"/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AD427" w14:textId="77777777" w:rsidR="00CF734E" w:rsidRDefault="00CF734E" w:rsidP="00BA635D">
      <w:pPr>
        <w:pStyle w:val="TableText"/>
      </w:pPr>
      <w:r>
        <w:separator/>
      </w:r>
    </w:p>
  </w:endnote>
  <w:endnote w:type="continuationSeparator" w:id="0">
    <w:p w14:paraId="4F8D5A67" w14:textId="77777777" w:rsidR="00CF734E" w:rsidRDefault="00CF734E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E5180" w14:textId="77777777" w:rsidR="00F15674" w:rsidRDefault="00F156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73E4CE30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2C167A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2C167A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887925">
      <w:rPr>
        <w:rFonts w:ascii="TH SarabunPSK" w:hAnsi="TH SarabunPSK" w:cs="TH SarabunPSK" w:hint="cs"/>
        <w:sz w:val="28"/>
        <w:szCs w:val="28"/>
        <w:cs/>
      </w:rPr>
      <w:t xml:space="preserve">                 </w:t>
    </w:r>
    <w:r w:rsidR="00516542">
      <w:rPr>
        <w:rFonts w:ascii="Tahoma" w:hAnsi="Tahoma" w:cs="Tahoma"/>
        <w:sz w:val="20"/>
        <w:szCs w:val="20"/>
        <w:cs/>
      </w:rPr>
      <w:t xml:space="preserve">    </w:t>
    </w:r>
    <w:r w:rsidR="00887925">
      <w:rPr>
        <w:rFonts w:ascii="Tahoma" w:hAnsi="Tahoma" w:cs="Tahoma"/>
        <w:sz w:val="20"/>
        <w:szCs w:val="20"/>
      </w:rPr>
      <w:t>PLT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</w:t>
    </w:r>
    <w:r w:rsidR="00516542">
      <w:rPr>
        <w:rFonts w:ascii="Tahoma" w:hAnsi="Tahoma" w:cs="Tahoma"/>
        <w:sz w:val="20"/>
        <w:szCs w:val="20"/>
      </w:rPr>
      <w:t xml:space="preserve">Manual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887925">
      <w:rPr>
        <w:rFonts w:ascii="Tahoma" w:hAnsi="Tahoma" w:cs="Tahoma"/>
        <w:sz w:val="20"/>
        <w:szCs w:val="20"/>
      </w:rPr>
      <w:t>1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56EFC" w14:textId="77777777" w:rsidR="00F15674" w:rsidRDefault="00F156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D7140" w14:textId="77777777" w:rsidR="00CF734E" w:rsidRDefault="00CF734E" w:rsidP="00BA635D">
      <w:pPr>
        <w:pStyle w:val="TableText"/>
      </w:pPr>
      <w:r>
        <w:separator/>
      </w:r>
    </w:p>
  </w:footnote>
  <w:footnote w:type="continuationSeparator" w:id="0">
    <w:p w14:paraId="578197FE" w14:textId="77777777" w:rsidR="00CF734E" w:rsidRDefault="00CF734E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B6B9C" w14:textId="77777777" w:rsidR="00F15674" w:rsidRDefault="00F156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C5305" w14:textId="77777777" w:rsidR="00F15674" w:rsidRDefault="00F156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680C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76A97"/>
    <w:rsid w:val="00193B0D"/>
    <w:rsid w:val="001A666F"/>
    <w:rsid w:val="001B0A9B"/>
    <w:rsid w:val="001C01B7"/>
    <w:rsid w:val="001C2BFD"/>
    <w:rsid w:val="001C4840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95AAB"/>
    <w:rsid w:val="002A5295"/>
    <w:rsid w:val="002C167A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D77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16542"/>
    <w:rsid w:val="005248CD"/>
    <w:rsid w:val="00525766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7172D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87925"/>
    <w:rsid w:val="00893E21"/>
    <w:rsid w:val="008A78C7"/>
    <w:rsid w:val="008B2427"/>
    <w:rsid w:val="008C3801"/>
    <w:rsid w:val="008E3001"/>
    <w:rsid w:val="008E3FE2"/>
    <w:rsid w:val="008F3379"/>
    <w:rsid w:val="0090317E"/>
    <w:rsid w:val="009048EF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3027"/>
    <w:rsid w:val="00986DCB"/>
    <w:rsid w:val="00995096"/>
    <w:rsid w:val="009A17F0"/>
    <w:rsid w:val="009D1A74"/>
    <w:rsid w:val="009D6BFB"/>
    <w:rsid w:val="009E6F9D"/>
    <w:rsid w:val="009F74FF"/>
    <w:rsid w:val="00A0295B"/>
    <w:rsid w:val="00A31845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37D3E"/>
    <w:rsid w:val="00C4213D"/>
    <w:rsid w:val="00C44A04"/>
    <w:rsid w:val="00C45E1D"/>
    <w:rsid w:val="00C521F6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CF734E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82E99"/>
    <w:rsid w:val="00D94DBE"/>
    <w:rsid w:val="00DA0F7C"/>
    <w:rsid w:val="00DA6B14"/>
    <w:rsid w:val="00DB2C39"/>
    <w:rsid w:val="00DB32B2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42E0C"/>
    <w:rsid w:val="00E435AC"/>
    <w:rsid w:val="00E45D98"/>
    <w:rsid w:val="00E73CD8"/>
    <w:rsid w:val="00E7450D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EE530C"/>
    <w:rsid w:val="00F10E08"/>
    <w:rsid w:val="00F1135A"/>
    <w:rsid w:val="00F11FBF"/>
    <w:rsid w:val="00F15674"/>
    <w:rsid w:val="00F25D59"/>
    <w:rsid w:val="00F33AC8"/>
    <w:rsid w:val="00F36E3E"/>
    <w:rsid w:val="00F43513"/>
    <w:rsid w:val="00F46F74"/>
    <w:rsid w:val="00F519BD"/>
    <w:rsid w:val="00F55A00"/>
    <w:rsid w:val="00F6378B"/>
    <w:rsid w:val="00F65961"/>
    <w:rsid w:val="00F67FAD"/>
    <w:rsid w:val="00F7211C"/>
    <w:rsid w:val="00F757C4"/>
    <w:rsid w:val="00F76BBC"/>
    <w:rsid w:val="00F8227E"/>
    <w:rsid w:val="00F86AD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B175495-6CD5-49A4-B974-C9240A8A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อิศรา ภูอิสระกิจ</cp:lastModifiedBy>
  <cp:revision>3</cp:revision>
  <cp:lastPrinted>2013-07-09T09:33:00Z</cp:lastPrinted>
  <dcterms:created xsi:type="dcterms:W3CDTF">2021-04-06T03:34:00Z</dcterms:created>
  <dcterms:modified xsi:type="dcterms:W3CDTF">2021-04-08T09:57:00Z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