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C1D58" w14:textId="77777777" w:rsidR="003D34A9" w:rsidRPr="00623846" w:rsidRDefault="003D34A9" w:rsidP="003D34A9">
      <w:pPr>
        <w:pStyle w:val="Title"/>
        <w:jc w:val="left"/>
        <w:rPr>
          <w:rFonts w:cs="Tahoma"/>
          <w:color w:val="000000" w:themeColor="text1"/>
          <w:sz w:val="20"/>
          <w:szCs w:val="20"/>
          <w:lang w:bidi="th-TH"/>
        </w:rPr>
      </w:pPr>
    </w:p>
    <w:p w14:paraId="4E2E6FE4" w14:textId="77777777" w:rsidR="003D34A9" w:rsidRPr="00623846" w:rsidRDefault="00CE67E9" w:rsidP="003D34A9">
      <w:pPr>
        <w:pStyle w:val="Title"/>
        <w:jc w:val="left"/>
        <w:rPr>
          <w:rFonts w:cs="Tahoma"/>
          <w:color w:val="000000" w:themeColor="text1"/>
          <w:sz w:val="20"/>
          <w:szCs w:val="20"/>
          <w:lang w:bidi="th-TH"/>
        </w:rPr>
      </w:pPr>
      <w:r w:rsidRPr="00623846">
        <w:rPr>
          <w:rFonts w:cs="Tahoma"/>
          <w:b w:val="0"/>
          <w:bCs w:val="0"/>
          <w:noProof/>
          <w:color w:val="000000" w:themeColor="text1"/>
          <w:sz w:val="20"/>
          <w:szCs w:val="20"/>
          <w:lang w:bidi="th-TH"/>
        </w:rPr>
        <w:drawing>
          <wp:anchor distT="0" distB="0" distL="114300" distR="114300" simplePos="0" relativeHeight="251657728" behindDoc="0" locked="0" layoutInCell="1" allowOverlap="1" wp14:anchorId="3DF0E8C9" wp14:editId="5E1F47AD">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6875D23" w14:textId="77777777" w:rsidR="003D34A9" w:rsidRPr="00623846" w:rsidRDefault="003D34A9" w:rsidP="003D34A9">
      <w:pPr>
        <w:pStyle w:val="Title"/>
        <w:spacing w:after="0"/>
        <w:rPr>
          <w:rFonts w:cs="Tahoma"/>
          <w:color w:val="000000" w:themeColor="text1"/>
          <w:sz w:val="20"/>
          <w:szCs w:val="20"/>
          <w:lang w:bidi="th-TH"/>
        </w:rPr>
      </w:pPr>
    </w:p>
    <w:p w14:paraId="720CE359" w14:textId="77777777" w:rsidR="003D34A9" w:rsidRPr="00623846" w:rsidRDefault="003D34A9" w:rsidP="003D34A9">
      <w:pPr>
        <w:pStyle w:val="Title"/>
        <w:rPr>
          <w:rFonts w:cs="Tahoma"/>
          <w:color w:val="000000" w:themeColor="text1"/>
          <w:sz w:val="20"/>
          <w:szCs w:val="20"/>
          <w:lang w:bidi="th-TH"/>
        </w:rPr>
      </w:pPr>
    </w:p>
    <w:p w14:paraId="737AD327" w14:textId="77777777" w:rsidR="003D34A9" w:rsidRPr="00623846" w:rsidRDefault="003D34A9" w:rsidP="003D34A9">
      <w:pPr>
        <w:pStyle w:val="Title"/>
        <w:spacing w:after="0"/>
        <w:rPr>
          <w:rFonts w:cs="Tahoma"/>
          <w:color w:val="000000" w:themeColor="text1"/>
          <w:sz w:val="20"/>
          <w:szCs w:val="20"/>
          <w:lang w:bidi="th-TH"/>
        </w:rPr>
      </w:pPr>
    </w:p>
    <w:p w14:paraId="4A0368E4" w14:textId="77777777" w:rsidR="00A12590" w:rsidRPr="00623846" w:rsidRDefault="00A12590" w:rsidP="002A533E">
      <w:pPr>
        <w:pStyle w:val="Title"/>
        <w:rPr>
          <w:rFonts w:cs="Tahoma"/>
          <w:color w:val="000000" w:themeColor="text1"/>
          <w:sz w:val="20"/>
          <w:szCs w:val="20"/>
        </w:rPr>
      </w:pPr>
      <w:r w:rsidRPr="00623846">
        <w:rPr>
          <w:rFonts w:cs="Tahoma"/>
          <w:color w:val="000000" w:themeColor="text1"/>
          <w:sz w:val="20"/>
          <w:szCs w:val="20"/>
          <w:rtl/>
          <w:cs/>
        </w:rPr>
        <w:t xml:space="preserve">   </w:t>
      </w:r>
    </w:p>
    <w:p w14:paraId="7FDBD80D" w14:textId="77777777" w:rsidR="006A3E1B" w:rsidRPr="00623846" w:rsidRDefault="006A3E1B" w:rsidP="003D34A9">
      <w:pPr>
        <w:jc w:val="center"/>
        <w:rPr>
          <w:color w:val="000000" w:themeColor="text1"/>
        </w:rPr>
      </w:pPr>
    </w:p>
    <w:p w14:paraId="2FFC7A23" w14:textId="77777777" w:rsidR="006A3E1B" w:rsidRPr="00623846" w:rsidRDefault="006A3E1B" w:rsidP="006A3E1B">
      <w:pPr>
        <w:rPr>
          <w:color w:val="000000" w:themeColor="text1"/>
        </w:rPr>
      </w:pPr>
    </w:p>
    <w:p w14:paraId="03E65DAC" w14:textId="77777777" w:rsidR="002A533E" w:rsidRPr="00623846" w:rsidRDefault="002A533E" w:rsidP="006A3E1B">
      <w:pPr>
        <w:rPr>
          <w:color w:val="000000" w:themeColor="text1"/>
        </w:rPr>
      </w:pPr>
    </w:p>
    <w:p w14:paraId="1210FEEF" w14:textId="06DA2801" w:rsidR="00F54897" w:rsidRDefault="00F54897" w:rsidP="002A533E">
      <w:pPr>
        <w:pStyle w:val="Title"/>
        <w:rPr>
          <w:rFonts w:cs="Tahoma"/>
          <w:color w:val="000000" w:themeColor="text1"/>
          <w:sz w:val="56"/>
          <w:szCs w:val="56"/>
          <w:lang w:bidi="th-TH"/>
        </w:rPr>
      </w:pPr>
      <w:r>
        <w:rPr>
          <w:rFonts w:cs="Tahoma"/>
          <w:color w:val="000000" w:themeColor="text1"/>
          <w:sz w:val="56"/>
          <w:szCs w:val="56"/>
        </w:rPr>
        <w:t>SME</w:t>
      </w:r>
      <w:r w:rsidRPr="00623846">
        <w:rPr>
          <w:rFonts w:cs="Tahoma"/>
          <w:color w:val="000000" w:themeColor="text1"/>
          <w:sz w:val="56"/>
          <w:szCs w:val="56"/>
        </w:rPr>
        <w:t xml:space="preserve"> DATA SET MANUAL</w:t>
      </w:r>
    </w:p>
    <w:p w14:paraId="37A43181" w14:textId="4AF87005" w:rsidR="002A533E" w:rsidRPr="00623846" w:rsidRDefault="00F54897" w:rsidP="002A533E">
      <w:pPr>
        <w:pStyle w:val="Title"/>
        <w:rPr>
          <w:rFonts w:cs="Tahoma"/>
          <w:color w:val="000000" w:themeColor="text1"/>
          <w:sz w:val="56"/>
          <w:szCs w:val="56"/>
        </w:rPr>
      </w:pPr>
      <w:r>
        <w:rPr>
          <w:rFonts w:cs="Tahoma" w:hint="cs"/>
          <w:color w:val="000000" w:themeColor="text1"/>
          <w:sz w:val="56"/>
          <w:szCs w:val="56"/>
          <w:cs/>
          <w:lang w:bidi="th-TH"/>
        </w:rPr>
        <w:t>(</w:t>
      </w:r>
      <w:r w:rsidR="002A533E" w:rsidRPr="00623846">
        <w:rPr>
          <w:rFonts w:cs="Tahoma"/>
          <w:color w:val="000000" w:themeColor="text1"/>
          <w:sz w:val="56"/>
          <w:szCs w:val="56"/>
          <w:cs/>
          <w:lang w:bidi="th-TH"/>
        </w:rPr>
        <w:t>คู่มือการจัดทำชุด</w:t>
      </w:r>
      <w:r w:rsidR="002A533E" w:rsidRPr="00623846">
        <w:rPr>
          <w:rFonts w:cs="Tahoma"/>
          <w:sz w:val="56"/>
          <w:szCs w:val="56"/>
          <w:cs/>
          <w:lang w:bidi="th-TH"/>
        </w:rPr>
        <w:t>ข้อมูล</w:t>
      </w:r>
      <w:r w:rsidR="00F60011" w:rsidRPr="00F60011">
        <w:rPr>
          <w:rFonts w:cs="Tahoma"/>
          <w:sz w:val="56"/>
          <w:szCs w:val="56"/>
          <w:cs/>
          <w:lang w:bidi="th-TH"/>
        </w:rPr>
        <w:t xml:space="preserve">สำหรับลูกหนี้เงินให้สินเชื่อ          เพื่อประกอบธุรกิจ </w:t>
      </w:r>
      <w:r w:rsidR="00F60011" w:rsidRPr="00F60011">
        <w:rPr>
          <w:rFonts w:cs="Tahoma"/>
          <w:sz w:val="56"/>
          <w:szCs w:val="56"/>
          <w:lang w:bidi="th-TH"/>
        </w:rPr>
        <w:t>SME</w:t>
      </w:r>
      <w:r>
        <w:rPr>
          <w:rFonts w:cs="Tahoma"/>
          <w:color w:val="000000" w:themeColor="text1"/>
          <w:sz w:val="56"/>
          <w:szCs w:val="56"/>
        </w:rPr>
        <w:t>)</w:t>
      </w:r>
    </w:p>
    <w:p w14:paraId="30B05D80" w14:textId="77777777" w:rsidR="006A3E1B" w:rsidRPr="00623846" w:rsidRDefault="006A3E1B" w:rsidP="006A3E1B">
      <w:pPr>
        <w:tabs>
          <w:tab w:val="left" w:pos="14190"/>
        </w:tabs>
        <w:rPr>
          <w:color w:val="000000" w:themeColor="text1"/>
        </w:rPr>
      </w:pPr>
      <w:r w:rsidRPr="00623846">
        <w:rPr>
          <w:color w:val="000000" w:themeColor="text1"/>
        </w:rPr>
        <w:tab/>
      </w:r>
    </w:p>
    <w:p w14:paraId="78FFBB28" w14:textId="77777777" w:rsidR="003D34A9" w:rsidRPr="00623846" w:rsidRDefault="003D34A9" w:rsidP="006A3E1B">
      <w:pPr>
        <w:tabs>
          <w:tab w:val="left" w:pos="14190"/>
        </w:tabs>
        <w:rPr>
          <w:color w:val="000000" w:themeColor="text1"/>
        </w:rPr>
        <w:sectPr w:rsidR="003D34A9" w:rsidRPr="00623846" w:rsidSect="00A30731">
          <w:headerReference w:type="default" r:id="rId13"/>
          <w:footerReference w:type="default" r:id="rId14"/>
          <w:pgSz w:w="16834" w:h="11909" w:orient="landscape" w:code="9"/>
          <w:pgMar w:top="1152" w:right="720" w:bottom="1440" w:left="1152" w:header="1296" w:footer="288" w:gutter="0"/>
          <w:pgNumType w:chapSep="enDash"/>
          <w:cols w:space="708"/>
          <w:docGrid w:linePitch="435"/>
        </w:sectPr>
      </w:pPr>
    </w:p>
    <w:p w14:paraId="05BBEE90" w14:textId="77777777" w:rsidR="003D34A9" w:rsidRPr="00623846" w:rsidRDefault="003D34A9" w:rsidP="00761DE6">
      <w:pPr>
        <w:pStyle w:val="Sub-block"/>
        <w:spacing w:before="0" w:after="0" w:line="440" w:lineRule="exact"/>
        <w:ind w:left="86"/>
        <w:rPr>
          <w:rFonts w:cs="Tahoma"/>
          <w:color w:val="000000" w:themeColor="text1"/>
          <w:sz w:val="20"/>
          <w:szCs w:val="20"/>
          <w:lang w:bidi="th-TH"/>
        </w:rPr>
      </w:pPr>
      <w:r w:rsidRPr="00623846">
        <w:rPr>
          <w:rFonts w:cs="Tahoma"/>
          <w:color w:val="000000" w:themeColor="text1"/>
          <w:sz w:val="20"/>
          <w:szCs w:val="20"/>
          <w:lang w:val="fr-FR"/>
        </w:rPr>
        <w:lastRenderedPageBreak/>
        <w:t>Document information</w:t>
      </w:r>
      <w:r w:rsidRPr="00623846">
        <w:rPr>
          <w:rFonts w:cs="Tahoma"/>
          <w:color w:val="000000" w:themeColor="text1"/>
          <w:sz w:val="20"/>
          <w:szCs w:val="20"/>
          <w:lang w:val="fr-FR"/>
        </w:rPr>
        <w:tab/>
      </w:r>
      <w:r w:rsidRPr="00623846">
        <w:rPr>
          <w:rFonts w:cs="Tahoma"/>
          <w:color w:val="000000" w:themeColor="text1"/>
          <w:sz w:val="20"/>
          <w:szCs w:val="20"/>
          <w:lang w:val="fr-FR"/>
        </w:rPr>
        <w:tab/>
      </w:r>
    </w:p>
    <w:p w14:paraId="15BBB5B3" w14:textId="77777777" w:rsidR="003D34A9" w:rsidRPr="00623846" w:rsidRDefault="003D34A9" w:rsidP="00761DE6">
      <w:pPr>
        <w:pStyle w:val="Sub-block"/>
        <w:spacing w:before="0" w:after="240" w:line="440" w:lineRule="exact"/>
        <w:ind w:left="86"/>
        <w:rPr>
          <w:rFonts w:cs="Tahoma"/>
          <w:color w:val="000000" w:themeColor="text1"/>
          <w:sz w:val="20"/>
          <w:szCs w:val="20"/>
        </w:rPr>
      </w:pPr>
      <w:r w:rsidRPr="00623846">
        <w:rPr>
          <w:rFonts w:cs="Tahoma"/>
          <w:color w:val="000000" w:themeColor="text1"/>
          <w:sz w:val="20"/>
          <w:szCs w:val="20"/>
        </w:rPr>
        <w:t>Revision history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32688A" w:rsidRPr="00623846" w14:paraId="7A908028" w14:textId="77777777" w:rsidTr="00E42A91">
        <w:trPr>
          <w:tblHeader/>
        </w:trPr>
        <w:tc>
          <w:tcPr>
            <w:tcW w:w="927" w:type="dxa"/>
            <w:shd w:val="clear" w:color="auto" w:fill="auto"/>
            <w:vAlign w:val="center"/>
          </w:tcPr>
          <w:p w14:paraId="5D364E05" w14:textId="77777777" w:rsidR="0032688A" w:rsidRPr="00623846" w:rsidRDefault="0032688A" w:rsidP="00761DE6">
            <w:pPr>
              <w:pStyle w:val="TableHeading"/>
              <w:spacing w:before="120" w:line="360" w:lineRule="auto"/>
              <w:rPr>
                <w:sz w:val="20"/>
                <w:szCs w:val="20"/>
              </w:rPr>
            </w:pPr>
            <w:r w:rsidRPr="00623846">
              <w:rPr>
                <w:sz w:val="20"/>
                <w:szCs w:val="20"/>
              </w:rPr>
              <w:t>Version number</w:t>
            </w:r>
          </w:p>
        </w:tc>
        <w:tc>
          <w:tcPr>
            <w:tcW w:w="1992" w:type="dxa"/>
            <w:shd w:val="clear" w:color="auto" w:fill="auto"/>
            <w:vAlign w:val="center"/>
          </w:tcPr>
          <w:p w14:paraId="075C064A" w14:textId="77777777" w:rsidR="0032688A" w:rsidRPr="00623846" w:rsidRDefault="0032688A" w:rsidP="00761DE6">
            <w:pPr>
              <w:pStyle w:val="TableHeading"/>
              <w:spacing w:before="120" w:line="360" w:lineRule="auto"/>
              <w:rPr>
                <w:sz w:val="20"/>
                <w:szCs w:val="20"/>
              </w:rPr>
            </w:pPr>
            <w:r w:rsidRPr="00623846">
              <w:rPr>
                <w:sz w:val="20"/>
                <w:szCs w:val="20"/>
              </w:rPr>
              <w:t>Released Date</w:t>
            </w:r>
          </w:p>
        </w:tc>
        <w:tc>
          <w:tcPr>
            <w:tcW w:w="1834" w:type="dxa"/>
            <w:shd w:val="clear" w:color="auto" w:fill="auto"/>
            <w:vAlign w:val="center"/>
          </w:tcPr>
          <w:p w14:paraId="7069EAA5" w14:textId="77777777" w:rsidR="0032688A" w:rsidRPr="00623846" w:rsidRDefault="0032688A" w:rsidP="00761DE6">
            <w:pPr>
              <w:pStyle w:val="TableHeading"/>
              <w:spacing w:before="120" w:line="360" w:lineRule="auto"/>
              <w:rPr>
                <w:sz w:val="20"/>
                <w:szCs w:val="20"/>
              </w:rPr>
            </w:pPr>
            <w:r w:rsidRPr="00623846">
              <w:rPr>
                <w:sz w:val="20"/>
                <w:szCs w:val="20"/>
              </w:rPr>
              <w:t>Effective Date</w:t>
            </w:r>
          </w:p>
        </w:tc>
        <w:tc>
          <w:tcPr>
            <w:tcW w:w="8477" w:type="dxa"/>
            <w:shd w:val="clear" w:color="auto" w:fill="auto"/>
            <w:vAlign w:val="center"/>
          </w:tcPr>
          <w:p w14:paraId="2A5BAAC3" w14:textId="77777777" w:rsidR="0032688A" w:rsidRPr="00623846" w:rsidRDefault="0032688A" w:rsidP="00761DE6">
            <w:pPr>
              <w:pStyle w:val="TableHeading"/>
              <w:spacing w:before="120" w:line="360" w:lineRule="auto"/>
              <w:rPr>
                <w:sz w:val="20"/>
                <w:szCs w:val="20"/>
              </w:rPr>
            </w:pPr>
            <w:r w:rsidRPr="00623846">
              <w:rPr>
                <w:sz w:val="20"/>
                <w:szCs w:val="20"/>
              </w:rPr>
              <w:t>Summary of changes</w:t>
            </w:r>
          </w:p>
        </w:tc>
        <w:tc>
          <w:tcPr>
            <w:tcW w:w="1026" w:type="dxa"/>
            <w:shd w:val="clear" w:color="auto" w:fill="auto"/>
            <w:vAlign w:val="center"/>
          </w:tcPr>
          <w:p w14:paraId="19B2C732" w14:textId="77777777" w:rsidR="0032688A" w:rsidRPr="00623846" w:rsidRDefault="0032688A" w:rsidP="00761DE6">
            <w:pPr>
              <w:pStyle w:val="TableHeading"/>
              <w:spacing w:before="120" w:line="360" w:lineRule="auto"/>
              <w:rPr>
                <w:sz w:val="20"/>
                <w:szCs w:val="20"/>
              </w:rPr>
            </w:pPr>
            <w:r w:rsidRPr="00623846">
              <w:rPr>
                <w:sz w:val="20"/>
                <w:szCs w:val="20"/>
              </w:rPr>
              <w:t>Revision marks</w:t>
            </w:r>
          </w:p>
        </w:tc>
      </w:tr>
      <w:tr w:rsidR="00C55C40" w:rsidRPr="00623846" w14:paraId="19D892E4" w14:textId="77777777" w:rsidTr="00FF2842">
        <w:trPr>
          <w:trHeight w:val="586"/>
        </w:trPr>
        <w:tc>
          <w:tcPr>
            <w:tcW w:w="927" w:type="dxa"/>
            <w:tcBorders>
              <w:right w:val="dotted" w:sz="4" w:space="0" w:color="auto"/>
            </w:tcBorders>
            <w:shd w:val="clear" w:color="auto" w:fill="auto"/>
          </w:tcPr>
          <w:p w14:paraId="14918B2D" w14:textId="783A9AD5" w:rsidR="00C55C40" w:rsidRPr="00FF2842" w:rsidRDefault="00C55C40" w:rsidP="00761DE6">
            <w:pPr>
              <w:pStyle w:val="ItalicizedTableText"/>
              <w:spacing w:before="120" w:line="360" w:lineRule="auto"/>
              <w:jc w:val="center"/>
              <w:rPr>
                <w:rFonts w:cs="Tahoma"/>
                <w:b/>
                <w:bCs/>
                <w:i w:val="0"/>
                <w:iCs w:val="0"/>
              </w:rPr>
            </w:pPr>
            <w:r w:rsidRPr="00FF2842">
              <w:rPr>
                <w:rFonts w:cs="Tahoma"/>
                <w:b/>
                <w:bCs/>
                <w:i w:val="0"/>
                <w:iCs w:val="0"/>
              </w:rPr>
              <w:t>1.0</w:t>
            </w:r>
          </w:p>
        </w:tc>
        <w:tc>
          <w:tcPr>
            <w:tcW w:w="1992" w:type="dxa"/>
            <w:tcBorders>
              <w:left w:val="dotted" w:sz="4" w:space="0" w:color="auto"/>
              <w:right w:val="dotted" w:sz="4" w:space="0" w:color="auto"/>
            </w:tcBorders>
            <w:shd w:val="clear" w:color="auto" w:fill="auto"/>
          </w:tcPr>
          <w:p w14:paraId="2E94EE94" w14:textId="531DF796" w:rsidR="00C55C40" w:rsidRPr="00FF2842" w:rsidRDefault="00FF2842" w:rsidP="00761DE6">
            <w:pPr>
              <w:pStyle w:val="ItalicizedTableText"/>
              <w:spacing w:before="120" w:line="360" w:lineRule="auto"/>
              <w:jc w:val="center"/>
              <w:rPr>
                <w:rFonts w:cs="Tahoma"/>
                <w:b/>
                <w:bCs/>
                <w:i w:val="0"/>
                <w:iCs w:val="0"/>
                <w:color w:val="000000" w:themeColor="text1"/>
              </w:rPr>
            </w:pPr>
            <w:r w:rsidRPr="00FF2842">
              <w:rPr>
                <w:b/>
                <w:bCs/>
                <w:i w:val="0"/>
                <w:iCs w:val="0"/>
              </w:rPr>
              <w:t>18 April 2019</w:t>
            </w:r>
          </w:p>
        </w:tc>
        <w:tc>
          <w:tcPr>
            <w:tcW w:w="1834" w:type="dxa"/>
            <w:tcBorders>
              <w:left w:val="dotted" w:sz="4" w:space="0" w:color="auto"/>
              <w:right w:val="dotted" w:sz="4" w:space="0" w:color="auto"/>
            </w:tcBorders>
            <w:shd w:val="clear" w:color="auto" w:fill="auto"/>
          </w:tcPr>
          <w:p w14:paraId="22916435" w14:textId="5616F9B4" w:rsidR="00C55C40" w:rsidRPr="00FF2842" w:rsidRDefault="00C55C40" w:rsidP="00761DE6">
            <w:pPr>
              <w:pStyle w:val="TableText"/>
              <w:spacing w:before="120" w:line="360" w:lineRule="auto"/>
              <w:jc w:val="center"/>
              <w:rPr>
                <w:rFonts w:cs="Tahoma"/>
                <w:b/>
                <w:bCs/>
                <w:color w:val="000000" w:themeColor="text1"/>
              </w:rPr>
            </w:pPr>
            <w:r w:rsidRPr="00FF2842">
              <w:rPr>
                <w:rFonts w:cs="Tahoma"/>
                <w:b/>
                <w:bCs/>
                <w:color w:val="000000" w:themeColor="text1"/>
              </w:rPr>
              <w:t>1 January 2020</w:t>
            </w:r>
          </w:p>
        </w:tc>
        <w:tc>
          <w:tcPr>
            <w:tcW w:w="8477" w:type="dxa"/>
            <w:tcBorders>
              <w:left w:val="dotted" w:sz="4" w:space="0" w:color="auto"/>
              <w:right w:val="dotted" w:sz="4" w:space="0" w:color="auto"/>
            </w:tcBorders>
            <w:shd w:val="clear" w:color="auto" w:fill="auto"/>
          </w:tcPr>
          <w:p w14:paraId="3A5211CD" w14:textId="77777777" w:rsidR="00C55C40" w:rsidRDefault="00C55C40" w:rsidP="00761DE6">
            <w:pPr>
              <w:pStyle w:val="TableText"/>
              <w:spacing w:before="120" w:line="360" w:lineRule="auto"/>
              <w:rPr>
                <w:rFonts w:cs="Tahoma"/>
                <w:b/>
                <w:bCs/>
              </w:rPr>
            </w:pPr>
            <w:r w:rsidRPr="00FF2842">
              <w:rPr>
                <w:rFonts w:cs="Tahoma"/>
                <w:b/>
                <w:bCs/>
              </w:rPr>
              <w:t>First version</w:t>
            </w:r>
          </w:p>
          <w:p w14:paraId="6C79ECAF" w14:textId="5CC94BB6" w:rsidR="001831AB" w:rsidRPr="00680E0B" w:rsidRDefault="001831AB" w:rsidP="001831AB">
            <w:pPr>
              <w:pStyle w:val="Header"/>
              <w:tabs>
                <w:tab w:val="clear" w:pos="4153"/>
                <w:tab w:val="clear" w:pos="8306"/>
                <w:tab w:val="left" w:pos="1260"/>
                <w:tab w:val="left" w:pos="1530"/>
                <w:tab w:val="left" w:pos="1890"/>
              </w:tabs>
              <w:spacing w:line="360" w:lineRule="auto"/>
            </w:pPr>
            <w:r w:rsidRPr="00680E0B">
              <w:t xml:space="preserve">Reference to file “Summary of Change on </w:t>
            </w:r>
            <w:r>
              <w:t>SME</w:t>
            </w:r>
            <w:r w:rsidRPr="00680E0B">
              <w:t xml:space="preserve"> Data Set </w:t>
            </w:r>
            <w:r>
              <w:t xml:space="preserve">Manual version 1.0 from </w:t>
            </w:r>
            <w:r w:rsidRPr="001D1963">
              <w:t>SME Data set M</w:t>
            </w:r>
            <w:r w:rsidR="00196649">
              <w:t>anual version 2.0</w:t>
            </w:r>
            <w:r w:rsidRPr="00680E0B">
              <w:t>”</w:t>
            </w:r>
            <w:r>
              <w:t xml:space="preserve"> </w:t>
            </w:r>
          </w:p>
          <w:p w14:paraId="1C79E60B" w14:textId="59A424D9" w:rsidR="001831AB" w:rsidRPr="00332143" w:rsidRDefault="001831AB" w:rsidP="001831AB">
            <w:pPr>
              <w:pStyle w:val="TableText"/>
              <w:spacing w:line="360" w:lineRule="auto"/>
              <w:rPr>
                <w:rFonts w:cs="Tahoma"/>
                <w:color w:val="FF0000"/>
                <w:lang w:bidi="th-TH"/>
              </w:rPr>
            </w:pPr>
            <w:r w:rsidRPr="00332143">
              <w:rPr>
                <w:rFonts w:cs="Tahoma"/>
              </w:rPr>
              <w:t>Remark</w:t>
            </w:r>
            <w:r w:rsidRPr="00332143">
              <w:rPr>
                <w:rFonts w:cs="Tahoma"/>
                <w:cs/>
                <w:lang w:bidi="th-TH"/>
              </w:rPr>
              <w:t>:</w:t>
            </w:r>
            <w:bookmarkStart w:id="0" w:name="_GoBack"/>
            <w:bookmarkEnd w:id="0"/>
            <w:r w:rsidRPr="00332143">
              <w:rPr>
                <w:rFonts w:cs="Tahoma"/>
                <w:cs/>
                <w:lang w:bidi="th-TH"/>
              </w:rPr>
              <w:t xml:space="preserve"> </w:t>
            </w:r>
            <w:r w:rsidRPr="001D1963">
              <w:rPr>
                <w:rFonts w:cs="Tahoma"/>
              </w:rPr>
              <w:t>All changes from SME Data set M</w:t>
            </w:r>
            <w:r w:rsidR="00196649">
              <w:rPr>
                <w:rFonts w:cs="Tahoma"/>
              </w:rPr>
              <w:t>anual version 2.0</w:t>
            </w:r>
            <w:r w:rsidRPr="001D1963">
              <w:rPr>
                <w:rFonts w:cs="Tahoma"/>
              </w:rPr>
              <w:t xml:space="preserve"> to SME Data Set </w:t>
            </w:r>
            <w:r>
              <w:rPr>
                <w:rFonts w:cs="Tahoma"/>
              </w:rPr>
              <w:t>Manual</w:t>
            </w:r>
            <w:r w:rsidRPr="001D1963">
              <w:rPr>
                <w:rFonts w:cs="Tahoma"/>
              </w:rPr>
              <w:t xml:space="preserve"> version 1.0 are in </w:t>
            </w:r>
            <w:r w:rsidRPr="00332143">
              <w:rPr>
                <w:rFonts w:cs="Tahoma"/>
                <w:color w:val="0000FF"/>
              </w:rPr>
              <w:t>blue font</w:t>
            </w:r>
            <w:r w:rsidRPr="00332143">
              <w:rPr>
                <w:rFonts w:cs="Tahoma"/>
                <w:color w:val="0000FF"/>
                <w:cs/>
                <w:lang w:bidi="th-TH"/>
              </w:rPr>
              <w:t>.</w:t>
            </w:r>
          </w:p>
          <w:p w14:paraId="01C29741" w14:textId="77777777" w:rsidR="001831AB" w:rsidRDefault="001831AB" w:rsidP="00FF2842">
            <w:pPr>
              <w:pStyle w:val="Header"/>
              <w:tabs>
                <w:tab w:val="left" w:pos="1260"/>
                <w:tab w:val="left" w:pos="1530"/>
                <w:tab w:val="left" w:pos="1890"/>
              </w:tabs>
              <w:spacing w:line="360" w:lineRule="auto"/>
              <w:rPr>
                <w:b/>
                <w:bCs/>
                <w:color w:val="000000" w:themeColor="text1"/>
              </w:rPr>
            </w:pPr>
          </w:p>
          <w:p w14:paraId="7DB57E59" w14:textId="77777777" w:rsidR="00FF2842" w:rsidRPr="007A2AD4" w:rsidRDefault="00FF2842" w:rsidP="00FF2842">
            <w:pPr>
              <w:pStyle w:val="Header"/>
              <w:tabs>
                <w:tab w:val="left" w:pos="1260"/>
                <w:tab w:val="left" w:pos="1530"/>
                <w:tab w:val="left" w:pos="1890"/>
              </w:tabs>
              <w:spacing w:line="360" w:lineRule="auto"/>
              <w:rPr>
                <w:b/>
                <w:bCs/>
                <w:color w:val="000000" w:themeColor="text1"/>
              </w:rPr>
            </w:pPr>
            <w:r w:rsidRPr="007A2AD4">
              <w:rPr>
                <w:b/>
                <w:bCs/>
                <w:color w:val="000000" w:themeColor="text1"/>
              </w:rPr>
              <w:t>New document format are as follows:</w:t>
            </w:r>
          </w:p>
          <w:p w14:paraId="36BD1E7C" w14:textId="77777777" w:rsidR="00FF2842" w:rsidRPr="005E49CE" w:rsidRDefault="00FF2842" w:rsidP="00FF2842">
            <w:pPr>
              <w:pStyle w:val="Header"/>
              <w:tabs>
                <w:tab w:val="left" w:pos="1260"/>
                <w:tab w:val="left" w:pos="1530"/>
                <w:tab w:val="left" w:pos="1890"/>
              </w:tabs>
              <w:spacing w:line="360" w:lineRule="auto"/>
              <w:rPr>
                <w:color w:val="000000" w:themeColor="text1"/>
              </w:rPr>
            </w:pPr>
            <w:r w:rsidRPr="005E49CE">
              <w:rPr>
                <w:color w:val="000000" w:themeColor="text1"/>
              </w:rPr>
              <w:t>Categorize validation rules into 2 groups, Schema Validation and Dataset Validation. Cross validation rules will be separated and listed in another document, Cross Validation Document.</w:t>
            </w:r>
          </w:p>
          <w:p w14:paraId="10474228" w14:textId="77777777" w:rsidR="00FF2842" w:rsidRPr="00680E0B" w:rsidRDefault="00FF2842" w:rsidP="00FF2842">
            <w:pPr>
              <w:pStyle w:val="Header"/>
              <w:numPr>
                <w:ilvl w:val="0"/>
                <w:numId w:val="100"/>
              </w:numPr>
              <w:tabs>
                <w:tab w:val="left" w:pos="1260"/>
                <w:tab w:val="left" w:pos="1530"/>
                <w:tab w:val="left" w:pos="1890"/>
              </w:tabs>
              <w:spacing w:line="360" w:lineRule="auto"/>
            </w:pPr>
            <w:r w:rsidRPr="00680E0B">
              <w:t>Schema Val</w:t>
            </w:r>
            <w:r>
              <w:t>i</w:t>
            </w:r>
            <w:r w:rsidRPr="00680E0B">
              <w:t>dation: Validation rules that validate by using XML schema and the validation will be done immediately after the data set is submitted to the DMS data acquisition.</w:t>
            </w:r>
          </w:p>
          <w:p w14:paraId="7BDA9FB5" w14:textId="77777777" w:rsidR="00FF2842" w:rsidRDefault="00FF2842" w:rsidP="00FF2842">
            <w:pPr>
              <w:pStyle w:val="Header"/>
              <w:numPr>
                <w:ilvl w:val="0"/>
                <w:numId w:val="100"/>
              </w:numPr>
              <w:tabs>
                <w:tab w:val="left" w:pos="1260"/>
                <w:tab w:val="left" w:pos="1530"/>
                <w:tab w:val="left" w:pos="1890"/>
              </w:tabs>
              <w:spacing w:line="360" w:lineRule="auto"/>
            </w:pPr>
            <w:r w:rsidRPr="00680E0B">
              <w:t>Dataset Validation: Validation rules that will be done by the system after the data set is in the “pass basic validation" status.</w:t>
            </w:r>
          </w:p>
          <w:p w14:paraId="3EBE00D3" w14:textId="0D2DEE33" w:rsidR="00FF2842" w:rsidRPr="00FF2842" w:rsidRDefault="00FF2842" w:rsidP="00FF2842">
            <w:pPr>
              <w:pStyle w:val="Header"/>
              <w:numPr>
                <w:ilvl w:val="0"/>
                <w:numId w:val="100"/>
              </w:numPr>
              <w:tabs>
                <w:tab w:val="left" w:pos="1260"/>
                <w:tab w:val="left" w:pos="1530"/>
                <w:tab w:val="left" w:pos="1890"/>
              </w:tabs>
              <w:spacing w:line="360" w:lineRule="auto"/>
            </w:pPr>
            <w:r w:rsidRPr="00680E0B">
              <w:t xml:space="preserve">Cross Validation: Validation rules that </w:t>
            </w:r>
            <w:r>
              <w:t xml:space="preserve">validate between Data Set(s) and the validation </w:t>
            </w:r>
            <w:r w:rsidRPr="00680E0B">
              <w:t>will be done by the system after the data set is in the “pass comple</w:t>
            </w:r>
            <w:r>
              <w:t>x</w:t>
            </w:r>
            <w:r w:rsidRPr="00680E0B">
              <w:t xml:space="preserve"> validation" </w:t>
            </w:r>
            <w:r>
              <w:t>status.</w:t>
            </w:r>
          </w:p>
        </w:tc>
        <w:tc>
          <w:tcPr>
            <w:tcW w:w="1026" w:type="dxa"/>
            <w:tcBorders>
              <w:left w:val="dotted" w:sz="4" w:space="0" w:color="auto"/>
            </w:tcBorders>
            <w:shd w:val="clear" w:color="auto" w:fill="auto"/>
          </w:tcPr>
          <w:p w14:paraId="1A3261A4" w14:textId="15AB44F1" w:rsidR="00C55C40" w:rsidRPr="00623846" w:rsidRDefault="00C55C40" w:rsidP="00761DE6">
            <w:pPr>
              <w:pStyle w:val="TableText"/>
              <w:spacing w:before="120" w:line="360" w:lineRule="auto"/>
              <w:jc w:val="center"/>
              <w:rPr>
                <w:rFonts w:cs="Tahoma"/>
              </w:rPr>
            </w:pPr>
            <w:r>
              <w:rPr>
                <w:rFonts w:cs="Tahoma"/>
              </w:rPr>
              <w:t>Yes</w:t>
            </w:r>
          </w:p>
        </w:tc>
      </w:tr>
    </w:tbl>
    <w:p w14:paraId="24880527" w14:textId="77777777" w:rsidR="00BB398A" w:rsidRPr="00623846" w:rsidRDefault="00BB398A" w:rsidP="00BB398A">
      <w:pPr>
        <w:rPr>
          <w:lang w:bidi="ar-SA"/>
        </w:rPr>
      </w:pPr>
    </w:p>
    <w:p w14:paraId="113A7838" w14:textId="77777777" w:rsidR="00BB398A" w:rsidRPr="00623846" w:rsidRDefault="00BB398A" w:rsidP="00BB398A">
      <w:pPr>
        <w:rPr>
          <w:lang w:bidi="ar-SA"/>
        </w:rPr>
      </w:pPr>
    </w:p>
    <w:p w14:paraId="0B22C806" w14:textId="77777777" w:rsidR="00BB398A" w:rsidRPr="00623846" w:rsidRDefault="00BB398A" w:rsidP="00BB398A">
      <w:pPr>
        <w:rPr>
          <w:lang w:bidi="ar-SA"/>
        </w:rPr>
      </w:pPr>
    </w:p>
    <w:p w14:paraId="1DF4D6A7" w14:textId="77777777" w:rsidR="009752B3" w:rsidRPr="000075E8" w:rsidRDefault="009752B3" w:rsidP="009752B3">
      <w:pPr>
        <w:pStyle w:val="Title"/>
        <w:tabs>
          <w:tab w:val="left" w:pos="6161"/>
        </w:tabs>
        <w:ind w:left="90"/>
        <w:jc w:val="left"/>
        <w:rPr>
          <w:rFonts w:cs="Tahoma"/>
          <w:sz w:val="20"/>
          <w:szCs w:val="20"/>
        </w:rPr>
      </w:pPr>
      <w:bookmarkStart w:id="1" w:name="_Toc361140814"/>
      <w:r w:rsidRPr="000075E8">
        <w:rPr>
          <w:rFonts w:cs="Tahoma"/>
          <w:sz w:val="20"/>
          <w:szCs w:val="20"/>
        </w:rPr>
        <w:t>Table of Contents</w:t>
      </w:r>
      <w:r w:rsidRPr="000075E8">
        <w:rPr>
          <w:rFonts w:cs="Tahoma"/>
          <w:sz w:val="20"/>
          <w:szCs w:val="20"/>
        </w:rPr>
        <w:tab/>
      </w:r>
    </w:p>
    <w:p w14:paraId="2373FFD0" w14:textId="77777777" w:rsidR="00E95776" w:rsidRDefault="00E95776">
      <w:pPr>
        <w:pStyle w:val="TOC1"/>
        <w:rPr>
          <w:rFonts w:asciiTheme="minorHAnsi" w:eastAsiaTheme="minorEastAsia" w:hAnsiTheme="minorHAnsi" w:cstheme="minorBidi"/>
          <w:b w:val="0"/>
          <w:bCs w:val="0"/>
          <w:color w:val="auto"/>
          <w:sz w:val="22"/>
          <w:szCs w:val="28"/>
        </w:rPr>
      </w:pPr>
      <w:r>
        <w:rPr>
          <w:i/>
          <w:iCs/>
        </w:rPr>
        <w:fldChar w:fldCharType="begin"/>
      </w:r>
      <w:r>
        <w:rPr>
          <w:i/>
          <w:iCs/>
        </w:rPr>
        <w:instrText xml:space="preserve"> TOC \o "1-3" \h \z \u </w:instrText>
      </w:r>
      <w:r>
        <w:rPr>
          <w:i/>
          <w:iCs/>
        </w:rPr>
        <w:fldChar w:fldCharType="separate"/>
      </w:r>
      <w:hyperlink w:anchor="_Toc3412056" w:history="1">
        <w:r w:rsidRPr="0006544B">
          <w:rPr>
            <w:rStyle w:val="Hyperlink"/>
          </w:rPr>
          <w:t>1.</w:t>
        </w:r>
        <w:r>
          <w:rPr>
            <w:rFonts w:asciiTheme="minorHAnsi" w:eastAsiaTheme="minorEastAsia" w:hAnsiTheme="minorHAnsi" w:cstheme="minorBidi"/>
            <w:b w:val="0"/>
            <w:bCs w:val="0"/>
            <w:color w:val="auto"/>
            <w:sz w:val="22"/>
            <w:szCs w:val="28"/>
          </w:rPr>
          <w:tab/>
        </w:r>
        <w:r w:rsidRPr="0006544B">
          <w:rPr>
            <w:rStyle w:val="Hyperlink"/>
          </w:rPr>
          <w:t>Document Overview</w:t>
        </w:r>
        <w:r>
          <w:rPr>
            <w:webHidden/>
          </w:rPr>
          <w:tab/>
        </w:r>
        <w:r>
          <w:rPr>
            <w:rStyle w:val="Hyperlink"/>
            <w:cs/>
          </w:rPr>
          <w:fldChar w:fldCharType="begin"/>
        </w:r>
        <w:r>
          <w:rPr>
            <w:webHidden/>
          </w:rPr>
          <w:instrText xml:space="preserve"> PAGEREF _Toc3412056 \h </w:instrText>
        </w:r>
        <w:r>
          <w:rPr>
            <w:rStyle w:val="Hyperlink"/>
            <w:cs/>
          </w:rPr>
        </w:r>
        <w:r>
          <w:rPr>
            <w:rStyle w:val="Hyperlink"/>
            <w:cs/>
          </w:rPr>
          <w:fldChar w:fldCharType="separate"/>
        </w:r>
        <w:r w:rsidR="001831AB">
          <w:rPr>
            <w:webHidden/>
          </w:rPr>
          <w:t>4</w:t>
        </w:r>
        <w:r>
          <w:rPr>
            <w:rStyle w:val="Hyperlink"/>
            <w:cs/>
          </w:rPr>
          <w:fldChar w:fldCharType="end"/>
        </w:r>
      </w:hyperlink>
    </w:p>
    <w:p w14:paraId="3429A52E" w14:textId="77777777" w:rsidR="00E95776" w:rsidRDefault="00196649">
      <w:pPr>
        <w:pStyle w:val="TOC1"/>
        <w:rPr>
          <w:rFonts w:asciiTheme="minorHAnsi" w:eastAsiaTheme="minorEastAsia" w:hAnsiTheme="minorHAnsi" w:cstheme="minorBidi"/>
          <w:b w:val="0"/>
          <w:bCs w:val="0"/>
          <w:color w:val="auto"/>
          <w:sz w:val="22"/>
          <w:szCs w:val="28"/>
        </w:rPr>
      </w:pPr>
      <w:hyperlink w:anchor="_Toc3412057" w:history="1">
        <w:r w:rsidR="00E95776" w:rsidRPr="0006544B">
          <w:rPr>
            <w:rStyle w:val="Hyperlink"/>
          </w:rPr>
          <w:t>2. Data Set Details</w:t>
        </w:r>
        <w:r w:rsidR="00E95776">
          <w:rPr>
            <w:webHidden/>
          </w:rPr>
          <w:tab/>
        </w:r>
        <w:r w:rsidR="00E95776">
          <w:rPr>
            <w:rStyle w:val="Hyperlink"/>
            <w:cs/>
          </w:rPr>
          <w:fldChar w:fldCharType="begin"/>
        </w:r>
        <w:r w:rsidR="00E95776">
          <w:rPr>
            <w:webHidden/>
          </w:rPr>
          <w:instrText xml:space="preserve"> PAGEREF _Toc3412057 \h </w:instrText>
        </w:r>
        <w:r w:rsidR="00E95776">
          <w:rPr>
            <w:rStyle w:val="Hyperlink"/>
            <w:cs/>
          </w:rPr>
        </w:r>
        <w:r w:rsidR="00E95776">
          <w:rPr>
            <w:rStyle w:val="Hyperlink"/>
            <w:cs/>
          </w:rPr>
          <w:fldChar w:fldCharType="separate"/>
        </w:r>
        <w:r w:rsidR="001831AB">
          <w:rPr>
            <w:webHidden/>
          </w:rPr>
          <w:t>5</w:t>
        </w:r>
        <w:r w:rsidR="00E95776">
          <w:rPr>
            <w:rStyle w:val="Hyperlink"/>
            <w:cs/>
          </w:rPr>
          <w:fldChar w:fldCharType="end"/>
        </w:r>
      </w:hyperlink>
    </w:p>
    <w:p w14:paraId="3CB2AEA7" w14:textId="77777777" w:rsidR="00E95776" w:rsidRPr="00E95776" w:rsidRDefault="00196649" w:rsidP="00E95776">
      <w:pPr>
        <w:pStyle w:val="TOC2"/>
        <w:rPr>
          <w:rFonts w:asciiTheme="minorHAnsi" w:eastAsiaTheme="minorEastAsia" w:hAnsiTheme="minorHAnsi" w:cstheme="minorBidi"/>
          <w:sz w:val="22"/>
          <w:szCs w:val="28"/>
        </w:rPr>
      </w:pPr>
      <w:hyperlink w:anchor="_Toc3412058" w:history="1">
        <w:r w:rsidR="00E95776" w:rsidRPr="00E95776">
          <w:rPr>
            <w:rStyle w:val="Hyperlink"/>
          </w:rPr>
          <w:t>1. Data Set: SMEs Data</w:t>
        </w:r>
        <w:r w:rsidR="00E95776" w:rsidRPr="00E95776">
          <w:rPr>
            <w:webHidden/>
          </w:rPr>
          <w:tab/>
        </w:r>
        <w:r w:rsidR="00E95776" w:rsidRPr="00E95776">
          <w:rPr>
            <w:rStyle w:val="Hyperlink"/>
            <w:cs/>
          </w:rPr>
          <w:fldChar w:fldCharType="begin"/>
        </w:r>
        <w:r w:rsidR="00E95776" w:rsidRPr="00E95776">
          <w:rPr>
            <w:webHidden/>
          </w:rPr>
          <w:instrText xml:space="preserve"> PAGEREF _Toc3412058 \h </w:instrText>
        </w:r>
        <w:r w:rsidR="00E95776" w:rsidRPr="00E95776">
          <w:rPr>
            <w:rStyle w:val="Hyperlink"/>
            <w:cs/>
          </w:rPr>
        </w:r>
        <w:r w:rsidR="00E95776" w:rsidRPr="00E95776">
          <w:rPr>
            <w:rStyle w:val="Hyperlink"/>
            <w:cs/>
          </w:rPr>
          <w:fldChar w:fldCharType="separate"/>
        </w:r>
        <w:r w:rsidR="001831AB">
          <w:rPr>
            <w:webHidden/>
          </w:rPr>
          <w:t>5</w:t>
        </w:r>
        <w:r w:rsidR="00E95776" w:rsidRPr="00E95776">
          <w:rPr>
            <w:rStyle w:val="Hyperlink"/>
            <w:cs/>
          </w:rPr>
          <w:fldChar w:fldCharType="end"/>
        </w:r>
      </w:hyperlink>
    </w:p>
    <w:p w14:paraId="2DE30773" w14:textId="77777777" w:rsidR="00E95776" w:rsidRPr="00E95776" w:rsidRDefault="00196649" w:rsidP="00E95776">
      <w:pPr>
        <w:pStyle w:val="TOC2"/>
        <w:rPr>
          <w:rFonts w:asciiTheme="minorHAnsi" w:eastAsiaTheme="minorEastAsia" w:hAnsiTheme="minorHAnsi" w:cstheme="minorBidi"/>
          <w:sz w:val="22"/>
          <w:szCs w:val="28"/>
        </w:rPr>
      </w:pPr>
      <w:hyperlink w:anchor="_Toc3412059" w:history="1">
        <w:r w:rsidR="00E95776" w:rsidRPr="00E95776">
          <w:rPr>
            <w:rStyle w:val="Hyperlink"/>
            <w:color w:val="000000" w:themeColor="text1"/>
          </w:rPr>
          <w:t>2. Data Set: SMEs Profile</w:t>
        </w:r>
        <w:r w:rsidR="00E95776" w:rsidRPr="00E95776">
          <w:rPr>
            <w:webHidden/>
            <w:color w:val="000000" w:themeColor="text1"/>
          </w:rPr>
          <w:tab/>
        </w:r>
        <w:r w:rsidR="00E95776" w:rsidRPr="00E95776">
          <w:rPr>
            <w:rStyle w:val="Hyperlink"/>
            <w:color w:val="000000" w:themeColor="text1"/>
            <w:cs/>
          </w:rPr>
          <w:fldChar w:fldCharType="begin"/>
        </w:r>
        <w:r w:rsidR="00E95776" w:rsidRPr="00E95776">
          <w:rPr>
            <w:webHidden/>
            <w:color w:val="000000" w:themeColor="text1"/>
          </w:rPr>
          <w:instrText xml:space="preserve"> PAGEREF _Toc3412059 \h </w:instrText>
        </w:r>
        <w:r w:rsidR="00E95776" w:rsidRPr="00E95776">
          <w:rPr>
            <w:rStyle w:val="Hyperlink"/>
            <w:color w:val="000000" w:themeColor="text1"/>
            <w:cs/>
          </w:rPr>
        </w:r>
        <w:r w:rsidR="00E95776" w:rsidRPr="00E95776">
          <w:rPr>
            <w:rStyle w:val="Hyperlink"/>
            <w:color w:val="000000" w:themeColor="text1"/>
            <w:cs/>
          </w:rPr>
          <w:fldChar w:fldCharType="separate"/>
        </w:r>
        <w:r w:rsidR="001831AB">
          <w:rPr>
            <w:webHidden/>
            <w:color w:val="000000" w:themeColor="text1"/>
          </w:rPr>
          <w:t>10</w:t>
        </w:r>
        <w:r w:rsidR="00E95776" w:rsidRPr="00E95776">
          <w:rPr>
            <w:rStyle w:val="Hyperlink"/>
            <w:color w:val="000000" w:themeColor="text1"/>
            <w:cs/>
          </w:rPr>
          <w:fldChar w:fldCharType="end"/>
        </w:r>
      </w:hyperlink>
    </w:p>
    <w:p w14:paraId="7013C015" w14:textId="742600A7" w:rsidR="0022108C" w:rsidRPr="00623846" w:rsidRDefault="00E95776" w:rsidP="009752B3">
      <w:pPr>
        <w:pStyle w:val="Title"/>
        <w:tabs>
          <w:tab w:val="left" w:pos="6161"/>
        </w:tabs>
        <w:jc w:val="left"/>
        <w:rPr>
          <w:rFonts w:cs="Tahoma"/>
          <w:color w:val="000000" w:themeColor="text1"/>
          <w:sz w:val="20"/>
          <w:szCs w:val="20"/>
        </w:rPr>
      </w:pPr>
      <w:r>
        <w:rPr>
          <w:rFonts w:cs="Tahoma"/>
          <w:i/>
          <w:iCs/>
          <w:noProof/>
          <w:color w:val="000000" w:themeColor="text1"/>
          <w:sz w:val="20"/>
          <w:szCs w:val="20"/>
          <w:lang w:bidi="th-TH"/>
        </w:rPr>
        <w:fldChar w:fldCharType="end"/>
      </w:r>
    </w:p>
    <w:p w14:paraId="40BCD160" w14:textId="77777777" w:rsidR="00AD3A36" w:rsidRPr="00623846" w:rsidRDefault="00AD3A36" w:rsidP="00544564">
      <w:pPr>
        <w:ind w:left="270"/>
        <w:rPr>
          <w:b/>
          <w:bCs/>
          <w:color w:val="000000" w:themeColor="text1"/>
          <w:lang w:bidi="ar-SA"/>
        </w:rPr>
      </w:pPr>
      <w:r w:rsidRPr="00623846">
        <w:rPr>
          <w:color w:val="000000" w:themeColor="text1"/>
        </w:rPr>
        <w:br w:type="page"/>
      </w:r>
    </w:p>
    <w:p w14:paraId="26B93182" w14:textId="2F3E9751" w:rsidR="00AD3A36" w:rsidRPr="00623846" w:rsidRDefault="00AD3A36" w:rsidP="000075E8">
      <w:pPr>
        <w:pStyle w:val="Heading1"/>
        <w:numPr>
          <w:ilvl w:val="0"/>
          <w:numId w:val="78"/>
        </w:numPr>
        <w:ind w:left="45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1638992"/>
      <w:bookmarkStart w:id="11" w:name="_Toc3412056"/>
      <w:r w:rsidRPr="00623846">
        <w:rPr>
          <w:rFonts w:ascii="Tahoma" w:hAnsi="Tahoma" w:cs="Tahoma"/>
          <w:sz w:val="20"/>
          <w:szCs w:val="20"/>
        </w:rPr>
        <w:t>Document Overview</w:t>
      </w:r>
      <w:bookmarkEnd w:id="2"/>
      <w:bookmarkEnd w:id="3"/>
      <w:bookmarkEnd w:id="4"/>
      <w:bookmarkEnd w:id="5"/>
      <w:bookmarkEnd w:id="6"/>
      <w:bookmarkEnd w:id="7"/>
      <w:bookmarkEnd w:id="8"/>
      <w:bookmarkEnd w:id="9"/>
      <w:bookmarkEnd w:id="10"/>
      <w:bookmarkEnd w:id="11"/>
    </w:p>
    <w:p w14:paraId="29AD15B4" w14:textId="77777777" w:rsidR="00AD3A36" w:rsidRPr="00623846" w:rsidRDefault="00AD3A36" w:rsidP="008C0E2C">
      <w:pPr>
        <w:pStyle w:val="BodyText"/>
        <w:spacing w:line="440" w:lineRule="atLeast"/>
        <w:ind w:right="518" w:firstLine="720"/>
        <w:rPr>
          <w:sz w:val="20"/>
          <w:szCs w:val="20"/>
        </w:rPr>
      </w:pPr>
      <w:r w:rsidRPr="00623846">
        <w:rPr>
          <w:sz w:val="20"/>
          <w:szCs w:val="20"/>
        </w:rPr>
        <w:t>This document provides information on the Data Set(s) to be submitted to the Bank of Thailand (BOT). The Data Set(s) will be electronically submitted to BOT via DMS Data Acquisition (Extranet/Internet).</w:t>
      </w:r>
    </w:p>
    <w:p w14:paraId="70266D2F" w14:textId="77777777" w:rsidR="00AD3A36" w:rsidRPr="00623846" w:rsidRDefault="00AD3A36" w:rsidP="005959E7">
      <w:pPr>
        <w:spacing w:line="440" w:lineRule="atLeast"/>
        <w:ind w:right="518"/>
        <w:rPr>
          <w:b/>
          <w:bCs/>
        </w:rPr>
      </w:pPr>
    </w:p>
    <w:p w14:paraId="1682F135" w14:textId="77777777" w:rsidR="00635A73" w:rsidRPr="00775376" w:rsidRDefault="00635A73" w:rsidP="008C0E2C">
      <w:pPr>
        <w:spacing w:line="440" w:lineRule="exact"/>
        <w:ind w:left="90" w:right="518"/>
        <w:rPr>
          <w:b/>
          <w:bCs/>
        </w:rPr>
      </w:pPr>
      <w:bookmarkStart w:id="12" w:name="_Toc785767"/>
      <w:bookmarkStart w:id="13" w:name="_Toc533410706"/>
      <w:bookmarkEnd w:id="1"/>
      <w:r w:rsidRPr="00775376">
        <w:rPr>
          <w:b/>
          <w:bCs/>
        </w:rPr>
        <w:t>Description:</w:t>
      </w:r>
    </w:p>
    <w:p w14:paraId="386C2F55" w14:textId="77777777" w:rsidR="00635A73" w:rsidRPr="00635A73" w:rsidRDefault="00635A73" w:rsidP="00635A73">
      <w:pPr>
        <w:pStyle w:val="ListParagraph"/>
        <w:numPr>
          <w:ilvl w:val="0"/>
          <w:numId w:val="95"/>
        </w:numPr>
        <w:spacing w:line="440" w:lineRule="exact"/>
        <w:ind w:left="1800" w:right="520"/>
        <w:rPr>
          <w:sz w:val="24"/>
          <w:szCs w:val="24"/>
        </w:rPr>
      </w:pPr>
      <w:r w:rsidRPr="00635A73">
        <w:rPr>
          <w:b/>
          <w:bCs/>
        </w:rPr>
        <w:t>Schema Validation</w:t>
      </w:r>
      <w:r w:rsidRPr="00635A73">
        <w:rPr>
          <w:sz w:val="24"/>
          <w:szCs w:val="24"/>
        </w:rPr>
        <w:t>:</w:t>
      </w:r>
      <w:r w:rsidRPr="009F18DA">
        <w:t xml:space="preserve"> Check the XML file content against XML schema to verify whether it is conform to the defined structure.  The Schema Validation rules are as follows: </w:t>
      </w:r>
      <w:r w:rsidRPr="00635A73">
        <w:rPr>
          <w:b/>
          <w:bCs/>
        </w:rPr>
        <w:t>XML Syntax, XML Structure, Data Type, Value List and Data Format</w:t>
      </w:r>
      <w:r w:rsidRPr="009F18DA">
        <w:t>.</w:t>
      </w:r>
      <w:r w:rsidRPr="00635A73">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14:paraId="2960A8BF" w14:textId="77777777" w:rsidR="00635A73" w:rsidRPr="00635A73" w:rsidRDefault="00635A73" w:rsidP="00635A73">
      <w:pPr>
        <w:pStyle w:val="ListParagraph"/>
        <w:numPr>
          <w:ilvl w:val="0"/>
          <w:numId w:val="95"/>
        </w:numPr>
        <w:spacing w:line="440" w:lineRule="exact"/>
        <w:ind w:left="1800" w:right="520"/>
        <w:rPr>
          <w:sz w:val="24"/>
          <w:szCs w:val="24"/>
        </w:rPr>
      </w:pPr>
      <w:r w:rsidRPr="00635A73">
        <w:rPr>
          <w:b/>
          <w:bCs/>
        </w:rPr>
        <w:t xml:space="preserve">File Validation: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t xml:space="preserve">. </w:t>
      </w:r>
      <w:r>
        <w:t xml:space="preserve">In the case where the file is in other formats such as text file, the file validation will be done by BOT internal system. </w:t>
      </w:r>
      <w:r w:rsidRPr="009F18DA">
        <w:t xml:space="preserve">The File Validation rules are as follows: </w:t>
      </w:r>
      <w:r w:rsidRPr="00635A73">
        <w:rPr>
          <w:b/>
          <w:bCs/>
        </w:rPr>
        <w:t>Data Element, Data Type, Value List and Data Format</w:t>
      </w:r>
      <w:r w:rsidRPr="009F18DA">
        <w:t>.</w:t>
      </w:r>
      <w: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p>
    <w:p w14:paraId="7C366B32" w14:textId="77777777" w:rsidR="00635A73" w:rsidRPr="009F18DA" w:rsidRDefault="00635A73" w:rsidP="00635A73">
      <w:pPr>
        <w:pStyle w:val="ListParagraph"/>
        <w:numPr>
          <w:ilvl w:val="0"/>
          <w:numId w:val="95"/>
        </w:numPr>
        <w:spacing w:line="440" w:lineRule="exact"/>
        <w:ind w:left="1800" w:right="520"/>
        <w:rPr>
          <w:lang w:bidi="ar-SA"/>
        </w:rPr>
      </w:pPr>
      <w:r w:rsidRPr="00635A73">
        <w:rPr>
          <w:b/>
          <w:bCs/>
        </w:rPr>
        <w:t>Data Set Validation</w:t>
      </w:r>
      <w:r w:rsidRPr="00635A73">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635A73">
        <w:rPr>
          <w:sz w:val="24"/>
          <w:szCs w:val="24"/>
        </w:rPr>
        <w:t>)</w:t>
      </w:r>
    </w:p>
    <w:p w14:paraId="4EBB45C3" w14:textId="77777777" w:rsidR="00635A73" w:rsidRPr="009F18DA" w:rsidRDefault="00635A73" w:rsidP="00635A73">
      <w:pPr>
        <w:pStyle w:val="ListParagraph"/>
        <w:numPr>
          <w:ilvl w:val="0"/>
          <w:numId w:val="95"/>
        </w:numPr>
        <w:spacing w:line="440" w:lineRule="exact"/>
        <w:ind w:left="1800" w:right="520"/>
        <w:rPr>
          <w:lang w:bidi="ar-SA"/>
        </w:rPr>
      </w:pPr>
      <w:r w:rsidRPr="00635A73">
        <w:rPr>
          <w:b/>
          <w:bCs/>
        </w:rPr>
        <w:t>Cross Validation:</w:t>
      </w:r>
      <w:r w:rsidRPr="009F18DA">
        <w:t xml:space="preserve"> Check data consistency between data sets. (Specific validation rule will explain in each data set.</w:t>
      </w:r>
      <w:r w:rsidRPr="00635A73">
        <w:rPr>
          <w:sz w:val="24"/>
          <w:szCs w:val="24"/>
        </w:rPr>
        <w:t>)</w:t>
      </w:r>
    </w:p>
    <w:p w14:paraId="4CD0D61C" w14:textId="174007EB" w:rsidR="00BB5C7C" w:rsidRPr="000075E8" w:rsidRDefault="000075E8" w:rsidP="000075E8">
      <w:pPr>
        <w:pStyle w:val="Heading1"/>
        <w:numPr>
          <w:ilvl w:val="0"/>
          <w:numId w:val="0"/>
        </w:numPr>
        <w:ind w:left="90"/>
        <w:rPr>
          <w:rFonts w:ascii="Tahoma" w:hAnsi="Tahoma" w:cs="Tahoma"/>
          <w:sz w:val="20"/>
          <w:szCs w:val="20"/>
        </w:rPr>
      </w:pPr>
      <w:bookmarkStart w:id="14" w:name="_Toc785770"/>
      <w:bookmarkStart w:id="15" w:name="_Toc1638996"/>
      <w:bookmarkStart w:id="16" w:name="_Toc3412057"/>
      <w:bookmarkEnd w:id="12"/>
      <w:r w:rsidRPr="000075E8">
        <w:rPr>
          <w:rFonts w:ascii="Tahoma" w:hAnsi="Tahoma" w:cs="Tahoma"/>
          <w:sz w:val="20"/>
          <w:szCs w:val="20"/>
          <w:u w:val="none"/>
        </w:rPr>
        <w:t>2</w:t>
      </w:r>
      <w:r w:rsidR="00360276" w:rsidRPr="000075E8">
        <w:rPr>
          <w:rFonts w:ascii="Tahoma" w:hAnsi="Tahoma" w:cs="Tahoma"/>
          <w:sz w:val="20"/>
          <w:szCs w:val="20"/>
          <w:u w:val="none"/>
        </w:rPr>
        <w:t xml:space="preserve">. </w:t>
      </w:r>
      <w:r w:rsidR="00BB5C7C" w:rsidRPr="000075E8">
        <w:rPr>
          <w:rFonts w:ascii="Tahoma" w:hAnsi="Tahoma" w:cs="Tahoma"/>
          <w:sz w:val="20"/>
          <w:szCs w:val="20"/>
        </w:rPr>
        <w:t>Data Set</w:t>
      </w:r>
      <w:r w:rsidR="0050076A" w:rsidRPr="000075E8">
        <w:rPr>
          <w:rFonts w:ascii="Tahoma" w:hAnsi="Tahoma" w:cs="Tahoma"/>
          <w:sz w:val="20"/>
          <w:szCs w:val="20"/>
        </w:rPr>
        <w:t xml:space="preserve"> Detail</w:t>
      </w:r>
      <w:bookmarkEnd w:id="13"/>
      <w:r w:rsidR="004F6AD9" w:rsidRPr="000075E8">
        <w:rPr>
          <w:rFonts w:ascii="Tahoma" w:hAnsi="Tahoma" w:cs="Tahoma"/>
          <w:sz w:val="20"/>
          <w:szCs w:val="20"/>
        </w:rPr>
        <w:t>s</w:t>
      </w:r>
      <w:bookmarkEnd w:id="14"/>
      <w:bookmarkEnd w:id="15"/>
      <w:bookmarkEnd w:id="16"/>
    </w:p>
    <w:p w14:paraId="02B2C512" w14:textId="42EA9276" w:rsidR="00A12590" w:rsidRPr="000075E8" w:rsidRDefault="00442907" w:rsidP="000075E8">
      <w:pPr>
        <w:pStyle w:val="Heading2"/>
        <w:numPr>
          <w:ilvl w:val="0"/>
          <w:numId w:val="0"/>
        </w:numPr>
        <w:ind w:left="90"/>
        <w:jc w:val="center"/>
        <w:rPr>
          <w:rFonts w:ascii="Tahoma" w:hAnsi="Tahoma"/>
          <w:i w:val="0"/>
          <w:iCs w:val="0"/>
          <w:color w:val="000000" w:themeColor="text1"/>
          <w:sz w:val="20"/>
        </w:rPr>
      </w:pPr>
      <w:bookmarkStart w:id="17" w:name="_Toc533410707"/>
      <w:bookmarkStart w:id="18" w:name="_Toc785771"/>
      <w:bookmarkStart w:id="19" w:name="_Toc1638997"/>
      <w:bookmarkStart w:id="20" w:name="_Toc3412058"/>
      <w:r w:rsidRPr="000075E8">
        <w:rPr>
          <w:rFonts w:ascii="Tahoma" w:hAnsi="Tahoma"/>
          <w:i w:val="0"/>
          <w:iCs w:val="0"/>
          <w:color w:val="000000" w:themeColor="text1"/>
          <w:sz w:val="20"/>
        </w:rPr>
        <w:t>1</w:t>
      </w:r>
      <w:r w:rsidR="00551639" w:rsidRPr="000075E8">
        <w:rPr>
          <w:rFonts w:ascii="Tahoma" w:hAnsi="Tahoma"/>
          <w:i w:val="0"/>
          <w:iCs w:val="0"/>
          <w:color w:val="000000" w:themeColor="text1"/>
          <w:sz w:val="20"/>
        </w:rPr>
        <w:t>.</w:t>
      </w:r>
      <w:r w:rsidRPr="000075E8">
        <w:rPr>
          <w:rFonts w:ascii="Tahoma" w:hAnsi="Tahoma"/>
          <w:i w:val="0"/>
          <w:iCs w:val="0"/>
          <w:color w:val="000000" w:themeColor="text1"/>
          <w:sz w:val="20"/>
        </w:rPr>
        <w:t xml:space="preserve"> </w:t>
      </w:r>
      <w:r w:rsidR="004F6AD9" w:rsidRPr="000075E8">
        <w:rPr>
          <w:rFonts w:ascii="Tahoma" w:hAnsi="Tahoma"/>
          <w:i w:val="0"/>
          <w:iCs w:val="0"/>
          <w:color w:val="000000" w:themeColor="text1"/>
          <w:sz w:val="20"/>
        </w:rPr>
        <w:t>Data Set</w:t>
      </w:r>
      <w:r w:rsidR="00BB5C7C" w:rsidRPr="000075E8">
        <w:rPr>
          <w:rFonts w:ascii="Tahoma" w:hAnsi="Tahoma"/>
          <w:i w:val="0"/>
          <w:iCs w:val="0"/>
          <w:color w:val="000000" w:themeColor="text1"/>
          <w:sz w:val="20"/>
        </w:rPr>
        <w:t xml:space="preserve">: </w:t>
      </w:r>
      <w:bookmarkEnd w:id="17"/>
      <w:bookmarkEnd w:id="18"/>
      <w:bookmarkEnd w:id="19"/>
      <w:r w:rsidR="000075E8" w:rsidRPr="000075E8">
        <w:rPr>
          <w:rFonts w:ascii="Tahoma" w:hAnsi="Tahoma"/>
          <w:i w:val="0"/>
          <w:iCs w:val="0"/>
          <w:color w:val="000000" w:themeColor="text1"/>
          <w:sz w:val="20"/>
        </w:rPr>
        <w:t>SMEs Data</w:t>
      </w:r>
      <w:bookmarkEnd w:id="20"/>
    </w:p>
    <w:p w14:paraId="1F3EEF4D" w14:textId="77777777" w:rsidR="00BB5C7C" w:rsidRPr="000075E8" w:rsidRDefault="00BB5C7C" w:rsidP="000075E8">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0075E8">
        <w:rPr>
          <w:b/>
          <w:bCs/>
          <w:color w:val="000000" w:themeColor="text1"/>
          <w:u w:val="single"/>
          <w:cs/>
        </w:rPr>
        <w:t>คำอธิบาย</w:t>
      </w:r>
    </w:p>
    <w:p w14:paraId="4C6F1373" w14:textId="320520B0" w:rsidR="00BB5C7C" w:rsidRPr="000075E8" w:rsidRDefault="00BB5C7C" w:rsidP="000075E8">
      <w:pPr>
        <w:pStyle w:val="Header"/>
        <w:tabs>
          <w:tab w:val="clear" w:pos="4153"/>
          <w:tab w:val="clear" w:pos="8306"/>
          <w:tab w:val="left" w:pos="1260"/>
          <w:tab w:val="left" w:pos="1530"/>
          <w:tab w:val="left" w:pos="1890"/>
        </w:tabs>
        <w:spacing w:line="440" w:lineRule="exact"/>
        <w:ind w:left="90"/>
        <w:rPr>
          <w:color w:val="000000" w:themeColor="text1"/>
          <w:cs/>
        </w:rPr>
      </w:pPr>
      <w:r w:rsidRPr="000075E8">
        <w:rPr>
          <w:color w:val="000000" w:themeColor="text1"/>
        </w:rPr>
        <w:tab/>
      </w:r>
      <w:r w:rsidR="000075E8" w:rsidRPr="000075E8">
        <w:t xml:space="preserve">Data Set </w:t>
      </w:r>
      <w:r w:rsidR="000075E8" w:rsidRPr="000075E8">
        <w:rPr>
          <w:cs/>
        </w:rPr>
        <w:t xml:space="preserve">ชุด </w:t>
      </w:r>
      <w:r w:rsidR="000075E8" w:rsidRPr="000075E8">
        <w:t xml:space="preserve">SMEs Data </w:t>
      </w:r>
      <w:r w:rsidR="000075E8" w:rsidRPr="000075E8">
        <w:rPr>
          <w:cs/>
        </w:rPr>
        <w:t>ข้อมูลเกี่ยวกับเงินให้สินเชื่อและภาระผูกพันของลูกหนี้/ลูกค้า</w:t>
      </w:r>
      <w:r w:rsidR="000075E8" w:rsidRPr="000075E8">
        <w:t xml:space="preserve"> </w:t>
      </w:r>
      <w:r w:rsidR="000075E8" w:rsidRPr="000075E8">
        <w:rPr>
          <w:cs/>
        </w:rPr>
        <w:t>ที่มีวงเงินให้สินเชื่อและยอดคงค้างที่ต่ำกว่า 20 ล้านบาท หรือ</w:t>
      </w:r>
      <w:r w:rsidR="000075E8" w:rsidRPr="000075E8">
        <w:br/>
      </w:r>
      <w:r w:rsidR="000075E8" w:rsidRPr="000075E8">
        <w:rPr>
          <w:cs/>
        </w:rPr>
        <w:t>ยอดคงค้างของภาระผูกพันที่ต่ำกว่า 20 ล้านบาทของสถาบันการเงิน โดยรายงานเฉพาะลูกหนี้/ลูกค้ามีสถานะเป็นนิติบุคคลหรือบุคคลธรรมดา มีวัตถุประสงค์การกู้ยืม</w:t>
      </w:r>
      <w:r w:rsidR="000075E8" w:rsidRPr="000075E8">
        <w:rPr>
          <w:cs/>
        </w:rPr>
        <w:br/>
        <w:t>เพื่อการประกอบธุรกิจและมีสถานประกอบการตั้งอยู่ในประเทศไทย</w:t>
      </w:r>
    </w:p>
    <w:p w14:paraId="5C49EF47" w14:textId="77777777" w:rsidR="00BB5C7C" w:rsidRPr="000075E8" w:rsidRDefault="00BB5C7C" w:rsidP="000075E8">
      <w:pPr>
        <w:pStyle w:val="Header"/>
        <w:tabs>
          <w:tab w:val="clear" w:pos="4153"/>
          <w:tab w:val="clear" w:pos="8306"/>
          <w:tab w:val="left" w:pos="1260"/>
          <w:tab w:val="left" w:pos="1530"/>
          <w:tab w:val="left" w:pos="1890"/>
        </w:tabs>
        <w:spacing w:line="440" w:lineRule="exact"/>
        <w:ind w:left="90"/>
        <w:rPr>
          <w:color w:val="000000" w:themeColor="text1"/>
          <w:cs/>
        </w:rPr>
      </w:pPr>
      <w:r w:rsidRPr="000075E8">
        <w:rPr>
          <w:b/>
          <w:bCs/>
          <w:color w:val="000000" w:themeColor="text1"/>
          <w:u w:val="single"/>
          <w:cs/>
        </w:rPr>
        <w:t>สถาบันการเงินที่ต้องรายงาน</w:t>
      </w:r>
    </w:p>
    <w:p w14:paraId="37C6B049" w14:textId="42191638" w:rsidR="000075E8" w:rsidRPr="000075E8" w:rsidRDefault="000075E8" w:rsidP="000075E8">
      <w:pPr>
        <w:pStyle w:val="Header"/>
        <w:tabs>
          <w:tab w:val="clear" w:pos="4153"/>
          <w:tab w:val="clear" w:pos="8306"/>
          <w:tab w:val="left" w:pos="1260"/>
          <w:tab w:val="left" w:pos="1530"/>
          <w:tab w:val="left" w:pos="1890"/>
        </w:tabs>
        <w:spacing w:line="440" w:lineRule="exact"/>
        <w:ind w:left="90"/>
      </w:pPr>
      <w:r w:rsidRPr="000075E8">
        <w:rPr>
          <w:cs/>
        </w:rPr>
        <w:tab/>
        <w:t>ธนาคารพาณิชย์ไทย</w:t>
      </w:r>
    </w:p>
    <w:p w14:paraId="30A87E86" w14:textId="77777777" w:rsidR="00101A36" w:rsidRDefault="00101A36" w:rsidP="000075E8">
      <w:pPr>
        <w:pStyle w:val="Header"/>
        <w:tabs>
          <w:tab w:val="clear" w:pos="4153"/>
          <w:tab w:val="clear" w:pos="8306"/>
          <w:tab w:val="left" w:pos="1260"/>
          <w:tab w:val="left" w:pos="1530"/>
          <w:tab w:val="left" w:pos="1890"/>
        </w:tabs>
        <w:spacing w:line="440" w:lineRule="exact"/>
        <w:ind w:left="90"/>
      </w:pPr>
      <w:r>
        <w:rPr>
          <w:cs/>
        </w:rPr>
        <w:tab/>
        <w:t>ธนาคารพาณิชย์ไทยเพื่อรายย่อย</w:t>
      </w:r>
    </w:p>
    <w:p w14:paraId="4424D698" w14:textId="0C434E35" w:rsidR="00BB5C7C" w:rsidRPr="000075E8" w:rsidRDefault="00101A36" w:rsidP="000075E8">
      <w:pPr>
        <w:pStyle w:val="Header"/>
        <w:tabs>
          <w:tab w:val="clear" w:pos="4153"/>
          <w:tab w:val="clear" w:pos="8306"/>
          <w:tab w:val="left" w:pos="1260"/>
          <w:tab w:val="left" w:pos="1530"/>
          <w:tab w:val="left" w:pos="1890"/>
        </w:tabs>
        <w:spacing w:line="440" w:lineRule="exact"/>
        <w:ind w:left="90"/>
      </w:pPr>
      <w:r>
        <w:rPr>
          <w:cs/>
        </w:rPr>
        <w:tab/>
      </w:r>
      <w:r w:rsidRPr="00101A36">
        <w:rPr>
          <w:cs/>
        </w:rPr>
        <w:t>สถาบันการเงินเฉพาะกิจ</w:t>
      </w:r>
      <w:r w:rsidR="000075E8" w:rsidRPr="00101A36">
        <w:rPr>
          <w:cs/>
        </w:rPr>
        <w:t xml:space="preserve"> </w:t>
      </w:r>
      <w:r w:rsidR="00BB5C7C" w:rsidRPr="000075E8">
        <w:rPr>
          <w:color w:val="000000" w:themeColor="text1"/>
        </w:rPr>
        <w:br/>
      </w:r>
      <w:r w:rsidR="00BB5C7C" w:rsidRPr="000075E8">
        <w:rPr>
          <w:b/>
          <w:bCs/>
          <w:color w:val="000000" w:themeColor="text1"/>
          <w:u w:val="single"/>
          <w:cs/>
        </w:rPr>
        <w:t>ลักษณะข้อมูล</w:t>
      </w:r>
    </w:p>
    <w:p w14:paraId="54495E02" w14:textId="77777777" w:rsidR="00BB5C7C" w:rsidRPr="000075E8" w:rsidRDefault="00BB5C7C" w:rsidP="000075E8">
      <w:pPr>
        <w:pStyle w:val="Header"/>
        <w:tabs>
          <w:tab w:val="clear" w:pos="4153"/>
          <w:tab w:val="clear" w:pos="8306"/>
          <w:tab w:val="left" w:pos="1260"/>
          <w:tab w:val="left" w:pos="1530"/>
          <w:tab w:val="left" w:pos="1890"/>
        </w:tabs>
        <w:spacing w:line="440" w:lineRule="exact"/>
        <w:ind w:left="90"/>
        <w:rPr>
          <w:color w:val="000000" w:themeColor="text1"/>
          <w:cs/>
          <w:lang w:val="th-TH"/>
        </w:rPr>
      </w:pPr>
      <w:r w:rsidRPr="000075E8">
        <w:rPr>
          <w:color w:val="000000" w:themeColor="text1"/>
        </w:rPr>
        <w:tab/>
      </w:r>
      <w:r w:rsidRPr="000075E8">
        <w:rPr>
          <w:color w:val="000000" w:themeColor="text1"/>
          <w:cs/>
        </w:rPr>
        <w:t>ราย</w:t>
      </w:r>
      <w:r w:rsidR="006C4CCD" w:rsidRPr="000075E8">
        <w:rPr>
          <w:color w:val="000000" w:themeColor="text1"/>
          <w:cs/>
          <w:lang w:val="th-TH"/>
        </w:rPr>
        <w:t>เดือน</w:t>
      </w:r>
    </w:p>
    <w:p w14:paraId="1DA855EF" w14:textId="77777777" w:rsidR="00BB5C7C" w:rsidRPr="000075E8" w:rsidRDefault="00BB5C7C" w:rsidP="000075E8">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0075E8">
        <w:rPr>
          <w:b/>
          <w:bCs/>
          <w:color w:val="000000" w:themeColor="text1"/>
          <w:u w:val="single"/>
          <w:cs/>
        </w:rPr>
        <w:t>ความถี่ในการส่งชุดข้อมูล</w:t>
      </w:r>
    </w:p>
    <w:p w14:paraId="5DF5782E" w14:textId="77777777" w:rsidR="00BB5C7C" w:rsidRPr="000075E8" w:rsidRDefault="00BB5C7C" w:rsidP="000075E8">
      <w:pPr>
        <w:pStyle w:val="Header"/>
        <w:tabs>
          <w:tab w:val="clear" w:pos="4153"/>
          <w:tab w:val="clear" w:pos="8306"/>
          <w:tab w:val="left" w:pos="1242"/>
          <w:tab w:val="left" w:pos="1530"/>
          <w:tab w:val="left" w:pos="1890"/>
        </w:tabs>
        <w:spacing w:line="440" w:lineRule="exact"/>
        <w:ind w:left="90"/>
        <w:rPr>
          <w:color w:val="000000" w:themeColor="text1"/>
          <w:cs/>
          <w:lang w:val="th-TH"/>
        </w:rPr>
      </w:pPr>
      <w:r w:rsidRPr="000075E8">
        <w:rPr>
          <w:color w:val="000000" w:themeColor="text1"/>
        </w:rPr>
        <w:tab/>
      </w:r>
      <w:r w:rsidR="00D07961" w:rsidRPr="000075E8">
        <w:rPr>
          <w:color w:val="000000" w:themeColor="text1"/>
          <w:cs/>
          <w:lang w:val="th-TH"/>
        </w:rPr>
        <w:t>ทุกสิ้น</w:t>
      </w:r>
      <w:r w:rsidR="006C4CCD" w:rsidRPr="000075E8">
        <w:rPr>
          <w:color w:val="000000" w:themeColor="text1"/>
          <w:cs/>
          <w:lang w:val="th-TH"/>
        </w:rPr>
        <w:t>เดือน</w:t>
      </w:r>
    </w:p>
    <w:p w14:paraId="2D106C0E" w14:textId="77777777" w:rsidR="00BB5C7C" w:rsidRPr="000075E8" w:rsidRDefault="00BB5C7C" w:rsidP="000075E8">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0075E8">
        <w:rPr>
          <w:b/>
          <w:bCs/>
          <w:color w:val="000000" w:themeColor="text1"/>
          <w:u w:val="single"/>
          <w:cs/>
        </w:rPr>
        <w:t>กำหนดการส่ง</w:t>
      </w:r>
    </w:p>
    <w:p w14:paraId="28427859" w14:textId="6D98774B" w:rsidR="0013306F" w:rsidRPr="000075E8" w:rsidRDefault="00BB5C7C" w:rsidP="000075E8">
      <w:pPr>
        <w:pStyle w:val="Header"/>
        <w:tabs>
          <w:tab w:val="clear" w:pos="4153"/>
          <w:tab w:val="clear" w:pos="8306"/>
          <w:tab w:val="left" w:pos="1260"/>
          <w:tab w:val="left" w:pos="1530"/>
          <w:tab w:val="left" w:pos="1890"/>
        </w:tabs>
        <w:spacing w:after="120" w:line="440" w:lineRule="exact"/>
        <w:ind w:left="90"/>
        <w:rPr>
          <w:cs/>
        </w:rPr>
      </w:pPr>
      <w:r w:rsidRPr="000075E8">
        <w:rPr>
          <w:color w:val="000000" w:themeColor="text1"/>
        </w:rPr>
        <w:tab/>
      </w:r>
      <w:r w:rsidR="000075E8" w:rsidRPr="000075E8">
        <w:rPr>
          <w:cs/>
        </w:rPr>
        <w:t>ภายใน</w:t>
      </w:r>
      <w:r w:rsidR="000075E8" w:rsidRPr="000075E8">
        <w:rPr>
          <w:cs/>
          <w:lang w:val="th-TH"/>
        </w:rPr>
        <w:t xml:space="preserve"> 1 เดือน</w:t>
      </w:r>
      <w:r w:rsidR="000075E8" w:rsidRPr="000075E8">
        <w:rPr>
          <w:cs/>
        </w:rPr>
        <w:t xml:space="preserve"> นับ</w:t>
      </w:r>
      <w:r w:rsidR="000075E8" w:rsidRPr="000075E8">
        <w:rPr>
          <w:cs/>
          <w:lang w:val="th-TH"/>
        </w:rPr>
        <w:t>จาก</w:t>
      </w:r>
      <w:r w:rsidR="000075E8" w:rsidRPr="000075E8">
        <w:rPr>
          <w:cs/>
        </w:rPr>
        <w:t xml:space="preserve">วันสิ้นเดือนที่รายงาน  </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5347"/>
        <w:gridCol w:w="5976"/>
      </w:tblGrid>
      <w:tr w:rsidR="000075E8" w:rsidRPr="00F1268E" w14:paraId="033D3113" w14:textId="77777777" w:rsidTr="00FC5B37">
        <w:trPr>
          <w:tblHeader/>
        </w:trPr>
        <w:tc>
          <w:tcPr>
            <w:tcW w:w="3119" w:type="dxa"/>
            <w:tcBorders>
              <w:bottom w:val="single" w:sz="4" w:space="0" w:color="auto"/>
            </w:tcBorders>
            <w:shd w:val="clear" w:color="auto" w:fill="CCFFFF"/>
          </w:tcPr>
          <w:p w14:paraId="3D255AF7"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jc w:val="center"/>
              <w:rPr>
                <w:b/>
                <w:bCs/>
              </w:rPr>
            </w:pPr>
            <w:r w:rsidRPr="00F1268E">
              <w:rPr>
                <w:b/>
                <w:bCs/>
              </w:rPr>
              <w:t xml:space="preserve">Data Element </w:t>
            </w:r>
            <w:r w:rsidRPr="00F1268E">
              <w:rPr>
                <w:b/>
                <w:bCs/>
                <w:cs/>
                <w:lang w:val="en-GB"/>
              </w:rPr>
              <w:t>(</w:t>
            </w:r>
            <w:r w:rsidRPr="00F1268E">
              <w:rPr>
                <w:b/>
                <w:bCs/>
              </w:rPr>
              <w:t>field</w:t>
            </w:r>
            <w:r w:rsidRPr="00F1268E">
              <w:rPr>
                <w:b/>
                <w:bCs/>
                <w:cs/>
                <w:lang w:val="en-GB"/>
              </w:rPr>
              <w:t>)</w:t>
            </w:r>
          </w:p>
        </w:tc>
        <w:tc>
          <w:tcPr>
            <w:tcW w:w="5347" w:type="dxa"/>
            <w:tcBorders>
              <w:bottom w:val="single" w:sz="4" w:space="0" w:color="auto"/>
            </w:tcBorders>
            <w:shd w:val="clear" w:color="auto" w:fill="CCFFFF"/>
          </w:tcPr>
          <w:p w14:paraId="5D1F94AA"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jc w:val="center"/>
              <w:rPr>
                <w:b/>
                <w:bCs/>
              </w:rPr>
            </w:pPr>
            <w:r w:rsidRPr="00F1268E">
              <w:rPr>
                <w:b/>
                <w:bCs/>
                <w:cs/>
              </w:rPr>
              <w:t>คำอธิบาย</w:t>
            </w:r>
          </w:p>
        </w:tc>
        <w:tc>
          <w:tcPr>
            <w:tcW w:w="5976" w:type="dxa"/>
            <w:tcBorders>
              <w:bottom w:val="single" w:sz="4" w:space="0" w:color="auto"/>
            </w:tcBorders>
            <w:shd w:val="clear" w:color="auto" w:fill="CCFFFF"/>
          </w:tcPr>
          <w:p w14:paraId="1F971CEB"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jc w:val="center"/>
              <w:rPr>
                <w:b/>
                <w:bCs/>
                <w:cs/>
              </w:rPr>
            </w:pPr>
            <w:r w:rsidRPr="00F1268E">
              <w:rPr>
                <w:b/>
                <w:bCs/>
                <w:color w:val="000000"/>
              </w:rPr>
              <w:t>Validation Rule</w:t>
            </w:r>
          </w:p>
        </w:tc>
      </w:tr>
      <w:tr w:rsidR="000075E8" w:rsidRPr="00F1268E" w14:paraId="37D0B593" w14:textId="77777777" w:rsidTr="00FC5B37">
        <w:tc>
          <w:tcPr>
            <w:tcW w:w="3119" w:type="dxa"/>
            <w:tcBorders>
              <w:bottom w:val="dotted" w:sz="4" w:space="0" w:color="auto"/>
              <w:right w:val="dotted" w:sz="4" w:space="0" w:color="auto"/>
            </w:tcBorders>
          </w:tcPr>
          <w:p w14:paraId="5D90673D"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br w:type="page"/>
              <w:t>Organization Id</w:t>
            </w:r>
          </w:p>
          <w:p w14:paraId="07D577FE"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p>
          <w:p w14:paraId="2368F3D0"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p>
        </w:tc>
        <w:tc>
          <w:tcPr>
            <w:tcW w:w="5347" w:type="dxa"/>
            <w:tcBorders>
              <w:left w:val="dotted" w:sz="4" w:space="0" w:color="auto"/>
              <w:bottom w:val="dotted" w:sz="4" w:space="0" w:color="auto"/>
              <w:right w:val="dotted" w:sz="4" w:space="0" w:color="auto"/>
            </w:tcBorders>
          </w:tcPr>
          <w:p w14:paraId="0C5E304F" w14:textId="77777777" w:rsidR="000075E8" w:rsidRPr="00F1268E" w:rsidRDefault="000075E8" w:rsidP="000075E8">
            <w:pPr>
              <w:spacing w:before="120" w:line="360" w:lineRule="auto"/>
              <w:rPr>
                <w:cs/>
              </w:rPr>
            </w:pPr>
            <w:r w:rsidRPr="00F1268E">
              <w:rPr>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14:paraId="146FED97" w14:textId="77777777" w:rsidR="000075E8" w:rsidRPr="00F1268E" w:rsidRDefault="000075E8" w:rsidP="000075E8">
            <w:pPr>
              <w:spacing w:before="120" w:line="360" w:lineRule="auto"/>
            </w:pPr>
            <w:r w:rsidRPr="00F1268E">
              <w:t xml:space="preserve">Data Set Validation: </w:t>
            </w:r>
          </w:p>
          <w:p w14:paraId="24FA77C0" w14:textId="77777777" w:rsidR="000075E8" w:rsidRPr="00F1268E" w:rsidRDefault="000075E8" w:rsidP="000075E8">
            <w:pPr>
              <w:spacing w:before="120" w:line="360" w:lineRule="auto"/>
            </w:pPr>
            <w:r w:rsidRPr="00F1268E">
              <w:rPr>
                <w:cs/>
                <w:lang w:val="th-TH"/>
              </w:rPr>
              <w:t>ตรวจสอบกับรหัสมาตรฐานของสถาบันการเงินที่ธนาคารแห่งประเทศไทยกำหนด</w:t>
            </w:r>
          </w:p>
        </w:tc>
      </w:tr>
      <w:tr w:rsidR="000075E8" w:rsidRPr="00F1268E" w14:paraId="1E8A1B18" w14:textId="77777777" w:rsidTr="00FC5B37">
        <w:tc>
          <w:tcPr>
            <w:tcW w:w="3119" w:type="dxa"/>
            <w:tcBorders>
              <w:top w:val="dotted" w:sz="4" w:space="0" w:color="auto"/>
              <w:bottom w:val="dotted" w:sz="4" w:space="0" w:color="auto"/>
              <w:right w:val="dotted" w:sz="4" w:space="0" w:color="auto"/>
            </w:tcBorders>
          </w:tcPr>
          <w:p w14:paraId="5CD2A46A"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Data Set Date</w:t>
            </w:r>
          </w:p>
        </w:tc>
        <w:tc>
          <w:tcPr>
            <w:tcW w:w="5347" w:type="dxa"/>
            <w:tcBorders>
              <w:top w:val="dotted" w:sz="4" w:space="0" w:color="auto"/>
              <w:left w:val="dotted" w:sz="4" w:space="0" w:color="auto"/>
              <w:bottom w:val="dotted" w:sz="4" w:space="0" w:color="auto"/>
              <w:right w:val="dotted" w:sz="4" w:space="0" w:color="auto"/>
            </w:tcBorders>
          </w:tcPr>
          <w:p w14:paraId="17FA5273"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rPr>
                <w:cs/>
              </w:rPr>
              <w:t xml:space="preserve">วันที่ของชุดข้อมูล  </w:t>
            </w:r>
          </w:p>
        </w:tc>
        <w:tc>
          <w:tcPr>
            <w:tcW w:w="5976" w:type="dxa"/>
            <w:tcBorders>
              <w:top w:val="dotted" w:sz="4" w:space="0" w:color="auto"/>
              <w:left w:val="dotted" w:sz="4" w:space="0" w:color="auto"/>
              <w:bottom w:val="dotted" w:sz="4" w:space="0" w:color="auto"/>
            </w:tcBorders>
          </w:tcPr>
          <w:p w14:paraId="7939B461"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olor w:val="000000"/>
                <w:cs/>
              </w:rPr>
            </w:pPr>
            <w:r w:rsidRPr="00F1268E">
              <w:rPr>
                <w:color w:val="000000"/>
              </w:rPr>
              <w:t xml:space="preserve">Data Set Validation: </w:t>
            </w:r>
          </w:p>
          <w:p w14:paraId="35C9ECB1"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rPr>
                <w:cs/>
              </w:rPr>
              <w:t>วันที่ต้องเป็นวันสิ้น</w:t>
            </w:r>
            <w:r w:rsidRPr="00F1268E">
              <w:rPr>
                <w:cs/>
                <w:lang w:val="th-TH"/>
              </w:rPr>
              <w:t>เดือน</w:t>
            </w:r>
            <w:r w:rsidRPr="00F1268E">
              <w:rPr>
                <w:cs/>
              </w:rPr>
              <w:t>ตามปีปฏิทิน</w:t>
            </w:r>
          </w:p>
        </w:tc>
      </w:tr>
      <w:tr w:rsidR="000075E8" w:rsidRPr="00F1268E" w14:paraId="5EC88962" w14:textId="77777777" w:rsidTr="00FC5B37">
        <w:tc>
          <w:tcPr>
            <w:tcW w:w="3119" w:type="dxa"/>
            <w:tcBorders>
              <w:top w:val="dotted" w:sz="4" w:space="0" w:color="auto"/>
              <w:bottom w:val="dotted" w:sz="4" w:space="0" w:color="auto"/>
              <w:right w:val="dotted" w:sz="4" w:space="0" w:color="auto"/>
            </w:tcBorders>
          </w:tcPr>
          <w:p w14:paraId="333E2490"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Primary Involved Party Id</w:t>
            </w:r>
          </w:p>
        </w:tc>
        <w:tc>
          <w:tcPr>
            <w:tcW w:w="5347" w:type="dxa"/>
            <w:tcBorders>
              <w:top w:val="dotted" w:sz="4" w:space="0" w:color="auto"/>
              <w:left w:val="dotted" w:sz="4" w:space="0" w:color="auto"/>
              <w:bottom w:val="dotted" w:sz="4" w:space="0" w:color="auto"/>
              <w:right w:val="dotted" w:sz="4" w:space="0" w:color="auto"/>
            </w:tcBorders>
          </w:tcPr>
          <w:p w14:paraId="720D6EAB" w14:textId="77777777" w:rsidR="000075E8" w:rsidRPr="00F1268E" w:rsidRDefault="000075E8" w:rsidP="000075E8">
            <w:pPr>
              <w:spacing w:before="120" w:line="360" w:lineRule="auto"/>
            </w:pPr>
            <w:r w:rsidRPr="00F1268E">
              <w:rPr>
                <w:cs/>
              </w:rPr>
              <w:t>เลขที่แสดงตนของคู่สัญญา</w:t>
            </w:r>
          </w:p>
          <w:p w14:paraId="085B8578" w14:textId="77777777" w:rsidR="000075E8" w:rsidRPr="00F1268E" w:rsidRDefault="000075E8" w:rsidP="000075E8">
            <w:pPr>
              <w:spacing w:before="120" w:line="360" w:lineRule="auto"/>
              <w:rPr>
                <w:color w:val="808080"/>
                <w:cs/>
              </w:rPr>
            </w:pPr>
            <w:r w:rsidRPr="00F1268E">
              <w:rPr>
                <w:color w:val="808080"/>
                <w:cs/>
              </w:rPr>
              <w:t>(เช่น เลขทะเบียนนิติบุคคล</w:t>
            </w:r>
            <w:r w:rsidRPr="00F1268E">
              <w:rPr>
                <w:color w:val="808080"/>
              </w:rPr>
              <w:t xml:space="preserve">, </w:t>
            </w:r>
            <w:r w:rsidRPr="00F1268E">
              <w:rPr>
                <w:color w:val="808080"/>
                <w:cs/>
              </w:rPr>
              <w:t>เลขประจำตัวประชาชน</w:t>
            </w:r>
            <w:r w:rsidRPr="00F1268E">
              <w:rPr>
                <w:color w:val="808080"/>
              </w:rPr>
              <w:t>, .....)</w:t>
            </w:r>
          </w:p>
        </w:tc>
        <w:tc>
          <w:tcPr>
            <w:tcW w:w="5976" w:type="dxa"/>
            <w:tcBorders>
              <w:top w:val="dotted" w:sz="4" w:space="0" w:color="auto"/>
              <w:left w:val="dotted" w:sz="4" w:space="0" w:color="auto"/>
              <w:bottom w:val="dotted" w:sz="4" w:space="0" w:color="auto"/>
            </w:tcBorders>
          </w:tcPr>
          <w:p w14:paraId="3A1BFD13"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p>
        </w:tc>
      </w:tr>
      <w:tr w:rsidR="000075E8" w:rsidRPr="00F1268E" w14:paraId="3EB9A3D3" w14:textId="77777777" w:rsidTr="00FC5B37">
        <w:tc>
          <w:tcPr>
            <w:tcW w:w="3119" w:type="dxa"/>
            <w:tcBorders>
              <w:top w:val="dotted" w:sz="4" w:space="0" w:color="auto"/>
              <w:bottom w:val="dotted" w:sz="4" w:space="0" w:color="auto"/>
              <w:right w:val="dotted" w:sz="4" w:space="0" w:color="auto"/>
            </w:tcBorders>
          </w:tcPr>
          <w:p w14:paraId="4E4B5961"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Primary Unique Id Type</w:t>
            </w:r>
          </w:p>
        </w:tc>
        <w:tc>
          <w:tcPr>
            <w:tcW w:w="5347" w:type="dxa"/>
            <w:tcBorders>
              <w:top w:val="dotted" w:sz="4" w:space="0" w:color="auto"/>
              <w:left w:val="dotted" w:sz="4" w:space="0" w:color="auto"/>
              <w:bottom w:val="dotted" w:sz="4" w:space="0" w:color="auto"/>
              <w:right w:val="dotted" w:sz="4" w:space="0" w:color="auto"/>
            </w:tcBorders>
          </w:tcPr>
          <w:p w14:paraId="0755F4A3" w14:textId="2C91192F" w:rsidR="000075E8" w:rsidRPr="00F1268E" w:rsidRDefault="000075E8" w:rsidP="000075E8">
            <w:pPr>
              <w:spacing w:before="120" w:line="360" w:lineRule="auto"/>
            </w:pPr>
            <w:r w:rsidRPr="00F1268E">
              <w:rPr>
                <w:cs/>
              </w:rPr>
              <w:t>ประเภทเลขที่แสดงตนของคู่สัญญา</w:t>
            </w:r>
          </w:p>
        </w:tc>
        <w:tc>
          <w:tcPr>
            <w:tcW w:w="5976" w:type="dxa"/>
            <w:tcBorders>
              <w:top w:val="dotted" w:sz="4" w:space="0" w:color="auto"/>
              <w:left w:val="dotted" w:sz="4" w:space="0" w:color="auto"/>
              <w:bottom w:val="dotted" w:sz="4" w:space="0" w:color="auto"/>
            </w:tcBorders>
          </w:tcPr>
          <w:p w14:paraId="0796C96A"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p>
        </w:tc>
      </w:tr>
      <w:tr w:rsidR="000075E8" w:rsidRPr="00F1268E" w14:paraId="5DB5A105" w14:textId="77777777" w:rsidTr="00FC5B37">
        <w:tc>
          <w:tcPr>
            <w:tcW w:w="3119" w:type="dxa"/>
            <w:tcBorders>
              <w:top w:val="dotted" w:sz="4" w:space="0" w:color="auto"/>
              <w:bottom w:val="dotted" w:sz="4" w:space="0" w:color="auto"/>
              <w:right w:val="dotted" w:sz="4" w:space="0" w:color="auto"/>
            </w:tcBorders>
          </w:tcPr>
          <w:p w14:paraId="72CEB7F5"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Arrangement Contract Date</w:t>
            </w:r>
          </w:p>
        </w:tc>
        <w:tc>
          <w:tcPr>
            <w:tcW w:w="5347" w:type="dxa"/>
            <w:tcBorders>
              <w:top w:val="dotted" w:sz="4" w:space="0" w:color="auto"/>
              <w:left w:val="dotted" w:sz="4" w:space="0" w:color="auto"/>
              <w:bottom w:val="dotted" w:sz="4" w:space="0" w:color="auto"/>
              <w:right w:val="dotted" w:sz="4" w:space="0" w:color="auto"/>
            </w:tcBorders>
          </w:tcPr>
          <w:p w14:paraId="23C31A87" w14:textId="06C3D99E" w:rsidR="000075E8" w:rsidRPr="00F1268E" w:rsidRDefault="000075E8" w:rsidP="006C3615">
            <w:pPr>
              <w:pStyle w:val="Header"/>
              <w:tabs>
                <w:tab w:val="clear" w:pos="4153"/>
                <w:tab w:val="clear" w:pos="8306"/>
                <w:tab w:val="left" w:pos="1260"/>
                <w:tab w:val="left" w:pos="1530"/>
                <w:tab w:val="left" w:pos="1890"/>
              </w:tabs>
              <w:spacing w:before="120" w:line="360" w:lineRule="auto"/>
              <w:rPr>
                <w:cs/>
              </w:rPr>
            </w:pPr>
            <w:r w:rsidRPr="00F1268E">
              <w:rPr>
                <w:cs/>
                <w:lang w:val="th-TH"/>
              </w:rPr>
              <w:t xml:space="preserve">วันที่ทำสัญญา  </w:t>
            </w:r>
          </w:p>
        </w:tc>
        <w:tc>
          <w:tcPr>
            <w:tcW w:w="5976" w:type="dxa"/>
            <w:tcBorders>
              <w:top w:val="dotted" w:sz="4" w:space="0" w:color="auto"/>
              <w:left w:val="dotted" w:sz="4" w:space="0" w:color="auto"/>
              <w:bottom w:val="dotted" w:sz="4" w:space="0" w:color="auto"/>
            </w:tcBorders>
          </w:tcPr>
          <w:p w14:paraId="0EDD5FEC" w14:textId="77777777" w:rsidR="000075E8" w:rsidRPr="00F1268E" w:rsidRDefault="000075E8" w:rsidP="000075E8">
            <w:pPr>
              <w:spacing w:before="120" w:line="360" w:lineRule="auto"/>
            </w:pPr>
          </w:p>
        </w:tc>
      </w:tr>
      <w:tr w:rsidR="000075E8" w:rsidRPr="00F1268E" w14:paraId="46508426" w14:textId="77777777" w:rsidTr="00FC5B37">
        <w:tc>
          <w:tcPr>
            <w:tcW w:w="3119" w:type="dxa"/>
            <w:tcBorders>
              <w:top w:val="dotted" w:sz="4" w:space="0" w:color="auto"/>
              <w:bottom w:val="dotted" w:sz="4" w:space="0" w:color="auto"/>
              <w:right w:val="dotted" w:sz="4" w:space="0" w:color="auto"/>
            </w:tcBorders>
          </w:tcPr>
          <w:p w14:paraId="1BEF372D"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FI Arrangement Number</w:t>
            </w:r>
          </w:p>
        </w:tc>
        <w:tc>
          <w:tcPr>
            <w:tcW w:w="5347" w:type="dxa"/>
            <w:tcBorders>
              <w:top w:val="dotted" w:sz="4" w:space="0" w:color="auto"/>
              <w:left w:val="dotted" w:sz="4" w:space="0" w:color="auto"/>
              <w:bottom w:val="dotted" w:sz="4" w:space="0" w:color="auto"/>
              <w:right w:val="dotted" w:sz="4" w:space="0" w:color="auto"/>
            </w:tcBorders>
          </w:tcPr>
          <w:p w14:paraId="6AFEE353" w14:textId="6F6B69B9"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rPr>
                <w:cs/>
                <w:lang w:val="th-TH"/>
              </w:rPr>
              <w:t>เลขที่สัญญาของสถาบันการเงิน</w:t>
            </w:r>
          </w:p>
        </w:tc>
        <w:tc>
          <w:tcPr>
            <w:tcW w:w="5976" w:type="dxa"/>
            <w:tcBorders>
              <w:top w:val="dotted" w:sz="4" w:space="0" w:color="auto"/>
              <w:left w:val="dotted" w:sz="4" w:space="0" w:color="auto"/>
              <w:bottom w:val="dotted" w:sz="4" w:space="0" w:color="auto"/>
            </w:tcBorders>
          </w:tcPr>
          <w:p w14:paraId="4F63E4E2" w14:textId="77777777" w:rsidR="000075E8" w:rsidRPr="00F1268E" w:rsidRDefault="000075E8" w:rsidP="000075E8">
            <w:pPr>
              <w:spacing w:before="120" w:line="360" w:lineRule="auto"/>
            </w:pPr>
          </w:p>
        </w:tc>
      </w:tr>
      <w:tr w:rsidR="000075E8" w:rsidRPr="00F1268E" w14:paraId="01F550ED" w14:textId="77777777" w:rsidTr="00FC5B37">
        <w:tc>
          <w:tcPr>
            <w:tcW w:w="3119" w:type="dxa"/>
            <w:tcBorders>
              <w:top w:val="dotted" w:sz="4" w:space="0" w:color="auto"/>
              <w:bottom w:val="dotted" w:sz="4" w:space="0" w:color="auto"/>
              <w:right w:val="dotted" w:sz="4" w:space="0" w:color="auto"/>
            </w:tcBorders>
          </w:tcPr>
          <w:p w14:paraId="19EA7BAD"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Arrangement Business Type</w:t>
            </w:r>
          </w:p>
        </w:tc>
        <w:tc>
          <w:tcPr>
            <w:tcW w:w="5347" w:type="dxa"/>
            <w:tcBorders>
              <w:top w:val="dotted" w:sz="4" w:space="0" w:color="auto"/>
              <w:left w:val="dotted" w:sz="4" w:space="0" w:color="auto"/>
              <w:bottom w:val="dotted" w:sz="4" w:space="0" w:color="auto"/>
              <w:right w:val="dotted" w:sz="4" w:space="0" w:color="auto"/>
            </w:tcBorders>
          </w:tcPr>
          <w:p w14:paraId="6FB6AA38" w14:textId="7B6F1451" w:rsidR="000075E8" w:rsidRPr="00F1268E" w:rsidRDefault="000075E8" w:rsidP="000075E8">
            <w:pPr>
              <w:spacing w:before="120" w:line="360" w:lineRule="auto"/>
            </w:pPr>
            <w:r w:rsidRPr="00F1268E">
              <w:rPr>
                <w:cs/>
                <w:lang w:val="th-TH"/>
              </w:rPr>
              <w:t>ประเภทธุรกิจที่</w:t>
            </w:r>
            <w:r w:rsidRPr="00F1268E">
              <w:rPr>
                <w:cs/>
              </w:rPr>
              <w:t>ขอวงเงินสินเชื่อ หรือภาระผูกพัน</w:t>
            </w:r>
            <w:r w:rsidRPr="00F1268E">
              <w:t xml:space="preserve"> </w:t>
            </w:r>
            <w:r w:rsidRPr="00F1268E">
              <w:rPr>
                <w:cs/>
                <w:lang w:val="th-TH"/>
              </w:rPr>
              <w:t xml:space="preserve">ซึ่งอาจจะต่างจากประเภทธุรกิจของผู้กู้ </w:t>
            </w:r>
            <w:r w:rsidRPr="00F1268E">
              <w:rPr>
                <w:cs/>
              </w:rPr>
              <w:t xml:space="preserve"> ใช้รหัสมาตรฐานประเภทธุรกิจ</w:t>
            </w:r>
            <w:r w:rsidRPr="00F1268E">
              <w:t xml:space="preserve"> (ISIC-BOT Rev. 4.0)</w:t>
            </w:r>
          </w:p>
        </w:tc>
        <w:tc>
          <w:tcPr>
            <w:tcW w:w="5976" w:type="dxa"/>
            <w:tcBorders>
              <w:top w:val="dotted" w:sz="4" w:space="0" w:color="auto"/>
              <w:left w:val="dotted" w:sz="4" w:space="0" w:color="auto"/>
              <w:bottom w:val="dotted" w:sz="4" w:space="0" w:color="auto"/>
            </w:tcBorders>
          </w:tcPr>
          <w:p w14:paraId="4DAD0713" w14:textId="77777777" w:rsidR="000075E8" w:rsidRPr="00F1268E" w:rsidRDefault="000075E8" w:rsidP="000075E8">
            <w:pPr>
              <w:spacing w:before="120" w:line="360" w:lineRule="auto"/>
              <w:rPr>
                <w:cs/>
              </w:rPr>
            </w:pPr>
          </w:p>
        </w:tc>
      </w:tr>
      <w:tr w:rsidR="000075E8" w:rsidRPr="00F1268E" w14:paraId="706CFFA6" w14:textId="77777777" w:rsidTr="00FC5B37">
        <w:tc>
          <w:tcPr>
            <w:tcW w:w="3119" w:type="dxa"/>
            <w:tcBorders>
              <w:top w:val="dotted" w:sz="4" w:space="0" w:color="auto"/>
              <w:bottom w:val="dotted" w:sz="4" w:space="0" w:color="auto"/>
              <w:right w:val="dotted" w:sz="4" w:space="0" w:color="auto"/>
            </w:tcBorders>
          </w:tcPr>
          <w:p w14:paraId="3B2E5297"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Arrangement Type</w:t>
            </w:r>
          </w:p>
        </w:tc>
        <w:tc>
          <w:tcPr>
            <w:tcW w:w="5347" w:type="dxa"/>
            <w:tcBorders>
              <w:top w:val="dotted" w:sz="4" w:space="0" w:color="auto"/>
              <w:left w:val="dotted" w:sz="4" w:space="0" w:color="auto"/>
              <w:bottom w:val="dotted" w:sz="4" w:space="0" w:color="auto"/>
              <w:right w:val="dotted" w:sz="4" w:space="0" w:color="auto"/>
            </w:tcBorders>
          </w:tcPr>
          <w:p w14:paraId="7B233110" w14:textId="77777777" w:rsidR="000075E8" w:rsidRPr="00F1268E" w:rsidRDefault="000075E8" w:rsidP="000075E8">
            <w:pPr>
              <w:spacing w:before="120" w:line="360" w:lineRule="auto"/>
            </w:pPr>
            <w:r w:rsidRPr="00F1268E">
              <w:rPr>
                <w:cs/>
              </w:rPr>
              <w:t>ประเภทของสัญญาที่เป็นเงินให้สินเชื่อและภาระผูกพัน ทั้งนี้ ภาระผูกพันให้รายงานเฉพาะ "การรับ</w:t>
            </w:r>
            <w:proofErr w:type="spellStart"/>
            <w:r w:rsidRPr="00F1268E">
              <w:rPr>
                <w:cs/>
              </w:rPr>
              <w:t>อาวัล</w:t>
            </w:r>
            <w:proofErr w:type="spellEnd"/>
            <w:r w:rsidRPr="00F1268E">
              <w:rPr>
                <w:cs/>
              </w:rPr>
              <w:t>ตั๋วเงิน (</w:t>
            </w:r>
            <w:r w:rsidRPr="00F1268E">
              <w:t>018056)",</w:t>
            </w:r>
            <w:r w:rsidRPr="00F1268E">
              <w:rPr>
                <w:cs/>
              </w:rPr>
              <w:t xml:space="preserve"> "การรับรองตั๋วเงิน (</w:t>
            </w:r>
            <w:r w:rsidRPr="00F1268E">
              <w:t xml:space="preserve">018057)" </w:t>
            </w:r>
            <w:r w:rsidRPr="00F1268E">
              <w:rPr>
                <w:cs/>
              </w:rPr>
              <w:t>และ “การค้ำประกันการกู้ยืมเงิน (</w:t>
            </w:r>
            <w:r w:rsidRPr="00F1268E">
              <w:t>018059)"</w:t>
            </w:r>
            <w:r w:rsidRPr="00F1268E">
              <w:rPr>
                <w:cs/>
              </w:rPr>
              <w:t xml:space="preserve"> เท่านั้น</w:t>
            </w:r>
          </w:p>
        </w:tc>
        <w:tc>
          <w:tcPr>
            <w:tcW w:w="5976" w:type="dxa"/>
            <w:tcBorders>
              <w:top w:val="dotted" w:sz="4" w:space="0" w:color="auto"/>
              <w:left w:val="dotted" w:sz="4" w:space="0" w:color="auto"/>
              <w:bottom w:val="dotted" w:sz="4" w:space="0" w:color="auto"/>
            </w:tcBorders>
          </w:tcPr>
          <w:p w14:paraId="101E2B3A" w14:textId="77777777" w:rsidR="000075E8" w:rsidRPr="00F1268E" w:rsidRDefault="000075E8" w:rsidP="000075E8">
            <w:pPr>
              <w:spacing w:before="120" w:line="360" w:lineRule="auto"/>
            </w:pPr>
          </w:p>
        </w:tc>
      </w:tr>
      <w:tr w:rsidR="000075E8" w:rsidRPr="00F1268E" w14:paraId="3A9711B4" w14:textId="77777777" w:rsidTr="00FC5B37">
        <w:tc>
          <w:tcPr>
            <w:tcW w:w="3119" w:type="dxa"/>
            <w:tcBorders>
              <w:top w:val="dotted" w:sz="4" w:space="0" w:color="auto"/>
              <w:bottom w:val="dotted" w:sz="4" w:space="0" w:color="auto"/>
              <w:right w:val="dotted" w:sz="4" w:space="0" w:color="auto"/>
            </w:tcBorders>
          </w:tcPr>
          <w:p w14:paraId="20986A42"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Contract Amount</w:t>
            </w:r>
          </w:p>
        </w:tc>
        <w:tc>
          <w:tcPr>
            <w:tcW w:w="5347" w:type="dxa"/>
            <w:tcBorders>
              <w:top w:val="dotted" w:sz="4" w:space="0" w:color="auto"/>
              <w:left w:val="dotted" w:sz="4" w:space="0" w:color="auto"/>
              <w:bottom w:val="dotted" w:sz="4" w:space="0" w:color="auto"/>
              <w:right w:val="dotted" w:sz="4" w:space="0" w:color="auto"/>
            </w:tcBorders>
          </w:tcPr>
          <w:p w14:paraId="03FD2289" w14:textId="22803C2C" w:rsidR="000075E8" w:rsidRPr="00F1268E" w:rsidRDefault="000075E8" w:rsidP="000075E8">
            <w:pPr>
              <w:spacing w:before="120" w:line="360" w:lineRule="auto"/>
            </w:pPr>
            <w:r w:rsidRPr="00F1268E">
              <w:rPr>
                <w:cs/>
              </w:rPr>
              <w:t>วงเงินสินเชื่อหรือภาระผูกพัน (จำนวนเงิน</w:t>
            </w:r>
            <w:r w:rsidRPr="00F1268E">
              <w:rPr>
                <w:cs/>
                <w:lang w:val="th-TH"/>
              </w:rPr>
              <w:t>ตามสัญญา)</w:t>
            </w:r>
          </w:p>
          <w:p w14:paraId="47DE16E2" w14:textId="1576ECDE" w:rsidR="000075E8" w:rsidRPr="00F1268E" w:rsidRDefault="000075E8" w:rsidP="000075E8">
            <w:pPr>
              <w:spacing w:before="120" w:line="360" w:lineRule="auto"/>
            </w:pPr>
            <w:r w:rsidRPr="00F1268E">
              <w:t xml:space="preserve"> </w:t>
            </w:r>
            <w:r>
              <w:t xml:space="preserve">  (</w:t>
            </w:r>
            <w:r w:rsidRPr="0020501C">
              <w:rPr>
                <w:cs/>
              </w:rPr>
              <w:t xml:space="preserve">ลูกหนี้แต่ละราย จะมี </w:t>
            </w:r>
            <w:r w:rsidRPr="0020501C">
              <w:t xml:space="preserve">Contract Amount </w:t>
            </w:r>
            <w:r w:rsidRPr="0020501C">
              <w:rPr>
                <w:cs/>
              </w:rPr>
              <w:t xml:space="preserve">และ </w:t>
            </w:r>
            <w:r w:rsidRPr="0020501C">
              <w:t xml:space="preserve">Outstanding  Amount </w:t>
            </w:r>
            <w:r w:rsidRPr="0020501C">
              <w:rPr>
                <w:cs/>
              </w:rPr>
              <w:t xml:space="preserve">ต่ำกว่า </w:t>
            </w:r>
            <w:r w:rsidRPr="0020501C">
              <w:t>20</w:t>
            </w:r>
            <w:r w:rsidRPr="0020501C">
              <w:rPr>
                <w:cs/>
              </w:rPr>
              <w:t xml:space="preserve"> ล้านบาท ให้นับเงินให้สินเชื่อ</w:t>
            </w:r>
            <w:r>
              <w:rPr>
                <w:rFonts w:hint="cs"/>
                <w:cs/>
              </w:rPr>
              <w:t xml:space="preserve"> </w:t>
            </w:r>
            <w:r w:rsidRPr="0020501C">
              <w:rPr>
                <w:cs/>
              </w:rPr>
              <w:t>ทุกประเภทตาม (</w:t>
            </w:r>
            <w:r w:rsidRPr="0020501C">
              <w:t>Classification Name : Arrangement Type)</w:t>
            </w:r>
          </w:p>
        </w:tc>
        <w:tc>
          <w:tcPr>
            <w:tcW w:w="5976" w:type="dxa"/>
            <w:tcBorders>
              <w:top w:val="dotted" w:sz="4" w:space="0" w:color="auto"/>
              <w:left w:val="dotted" w:sz="4" w:space="0" w:color="auto"/>
              <w:bottom w:val="dotted" w:sz="4" w:space="0" w:color="auto"/>
            </w:tcBorders>
          </w:tcPr>
          <w:p w14:paraId="2E20C7A0" w14:textId="77777777" w:rsidR="000075E8" w:rsidRPr="00F1268E" w:rsidRDefault="000075E8" w:rsidP="000075E8">
            <w:pPr>
              <w:spacing w:before="120" w:line="360" w:lineRule="auto"/>
            </w:pPr>
          </w:p>
        </w:tc>
      </w:tr>
      <w:tr w:rsidR="000075E8" w:rsidRPr="00F1268E" w14:paraId="1DD9C3A0" w14:textId="77777777" w:rsidTr="00FC5B37">
        <w:tc>
          <w:tcPr>
            <w:tcW w:w="3119" w:type="dxa"/>
            <w:tcBorders>
              <w:top w:val="dotted" w:sz="4" w:space="0" w:color="auto"/>
              <w:bottom w:val="dotted" w:sz="4" w:space="0" w:color="auto"/>
              <w:right w:val="dotted" w:sz="4" w:space="0" w:color="auto"/>
            </w:tcBorders>
          </w:tcPr>
          <w:p w14:paraId="508EF24B"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Outstanding Amount</w:t>
            </w:r>
          </w:p>
        </w:tc>
        <w:tc>
          <w:tcPr>
            <w:tcW w:w="5347" w:type="dxa"/>
            <w:tcBorders>
              <w:top w:val="dotted" w:sz="4" w:space="0" w:color="auto"/>
              <w:left w:val="dotted" w:sz="4" w:space="0" w:color="auto"/>
              <w:bottom w:val="dotted" w:sz="4" w:space="0" w:color="auto"/>
              <w:right w:val="dotted" w:sz="4" w:space="0" w:color="auto"/>
            </w:tcBorders>
          </w:tcPr>
          <w:p w14:paraId="5D235A89" w14:textId="557FF890" w:rsidR="000075E8" w:rsidRDefault="000075E8" w:rsidP="000075E8">
            <w:pPr>
              <w:spacing w:before="120" w:line="360" w:lineRule="auto"/>
            </w:pPr>
            <w:r w:rsidRPr="00F1268E">
              <w:rPr>
                <w:cs/>
              </w:rPr>
              <w:t>ยอดเงินคงค้างสินเชื่อหรือยอดเงินคงค้างภาระผูกพัน</w:t>
            </w:r>
          </w:p>
          <w:p w14:paraId="30550F0A" w14:textId="77777777" w:rsidR="000075E8" w:rsidRDefault="000075E8" w:rsidP="000075E8">
            <w:pPr>
              <w:numPr>
                <w:ilvl w:val="0"/>
                <w:numId w:val="99"/>
              </w:numPr>
              <w:spacing w:before="120" w:line="360" w:lineRule="auto"/>
            </w:pPr>
            <w:r w:rsidRPr="0020501C">
              <w:rPr>
                <w:cs/>
              </w:rPr>
              <w:t xml:space="preserve">ลูกหนี้แต่ละราย จะมี </w:t>
            </w:r>
            <w:r w:rsidRPr="0020501C">
              <w:t xml:space="preserve">Contract Amount </w:t>
            </w:r>
            <w:r w:rsidRPr="0020501C">
              <w:rPr>
                <w:cs/>
              </w:rPr>
              <w:t xml:space="preserve">และ </w:t>
            </w:r>
            <w:r w:rsidRPr="0020501C">
              <w:t xml:space="preserve">Outstanding  Amount </w:t>
            </w:r>
            <w:r w:rsidRPr="0020501C">
              <w:rPr>
                <w:cs/>
              </w:rPr>
              <w:t xml:space="preserve">ต่ำกว่า </w:t>
            </w:r>
            <w:r w:rsidRPr="0020501C">
              <w:t>20</w:t>
            </w:r>
            <w:r w:rsidRPr="0020501C">
              <w:rPr>
                <w:cs/>
              </w:rPr>
              <w:t xml:space="preserve"> ล้านบาท ให้นับเงินให้สินเชื่อ</w:t>
            </w:r>
            <w:r>
              <w:rPr>
                <w:rFonts w:hint="cs"/>
                <w:cs/>
              </w:rPr>
              <w:t xml:space="preserve"> </w:t>
            </w:r>
            <w:r w:rsidRPr="0020501C">
              <w:rPr>
                <w:cs/>
              </w:rPr>
              <w:t>ทุกประเภทตาม (</w:t>
            </w:r>
            <w:r w:rsidRPr="0020501C">
              <w:t>Classification Name : Arrangement Type)</w:t>
            </w:r>
          </w:p>
          <w:p w14:paraId="7EB7E306" w14:textId="277D0D52" w:rsidR="000075E8" w:rsidRPr="00F1268E" w:rsidRDefault="000075E8" w:rsidP="000075E8">
            <w:pPr>
              <w:numPr>
                <w:ilvl w:val="0"/>
                <w:numId w:val="99"/>
              </w:numPr>
              <w:spacing w:before="120" w:line="360" w:lineRule="auto"/>
              <w:rPr>
                <w:cs/>
              </w:rPr>
            </w:pPr>
            <w:r w:rsidRPr="0004254F">
              <w:rPr>
                <w:cs/>
              </w:rPr>
              <w:t xml:space="preserve">ลูกหนี้แต่ละราย จะมี </w:t>
            </w:r>
            <w:r w:rsidRPr="0004254F">
              <w:t xml:space="preserve">Outstanding  Amount </w:t>
            </w:r>
            <w:r w:rsidRPr="0004254F">
              <w:rPr>
                <w:cs/>
              </w:rPr>
              <w:t xml:space="preserve">ต่ำกว่า 20 ล้านบาท ให้นับภาระผูกพันทุกประเภทตาม รายงานเฉพาะ 018056 </w:t>
            </w:r>
            <w:r w:rsidRPr="0004254F">
              <w:t xml:space="preserve">– </w:t>
            </w:r>
            <w:r w:rsidRPr="0004254F">
              <w:rPr>
                <w:cs/>
              </w:rPr>
              <w:t>การรับ</w:t>
            </w:r>
            <w:proofErr w:type="spellStart"/>
            <w:r w:rsidRPr="0004254F">
              <w:rPr>
                <w:cs/>
              </w:rPr>
              <w:t>อาวัล</w:t>
            </w:r>
            <w:proofErr w:type="spellEnd"/>
            <w:r w:rsidRPr="0004254F">
              <w:rPr>
                <w:cs/>
              </w:rPr>
              <w:t xml:space="preserve">ตั๋วเงิน </w:t>
            </w:r>
            <w:r w:rsidRPr="0004254F">
              <w:t xml:space="preserve">,  </w:t>
            </w:r>
            <w:r w:rsidRPr="0004254F">
              <w:rPr>
                <w:cs/>
              </w:rPr>
              <w:t xml:space="preserve">018057 </w:t>
            </w:r>
            <w:r w:rsidRPr="0004254F">
              <w:t xml:space="preserve">– </w:t>
            </w:r>
            <w:r w:rsidRPr="0004254F">
              <w:rPr>
                <w:cs/>
              </w:rPr>
              <w:t xml:space="preserve">การรับรองตั๋วเงิน </w:t>
            </w:r>
            <w:r w:rsidRPr="0004254F">
              <w:t xml:space="preserve">,  </w:t>
            </w:r>
            <w:r w:rsidRPr="0004254F">
              <w:rPr>
                <w:cs/>
              </w:rPr>
              <w:t xml:space="preserve">018059 </w:t>
            </w:r>
            <w:r w:rsidRPr="0004254F">
              <w:t xml:space="preserve">– </w:t>
            </w:r>
            <w:r w:rsidRPr="0004254F">
              <w:rPr>
                <w:cs/>
              </w:rPr>
              <w:t>การค้ำประกันการกู้ยืมเงิน เท่านั้น</w:t>
            </w:r>
          </w:p>
        </w:tc>
        <w:tc>
          <w:tcPr>
            <w:tcW w:w="5976" w:type="dxa"/>
            <w:tcBorders>
              <w:top w:val="dotted" w:sz="4" w:space="0" w:color="auto"/>
              <w:left w:val="dotted" w:sz="4" w:space="0" w:color="auto"/>
              <w:bottom w:val="dotted" w:sz="4" w:space="0" w:color="auto"/>
            </w:tcBorders>
          </w:tcPr>
          <w:p w14:paraId="6F8D6147" w14:textId="77777777" w:rsidR="000075E8" w:rsidRPr="00F1268E" w:rsidRDefault="000075E8" w:rsidP="000075E8">
            <w:pPr>
              <w:spacing w:before="120" w:line="360" w:lineRule="auto"/>
            </w:pPr>
          </w:p>
        </w:tc>
      </w:tr>
      <w:tr w:rsidR="000075E8" w:rsidRPr="00F1268E" w14:paraId="0D1E1F71" w14:textId="77777777" w:rsidTr="00FC5B37">
        <w:tc>
          <w:tcPr>
            <w:tcW w:w="3119" w:type="dxa"/>
            <w:tcBorders>
              <w:top w:val="dotted" w:sz="4" w:space="0" w:color="auto"/>
              <w:bottom w:val="dotted" w:sz="4" w:space="0" w:color="auto"/>
              <w:right w:val="dotted" w:sz="4" w:space="0" w:color="auto"/>
            </w:tcBorders>
          </w:tcPr>
          <w:p w14:paraId="46329B14"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Arrangement Maturity Date</w:t>
            </w:r>
          </w:p>
        </w:tc>
        <w:tc>
          <w:tcPr>
            <w:tcW w:w="5347" w:type="dxa"/>
            <w:tcBorders>
              <w:top w:val="dotted" w:sz="4" w:space="0" w:color="auto"/>
              <w:left w:val="dotted" w:sz="4" w:space="0" w:color="auto"/>
              <w:bottom w:val="dotted" w:sz="4" w:space="0" w:color="auto"/>
              <w:right w:val="dotted" w:sz="4" w:space="0" w:color="auto"/>
            </w:tcBorders>
          </w:tcPr>
          <w:p w14:paraId="1E7432D2" w14:textId="77777777" w:rsidR="000075E8" w:rsidRPr="00F1268E" w:rsidRDefault="000075E8" w:rsidP="000075E8">
            <w:pPr>
              <w:spacing w:before="120" w:line="360" w:lineRule="auto"/>
              <w:rPr>
                <w:cs/>
              </w:rPr>
            </w:pPr>
            <w:r w:rsidRPr="00F1268E">
              <w:rPr>
                <w:cs/>
              </w:rPr>
              <w:t>วันที่สัญญาครบกำหนด</w:t>
            </w:r>
          </w:p>
        </w:tc>
        <w:tc>
          <w:tcPr>
            <w:tcW w:w="5976" w:type="dxa"/>
            <w:tcBorders>
              <w:top w:val="dotted" w:sz="4" w:space="0" w:color="auto"/>
              <w:left w:val="dotted" w:sz="4" w:space="0" w:color="auto"/>
              <w:bottom w:val="dotted" w:sz="4" w:space="0" w:color="auto"/>
            </w:tcBorders>
          </w:tcPr>
          <w:p w14:paraId="6ACE72FC" w14:textId="77777777" w:rsidR="000075E8" w:rsidRPr="00F1268E" w:rsidRDefault="000075E8" w:rsidP="000075E8">
            <w:pPr>
              <w:spacing w:before="120" w:line="360" w:lineRule="auto"/>
            </w:pPr>
          </w:p>
        </w:tc>
      </w:tr>
      <w:tr w:rsidR="000075E8" w:rsidRPr="00F1268E" w14:paraId="205F38F9" w14:textId="77777777" w:rsidTr="00FC5B37">
        <w:tc>
          <w:tcPr>
            <w:tcW w:w="3119" w:type="dxa"/>
            <w:tcBorders>
              <w:top w:val="dotted" w:sz="4" w:space="0" w:color="auto"/>
              <w:bottom w:val="dotted" w:sz="4" w:space="0" w:color="auto"/>
              <w:right w:val="dotted" w:sz="4" w:space="0" w:color="auto"/>
            </w:tcBorders>
          </w:tcPr>
          <w:p w14:paraId="57A8E91F"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Asset Classification Type</w:t>
            </w:r>
          </w:p>
        </w:tc>
        <w:tc>
          <w:tcPr>
            <w:tcW w:w="5347" w:type="dxa"/>
            <w:tcBorders>
              <w:top w:val="dotted" w:sz="4" w:space="0" w:color="auto"/>
              <w:left w:val="dotted" w:sz="4" w:space="0" w:color="auto"/>
              <w:bottom w:val="dotted" w:sz="4" w:space="0" w:color="auto"/>
              <w:right w:val="dotted" w:sz="4" w:space="0" w:color="auto"/>
            </w:tcBorders>
          </w:tcPr>
          <w:p w14:paraId="06043783"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olor w:val="808080"/>
              </w:rPr>
            </w:pPr>
            <w:r w:rsidRPr="00F1268E">
              <w:rPr>
                <w:cs/>
                <w:lang w:val="th-TH"/>
              </w:rPr>
              <w:t>ประเภทการจัดชั้น</w:t>
            </w:r>
            <w:r w:rsidRPr="00F1268E">
              <w:rPr>
                <w:cs/>
              </w:rPr>
              <w:t xml:space="preserve"> </w:t>
            </w:r>
            <w:r w:rsidRPr="00F1268E">
              <w:rPr>
                <w:cs/>
                <w:lang w:val="th-TH"/>
              </w:rPr>
              <w:t xml:space="preserve">มีทั้งหมด 6 ชั้น คือ ปกติ, กล่าวถึงเป็นพิเศษ, ต่ำกว่ามาตรฐาน, สงสัย, สงสัยจะสูญ และสูญ ทั้งนี้ตามหลักเกณฑ์ที่ ธปท.ประกาศกำหนด </w:t>
            </w:r>
            <w:r w:rsidRPr="00F1268E">
              <w:rPr>
                <w:cs/>
              </w:rPr>
              <w:t>เรื่อง</w:t>
            </w:r>
            <w:r w:rsidRPr="00F1268E">
              <w:t xml:space="preserve"> </w:t>
            </w:r>
            <w:r w:rsidRPr="00F1268E">
              <w:rPr>
                <w:color w:val="000000"/>
                <w:cs/>
              </w:rPr>
              <w:t>หลักเกณฑ์การจัดชั้นและการกันเงินสำรอง ของสถาบันการเงิน</w:t>
            </w:r>
            <w:r w:rsidRPr="00F1268E">
              <w:rPr>
                <w:color w:val="0000FF"/>
                <w:cs/>
              </w:rPr>
              <w:t xml:space="preserve"> (</w:t>
            </w:r>
            <w:proofErr w:type="spellStart"/>
            <w:r w:rsidRPr="00F1268E">
              <w:rPr>
                <w:color w:val="0000FF"/>
                <w:cs/>
              </w:rPr>
              <w:t>สนส</w:t>
            </w:r>
            <w:proofErr w:type="spellEnd"/>
            <w:r w:rsidRPr="00F1268E">
              <w:rPr>
                <w:color w:val="0000FF"/>
                <w:cs/>
              </w:rPr>
              <w:t xml:space="preserve"> 5/2559)</w:t>
            </w:r>
            <w:r w:rsidRPr="00F1268E">
              <w:rPr>
                <w:color w:val="808080"/>
              </w:rPr>
              <w:t xml:space="preserve"> (</w:t>
            </w:r>
            <w:r w:rsidRPr="00F1268E">
              <w:rPr>
                <w:color w:val="808080"/>
                <w:cs/>
              </w:rPr>
              <w:t>เช่น ปกติ</w:t>
            </w:r>
            <w:r w:rsidRPr="00F1268E">
              <w:rPr>
                <w:color w:val="808080"/>
              </w:rPr>
              <w:t xml:space="preserve">, </w:t>
            </w:r>
            <w:r w:rsidRPr="00F1268E">
              <w:rPr>
                <w:color w:val="808080"/>
                <w:cs/>
              </w:rPr>
              <w:t>กล่าวถึงเป็นพิเศษ</w:t>
            </w:r>
            <w:r w:rsidRPr="00F1268E">
              <w:rPr>
                <w:color w:val="808080"/>
              </w:rPr>
              <w:t xml:space="preserve">, </w:t>
            </w:r>
            <w:r w:rsidRPr="00F1268E">
              <w:rPr>
                <w:color w:val="808080"/>
                <w:cs/>
              </w:rPr>
              <w:t>ต่ำกว่ามาตรฐาน</w:t>
            </w:r>
            <w:r w:rsidRPr="00F1268E">
              <w:rPr>
                <w:color w:val="808080"/>
              </w:rPr>
              <w:t>, .....)</w:t>
            </w:r>
          </w:p>
        </w:tc>
        <w:tc>
          <w:tcPr>
            <w:tcW w:w="5976" w:type="dxa"/>
            <w:tcBorders>
              <w:top w:val="dotted" w:sz="4" w:space="0" w:color="auto"/>
              <w:left w:val="dotted" w:sz="4" w:space="0" w:color="auto"/>
              <w:bottom w:val="dotted" w:sz="4" w:space="0" w:color="auto"/>
            </w:tcBorders>
          </w:tcPr>
          <w:p w14:paraId="6AD2499F" w14:textId="77777777" w:rsidR="000075E8" w:rsidRPr="00F1268E" w:rsidRDefault="000075E8" w:rsidP="000075E8">
            <w:pPr>
              <w:spacing w:before="120" w:line="360" w:lineRule="auto"/>
            </w:pPr>
          </w:p>
        </w:tc>
      </w:tr>
      <w:tr w:rsidR="000075E8" w:rsidRPr="00F1268E" w14:paraId="0BEB71CA" w14:textId="77777777" w:rsidTr="00FC5B37">
        <w:tc>
          <w:tcPr>
            <w:tcW w:w="3119" w:type="dxa"/>
            <w:tcBorders>
              <w:top w:val="dotted" w:sz="4" w:space="0" w:color="auto"/>
              <w:bottom w:val="dotted" w:sz="4" w:space="0" w:color="auto"/>
              <w:right w:val="dotted" w:sz="4" w:space="0" w:color="auto"/>
            </w:tcBorders>
          </w:tcPr>
          <w:p w14:paraId="001964A1"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olor w:val="0000FF"/>
              </w:rPr>
            </w:pPr>
            <w:r w:rsidRPr="00F1268E">
              <w:rPr>
                <w:color w:val="0000FF"/>
              </w:rPr>
              <w:t>Asset and Contingent Classification Type</w:t>
            </w:r>
          </w:p>
        </w:tc>
        <w:tc>
          <w:tcPr>
            <w:tcW w:w="5347" w:type="dxa"/>
            <w:tcBorders>
              <w:top w:val="dotted" w:sz="4" w:space="0" w:color="auto"/>
              <w:left w:val="dotted" w:sz="4" w:space="0" w:color="auto"/>
              <w:bottom w:val="dotted" w:sz="4" w:space="0" w:color="auto"/>
              <w:right w:val="dotted" w:sz="4" w:space="0" w:color="auto"/>
            </w:tcBorders>
          </w:tcPr>
          <w:p w14:paraId="6936227E" w14:textId="77777777" w:rsidR="000075E8" w:rsidRPr="00F1268E" w:rsidRDefault="000075E8" w:rsidP="000075E8">
            <w:pPr>
              <w:pStyle w:val="Header"/>
              <w:tabs>
                <w:tab w:val="left" w:pos="1260"/>
                <w:tab w:val="left" w:pos="1530"/>
                <w:tab w:val="left" w:pos="1890"/>
              </w:tabs>
              <w:spacing w:before="120" w:line="360" w:lineRule="auto"/>
              <w:rPr>
                <w:color w:val="0000FF"/>
                <w:cs/>
                <w:lang w:val="th-TH"/>
              </w:rPr>
            </w:pPr>
            <w:r w:rsidRPr="00F1268E">
              <w:rPr>
                <w:color w:val="0000FF"/>
                <w:cs/>
                <w:lang w:val="th-TH"/>
              </w:rPr>
              <w:t xml:space="preserve">1. ประเภทการจัดชั้น มีทั้งหมด 3 ชั้นและ กลุ่ม </w:t>
            </w:r>
            <w:proofErr w:type="spellStart"/>
            <w:r w:rsidRPr="00F1268E">
              <w:rPr>
                <w:color w:val="0000FF"/>
                <w:cs/>
                <w:lang w:val="th-TH"/>
              </w:rPr>
              <w:t>POCI</w:t>
            </w:r>
            <w:proofErr w:type="spellEnd"/>
            <w:r w:rsidRPr="00F1268E">
              <w:rPr>
                <w:color w:val="0000FF"/>
                <w:cs/>
                <w:lang w:val="th-TH"/>
              </w:rPr>
              <w:t xml:space="preserve"> คือ </w:t>
            </w:r>
          </w:p>
          <w:p w14:paraId="5CD629D8" w14:textId="77777777" w:rsidR="000075E8" w:rsidRPr="00F1268E" w:rsidRDefault="000075E8" w:rsidP="000075E8">
            <w:pPr>
              <w:pStyle w:val="Header"/>
              <w:tabs>
                <w:tab w:val="left" w:pos="1260"/>
                <w:tab w:val="left" w:pos="1530"/>
                <w:tab w:val="left" w:pos="1890"/>
              </w:tabs>
              <w:spacing w:before="120" w:line="360" w:lineRule="auto"/>
              <w:rPr>
                <w:color w:val="0000FF"/>
                <w:cs/>
                <w:lang w:val="th-TH"/>
              </w:rPr>
            </w:pPr>
            <w:r w:rsidRPr="00F1268E">
              <w:rPr>
                <w:color w:val="0000FF"/>
                <w:cs/>
                <w:lang w:val="th-TH"/>
              </w:rPr>
              <w:t xml:space="preserve">   1.1 ชั้นที่ไม่มีการเพิ่มขึ้นอย่างมีนัยสำคัญของความเสี่ยงด้านเครดิต (</w:t>
            </w:r>
            <w:proofErr w:type="spellStart"/>
            <w:r w:rsidRPr="00F1268E">
              <w:rPr>
                <w:color w:val="0000FF"/>
                <w:cs/>
                <w:lang w:val="th-TH"/>
              </w:rPr>
              <w:t>performing</w:t>
            </w:r>
            <w:proofErr w:type="spellEnd"/>
            <w:r w:rsidRPr="00F1268E">
              <w:rPr>
                <w:color w:val="0000FF"/>
                <w:cs/>
                <w:lang w:val="th-TH"/>
              </w:rPr>
              <w:t>)</w:t>
            </w:r>
          </w:p>
          <w:p w14:paraId="1F10246E" w14:textId="77777777" w:rsidR="000075E8" w:rsidRPr="00F1268E" w:rsidRDefault="000075E8" w:rsidP="000075E8">
            <w:pPr>
              <w:pStyle w:val="Header"/>
              <w:tabs>
                <w:tab w:val="left" w:pos="1260"/>
                <w:tab w:val="left" w:pos="1530"/>
                <w:tab w:val="left" w:pos="1890"/>
              </w:tabs>
              <w:spacing w:before="120" w:line="360" w:lineRule="auto"/>
              <w:rPr>
                <w:color w:val="0000FF"/>
                <w:cs/>
                <w:lang w:val="th-TH"/>
              </w:rPr>
            </w:pPr>
            <w:r w:rsidRPr="00F1268E">
              <w:rPr>
                <w:color w:val="0000FF"/>
                <w:cs/>
                <w:lang w:val="th-TH"/>
              </w:rPr>
              <w:t xml:space="preserve">   1.2 ชั้นที่มีการเพิ่มขึ้นอย่างมีนัยสำคัญของความเสี่ยงด้านเครดิต (</w:t>
            </w:r>
            <w:proofErr w:type="spellStart"/>
            <w:r w:rsidRPr="00F1268E">
              <w:rPr>
                <w:color w:val="0000FF"/>
                <w:cs/>
                <w:lang w:val="th-TH"/>
              </w:rPr>
              <w:t>under</w:t>
            </w:r>
            <w:proofErr w:type="spellEnd"/>
            <w:r w:rsidRPr="00F1268E">
              <w:rPr>
                <w:color w:val="0000FF"/>
                <w:cs/>
                <w:lang w:val="th-TH"/>
              </w:rPr>
              <w:t>-</w:t>
            </w:r>
            <w:proofErr w:type="spellStart"/>
            <w:r w:rsidRPr="00F1268E">
              <w:rPr>
                <w:color w:val="0000FF"/>
                <w:cs/>
                <w:lang w:val="th-TH"/>
              </w:rPr>
              <w:t>performing</w:t>
            </w:r>
            <w:proofErr w:type="spellEnd"/>
            <w:r w:rsidRPr="00F1268E">
              <w:rPr>
                <w:color w:val="0000FF"/>
                <w:cs/>
                <w:lang w:val="th-TH"/>
              </w:rPr>
              <w:t>)</w:t>
            </w:r>
          </w:p>
          <w:p w14:paraId="49524516" w14:textId="77777777" w:rsidR="000075E8" w:rsidRPr="00F1268E" w:rsidRDefault="000075E8" w:rsidP="000075E8">
            <w:pPr>
              <w:pStyle w:val="Header"/>
              <w:tabs>
                <w:tab w:val="left" w:pos="1260"/>
                <w:tab w:val="left" w:pos="1530"/>
                <w:tab w:val="left" w:pos="1890"/>
              </w:tabs>
              <w:spacing w:before="120" w:line="360" w:lineRule="auto"/>
              <w:rPr>
                <w:color w:val="0000FF"/>
                <w:cs/>
                <w:lang w:val="th-TH"/>
              </w:rPr>
            </w:pPr>
            <w:r w:rsidRPr="00F1268E">
              <w:rPr>
                <w:color w:val="0000FF"/>
                <w:cs/>
                <w:lang w:val="th-TH"/>
              </w:rPr>
              <w:t xml:space="preserve">   1.3 ชั้นที่มีการด้อยค่าด้านเครดิต (</w:t>
            </w:r>
            <w:proofErr w:type="spellStart"/>
            <w:r w:rsidRPr="00F1268E">
              <w:rPr>
                <w:color w:val="0000FF"/>
                <w:cs/>
                <w:lang w:val="th-TH"/>
              </w:rPr>
              <w:t>non</w:t>
            </w:r>
            <w:proofErr w:type="spellEnd"/>
            <w:r w:rsidRPr="00F1268E">
              <w:rPr>
                <w:color w:val="0000FF"/>
                <w:cs/>
                <w:lang w:val="th-TH"/>
              </w:rPr>
              <w:t>-</w:t>
            </w:r>
            <w:proofErr w:type="spellStart"/>
            <w:r w:rsidRPr="00F1268E">
              <w:rPr>
                <w:color w:val="0000FF"/>
                <w:cs/>
                <w:lang w:val="th-TH"/>
              </w:rPr>
              <w:t>performing</w:t>
            </w:r>
            <w:proofErr w:type="spellEnd"/>
            <w:r w:rsidRPr="00F1268E">
              <w:rPr>
                <w:color w:val="0000FF"/>
                <w:cs/>
                <w:lang w:val="th-TH"/>
              </w:rPr>
              <w:t>)</w:t>
            </w:r>
          </w:p>
          <w:p w14:paraId="74312E83" w14:textId="77777777" w:rsidR="000075E8" w:rsidRPr="00F1268E" w:rsidRDefault="000075E8" w:rsidP="000075E8">
            <w:pPr>
              <w:pStyle w:val="Header"/>
              <w:tabs>
                <w:tab w:val="left" w:pos="1260"/>
                <w:tab w:val="left" w:pos="1530"/>
                <w:tab w:val="left" w:pos="1890"/>
              </w:tabs>
              <w:spacing w:before="120" w:line="360" w:lineRule="auto"/>
              <w:rPr>
                <w:color w:val="0000FF"/>
                <w:cs/>
                <w:lang w:val="th-TH"/>
              </w:rPr>
            </w:pPr>
            <w:r w:rsidRPr="00F1268E">
              <w:rPr>
                <w:color w:val="0000FF"/>
                <w:cs/>
                <w:lang w:val="th-TH"/>
              </w:rPr>
              <w:t xml:space="preserve">   1.4 ประเภทที่มีการด้อยค่าด้านเครดิตเมื่อเริ่มแรกที่ซื้อหรือได้มา (</w:t>
            </w:r>
            <w:proofErr w:type="spellStart"/>
            <w:r w:rsidRPr="00F1268E">
              <w:rPr>
                <w:color w:val="0000FF"/>
                <w:cs/>
                <w:lang w:val="th-TH"/>
              </w:rPr>
              <w:t>purchased</w:t>
            </w:r>
            <w:proofErr w:type="spellEnd"/>
            <w:r w:rsidRPr="00F1268E">
              <w:rPr>
                <w:color w:val="0000FF"/>
                <w:cs/>
                <w:lang w:val="th-TH"/>
              </w:rPr>
              <w:t xml:space="preserve"> </w:t>
            </w:r>
            <w:proofErr w:type="spellStart"/>
            <w:r w:rsidRPr="00F1268E">
              <w:rPr>
                <w:color w:val="0000FF"/>
                <w:cs/>
                <w:lang w:val="th-TH"/>
              </w:rPr>
              <w:t>or</w:t>
            </w:r>
            <w:proofErr w:type="spellEnd"/>
            <w:r w:rsidRPr="00F1268E">
              <w:rPr>
                <w:color w:val="0000FF"/>
                <w:cs/>
                <w:lang w:val="th-TH"/>
              </w:rPr>
              <w:t xml:space="preserve"> </w:t>
            </w:r>
            <w:proofErr w:type="spellStart"/>
            <w:r w:rsidRPr="00F1268E">
              <w:rPr>
                <w:color w:val="0000FF"/>
                <w:cs/>
                <w:lang w:val="th-TH"/>
              </w:rPr>
              <w:t>originated</w:t>
            </w:r>
            <w:proofErr w:type="spellEnd"/>
            <w:r w:rsidRPr="00F1268E">
              <w:rPr>
                <w:color w:val="0000FF"/>
                <w:cs/>
                <w:lang w:val="th-TH"/>
              </w:rPr>
              <w:t xml:space="preserve"> </w:t>
            </w:r>
            <w:proofErr w:type="spellStart"/>
            <w:r w:rsidRPr="00F1268E">
              <w:rPr>
                <w:color w:val="0000FF"/>
                <w:cs/>
                <w:lang w:val="th-TH"/>
              </w:rPr>
              <w:t>credit</w:t>
            </w:r>
            <w:proofErr w:type="spellEnd"/>
            <w:r w:rsidRPr="00F1268E">
              <w:rPr>
                <w:color w:val="0000FF"/>
                <w:cs/>
                <w:lang w:val="th-TH"/>
              </w:rPr>
              <w:t xml:space="preserve"> </w:t>
            </w:r>
            <w:proofErr w:type="spellStart"/>
            <w:r w:rsidRPr="00F1268E">
              <w:rPr>
                <w:color w:val="0000FF"/>
                <w:cs/>
                <w:lang w:val="th-TH"/>
              </w:rPr>
              <w:t>impaired</w:t>
            </w:r>
            <w:proofErr w:type="spellEnd"/>
            <w:r w:rsidRPr="00F1268E">
              <w:rPr>
                <w:color w:val="0000FF"/>
                <w:cs/>
                <w:lang w:val="th-TH"/>
              </w:rPr>
              <w:t xml:space="preserve"> : </w:t>
            </w:r>
            <w:proofErr w:type="spellStart"/>
            <w:r w:rsidRPr="00F1268E">
              <w:rPr>
                <w:color w:val="0000FF"/>
                <w:cs/>
                <w:lang w:val="th-TH"/>
              </w:rPr>
              <w:t>POCI</w:t>
            </w:r>
            <w:proofErr w:type="spellEnd"/>
            <w:r w:rsidRPr="00F1268E">
              <w:rPr>
                <w:color w:val="0000FF"/>
                <w:cs/>
                <w:lang w:val="th-TH"/>
              </w:rPr>
              <w:t>)</w:t>
            </w:r>
          </w:p>
          <w:p w14:paraId="1DD24969" w14:textId="77777777" w:rsidR="000075E8" w:rsidRPr="00F1268E" w:rsidRDefault="000075E8" w:rsidP="000075E8">
            <w:pPr>
              <w:pStyle w:val="Header"/>
              <w:tabs>
                <w:tab w:val="left" w:pos="1260"/>
                <w:tab w:val="left" w:pos="1530"/>
                <w:tab w:val="left" w:pos="1890"/>
              </w:tabs>
              <w:spacing w:before="120" w:line="360" w:lineRule="auto"/>
              <w:rPr>
                <w:color w:val="0000FF"/>
                <w:cs/>
                <w:lang w:val="th-TH"/>
              </w:rPr>
            </w:pPr>
            <w:r w:rsidRPr="00F1268E">
              <w:rPr>
                <w:color w:val="0000FF"/>
                <w:cs/>
                <w:lang w:val="th-TH"/>
              </w:rPr>
              <w:t xml:space="preserve">   1.5 ประเภทที่มีการด้อยค่าด้านเครดิตเมื่อเริ่มแรกที่ซื้อหรือได้มา (</w:t>
            </w:r>
            <w:proofErr w:type="spellStart"/>
            <w:r w:rsidRPr="00F1268E">
              <w:rPr>
                <w:color w:val="0000FF"/>
                <w:cs/>
                <w:lang w:val="th-TH"/>
              </w:rPr>
              <w:t>purchased</w:t>
            </w:r>
            <w:proofErr w:type="spellEnd"/>
            <w:r w:rsidRPr="00F1268E">
              <w:rPr>
                <w:color w:val="0000FF"/>
                <w:cs/>
                <w:lang w:val="th-TH"/>
              </w:rPr>
              <w:t xml:space="preserve"> </w:t>
            </w:r>
            <w:proofErr w:type="spellStart"/>
            <w:r w:rsidRPr="00F1268E">
              <w:rPr>
                <w:color w:val="0000FF"/>
                <w:cs/>
                <w:lang w:val="th-TH"/>
              </w:rPr>
              <w:t>or</w:t>
            </w:r>
            <w:proofErr w:type="spellEnd"/>
            <w:r w:rsidRPr="00F1268E">
              <w:rPr>
                <w:color w:val="0000FF"/>
                <w:cs/>
                <w:lang w:val="th-TH"/>
              </w:rPr>
              <w:t xml:space="preserve"> </w:t>
            </w:r>
            <w:proofErr w:type="spellStart"/>
            <w:r w:rsidRPr="00F1268E">
              <w:rPr>
                <w:color w:val="0000FF"/>
                <w:cs/>
                <w:lang w:val="th-TH"/>
              </w:rPr>
              <w:t>originated</w:t>
            </w:r>
            <w:proofErr w:type="spellEnd"/>
            <w:r w:rsidRPr="00F1268E">
              <w:rPr>
                <w:color w:val="0000FF"/>
                <w:cs/>
                <w:lang w:val="th-TH"/>
              </w:rPr>
              <w:t xml:space="preserve"> </w:t>
            </w:r>
            <w:proofErr w:type="spellStart"/>
            <w:r w:rsidRPr="00F1268E">
              <w:rPr>
                <w:color w:val="0000FF"/>
                <w:cs/>
                <w:lang w:val="th-TH"/>
              </w:rPr>
              <w:t>credit</w:t>
            </w:r>
            <w:proofErr w:type="spellEnd"/>
            <w:r w:rsidRPr="00F1268E">
              <w:rPr>
                <w:color w:val="0000FF"/>
                <w:cs/>
                <w:lang w:val="th-TH"/>
              </w:rPr>
              <w:t xml:space="preserve"> </w:t>
            </w:r>
            <w:proofErr w:type="spellStart"/>
            <w:r w:rsidRPr="00F1268E">
              <w:rPr>
                <w:color w:val="0000FF"/>
                <w:cs/>
                <w:lang w:val="th-TH"/>
              </w:rPr>
              <w:t>impaired</w:t>
            </w:r>
            <w:proofErr w:type="spellEnd"/>
            <w:r w:rsidRPr="00F1268E">
              <w:rPr>
                <w:color w:val="0000FF"/>
                <w:cs/>
                <w:lang w:val="th-TH"/>
              </w:rPr>
              <w:t xml:space="preserve"> : </w:t>
            </w:r>
            <w:proofErr w:type="spellStart"/>
            <w:r w:rsidRPr="00F1268E">
              <w:rPr>
                <w:color w:val="0000FF"/>
                <w:cs/>
                <w:lang w:val="th-TH"/>
              </w:rPr>
              <w:t>POCI</w:t>
            </w:r>
            <w:proofErr w:type="spellEnd"/>
            <w:r w:rsidRPr="00F1268E">
              <w:rPr>
                <w:color w:val="0000FF"/>
                <w:cs/>
                <w:lang w:val="th-TH"/>
              </w:rPr>
              <w:t>) อื่น ที่ไม่เข้าเงื่อนไขตาม 1.4</w:t>
            </w:r>
          </w:p>
          <w:p w14:paraId="2756F153" w14:textId="77777777" w:rsidR="000075E8" w:rsidRPr="00F1268E" w:rsidRDefault="000075E8" w:rsidP="000075E8">
            <w:pPr>
              <w:pStyle w:val="Header"/>
              <w:tabs>
                <w:tab w:val="left" w:pos="1260"/>
                <w:tab w:val="left" w:pos="1530"/>
                <w:tab w:val="left" w:pos="1890"/>
              </w:tabs>
              <w:spacing w:before="120" w:line="360" w:lineRule="auto"/>
              <w:rPr>
                <w:color w:val="0000FF"/>
                <w:cs/>
                <w:lang w:val="th-TH"/>
              </w:rPr>
            </w:pPr>
            <w:r w:rsidRPr="00F1268E">
              <w:rPr>
                <w:color w:val="0000FF"/>
                <w:cs/>
                <w:lang w:val="th-TH"/>
              </w:rPr>
              <w:t xml:space="preserve">   ทั้งนี้ตามหลักเกณฑ์ที่ ธปท.ประกาศกำหนด เรื่อง หลักเกณฑ์การจัดชั้นและการกันเงินสำรอง ของสถาบันการเงิน</w:t>
            </w:r>
          </w:p>
          <w:p w14:paraId="4D74CF20"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olor w:val="0000FF"/>
                <w:cs/>
                <w:lang w:val="th-TH"/>
              </w:rPr>
            </w:pPr>
            <w:r w:rsidRPr="00F1268E">
              <w:rPr>
                <w:color w:val="0000FF"/>
                <w:cs/>
                <w:lang w:val="th-TH"/>
              </w:rPr>
              <w:t>2. สินเชื่อที่วัดมูลค่าด้วยมูลค่ายุติธรรมผ่านกำไรหรือขาดทุน</w:t>
            </w:r>
          </w:p>
        </w:tc>
        <w:tc>
          <w:tcPr>
            <w:tcW w:w="5976" w:type="dxa"/>
            <w:tcBorders>
              <w:top w:val="dotted" w:sz="4" w:space="0" w:color="auto"/>
              <w:left w:val="dotted" w:sz="4" w:space="0" w:color="auto"/>
              <w:bottom w:val="dotted" w:sz="4" w:space="0" w:color="auto"/>
            </w:tcBorders>
          </w:tcPr>
          <w:p w14:paraId="153ACD87" w14:textId="77777777" w:rsidR="000075E8" w:rsidRPr="00F1268E" w:rsidRDefault="000075E8" w:rsidP="000075E8">
            <w:pPr>
              <w:spacing w:before="120" w:line="360" w:lineRule="auto"/>
            </w:pPr>
          </w:p>
        </w:tc>
      </w:tr>
      <w:tr w:rsidR="000075E8" w:rsidRPr="00F1268E" w14:paraId="26704551" w14:textId="77777777" w:rsidTr="00FC5B37">
        <w:tc>
          <w:tcPr>
            <w:tcW w:w="3119" w:type="dxa"/>
            <w:tcBorders>
              <w:top w:val="dotted" w:sz="4" w:space="0" w:color="auto"/>
              <w:bottom w:val="dotted" w:sz="4" w:space="0" w:color="auto"/>
              <w:right w:val="dotted" w:sz="4" w:space="0" w:color="auto"/>
            </w:tcBorders>
          </w:tcPr>
          <w:p w14:paraId="6278F945"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Collateral Type</w:t>
            </w:r>
          </w:p>
        </w:tc>
        <w:tc>
          <w:tcPr>
            <w:tcW w:w="5347" w:type="dxa"/>
            <w:tcBorders>
              <w:top w:val="dotted" w:sz="4" w:space="0" w:color="auto"/>
              <w:left w:val="dotted" w:sz="4" w:space="0" w:color="auto"/>
              <w:bottom w:val="dotted" w:sz="4" w:space="0" w:color="auto"/>
              <w:right w:val="dotted" w:sz="4" w:space="0" w:color="auto"/>
            </w:tcBorders>
          </w:tcPr>
          <w:p w14:paraId="55FFB052"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rPr>
                <w:cs/>
                <w:lang w:val="th-TH"/>
              </w:rPr>
              <w:t>ประเภทหลักประกัน</w:t>
            </w:r>
            <w:r w:rsidRPr="00F1268E">
              <w:rPr>
                <w:cs/>
              </w:rPr>
              <w:t xml:space="preserve"> </w:t>
            </w:r>
            <w:r w:rsidRPr="00F1268E">
              <w:rPr>
                <w:cs/>
                <w:lang w:val="th-TH"/>
              </w:rPr>
              <w:t>เช่น</w:t>
            </w:r>
            <w:r w:rsidRPr="00F1268E">
              <w:rPr>
                <w:cs/>
              </w:rPr>
              <w:t xml:space="preserve"> </w:t>
            </w:r>
            <w:r w:rsidRPr="00F1268E">
              <w:rPr>
                <w:cs/>
                <w:lang w:val="th-TH"/>
              </w:rPr>
              <w:t>ที่ดิน</w:t>
            </w:r>
            <w:r w:rsidRPr="00F1268E">
              <w:t xml:space="preserve">, </w:t>
            </w:r>
            <w:r w:rsidRPr="00F1268E">
              <w:rPr>
                <w:cs/>
                <w:lang w:val="th-TH"/>
              </w:rPr>
              <w:t>โรงงาน</w:t>
            </w:r>
            <w:r w:rsidRPr="00F1268E">
              <w:t xml:space="preserve">, </w:t>
            </w:r>
            <w:r w:rsidRPr="00F1268E">
              <w:rPr>
                <w:cs/>
                <w:lang w:val="th-TH"/>
              </w:rPr>
              <w:t>พันธบัตร</w:t>
            </w:r>
            <w:r w:rsidRPr="00F1268E">
              <w:rPr>
                <w:cs/>
              </w:rPr>
              <w:t xml:space="preserve"> </w:t>
            </w:r>
            <w:r w:rsidRPr="00F1268E">
              <w:rPr>
                <w:cs/>
                <w:lang w:val="th-TH"/>
              </w:rPr>
              <w:t>เป็นต้น</w:t>
            </w:r>
          </w:p>
          <w:p w14:paraId="4D1C14FA" w14:textId="77777777" w:rsidR="000075E8" w:rsidRPr="00F1268E" w:rsidRDefault="000075E8" w:rsidP="000075E8">
            <w:pPr>
              <w:spacing w:before="120" w:line="360" w:lineRule="auto"/>
              <w:rPr>
                <w:lang w:val="en-GB"/>
              </w:rPr>
            </w:pPr>
            <w:r w:rsidRPr="00F1268E">
              <w:rPr>
                <w:lang w:val="en-GB"/>
              </w:rPr>
              <w:t>(</w:t>
            </w:r>
            <w:r w:rsidRPr="00F1268E">
              <w:rPr>
                <w:cs/>
                <w:lang w:val="th-TH"/>
              </w:rPr>
              <w:t>กรณีใ</w:t>
            </w:r>
            <w:r w:rsidRPr="00F1268E">
              <w:rPr>
                <w:cs/>
              </w:rPr>
              <w:t>ช้</w:t>
            </w:r>
            <w:r w:rsidRPr="00F1268E">
              <w:rPr>
                <w:cs/>
                <w:lang w:val="th-TH"/>
              </w:rPr>
              <w:t>หลักประกันชุดเดียวกันเป็นประกันหลายสัญญาให้รายงานไว้ที่สัญญาใดสัญญาหนึ่ง</w:t>
            </w:r>
            <w:r w:rsidRPr="00F1268E">
              <w:rPr>
                <w:lang w:val="en-GB"/>
              </w:rPr>
              <w:t>)</w:t>
            </w:r>
          </w:p>
        </w:tc>
        <w:tc>
          <w:tcPr>
            <w:tcW w:w="5976" w:type="dxa"/>
            <w:tcBorders>
              <w:top w:val="dotted" w:sz="4" w:space="0" w:color="auto"/>
              <w:left w:val="dotted" w:sz="4" w:space="0" w:color="auto"/>
              <w:bottom w:val="dotted" w:sz="4" w:space="0" w:color="auto"/>
            </w:tcBorders>
          </w:tcPr>
          <w:p w14:paraId="495D96D5" w14:textId="77777777" w:rsidR="000075E8" w:rsidRPr="00F1268E" w:rsidRDefault="000075E8" w:rsidP="000075E8">
            <w:pPr>
              <w:spacing w:before="120" w:line="360" w:lineRule="auto"/>
              <w:rPr>
                <w:cs/>
                <w:lang w:val="th-TH"/>
              </w:rPr>
            </w:pPr>
          </w:p>
        </w:tc>
      </w:tr>
      <w:tr w:rsidR="000075E8" w:rsidRPr="00F1268E" w14:paraId="23FD6CFC" w14:textId="77777777" w:rsidTr="00FC5B37">
        <w:tc>
          <w:tcPr>
            <w:tcW w:w="3119" w:type="dxa"/>
            <w:tcBorders>
              <w:top w:val="dotted" w:sz="4" w:space="0" w:color="auto"/>
              <w:bottom w:val="dotted" w:sz="4" w:space="0" w:color="auto"/>
              <w:right w:val="dotted" w:sz="4" w:space="0" w:color="auto"/>
            </w:tcBorders>
          </w:tcPr>
          <w:p w14:paraId="3C200965"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Collateral Value Amount</w:t>
            </w:r>
          </w:p>
        </w:tc>
        <w:tc>
          <w:tcPr>
            <w:tcW w:w="5347" w:type="dxa"/>
            <w:tcBorders>
              <w:top w:val="dotted" w:sz="4" w:space="0" w:color="auto"/>
              <w:left w:val="dotted" w:sz="4" w:space="0" w:color="auto"/>
              <w:bottom w:val="dotted" w:sz="4" w:space="0" w:color="auto"/>
              <w:right w:val="dotted" w:sz="4" w:space="0" w:color="auto"/>
            </w:tcBorders>
          </w:tcPr>
          <w:p w14:paraId="341540C8"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s/>
              </w:rPr>
            </w:pPr>
            <w:r w:rsidRPr="00F1268E">
              <w:rPr>
                <w:cs/>
                <w:lang w:val="th-TH"/>
              </w:rPr>
              <w:t xml:space="preserve">มูลค่าหลักประกันรวม  (ราคาประเมิน) </w:t>
            </w:r>
            <w:r w:rsidRPr="00F1268E">
              <w:rPr>
                <w:cs/>
              </w:rPr>
              <w:t>หรือ</w:t>
            </w:r>
            <w:r w:rsidRPr="00F1268E">
              <w:rPr>
                <w:cs/>
                <w:lang w:val="th-TH"/>
              </w:rPr>
              <w:t xml:space="preserve"> วงเงินค้ำประกัน </w:t>
            </w:r>
          </w:p>
        </w:tc>
        <w:tc>
          <w:tcPr>
            <w:tcW w:w="5976" w:type="dxa"/>
            <w:tcBorders>
              <w:top w:val="dotted" w:sz="4" w:space="0" w:color="auto"/>
              <w:left w:val="dotted" w:sz="4" w:space="0" w:color="auto"/>
              <w:bottom w:val="dotted" w:sz="4" w:space="0" w:color="auto"/>
            </w:tcBorders>
          </w:tcPr>
          <w:p w14:paraId="2E63115F" w14:textId="77777777" w:rsidR="000075E8" w:rsidRPr="00F1268E" w:rsidRDefault="000075E8" w:rsidP="000075E8">
            <w:pPr>
              <w:spacing w:before="120" w:line="360" w:lineRule="auto"/>
              <w:rPr>
                <w:cs/>
                <w:lang w:val="th-TH"/>
              </w:rPr>
            </w:pPr>
            <w:r w:rsidRPr="00F1268E">
              <w:rPr>
                <w:color w:val="000000"/>
              </w:rPr>
              <w:t>Data Set</w:t>
            </w:r>
            <w:r w:rsidRPr="00F1268E">
              <w:rPr>
                <w:color w:val="000000"/>
                <w:cs/>
              </w:rPr>
              <w:t xml:space="preserve"> </w:t>
            </w:r>
            <w:r w:rsidRPr="00F1268E">
              <w:rPr>
                <w:color w:val="000000"/>
              </w:rPr>
              <w:t>Validation:</w:t>
            </w:r>
          </w:p>
          <w:p w14:paraId="299E45C0"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olor w:val="000000"/>
              </w:rPr>
            </w:pPr>
            <w:r w:rsidRPr="00F1268E">
              <w:rPr>
                <w:color w:val="000000"/>
                <w:cs/>
              </w:rPr>
              <w:t xml:space="preserve">ตรวจสอบ  </w:t>
            </w:r>
            <w:r w:rsidRPr="00F1268E">
              <w:t>Collateral Value Amount</w:t>
            </w:r>
            <w:r w:rsidRPr="00F1268E">
              <w:rPr>
                <w:color w:val="000000"/>
                <w:cs/>
              </w:rPr>
              <w:t xml:space="preserve">  ต้องมีค่า </w:t>
            </w:r>
          </w:p>
          <w:p w14:paraId="37E6A13B"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s/>
                <w:lang w:val="th-TH"/>
              </w:rPr>
            </w:pPr>
            <w:r w:rsidRPr="00F1268E">
              <w:rPr>
                <w:color w:val="000000"/>
                <w:cs/>
              </w:rPr>
              <w:t xml:space="preserve">ถ้า </w:t>
            </w:r>
            <w:r w:rsidRPr="00F1268E">
              <w:t>Collateral Type</w:t>
            </w:r>
            <w:r w:rsidRPr="00F1268E">
              <w:rPr>
                <w:cs/>
                <w:lang w:val="th-TH"/>
              </w:rPr>
              <w:t xml:space="preserve"> มีค่า </w:t>
            </w:r>
          </w:p>
          <w:p w14:paraId="6F9AE2D8" w14:textId="0374BAFD" w:rsidR="000075E8" w:rsidRPr="006C3615" w:rsidRDefault="000075E8" w:rsidP="000075E8">
            <w:pPr>
              <w:spacing w:before="120" w:line="360" w:lineRule="auto"/>
              <w:rPr>
                <w:cs/>
                <w:lang w:val="th-TH"/>
              </w:rPr>
            </w:pPr>
            <w:r w:rsidRPr="00F1268E">
              <w:rPr>
                <w:cs/>
                <w:lang w:val="th-TH"/>
              </w:rPr>
              <w:t xml:space="preserve">ถ้า </w:t>
            </w:r>
            <w:r w:rsidRPr="00F1268E">
              <w:t>Collateral Type</w:t>
            </w:r>
            <w:r w:rsidRPr="00F1268E">
              <w:rPr>
                <w:cs/>
              </w:rPr>
              <w:t xml:space="preserve"> ไม่มีค่า </w:t>
            </w:r>
            <w:r w:rsidRPr="00F1268E">
              <w:t>Collateral Value Amount</w:t>
            </w:r>
            <w:r w:rsidRPr="00F1268E">
              <w:rPr>
                <w:color w:val="000000"/>
                <w:cs/>
              </w:rPr>
              <w:t xml:space="preserve">  ต้องไม่มีค่า</w:t>
            </w:r>
          </w:p>
        </w:tc>
      </w:tr>
      <w:tr w:rsidR="000075E8" w:rsidRPr="00F1268E" w14:paraId="19033CBF" w14:textId="77777777" w:rsidTr="00FC5B37">
        <w:tc>
          <w:tcPr>
            <w:tcW w:w="3119" w:type="dxa"/>
            <w:tcBorders>
              <w:top w:val="dotted" w:sz="4" w:space="0" w:color="auto"/>
              <w:bottom w:val="dotted" w:sz="4" w:space="0" w:color="auto"/>
              <w:right w:val="dotted" w:sz="4" w:space="0" w:color="auto"/>
            </w:tcBorders>
          </w:tcPr>
          <w:p w14:paraId="4C4AC468"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Related Involved Party Id</w:t>
            </w:r>
          </w:p>
        </w:tc>
        <w:tc>
          <w:tcPr>
            <w:tcW w:w="5347" w:type="dxa"/>
            <w:tcBorders>
              <w:top w:val="dotted" w:sz="4" w:space="0" w:color="auto"/>
              <w:left w:val="dotted" w:sz="4" w:space="0" w:color="auto"/>
              <w:bottom w:val="dotted" w:sz="4" w:space="0" w:color="auto"/>
              <w:right w:val="dotted" w:sz="4" w:space="0" w:color="auto"/>
            </w:tcBorders>
          </w:tcPr>
          <w:p w14:paraId="6B5DA0D8" w14:textId="77777777" w:rsidR="000075E8" w:rsidRPr="00F1268E" w:rsidRDefault="000075E8" w:rsidP="000075E8">
            <w:pPr>
              <w:spacing w:before="120" w:line="360" w:lineRule="auto"/>
            </w:pPr>
            <w:r w:rsidRPr="00F1268E">
              <w:rPr>
                <w:cs/>
              </w:rPr>
              <w:t>เลขที่แสดงตนของคู่สัญญาที่เกี่ยวข้อง</w:t>
            </w:r>
          </w:p>
          <w:p w14:paraId="01F08139" w14:textId="77777777" w:rsidR="000075E8" w:rsidRPr="00F1268E" w:rsidRDefault="000075E8" w:rsidP="000075E8">
            <w:pPr>
              <w:spacing w:before="120" w:line="360" w:lineRule="auto"/>
              <w:rPr>
                <w:color w:val="808080"/>
              </w:rPr>
            </w:pPr>
            <w:r w:rsidRPr="00F1268E">
              <w:rPr>
                <w:color w:val="808080"/>
                <w:cs/>
              </w:rPr>
              <w:t>(เช่น เลขทะเบียนนิติบุคคล</w:t>
            </w:r>
            <w:r w:rsidRPr="00F1268E">
              <w:rPr>
                <w:color w:val="808080"/>
              </w:rPr>
              <w:t xml:space="preserve">, </w:t>
            </w:r>
            <w:r w:rsidRPr="00F1268E">
              <w:rPr>
                <w:color w:val="808080"/>
                <w:cs/>
              </w:rPr>
              <w:t>เลขประจำตัวประชาชน</w:t>
            </w:r>
            <w:r w:rsidRPr="00F1268E">
              <w:rPr>
                <w:color w:val="808080"/>
              </w:rPr>
              <w:t>, .....)</w:t>
            </w:r>
          </w:p>
          <w:p w14:paraId="029A19D7" w14:textId="77777777" w:rsidR="000075E8" w:rsidRPr="00F1268E" w:rsidRDefault="000075E8" w:rsidP="000075E8">
            <w:pPr>
              <w:spacing w:before="120" w:line="360" w:lineRule="auto"/>
              <w:rPr>
                <w:cs/>
                <w:lang w:val="th-TH"/>
              </w:rPr>
            </w:pPr>
            <w:r w:rsidRPr="00F1268E">
              <w:rPr>
                <w:cs/>
                <w:lang w:val="th-TH"/>
              </w:rPr>
              <w:t>กรณีมีคู่สัญญาร่วมหลายรายให้รายงานทุกราย</w:t>
            </w:r>
          </w:p>
        </w:tc>
        <w:tc>
          <w:tcPr>
            <w:tcW w:w="5976" w:type="dxa"/>
            <w:tcBorders>
              <w:top w:val="dotted" w:sz="4" w:space="0" w:color="auto"/>
              <w:left w:val="dotted" w:sz="4" w:space="0" w:color="auto"/>
              <w:bottom w:val="dotted" w:sz="4" w:space="0" w:color="auto"/>
            </w:tcBorders>
          </w:tcPr>
          <w:p w14:paraId="6CDDEE13" w14:textId="77777777" w:rsidR="000075E8" w:rsidRPr="00F1268E" w:rsidRDefault="000075E8" w:rsidP="000075E8">
            <w:pPr>
              <w:spacing w:before="120" w:line="360" w:lineRule="auto"/>
            </w:pPr>
          </w:p>
        </w:tc>
      </w:tr>
      <w:tr w:rsidR="000075E8" w:rsidRPr="00F1268E" w14:paraId="4A845C88" w14:textId="77777777" w:rsidTr="00FC5B37">
        <w:tc>
          <w:tcPr>
            <w:tcW w:w="3119" w:type="dxa"/>
            <w:tcBorders>
              <w:top w:val="dotted" w:sz="4" w:space="0" w:color="auto"/>
              <w:right w:val="dotted" w:sz="4" w:space="0" w:color="auto"/>
            </w:tcBorders>
          </w:tcPr>
          <w:p w14:paraId="2C3E2250"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pPr>
            <w:r w:rsidRPr="00F1268E">
              <w:t>Related Unique Id Type</w:t>
            </w:r>
          </w:p>
        </w:tc>
        <w:tc>
          <w:tcPr>
            <w:tcW w:w="5347" w:type="dxa"/>
            <w:tcBorders>
              <w:top w:val="dotted" w:sz="4" w:space="0" w:color="auto"/>
              <w:left w:val="dotted" w:sz="4" w:space="0" w:color="auto"/>
              <w:right w:val="dotted" w:sz="4" w:space="0" w:color="auto"/>
            </w:tcBorders>
          </w:tcPr>
          <w:p w14:paraId="66B71002" w14:textId="77777777" w:rsidR="000075E8" w:rsidRPr="00F1268E" w:rsidRDefault="000075E8" w:rsidP="000075E8">
            <w:pPr>
              <w:spacing w:before="120" w:line="360" w:lineRule="auto"/>
            </w:pPr>
            <w:r w:rsidRPr="00F1268E">
              <w:rPr>
                <w:cs/>
              </w:rPr>
              <w:t>ประเภทเลขที่แสดงตนของคู่สัญญาที่เกี่ยวข้อง</w:t>
            </w:r>
          </w:p>
          <w:p w14:paraId="17EDF85E" w14:textId="77777777" w:rsidR="000075E8" w:rsidRPr="00F1268E" w:rsidRDefault="000075E8" w:rsidP="000075E8">
            <w:pPr>
              <w:spacing w:before="120" w:line="360" w:lineRule="auto"/>
              <w:rPr>
                <w:cs/>
              </w:rPr>
            </w:pPr>
            <w:r w:rsidRPr="00F1268E">
              <w:rPr>
                <w:cs/>
              </w:rPr>
              <w:t xml:space="preserve">เช่น </w:t>
            </w:r>
            <w:r w:rsidRPr="00F1268E">
              <w:t xml:space="preserve">324004 - Juristic Id </w:t>
            </w:r>
            <w:r w:rsidRPr="00F1268E">
              <w:rPr>
                <w:cs/>
              </w:rPr>
              <w:t>เลขที่จดทะเบียนนิติบุคคล ที่จดทะเบียนกับกระทรวงพาณิชย์</w:t>
            </w:r>
            <w:r w:rsidRPr="00F1268E">
              <w:t xml:space="preserve"> </w:t>
            </w:r>
            <w:r w:rsidRPr="00F1268E">
              <w:rPr>
                <w:cs/>
              </w:rPr>
              <w:t>เป็นต้น</w:t>
            </w:r>
          </w:p>
          <w:p w14:paraId="1F5DE73F" w14:textId="77777777" w:rsidR="000075E8" w:rsidRPr="00F1268E" w:rsidRDefault="000075E8" w:rsidP="000075E8">
            <w:pPr>
              <w:spacing w:before="120" w:line="360" w:lineRule="auto"/>
              <w:rPr>
                <w:cs/>
              </w:rPr>
            </w:pPr>
          </w:p>
        </w:tc>
        <w:tc>
          <w:tcPr>
            <w:tcW w:w="5976" w:type="dxa"/>
            <w:tcBorders>
              <w:top w:val="dotted" w:sz="4" w:space="0" w:color="auto"/>
              <w:left w:val="dotted" w:sz="4" w:space="0" w:color="auto"/>
            </w:tcBorders>
          </w:tcPr>
          <w:p w14:paraId="707D1F18" w14:textId="77777777" w:rsidR="000075E8" w:rsidRPr="00F1268E" w:rsidRDefault="000075E8" w:rsidP="000075E8">
            <w:pPr>
              <w:spacing w:before="120" w:line="360" w:lineRule="auto"/>
              <w:rPr>
                <w:cs/>
                <w:lang w:val="th-TH"/>
              </w:rPr>
            </w:pPr>
            <w:r w:rsidRPr="00F1268E">
              <w:rPr>
                <w:color w:val="000000"/>
              </w:rPr>
              <w:t>Data Set</w:t>
            </w:r>
            <w:r w:rsidRPr="00F1268E">
              <w:rPr>
                <w:color w:val="000000"/>
                <w:cs/>
              </w:rPr>
              <w:t xml:space="preserve"> </w:t>
            </w:r>
            <w:r w:rsidRPr="00F1268E">
              <w:rPr>
                <w:color w:val="000000"/>
              </w:rPr>
              <w:t>Validation:</w:t>
            </w:r>
          </w:p>
          <w:p w14:paraId="0B1ED94D"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olor w:val="000000"/>
              </w:rPr>
            </w:pPr>
            <w:r w:rsidRPr="00F1268E">
              <w:rPr>
                <w:color w:val="000000"/>
                <w:cs/>
              </w:rPr>
              <w:t xml:space="preserve">ตรวจสอบ  </w:t>
            </w:r>
            <w:r w:rsidRPr="00F1268E">
              <w:t xml:space="preserve">Related Unique Id Type </w:t>
            </w:r>
            <w:r w:rsidRPr="00F1268E">
              <w:rPr>
                <w:color w:val="000000"/>
                <w:cs/>
              </w:rPr>
              <w:t xml:space="preserve">ต้องมีค่า </w:t>
            </w:r>
          </w:p>
          <w:p w14:paraId="398322EF" w14:textId="77777777" w:rsidR="000075E8" w:rsidRPr="00F1268E" w:rsidRDefault="000075E8" w:rsidP="000075E8">
            <w:pPr>
              <w:pStyle w:val="Header"/>
              <w:tabs>
                <w:tab w:val="clear" w:pos="4153"/>
                <w:tab w:val="clear" w:pos="8306"/>
                <w:tab w:val="left" w:pos="1260"/>
                <w:tab w:val="left" w:pos="1530"/>
                <w:tab w:val="left" w:pos="1890"/>
              </w:tabs>
              <w:spacing w:before="120" w:line="360" w:lineRule="auto"/>
              <w:rPr>
                <w:cs/>
                <w:lang w:val="th-TH"/>
              </w:rPr>
            </w:pPr>
            <w:r w:rsidRPr="00F1268E">
              <w:rPr>
                <w:color w:val="000000"/>
                <w:cs/>
              </w:rPr>
              <w:t xml:space="preserve">ถ้า </w:t>
            </w:r>
            <w:r w:rsidRPr="00F1268E">
              <w:t xml:space="preserve">Related Involved Party Id </w:t>
            </w:r>
            <w:r w:rsidRPr="00F1268E">
              <w:rPr>
                <w:cs/>
                <w:lang w:val="th-TH"/>
              </w:rPr>
              <w:t xml:space="preserve">มีค่า </w:t>
            </w:r>
          </w:p>
          <w:p w14:paraId="09ACF01E" w14:textId="3036383B" w:rsidR="000075E8" w:rsidRPr="006C3615" w:rsidRDefault="000075E8" w:rsidP="000075E8">
            <w:pPr>
              <w:spacing w:before="120" w:line="360" w:lineRule="auto"/>
              <w:rPr>
                <w:cs/>
                <w:lang w:val="th-TH"/>
              </w:rPr>
            </w:pPr>
            <w:r w:rsidRPr="00F1268E">
              <w:rPr>
                <w:cs/>
                <w:lang w:val="th-TH"/>
              </w:rPr>
              <w:t xml:space="preserve">ถ้า </w:t>
            </w:r>
            <w:r w:rsidRPr="00F1268E">
              <w:t xml:space="preserve">Related Involved Party Id </w:t>
            </w:r>
            <w:r w:rsidRPr="00F1268E">
              <w:rPr>
                <w:cs/>
              </w:rPr>
              <w:t xml:space="preserve">ไม่มีค่า </w:t>
            </w:r>
            <w:r w:rsidRPr="00F1268E">
              <w:t>Related Unique Id Type</w:t>
            </w:r>
            <w:r w:rsidRPr="00F1268E">
              <w:rPr>
                <w:color w:val="000000"/>
                <w:cs/>
              </w:rPr>
              <w:t xml:space="preserve"> ต้องไม่มีค่า</w:t>
            </w:r>
          </w:p>
        </w:tc>
      </w:tr>
    </w:tbl>
    <w:p w14:paraId="2F338F97" w14:textId="77777777" w:rsidR="00442907" w:rsidRPr="00623846" w:rsidRDefault="00442907">
      <w:pPr>
        <w:rPr>
          <w:color w:val="000000" w:themeColor="text1"/>
          <w:cs/>
        </w:rPr>
      </w:pPr>
    </w:p>
    <w:p w14:paraId="4FADA7B4" w14:textId="77777777" w:rsidR="006C3615" w:rsidRDefault="006C3615">
      <w:pPr>
        <w:rPr>
          <w:b/>
          <w:bCs/>
          <w:color w:val="000000" w:themeColor="text1"/>
        </w:rPr>
      </w:pPr>
      <w:bookmarkStart w:id="21" w:name="_Toc785772"/>
      <w:bookmarkStart w:id="22" w:name="_Toc1638998"/>
      <w:bookmarkStart w:id="23" w:name="_Toc3412059"/>
      <w:r>
        <w:rPr>
          <w:i/>
          <w:iCs/>
          <w:color w:val="000000" w:themeColor="text1"/>
        </w:rPr>
        <w:br w:type="page"/>
      </w:r>
    </w:p>
    <w:p w14:paraId="08E7FD5D" w14:textId="2B17EB61" w:rsidR="00442907" w:rsidRPr="00623846" w:rsidRDefault="00442907" w:rsidP="007B14D6">
      <w:pPr>
        <w:pStyle w:val="Heading2"/>
        <w:numPr>
          <w:ilvl w:val="0"/>
          <w:numId w:val="0"/>
        </w:numPr>
        <w:jc w:val="center"/>
        <w:rPr>
          <w:rFonts w:ascii="Tahoma" w:hAnsi="Tahoma"/>
          <w:i w:val="0"/>
          <w:iCs w:val="0"/>
          <w:color w:val="000000" w:themeColor="text1"/>
          <w:sz w:val="20"/>
        </w:rPr>
      </w:pPr>
      <w:r w:rsidRPr="00623846">
        <w:rPr>
          <w:rFonts w:ascii="Tahoma" w:hAnsi="Tahoma"/>
          <w:i w:val="0"/>
          <w:iCs w:val="0"/>
          <w:color w:val="000000" w:themeColor="text1"/>
          <w:sz w:val="20"/>
        </w:rPr>
        <w:t>2</w:t>
      </w:r>
      <w:r w:rsidR="00551639" w:rsidRPr="00623846">
        <w:rPr>
          <w:rFonts w:ascii="Tahoma" w:hAnsi="Tahoma"/>
          <w:i w:val="0"/>
          <w:iCs w:val="0"/>
          <w:color w:val="000000" w:themeColor="text1"/>
          <w:sz w:val="20"/>
        </w:rPr>
        <w:t>.</w:t>
      </w:r>
      <w:r w:rsidRPr="00623846">
        <w:rPr>
          <w:rFonts w:ascii="Tahoma" w:hAnsi="Tahoma"/>
          <w:i w:val="0"/>
          <w:iCs w:val="0"/>
          <w:color w:val="000000" w:themeColor="text1"/>
          <w:sz w:val="20"/>
        </w:rPr>
        <w:t xml:space="preserve"> Data Set: </w:t>
      </w:r>
      <w:bookmarkEnd w:id="21"/>
      <w:bookmarkEnd w:id="22"/>
      <w:r w:rsidR="000075E8">
        <w:rPr>
          <w:rFonts w:ascii="Tahoma" w:hAnsi="Tahoma"/>
          <w:i w:val="0"/>
          <w:iCs w:val="0"/>
          <w:color w:val="000000" w:themeColor="text1"/>
          <w:sz w:val="20"/>
        </w:rPr>
        <w:t>SMEs Profile</w:t>
      </w:r>
      <w:bookmarkEnd w:id="23"/>
    </w:p>
    <w:p w14:paraId="46EF7BC7" w14:textId="77777777" w:rsidR="00442907" w:rsidRPr="00623846" w:rsidRDefault="00442907" w:rsidP="00442907">
      <w:pPr>
        <w:rPr>
          <w:color w:val="000000" w:themeColor="text1"/>
        </w:rPr>
      </w:pPr>
    </w:p>
    <w:p w14:paraId="6C6C5476"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cs/>
        </w:rPr>
      </w:pPr>
      <w:r w:rsidRPr="00623846">
        <w:rPr>
          <w:b/>
          <w:bCs/>
          <w:color w:val="000000" w:themeColor="text1"/>
          <w:u w:val="single"/>
          <w:cs/>
        </w:rPr>
        <w:t>คำอธิบาย</w:t>
      </w:r>
    </w:p>
    <w:p w14:paraId="7B180805" w14:textId="0EA679BB" w:rsidR="000075E8" w:rsidRPr="00F1268E" w:rsidRDefault="000075E8" w:rsidP="000075E8">
      <w:pPr>
        <w:pStyle w:val="Header"/>
        <w:tabs>
          <w:tab w:val="clear" w:pos="4153"/>
          <w:tab w:val="clear" w:pos="8306"/>
          <w:tab w:val="left" w:pos="1260"/>
          <w:tab w:val="left" w:pos="1530"/>
          <w:tab w:val="left" w:pos="1890"/>
        </w:tabs>
        <w:spacing w:line="440" w:lineRule="exact"/>
      </w:pPr>
      <w:r w:rsidRPr="00F1268E">
        <w:tab/>
        <w:t xml:space="preserve">Data Set </w:t>
      </w:r>
      <w:r w:rsidRPr="00F1268E">
        <w:rPr>
          <w:cs/>
        </w:rPr>
        <w:t xml:space="preserve">ชุด </w:t>
      </w:r>
      <w:r w:rsidRPr="00F1268E">
        <w:t xml:space="preserve">SMEs Profile </w:t>
      </w:r>
      <w:r w:rsidRPr="00F1268E">
        <w:rPr>
          <w:cs/>
        </w:rPr>
        <w:t>ข้อมูลคู่สัญญาและบุคคลที่เกี่ยวข้องที่มีธุรกรรมกับสำนักงานสาขาของสถาบันการเงินที่ตั้งอยู่ในประเทศไทย</w:t>
      </w:r>
      <w:r>
        <w:rPr>
          <w:cs/>
        </w:rPr>
        <w:t xml:space="preserve"> </w:t>
      </w:r>
      <w:r w:rsidRPr="00F1268E">
        <w:rPr>
          <w:cs/>
        </w:rPr>
        <w:t>วัตถุประสงค์เพื่อประกอบธุรกิจ โดยคู่สัญญาและบุคคลที่เกี่ยวข้องมีสถานะเป็นนิติบุคคลหรือบุคคลธรรมดาและมีสถานประกอบการ (โรงงาน) ตั้งอยู่ในประเทศไทย</w:t>
      </w:r>
    </w:p>
    <w:p w14:paraId="48136460"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rPr>
      </w:pPr>
      <w:r w:rsidRPr="00623846">
        <w:rPr>
          <w:b/>
          <w:bCs/>
          <w:color w:val="000000" w:themeColor="text1"/>
          <w:u w:val="single"/>
          <w:cs/>
        </w:rPr>
        <w:t>สถาบันการเงินที่ต้องรายงาน</w:t>
      </w:r>
    </w:p>
    <w:p w14:paraId="06DA9C43" w14:textId="77777777" w:rsidR="000075E8" w:rsidRPr="00F1268E" w:rsidRDefault="000075E8" w:rsidP="000075E8">
      <w:pPr>
        <w:pStyle w:val="Header"/>
        <w:tabs>
          <w:tab w:val="clear" w:pos="4153"/>
          <w:tab w:val="clear" w:pos="8306"/>
          <w:tab w:val="left" w:pos="1260"/>
          <w:tab w:val="left" w:pos="1530"/>
          <w:tab w:val="left" w:pos="1890"/>
        </w:tabs>
        <w:spacing w:line="440" w:lineRule="exact"/>
      </w:pPr>
      <w:r w:rsidRPr="00F1268E">
        <w:rPr>
          <w:cs/>
        </w:rPr>
        <w:tab/>
        <w:t>ธนาคารพาณิชย์ไทย</w:t>
      </w:r>
    </w:p>
    <w:p w14:paraId="4E74D6E7" w14:textId="77777777" w:rsidR="00101A36" w:rsidRPr="00101A36" w:rsidRDefault="000075E8" w:rsidP="00061D40">
      <w:pPr>
        <w:pStyle w:val="Header"/>
        <w:tabs>
          <w:tab w:val="clear" w:pos="4153"/>
          <w:tab w:val="clear" w:pos="8306"/>
          <w:tab w:val="left" w:pos="1260"/>
          <w:tab w:val="left" w:pos="1530"/>
          <w:tab w:val="left" w:pos="1890"/>
        </w:tabs>
        <w:spacing w:line="440" w:lineRule="exact"/>
      </w:pPr>
      <w:r w:rsidRPr="00F1268E">
        <w:rPr>
          <w:cs/>
        </w:rPr>
        <w:tab/>
        <w:t xml:space="preserve">ธนาคารพาณิชย์ไทยเพื่อรายย่อย  </w:t>
      </w:r>
    </w:p>
    <w:p w14:paraId="79879830" w14:textId="7139B687" w:rsidR="00442907" w:rsidRPr="000075E8" w:rsidRDefault="00101A36" w:rsidP="00061D40">
      <w:pPr>
        <w:pStyle w:val="Header"/>
        <w:tabs>
          <w:tab w:val="clear" w:pos="4153"/>
          <w:tab w:val="clear" w:pos="8306"/>
          <w:tab w:val="left" w:pos="1260"/>
          <w:tab w:val="left" w:pos="1530"/>
          <w:tab w:val="left" w:pos="1890"/>
        </w:tabs>
        <w:spacing w:line="440" w:lineRule="exact"/>
      </w:pPr>
      <w:r w:rsidRPr="00101A36">
        <w:rPr>
          <w:cs/>
        </w:rPr>
        <w:tab/>
      </w:r>
      <w:r>
        <w:rPr>
          <w:cs/>
        </w:rPr>
        <w:t>สถาบันการเงินเฉพาะกิจ</w:t>
      </w:r>
      <w:r w:rsidR="00442907" w:rsidRPr="00623846">
        <w:rPr>
          <w:color w:val="000000" w:themeColor="text1"/>
        </w:rPr>
        <w:br/>
      </w:r>
      <w:r w:rsidR="00442907" w:rsidRPr="00623846">
        <w:rPr>
          <w:b/>
          <w:bCs/>
          <w:color w:val="000000" w:themeColor="text1"/>
          <w:u w:val="single"/>
          <w:cs/>
        </w:rPr>
        <w:t>ลักษณะข้อมูล</w:t>
      </w:r>
    </w:p>
    <w:p w14:paraId="61E660F2"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rPr>
        <w:t>ราย</w:t>
      </w:r>
      <w:r w:rsidRPr="00623846">
        <w:rPr>
          <w:color w:val="000000" w:themeColor="text1"/>
          <w:cs/>
          <w:lang w:val="th-TH"/>
        </w:rPr>
        <w:t>เดือน</w:t>
      </w:r>
    </w:p>
    <w:p w14:paraId="5E221953"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ความถี่ในการส่งชุดข้อมูล</w:t>
      </w:r>
    </w:p>
    <w:p w14:paraId="5D327731" w14:textId="77777777" w:rsidR="00442907" w:rsidRPr="00623846" w:rsidRDefault="00442907" w:rsidP="00061D40">
      <w:pPr>
        <w:pStyle w:val="Header"/>
        <w:tabs>
          <w:tab w:val="clear" w:pos="4153"/>
          <w:tab w:val="clear" w:pos="8306"/>
          <w:tab w:val="left" w:pos="1242"/>
          <w:tab w:val="left" w:pos="1530"/>
          <w:tab w:val="left" w:pos="1890"/>
        </w:tabs>
        <w:spacing w:line="440" w:lineRule="exact"/>
        <w:rPr>
          <w:color w:val="000000" w:themeColor="text1"/>
          <w:cs/>
          <w:lang w:val="th-TH"/>
        </w:rPr>
      </w:pPr>
      <w:r w:rsidRPr="00623846">
        <w:rPr>
          <w:color w:val="000000" w:themeColor="text1"/>
        </w:rPr>
        <w:tab/>
      </w:r>
      <w:r w:rsidRPr="00623846">
        <w:rPr>
          <w:color w:val="000000" w:themeColor="text1"/>
          <w:cs/>
          <w:lang w:val="th-TH"/>
        </w:rPr>
        <w:t>ทุกสิ้นเดือน</w:t>
      </w:r>
    </w:p>
    <w:p w14:paraId="74137E2C" w14:textId="77777777" w:rsidR="00442907" w:rsidRPr="00623846" w:rsidRDefault="00442907" w:rsidP="00061D40">
      <w:pPr>
        <w:pStyle w:val="Header"/>
        <w:tabs>
          <w:tab w:val="clear" w:pos="4153"/>
          <w:tab w:val="clear" w:pos="8306"/>
          <w:tab w:val="left" w:pos="1260"/>
          <w:tab w:val="left" w:pos="1530"/>
          <w:tab w:val="left" w:pos="1890"/>
        </w:tabs>
        <w:spacing w:line="440" w:lineRule="exact"/>
        <w:rPr>
          <w:b/>
          <w:bCs/>
          <w:color w:val="000000" w:themeColor="text1"/>
          <w:u w:val="single"/>
        </w:rPr>
      </w:pPr>
      <w:r w:rsidRPr="00623846">
        <w:rPr>
          <w:b/>
          <w:bCs/>
          <w:color w:val="000000" w:themeColor="text1"/>
          <w:u w:val="single"/>
          <w:cs/>
        </w:rPr>
        <w:t>กำหนดการส่ง</w:t>
      </w:r>
    </w:p>
    <w:p w14:paraId="2ADC42FD" w14:textId="4DB6A3D3" w:rsidR="00442907" w:rsidRPr="00623846" w:rsidRDefault="00442907" w:rsidP="00061D40">
      <w:pPr>
        <w:pStyle w:val="Header"/>
        <w:tabs>
          <w:tab w:val="clear" w:pos="4153"/>
          <w:tab w:val="clear" w:pos="8306"/>
          <w:tab w:val="left" w:pos="1260"/>
          <w:tab w:val="left" w:pos="1530"/>
          <w:tab w:val="left" w:pos="1890"/>
        </w:tabs>
        <w:spacing w:after="120" w:line="440" w:lineRule="exact"/>
        <w:rPr>
          <w:color w:val="000000" w:themeColor="text1"/>
        </w:rPr>
      </w:pPr>
      <w:r w:rsidRPr="00623846">
        <w:rPr>
          <w:color w:val="000000" w:themeColor="text1"/>
        </w:rPr>
        <w:tab/>
      </w:r>
      <w:r w:rsidR="000075E8" w:rsidRPr="00F1268E">
        <w:rPr>
          <w:cs/>
        </w:rPr>
        <w:t xml:space="preserve">ภายใน </w:t>
      </w:r>
      <w:r w:rsidR="000075E8" w:rsidRPr="00F1268E">
        <w:rPr>
          <w:cs/>
          <w:lang w:val="th-TH"/>
        </w:rPr>
        <w:t>1 เดือน</w:t>
      </w:r>
      <w:r w:rsidR="000075E8" w:rsidRPr="00F1268E">
        <w:rPr>
          <w:cs/>
        </w:rPr>
        <w:t xml:space="preserve"> นับจากวันสิ้นเดือนที่รายงาน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548"/>
        <w:gridCol w:w="5653"/>
      </w:tblGrid>
      <w:tr w:rsidR="000075E8" w:rsidRPr="000075E8" w14:paraId="4D6878C7" w14:textId="77777777" w:rsidTr="000075E8">
        <w:trPr>
          <w:trHeight w:val="728"/>
          <w:tblHeader/>
        </w:trPr>
        <w:tc>
          <w:tcPr>
            <w:tcW w:w="2241" w:type="dxa"/>
            <w:tcBorders>
              <w:bottom w:val="single" w:sz="4" w:space="0" w:color="auto"/>
            </w:tcBorders>
            <w:shd w:val="clear" w:color="auto" w:fill="CCFFFF"/>
          </w:tcPr>
          <w:p w14:paraId="36E89469"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jc w:val="center"/>
              <w:rPr>
                <w:b/>
                <w:bCs/>
              </w:rPr>
            </w:pPr>
            <w:r w:rsidRPr="000075E8">
              <w:rPr>
                <w:b/>
                <w:bCs/>
              </w:rPr>
              <w:t>Data Element (Field)</w:t>
            </w:r>
          </w:p>
        </w:tc>
        <w:tc>
          <w:tcPr>
            <w:tcW w:w="6548" w:type="dxa"/>
            <w:tcBorders>
              <w:bottom w:val="single" w:sz="4" w:space="0" w:color="auto"/>
            </w:tcBorders>
            <w:shd w:val="clear" w:color="auto" w:fill="CCFFFF"/>
          </w:tcPr>
          <w:p w14:paraId="1392526B"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jc w:val="center"/>
              <w:rPr>
                <w:b/>
                <w:bCs/>
              </w:rPr>
            </w:pPr>
            <w:r w:rsidRPr="000075E8">
              <w:rPr>
                <w:b/>
                <w:bCs/>
                <w:cs/>
              </w:rPr>
              <w:t>คำอธิบาย</w:t>
            </w:r>
          </w:p>
        </w:tc>
        <w:tc>
          <w:tcPr>
            <w:tcW w:w="5653" w:type="dxa"/>
            <w:tcBorders>
              <w:bottom w:val="single" w:sz="4" w:space="0" w:color="auto"/>
            </w:tcBorders>
            <w:shd w:val="clear" w:color="auto" w:fill="CCFFFF"/>
          </w:tcPr>
          <w:p w14:paraId="6F709747"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jc w:val="center"/>
              <w:rPr>
                <w:b/>
                <w:bCs/>
                <w:lang w:val="en-GB"/>
              </w:rPr>
            </w:pPr>
            <w:r w:rsidRPr="000075E8">
              <w:rPr>
                <w:b/>
                <w:bCs/>
                <w:lang w:val="en-GB"/>
              </w:rPr>
              <w:t>Validation Rule</w:t>
            </w:r>
          </w:p>
        </w:tc>
      </w:tr>
      <w:tr w:rsidR="000075E8" w:rsidRPr="000075E8" w14:paraId="63C9C401" w14:textId="77777777" w:rsidTr="000075E8">
        <w:trPr>
          <w:trHeight w:val="980"/>
        </w:trPr>
        <w:tc>
          <w:tcPr>
            <w:tcW w:w="2241" w:type="dxa"/>
            <w:tcBorders>
              <w:bottom w:val="dotted" w:sz="4" w:space="0" w:color="auto"/>
              <w:right w:val="dotted" w:sz="4" w:space="0" w:color="auto"/>
            </w:tcBorders>
          </w:tcPr>
          <w:p w14:paraId="3BEE390B"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b/>
                <w:bCs/>
              </w:rPr>
            </w:pPr>
            <w:r w:rsidRPr="000075E8">
              <w:rPr>
                <w:b/>
                <w:bCs/>
              </w:rPr>
              <w:br w:type="page"/>
            </w:r>
            <w:r w:rsidRPr="000075E8">
              <w:t>Organization Id</w:t>
            </w:r>
          </w:p>
          <w:p w14:paraId="3D0F312A"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b/>
                <w:bCs/>
              </w:rPr>
            </w:pPr>
          </w:p>
          <w:p w14:paraId="0ADDEDC1"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b/>
                <w:bCs/>
              </w:rPr>
            </w:pPr>
          </w:p>
        </w:tc>
        <w:tc>
          <w:tcPr>
            <w:tcW w:w="6548" w:type="dxa"/>
            <w:tcBorders>
              <w:left w:val="dotted" w:sz="4" w:space="0" w:color="auto"/>
              <w:bottom w:val="dotted" w:sz="4" w:space="0" w:color="auto"/>
              <w:right w:val="dotted" w:sz="4" w:space="0" w:color="auto"/>
            </w:tcBorders>
          </w:tcPr>
          <w:p w14:paraId="5B8719D8" w14:textId="77777777" w:rsidR="000075E8" w:rsidRPr="000075E8" w:rsidRDefault="000075E8" w:rsidP="000075E8">
            <w:pPr>
              <w:spacing w:before="120" w:line="360" w:lineRule="auto"/>
              <w:rPr>
                <w:cs/>
              </w:rPr>
            </w:pPr>
            <w:r w:rsidRPr="000075E8">
              <w:rPr>
                <w:cs/>
              </w:rPr>
              <w:t>รหัสสถาบันการเงินผู้ส่งข้อมูล รายงานตามรหัสมาตรฐานของสถาบันการเงิน</w:t>
            </w:r>
          </w:p>
        </w:tc>
        <w:tc>
          <w:tcPr>
            <w:tcW w:w="5653" w:type="dxa"/>
            <w:tcBorders>
              <w:top w:val="single" w:sz="4" w:space="0" w:color="auto"/>
              <w:left w:val="dotted" w:sz="4" w:space="0" w:color="auto"/>
              <w:bottom w:val="dotted" w:sz="4" w:space="0" w:color="auto"/>
              <w:right w:val="single" w:sz="4" w:space="0" w:color="auto"/>
            </w:tcBorders>
          </w:tcPr>
          <w:p w14:paraId="73211893" w14:textId="77777777" w:rsidR="000075E8" w:rsidRPr="000075E8" w:rsidRDefault="000075E8" w:rsidP="000075E8">
            <w:pPr>
              <w:spacing w:before="120" w:line="360" w:lineRule="auto"/>
            </w:pPr>
            <w:r w:rsidRPr="000075E8">
              <w:t xml:space="preserve">Data Set Validation: </w:t>
            </w:r>
          </w:p>
          <w:p w14:paraId="57B8B377" w14:textId="77777777" w:rsidR="000075E8" w:rsidRPr="000075E8" w:rsidRDefault="000075E8" w:rsidP="000075E8">
            <w:pPr>
              <w:spacing w:before="120" w:line="360" w:lineRule="auto"/>
            </w:pPr>
            <w:r w:rsidRPr="000075E8">
              <w:rPr>
                <w:cs/>
                <w:lang w:val="th-TH"/>
              </w:rPr>
              <w:t>ตรวจสอบกับรหัสมาตรฐานของสถาบันการเงินที่ธนาคารแห่งประเทศไทยกำหนด</w:t>
            </w:r>
          </w:p>
        </w:tc>
      </w:tr>
      <w:tr w:rsidR="000075E8" w:rsidRPr="000075E8" w14:paraId="4D5D1802" w14:textId="77777777" w:rsidTr="000075E8">
        <w:trPr>
          <w:trHeight w:val="1005"/>
        </w:trPr>
        <w:tc>
          <w:tcPr>
            <w:tcW w:w="2241" w:type="dxa"/>
            <w:tcBorders>
              <w:top w:val="dotted" w:sz="4" w:space="0" w:color="auto"/>
              <w:bottom w:val="dotted" w:sz="4" w:space="0" w:color="auto"/>
              <w:right w:val="dotted" w:sz="4" w:space="0" w:color="auto"/>
            </w:tcBorders>
          </w:tcPr>
          <w:p w14:paraId="4E714A28"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Data Set Date</w:t>
            </w:r>
          </w:p>
        </w:tc>
        <w:tc>
          <w:tcPr>
            <w:tcW w:w="6548" w:type="dxa"/>
            <w:tcBorders>
              <w:top w:val="dotted" w:sz="4" w:space="0" w:color="auto"/>
              <w:left w:val="dotted" w:sz="4" w:space="0" w:color="auto"/>
              <w:bottom w:val="dotted" w:sz="4" w:space="0" w:color="auto"/>
              <w:right w:val="dotted" w:sz="4" w:space="0" w:color="auto"/>
            </w:tcBorders>
          </w:tcPr>
          <w:p w14:paraId="6B36BAAB"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 xml:space="preserve">วันที่ของชุดข้อมูล  </w:t>
            </w:r>
          </w:p>
        </w:tc>
        <w:tc>
          <w:tcPr>
            <w:tcW w:w="5653" w:type="dxa"/>
            <w:tcBorders>
              <w:top w:val="dotted" w:sz="4" w:space="0" w:color="auto"/>
              <w:left w:val="dotted" w:sz="4" w:space="0" w:color="auto"/>
              <w:bottom w:val="dotted" w:sz="4" w:space="0" w:color="auto"/>
              <w:right w:val="single" w:sz="4" w:space="0" w:color="auto"/>
            </w:tcBorders>
          </w:tcPr>
          <w:p w14:paraId="2DA41FAB"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olor w:val="000000"/>
                <w:cs/>
              </w:rPr>
            </w:pPr>
            <w:r w:rsidRPr="000075E8">
              <w:rPr>
                <w:color w:val="000000"/>
              </w:rPr>
              <w:t xml:space="preserve">Data Set Validation: </w:t>
            </w:r>
          </w:p>
          <w:p w14:paraId="0C5FAC2E"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วันที่ต้องเป็นวันสิ้น</w:t>
            </w:r>
            <w:r w:rsidRPr="000075E8">
              <w:rPr>
                <w:cs/>
                <w:lang w:val="th-TH"/>
              </w:rPr>
              <w:t>เดือน</w:t>
            </w:r>
            <w:r w:rsidRPr="000075E8">
              <w:rPr>
                <w:cs/>
              </w:rPr>
              <w:t>ตามปีปฏิทิน</w:t>
            </w:r>
          </w:p>
        </w:tc>
      </w:tr>
      <w:tr w:rsidR="000075E8" w:rsidRPr="000075E8" w14:paraId="0F676C5D" w14:textId="77777777" w:rsidTr="000075E8">
        <w:trPr>
          <w:trHeight w:val="1005"/>
        </w:trPr>
        <w:tc>
          <w:tcPr>
            <w:tcW w:w="2241" w:type="dxa"/>
            <w:tcBorders>
              <w:top w:val="dotted" w:sz="4" w:space="0" w:color="auto"/>
              <w:bottom w:val="dotted" w:sz="4" w:space="0" w:color="auto"/>
              <w:right w:val="dotted" w:sz="4" w:space="0" w:color="auto"/>
            </w:tcBorders>
          </w:tcPr>
          <w:p w14:paraId="076EE084"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Customer Id</w:t>
            </w:r>
          </w:p>
        </w:tc>
        <w:tc>
          <w:tcPr>
            <w:tcW w:w="6548" w:type="dxa"/>
            <w:tcBorders>
              <w:top w:val="dotted" w:sz="4" w:space="0" w:color="auto"/>
              <w:left w:val="dotted" w:sz="4" w:space="0" w:color="auto"/>
              <w:bottom w:val="dotted" w:sz="4" w:space="0" w:color="auto"/>
              <w:right w:val="dotted" w:sz="4" w:space="0" w:color="auto"/>
            </w:tcBorders>
          </w:tcPr>
          <w:p w14:paraId="43A7EEFC"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 เลขทะเบียนนิติบุคคล (</w:t>
            </w:r>
            <w:proofErr w:type="spellStart"/>
            <w:r w:rsidRPr="000075E8">
              <w:rPr>
                <w:cs/>
              </w:rPr>
              <w:t>Juristic</w:t>
            </w:r>
            <w:proofErr w:type="spellEnd"/>
            <w:r w:rsidRPr="000075E8">
              <w:rPr>
                <w:cs/>
              </w:rPr>
              <w:t xml:space="preserve"> </w:t>
            </w:r>
            <w:proofErr w:type="spellStart"/>
            <w:r w:rsidRPr="000075E8">
              <w:rPr>
                <w:cs/>
              </w:rPr>
              <w:t>Identification</w:t>
            </w:r>
            <w:proofErr w:type="spellEnd"/>
            <w:r w:rsidRPr="000075E8">
              <w:rPr>
                <w:cs/>
              </w:rPr>
              <w:t xml:space="preserve"> </w:t>
            </w:r>
            <w:proofErr w:type="spellStart"/>
            <w:r w:rsidRPr="000075E8">
              <w:rPr>
                <w:cs/>
              </w:rPr>
              <w:t>Number</w:t>
            </w:r>
            <w:proofErr w:type="spellEnd"/>
            <w:r w:rsidRPr="000075E8">
              <w:rPr>
                <w:cs/>
              </w:rPr>
              <w:t>) นิติบุคคลไทย และนิติบุคคลต่างประเทศที่จดทะเบียนกับกรมพัฒนาธุรกิจการค้า ให้รายงานเลขทะเบียนนิติบุคคล 13 หลัก</w:t>
            </w:r>
          </w:p>
          <w:p w14:paraId="1C881AE2" w14:textId="77777777" w:rsidR="000075E8" w:rsidRPr="000075E8" w:rsidRDefault="000075E8" w:rsidP="000075E8">
            <w:pPr>
              <w:pStyle w:val="Header"/>
              <w:tabs>
                <w:tab w:val="left" w:pos="1260"/>
                <w:tab w:val="left" w:pos="1530"/>
                <w:tab w:val="left" w:pos="1890"/>
              </w:tabs>
              <w:spacing w:before="120" w:line="360" w:lineRule="auto"/>
            </w:pPr>
            <w:r w:rsidRPr="000075E8">
              <w:rPr>
                <w:cs/>
              </w:rPr>
              <w:t>- เลขประจำตัวประชาชน (</w:t>
            </w:r>
            <w:r w:rsidRPr="000075E8">
              <w:t xml:space="preserve">Personal Identification Number) </w:t>
            </w:r>
            <w:r w:rsidRPr="000075E8">
              <w:rPr>
                <w:cs/>
              </w:rPr>
              <w:t>บุคคลธรรมดาสัญชาติไทยและบุคคลต่างด้าวที่เข้าเมืองไทยถูกต้องตามกฎหมาย ให้รายงานเลขประจำตัวประชาชน 13 หลักที่ออกโดยกรมการปกครอง กระทรวงมหาดไทย</w:t>
            </w:r>
          </w:p>
          <w:p w14:paraId="2C7C01B5"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 เลขประจำตัวผู้เสียภาษี (</w:t>
            </w:r>
            <w:r w:rsidRPr="000075E8">
              <w:t xml:space="preserve">Tax Identification Number)  </w:t>
            </w:r>
            <w:r w:rsidRPr="000075E8">
              <w:rPr>
                <w:cs/>
              </w:rPr>
              <w:t>นิติบุคคลในประเทศไทยหรือองค์กรที่ไม่สามารถหาข้อมูลเลขทะเบียนนิติบุคคลได้ เช่น กิจการร่วมค้า หรือคณะบุคคล หรือ ห้างหุ้นส่วนสามัญ เป็นต้น ให้รายงานเลขประจำตัวผู้เสียภาษี 13 หลัก ที่ออกโดยกระทรวงการคลัง</w:t>
            </w:r>
          </w:p>
          <w:p w14:paraId="2C5A39AC" w14:textId="77777777" w:rsidR="000075E8" w:rsidRPr="000075E8" w:rsidRDefault="000075E8" w:rsidP="000075E8">
            <w:pPr>
              <w:pStyle w:val="Title"/>
              <w:tabs>
                <w:tab w:val="left" w:pos="1260"/>
                <w:tab w:val="left" w:pos="1530"/>
                <w:tab w:val="left" w:pos="1890"/>
              </w:tabs>
              <w:spacing w:before="120" w:after="0" w:line="360" w:lineRule="auto"/>
              <w:jc w:val="left"/>
              <w:rPr>
                <w:rFonts w:cs="Tahoma"/>
                <w:b w:val="0"/>
                <w:bCs w:val="0"/>
                <w:sz w:val="20"/>
                <w:szCs w:val="20"/>
              </w:rPr>
            </w:pPr>
            <w:r w:rsidRPr="000075E8">
              <w:rPr>
                <w:rFonts w:cs="Tahoma"/>
                <w:b w:val="0"/>
                <w:bCs w:val="0"/>
                <w:sz w:val="20"/>
                <w:szCs w:val="20"/>
                <w:rtl/>
                <w:cs/>
              </w:rPr>
              <w:t xml:space="preserve">- </w:t>
            </w:r>
            <w:r w:rsidRPr="000075E8">
              <w:rPr>
                <w:rFonts w:cs="Tahoma"/>
                <w:b w:val="0"/>
                <w:bCs w:val="0"/>
                <w:sz w:val="20"/>
                <w:szCs w:val="20"/>
                <w:rtl/>
                <w:cs/>
                <w:lang w:bidi="th-TH"/>
              </w:rPr>
              <w:t xml:space="preserve">เลขที่หนังสือเดินทาง </w:t>
            </w:r>
            <w:r w:rsidRPr="000075E8">
              <w:rPr>
                <w:rFonts w:cs="Tahoma"/>
                <w:b w:val="0"/>
                <w:bCs w:val="0"/>
                <w:sz w:val="20"/>
                <w:szCs w:val="20"/>
                <w:rtl/>
                <w:cs/>
              </w:rPr>
              <w:t>(</w:t>
            </w:r>
            <w:r w:rsidRPr="000075E8">
              <w:rPr>
                <w:rFonts w:cs="Tahoma"/>
                <w:b w:val="0"/>
                <w:bCs w:val="0"/>
                <w:sz w:val="20"/>
                <w:szCs w:val="20"/>
              </w:rPr>
              <w:t xml:space="preserve">Passport Number) </w:t>
            </w:r>
            <w:r w:rsidRPr="000075E8">
              <w:rPr>
                <w:rFonts w:cs="Tahoma"/>
                <w:b w:val="0"/>
                <w:bCs w:val="0"/>
                <w:sz w:val="20"/>
                <w:szCs w:val="20"/>
                <w:cs/>
                <w:lang w:bidi="th-TH"/>
              </w:rPr>
              <w:t xml:space="preserve">บุคคลธรรมดาที่เป็นชาวต่างประเทศ  ทั้งนี้ เมื่อรายงานให้เพิ่มรหัสประเทศที่ออกหนังสือเดินทาง เป็นอักษร </w:t>
            </w:r>
            <w:r w:rsidRPr="000075E8">
              <w:rPr>
                <w:rFonts w:cs="Tahoma"/>
                <w:b w:val="0"/>
                <w:bCs w:val="0"/>
                <w:sz w:val="20"/>
                <w:szCs w:val="20"/>
                <w:rtl/>
                <w:cs/>
              </w:rPr>
              <w:t xml:space="preserve">2 </w:t>
            </w:r>
            <w:r w:rsidRPr="000075E8">
              <w:rPr>
                <w:rFonts w:cs="Tahoma"/>
                <w:b w:val="0"/>
                <w:bCs w:val="0"/>
                <w:sz w:val="20"/>
                <w:szCs w:val="20"/>
                <w:cs/>
                <w:lang w:bidi="th-TH"/>
              </w:rPr>
              <w:t xml:space="preserve">ตัว </w:t>
            </w:r>
            <w:r w:rsidRPr="000075E8">
              <w:rPr>
                <w:rFonts w:cs="Tahoma"/>
                <w:b w:val="0"/>
                <w:bCs w:val="0"/>
                <w:sz w:val="20"/>
                <w:szCs w:val="20"/>
                <w:rtl/>
                <w:cs/>
              </w:rPr>
              <w:t>(</w:t>
            </w:r>
            <w:r w:rsidRPr="000075E8">
              <w:rPr>
                <w:rFonts w:cs="Tahoma"/>
                <w:b w:val="0"/>
                <w:bCs w:val="0"/>
                <w:sz w:val="20"/>
                <w:szCs w:val="20"/>
              </w:rPr>
              <w:t xml:space="preserve">GB = </w:t>
            </w:r>
            <w:proofErr w:type="spellStart"/>
            <w:r w:rsidRPr="000075E8">
              <w:rPr>
                <w:rFonts w:cs="Tahoma"/>
                <w:b w:val="0"/>
                <w:bCs w:val="0"/>
                <w:sz w:val="20"/>
                <w:szCs w:val="20"/>
                <w:cs/>
                <w:lang w:bidi="th-TH"/>
              </w:rPr>
              <w:t>สหราช</w:t>
            </w:r>
            <w:proofErr w:type="spellEnd"/>
            <w:r w:rsidRPr="000075E8">
              <w:rPr>
                <w:rFonts w:cs="Tahoma"/>
                <w:b w:val="0"/>
                <w:bCs w:val="0"/>
                <w:sz w:val="20"/>
                <w:szCs w:val="20"/>
                <w:cs/>
                <w:lang w:bidi="th-TH"/>
              </w:rPr>
              <w:t xml:space="preserve">อาณาจักร หรือ </w:t>
            </w:r>
            <w:r w:rsidRPr="000075E8">
              <w:rPr>
                <w:rFonts w:cs="Tahoma"/>
                <w:b w:val="0"/>
                <w:bCs w:val="0"/>
                <w:sz w:val="20"/>
                <w:szCs w:val="20"/>
              </w:rPr>
              <w:t xml:space="preserve">US = United State of America </w:t>
            </w:r>
            <w:r w:rsidRPr="000075E8">
              <w:rPr>
                <w:rFonts w:cs="Tahoma"/>
                <w:b w:val="0"/>
                <w:bCs w:val="0"/>
                <w:sz w:val="20"/>
                <w:szCs w:val="20"/>
                <w:cs/>
                <w:lang w:bidi="th-TH"/>
              </w:rPr>
              <w:t>เป็นต้น</w:t>
            </w:r>
            <w:r w:rsidRPr="000075E8">
              <w:rPr>
                <w:rFonts w:cs="Tahoma"/>
                <w:b w:val="0"/>
                <w:bCs w:val="0"/>
                <w:sz w:val="20"/>
                <w:szCs w:val="20"/>
                <w:rtl/>
                <w:cs/>
              </w:rPr>
              <w:t xml:space="preserve">)  </w:t>
            </w:r>
            <w:r w:rsidRPr="000075E8">
              <w:rPr>
                <w:rFonts w:cs="Tahoma"/>
                <w:b w:val="0"/>
                <w:bCs w:val="0"/>
                <w:sz w:val="20"/>
                <w:szCs w:val="20"/>
                <w:rtl/>
                <w:cs/>
                <w:lang w:bidi="th-TH"/>
              </w:rPr>
              <w:t xml:space="preserve">ด้านหน้าของเลขที่หนังสือเดินทาง  ซึ่งการใช้รหัสดังกล่าวนี้ เหมือนกับการรายงานใน  </w:t>
            </w:r>
            <w:r w:rsidRPr="000075E8">
              <w:rPr>
                <w:rFonts w:cs="Tahoma"/>
                <w:b w:val="0"/>
                <w:bCs w:val="0"/>
                <w:sz w:val="20"/>
                <w:szCs w:val="20"/>
              </w:rPr>
              <w:t xml:space="preserve">Data Set </w:t>
            </w:r>
            <w:r w:rsidRPr="000075E8">
              <w:rPr>
                <w:rFonts w:cs="Tahoma"/>
                <w:b w:val="0"/>
                <w:bCs w:val="0"/>
                <w:sz w:val="20"/>
                <w:szCs w:val="20"/>
                <w:cs/>
                <w:lang w:bidi="th-TH"/>
              </w:rPr>
              <w:t>อื่นๆ</w:t>
            </w:r>
          </w:p>
          <w:p w14:paraId="1C6348D0" w14:textId="77777777" w:rsidR="000075E8" w:rsidRPr="000075E8" w:rsidRDefault="000075E8" w:rsidP="000075E8">
            <w:pPr>
              <w:pStyle w:val="Header"/>
              <w:tabs>
                <w:tab w:val="left" w:pos="1260"/>
                <w:tab w:val="left" w:pos="1530"/>
                <w:tab w:val="left" w:pos="1890"/>
              </w:tabs>
              <w:spacing w:before="120" w:line="360" w:lineRule="auto"/>
            </w:pPr>
            <w:r w:rsidRPr="000075E8">
              <w:rPr>
                <w:cs/>
              </w:rPr>
              <w:t>- เลขที่แสดงตนของบุคคลหรือนิติบุคคลหรือองค์กร (</w:t>
            </w:r>
            <w:r w:rsidRPr="000075E8">
              <w:t>Other Identification Number)</w:t>
            </w:r>
            <w:r w:rsidRPr="000075E8">
              <w:rPr>
                <w:cs/>
              </w:rPr>
              <w:t xml:space="preserve"> ทั้งที่มีถิ่นที่อยู่ในประเทศและมีถิ่นที่อยู่ในต่างประเทศ  กรณีที่บุคคลหรือนิติบุคคลหรือองค์กรดังกล่าวไม่มีข้อมูลเลขทะเบียนนิติบุคคล</w:t>
            </w:r>
            <w:r w:rsidRPr="000075E8">
              <w:t xml:space="preserve"> </w:t>
            </w:r>
            <w:r w:rsidRPr="000075E8">
              <w:rPr>
                <w:cs/>
              </w:rPr>
              <w:t>หรือเลข</w:t>
            </w:r>
          </w:p>
          <w:p w14:paraId="27ED186C" w14:textId="77777777" w:rsidR="000075E8" w:rsidRPr="000075E8" w:rsidRDefault="000075E8" w:rsidP="000075E8">
            <w:pPr>
              <w:pStyle w:val="Header"/>
              <w:tabs>
                <w:tab w:val="left" w:pos="1260"/>
                <w:tab w:val="left" w:pos="1530"/>
                <w:tab w:val="left" w:pos="1890"/>
              </w:tabs>
              <w:spacing w:before="120" w:line="360" w:lineRule="auto"/>
              <w:rPr>
                <w:cs/>
              </w:rPr>
            </w:pPr>
            <w:r w:rsidRPr="000075E8">
              <w:rPr>
                <w:cs/>
              </w:rPr>
              <w:t>ประจำตัวประชาชน หรือเลขประจำตัวผู้เสียภาษี</w:t>
            </w:r>
          </w:p>
        </w:tc>
        <w:tc>
          <w:tcPr>
            <w:tcW w:w="5653" w:type="dxa"/>
            <w:tcBorders>
              <w:top w:val="dotted" w:sz="4" w:space="0" w:color="auto"/>
              <w:left w:val="dotted" w:sz="4" w:space="0" w:color="auto"/>
              <w:bottom w:val="dotted" w:sz="4" w:space="0" w:color="auto"/>
              <w:right w:val="single" w:sz="4" w:space="0" w:color="auto"/>
            </w:tcBorders>
          </w:tcPr>
          <w:p w14:paraId="4DCEBE4D"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p>
        </w:tc>
      </w:tr>
      <w:tr w:rsidR="000075E8" w:rsidRPr="000075E8" w14:paraId="6AC84D20" w14:textId="77777777" w:rsidTr="000075E8">
        <w:trPr>
          <w:trHeight w:val="1547"/>
        </w:trPr>
        <w:tc>
          <w:tcPr>
            <w:tcW w:w="2241" w:type="dxa"/>
            <w:tcBorders>
              <w:top w:val="dotted" w:sz="4" w:space="0" w:color="auto"/>
              <w:bottom w:val="dotted" w:sz="4" w:space="0" w:color="auto"/>
              <w:right w:val="dotted" w:sz="4" w:space="0" w:color="auto"/>
            </w:tcBorders>
          </w:tcPr>
          <w:p w14:paraId="0DB4DDD7"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Unique Id type</w:t>
            </w:r>
          </w:p>
        </w:tc>
        <w:tc>
          <w:tcPr>
            <w:tcW w:w="6548" w:type="dxa"/>
            <w:tcBorders>
              <w:top w:val="dotted" w:sz="4" w:space="0" w:color="auto"/>
              <w:left w:val="dotted" w:sz="4" w:space="0" w:color="auto"/>
              <w:bottom w:val="dotted" w:sz="4" w:space="0" w:color="auto"/>
              <w:right w:val="dotted" w:sz="4" w:space="0" w:color="auto"/>
            </w:tcBorders>
          </w:tcPr>
          <w:p w14:paraId="546F738E" w14:textId="72184716" w:rsidR="000075E8" w:rsidRPr="000075E8" w:rsidRDefault="000075E8" w:rsidP="000075E8">
            <w:pPr>
              <w:pStyle w:val="Header"/>
              <w:tabs>
                <w:tab w:val="clear" w:pos="4153"/>
                <w:tab w:val="clear" w:pos="8306"/>
                <w:tab w:val="left" w:pos="1260"/>
                <w:tab w:val="left" w:pos="1530"/>
                <w:tab w:val="left" w:pos="1890"/>
              </w:tabs>
              <w:spacing w:before="120" w:line="360" w:lineRule="auto"/>
              <w:rPr>
                <w:cs/>
                <w:lang w:val="th-TH"/>
              </w:rPr>
            </w:pPr>
            <w:r w:rsidRPr="000075E8">
              <w:rPr>
                <w:cs/>
              </w:rPr>
              <w:t xml:space="preserve">ระบุประเภทของ </w:t>
            </w:r>
            <w:r w:rsidRPr="000075E8">
              <w:t xml:space="preserve">Customer Id  </w:t>
            </w:r>
            <w:r w:rsidRPr="000075E8">
              <w:rPr>
                <w:cs/>
              </w:rPr>
              <w:t>เช่น กรณีบุคคลธรรมดาที่รายงานด้วยเลข 13 หลัก ให้ระบุว่าเป็นประเภทเลขประจำตัวประชาชน</w:t>
            </w:r>
            <w:r w:rsidRPr="000075E8">
              <w:t xml:space="preserve"> = code</w:t>
            </w:r>
            <w:r w:rsidRPr="000075E8">
              <w:rPr>
                <w:cs/>
                <w:lang w:val="th-TH"/>
              </w:rPr>
              <w:t xml:space="preserve">  324001 </w:t>
            </w:r>
            <w:r w:rsidRPr="000075E8">
              <w:t>Personal Id</w:t>
            </w:r>
            <w:r w:rsidRPr="000075E8">
              <w:rPr>
                <w:cs/>
                <w:lang w:val="th-TH"/>
              </w:rPr>
              <w:t xml:space="preserve"> เป็นต้น</w:t>
            </w:r>
          </w:p>
        </w:tc>
        <w:tc>
          <w:tcPr>
            <w:tcW w:w="5653" w:type="dxa"/>
            <w:tcBorders>
              <w:top w:val="dotted" w:sz="4" w:space="0" w:color="auto"/>
              <w:left w:val="dotted" w:sz="4" w:space="0" w:color="auto"/>
              <w:bottom w:val="dotted" w:sz="4" w:space="0" w:color="auto"/>
              <w:right w:val="single" w:sz="4" w:space="0" w:color="auto"/>
            </w:tcBorders>
          </w:tcPr>
          <w:p w14:paraId="52B0FC35"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p>
        </w:tc>
      </w:tr>
      <w:tr w:rsidR="000075E8" w:rsidRPr="000075E8" w14:paraId="0945C3E0" w14:textId="77777777" w:rsidTr="000075E8">
        <w:trPr>
          <w:trHeight w:val="1547"/>
        </w:trPr>
        <w:tc>
          <w:tcPr>
            <w:tcW w:w="2241" w:type="dxa"/>
            <w:tcBorders>
              <w:top w:val="dotted" w:sz="4" w:space="0" w:color="auto"/>
              <w:bottom w:val="dotted" w:sz="4" w:space="0" w:color="auto"/>
              <w:right w:val="dotted" w:sz="4" w:space="0" w:color="auto"/>
            </w:tcBorders>
          </w:tcPr>
          <w:p w14:paraId="2143B698"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 xml:space="preserve">Main Factory Location </w:t>
            </w:r>
          </w:p>
        </w:tc>
        <w:tc>
          <w:tcPr>
            <w:tcW w:w="6548" w:type="dxa"/>
            <w:tcBorders>
              <w:top w:val="dotted" w:sz="4" w:space="0" w:color="auto"/>
              <w:left w:val="dotted" w:sz="4" w:space="0" w:color="auto"/>
              <w:bottom w:val="dotted" w:sz="4" w:space="0" w:color="auto"/>
              <w:right w:val="dotted" w:sz="4" w:space="0" w:color="auto"/>
            </w:tcBorders>
          </w:tcPr>
          <w:p w14:paraId="2246E3F9" w14:textId="44EDCE83" w:rsidR="000075E8" w:rsidRPr="000075E8" w:rsidRDefault="000075E8" w:rsidP="000075E8">
            <w:pPr>
              <w:pStyle w:val="Header"/>
              <w:tabs>
                <w:tab w:val="clear" w:pos="4153"/>
                <w:tab w:val="clear" w:pos="8306"/>
                <w:tab w:val="left" w:pos="336"/>
                <w:tab w:val="left" w:pos="1260"/>
                <w:tab w:val="left" w:pos="1530"/>
                <w:tab w:val="left" w:pos="1890"/>
              </w:tabs>
              <w:spacing w:before="120" w:line="360" w:lineRule="auto"/>
              <w:ind w:left="61"/>
              <w:rPr>
                <w:cs/>
              </w:rPr>
            </w:pPr>
            <w:r w:rsidRPr="000075E8">
              <w:rPr>
                <w:cs/>
              </w:rPr>
              <w:t xml:space="preserve">รหัสที่ตั้งสถานประกอบการหลัก </w:t>
            </w:r>
            <w:r w:rsidRPr="000075E8">
              <w:t>Data Type  = Location Code</w:t>
            </w:r>
            <w:r w:rsidRPr="000075E8">
              <w:rPr>
                <w:cs/>
              </w:rPr>
              <w:t xml:space="preserve">  ให้รายงานด้วยรหัสอำเภอตามการแบ่งเขตกรมการปกครอง  </w:t>
            </w:r>
            <w:r w:rsidRPr="000075E8">
              <w:rPr>
                <w:cs/>
                <w:lang w:val="th-TH"/>
              </w:rPr>
              <w:t>กระทรวงมหาดไทย</w:t>
            </w:r>
            <w:r w:rsidRPr="000075E8">
              <w:rPr>
                <w:b/>
                <w:bCs/>
                <w:cs/>
                <w:lang w:val="th-TH"/>
              </w:rPr>
              <w:t xml:space="preserve"> </w:t>
            </w:r>
            <w:r w:rsidRPr="000075E8">
              <w:rPr>
                <w:cs/>
              </w:rPr>
              <w:t>กรณีที่มีทั้งสำนักงานและโรงงาน  ให้รายงานด้วยรหัสที่ตั้งของโรงงาน หรือถ้ามีโรงงานมากกว่า 1 แห่ง ให้รายงานรหัสที่ตั้งของโรงงานหลัก</w:t>
            </w:r>
          </w:p>
        </w:tc>
        <w:tc>
          <w:tcPr>
            <w:tcW w:w="5653" w:type="dxa"/>
            <w:tcBorders>
              <w:top w:val="dotted" w:sz="4" w:space="0" w:color="auto"/>
              <w:left w:val="dotted" w:sz="4" w:space="0" w:color="auto"/>
              <w:bottom w:val="dotted" w:sz="4" w:space="0" w:color="auto"/>
              <w:right w:val="single" w:sz="4" w:space="0" w:color="auto"/>
            </w:tcBorders>
          </w:tcPr>
          <w:p w14:paraId="14A4971C"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p>
        </w:tc>
      </w:tr>
      <w:tr w:rsidR="000075E8" w:rsidRPr="000075E8" w14:paraId="6C6A73A9" w14:textId="77777777" w:rsidTr="000075E8">
        <w:trPr>
          <w:trHeight w:val="981"/>
        </w:trPr>
        <w:tc>
          <w:tcPr>
            <w:tcW w:w="2241" w:type="dxa"/>
            <w:tcBorders>
              <w:top w:val="dotted" w:sz="4" w:space="0" w:color="auto"/>
              <w:bottom w:val="dotted" w:sz="4" w:space="0" w:color="auto"/>
              <w:right w:val="dotted" w:sz="4" w:space="0" w:color="auto"/>
            </w:tcBorders>
          </w:tcPr>
          <w:p w14:paraId="54780C6A"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Land Price</w:t>
            </w:r>
          </w:p>
        </w:tc>
        <w:tc>
          <w:tcPr>
            <w:tcW w:w="6548" w:type="dxa"/>
            <w:tcBorders>
              <w:top w:val="dotted" w:sz="4" w:space="0" w:color="auto"/>
              <w:left w:val="dotted" w:sz="4" w:space="0" w:color="auto"/>
              <w:bottom w:val="dotted" w:sz="4" w:space="0" w:color="auto"/>
              <w:right w:val="dotted" w:sz="4" w:space="0" w:color="auto"/>
            </w:tcBorders>
          </w:tcPr>
          <w:p w14:paraId="1C812683"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ราคาตามบัญชีของที่ดิน</w:t>
            </w:r>
          </w:p>
          <w:p w14:paraId="21AF2790"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r w:rsidRPr="000075E8">
              <w:rPr>
                <w:cs/>
              </w:rPr>
              <w:t>(กรณีไม่มีให้รายงาน = "</w:t>
            </w:r>
            <w:r w:rsidRPr="000075E8">
              <w:t>0" (</w:t>
            </w:r>
            <w:r w:rsidRPr="000075E8">
              <w:rPr>
                <w:cs/>
              </w:rPr>
              <w:t>ศูนย์))</w:t>
            </w:r>
          </w:p>
        </w:tc>
        <w:tc>
          <w:tcPr>
            <w:tcW w:w="5653" w:type="dxa"/>
            <w:tcBorders>
              <w:top w:val="dotted" w:sz="4" w:space="0" w:color="auto"/>
              <w:left w:val="dotted" w:sz="4" w:space="0" w:color="auto"/>
              <w:bottom w:val="dotted" w:sz="4" w:space="0" w:color="auto"/>
              <w:right w:val="single" w:sz="4" w:space="0" w:color="auto"/>
            </w:tcBorders>
          </w:tcPr>
          <w:p w14:paraId="578D8D16"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p>
        </w:tc>
      </w:tr>
      <w:tr w:rsidR="000075E8" w:rsidRPr="000075E8" w14:paraId="024CD431" w14:textId="77777777" w:rsidTr="000075E8">
        <w:trPr>
          <w:trHeight w:val="1076"/>
        </w:trPr>
        <w:tc>
          <w:tcPr>
            <w:tcW w:w="2241" w:type="dxa"/>
            <w:tcBorders>
              <w:top w:val="dotted" w:sz="4" w:space="0" w:color="auto"/>
              <w:bottom w:val="dotted" w:sz="4" w:space="0" w:color="auto"/>
              <w:right w:val="dotted" w:sz="4" w:space="0" w:color="auto"/>
            </w:tcBorders>
          </w:tcPr>
          <w:p w14:paraId="4AE3FF19"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Fixed Assets</w:t>
            </w:r>
          </w:p>
        </w:tc>
        <w:tc>
          <w:tcPr>
            <w:tcW w:w="6548" w:type="dxa"/>
            <w:tcBorders>
              <w:top w:val="dotted" w:sz="4" w:space="0" w:color="auto"/>
              <w:left w:val="dotted" w:sz="4" w:space="0" w:color="auto"/>
              <w:bottom w:val="dotted" w:sz="4" w:space="0" w:color="auto"/>
              <w:right w:val="dotted" w:sz="4" w:space="0" w:color="auto"/>
            </w:tcBorders>
          </w:tcPr>
          <w:p w14:paraId="27BE40B8"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ราคาตามบัญชีของสินทรัพย์ถาวรอื่น (ไม่รวมราคาที่ดิน)</w:t>
            </w:r>
          </w:p>
          <w:p w14:paraId="48C59621"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r w:rsidRPr="000075E8">
              <w:rPr>
                <w:cs/>
              </w:rPr>
              <w:t>(กรณีไม่มีให้รายงาน = "</w:t>
            </w:r>
            <w:r w:rsidRPr="000075E8">
              <w:t>0" (</w:t>
            </w:r>
            <w:r w:rsidRPr="000075E8">
              <w:rPr>
                <w:cs/>
              </w:rPr>
              <w:t>ศูนย์))</w:t>
            </w:r>
          </w:p>
        </w:tc>
        <w:tc>
          <w:tcPr>
            <w:tcW w:w="5653" w:type="dxa"/>
            <w:tcBorders>
              <w:top w:val="dotted" w:sz="4" w:space="0" w:color="auto"/>
              <w:left w:val="dotted" w:sz="4" w:space="0" w:color="auto"/>
              <w:bottom w:val="dotted" w:sz="4" w:space="0" w:color="auto"/>
              <w:right w:val="single" w:sz="4" w:space="0" w:color="auto"/>
            </w:tcBorders>
          </w:tcPr>
          <w:p w14:paraId="5F1D4E2C"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p>
        </w:tc>
      </w:tr>
      <w:tr w:rsidR="000075E8" w:rsidRPr="000075E8" w14:paraId="34CBD10B" w14:textId="77777777" w:rsidTr="000075E8">
        <w:trPr>
          <w:trHeight w:val="807"/>
        </w:trPr>
        <w:tc>
          <w:tcPr>
            <w:tcW w:w="2241" w:type="dxa"/>
            <w:tcBorders>
              <w:top w:val="dotted" w:sz="4" w:space="0" w:color="auto"/>
              <w:bottom w:val="dotted" w:sz="4" w:space="0" w:color="auto"/>
              <w:right w:val="dotted" w:sz="4" w:space="0" w:color="auto"/>
            </w:tcBorders>
          </w:tcPr>
          <w:p w14:paraId="587505FC"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Labor</w:t>
            </w:r>
          </w:p>
        </w:tc>
        <w:tc>
          <w:tcPr>
            <w:tcW w:w="6548" w:type="dxa"/>
            <w:tcBorders>
              <w:top w:val="dotted" w:sz="4" w:space="0" w:color="auto"/>
              <w:left w:val="dotted" w:sz="4" w:space="0" w:color="auto"/>
              <w:bottom w:val="dotted" w:sz="4" w:space="0" w:color="auto"/>
              <w:right w:val="dotted" w:sz="4" w:space="0" w:color="auto"/>
            </w:tcBorders>
          </w:tcPr>
          <w:p w14:paraId="1C737882" w14:textId="77777777" w:rsidR="000075E8" w:rsidRPr="000075E8" w:rsidRDefault="000075E8" w:rsidP="000075E8">
            <w:pPr>
              <w:pStyle w:val="Header"/>
              <w:tabs>
                <w:tab w:val="clear" w:pos="4153"/>
                <w:tab w:val="clear" w:pos="8306"/>
                <w:tab w:val="left" w:pos="0"/>
              </w:tabs>
              <w:spacing w:before="120" w:line="360" w:lineRule="auto"/>
              <w:jc w:val="thaiDistribute"/>
            </w:pPr>
            <w:r w:rsidRPr="000075E8">
              <w:rPr>
                <w:cs/>
              </w:rPr>
              <w:t xml:space="preserve">จำนวนพนักงาน / แรงงานของกิจการ  </w:t>
            </w:r>
            <w:r w:rsidRPr="000075E8">
              <w:t>Data Type  = Number</w:t>
            </w:r>
            <w:r w:rsidRPr="000075E8">
              <w:rPr>
                <w:cs/>
              </w:rPr>
              <w:t xml:space="preserve">  ให้รายงานทั้ง</w:t>
            </w:r>
          </w:p>
          <w:p w14:paraId="14E2C32F" w14:textId="77777777" w:rsidR="000075E8" w:rsidRPr="000075E8" w:rsidRDefault="000075E8" w:rsidP="000075E8">
            <w:pPr>
              <w:pStyle w:val="Header"/>
              <w:tabs>
                <w:tab w:val="clear" w:pos="4153"/>
                <w:tab w:val="clear" w:pos="8306"/>
                <w:tab w:val="left" w:pos="0"/>
              </w:tabs>
              <w:spacing w:before="120" w:line="360" w:lineRule="auto"/>
              <w:jc w:val="thaiDistribute"/>
              <w:rPr>
                <w:cs/>
              </w:rPr>
            </w:pPr>
            <w:r w:rsidRPr="000075E8">
              <w:rPr>
                <w:cs/>
              </w:rPr>
              <w:t>พนักงานและลูกจ้างที่กิจการมีการจ่ายค่าจ้างและเงินเดือน โดยไม่นับรวมพนักงานจากการใช้บริการจากบุคคลภายนอก (</w:t>
            </w:r>
            <w:r w:rsidRPr="000075E8">
              <w:t>Outsourcing</w:t>
            </w:r>
            <w:r w:rsidRPr="000075E8">
              <w:rPr>
                <w:cs/>
              </w:rPr>
              <w:t>)  สำหรับนิติบุคคล ไม่นับรวมกรรมการของนิติบุคคลที่ได้รับผลตอบแทนที่เป็นเบี้ยประชุม</w:t>
            </w:r>
          </w:p>
        </w:tc>
        <w:tc>
          <w:tcPr>
            <w:tcW w:w="5653" w:type="dxa"/>
            <w:tcBorders>
              <w:top w:val="dotted" w:sz="4" w:space="0" w:color="auto"/>
              <w:left w:val="dotted" w:sz="4" w:space="0" w:color="auto"/>
              <w:bottom w:val="dotted" w:sz="4" w:space="0" w:color="auto"/>
              <w:right w:val="single" w:sz="4" w:space="0" w:color="auto"/>
            </w:tcBorders>
          </w:tcPr>
          <w:p w14:paraId="5A669F24" w14:textId="77777777" w:rsidR="000075E8" w:rsidRPr="000075E8" w:rsidRDefault="000075E8" w:rsidP="000075E8">
            <w:pPr>
              <w:spacing w:before="120" w:line="360" w:lineRule="auto"/>
              <w:rPr>
                <w:cs/>
                <w:lang w:val="th-TH"/>
              </w:rPr>
            </w:pPr>
            <w:r w:rsidRPr="000075E8">
              <w:rPr>
                <w:color w:val="000000"/>
              </w:rPr>
              <w:t>Data Set</w:t>
            </w:r>
            <w:r w:rsidRPr="000075E8">
              <w:rPr>
                <w:color w:val="000000"/>
                <w:cs/>
              </w:rPr>
              <w:t xml:space="preserve"> </w:t>
            </w:r>
            <w:r w:rsidRPr="000075E8">
              <w:rPr>
                <w:color w:val="000000"/>
              </w:rPr>
              <w:t>Validation:</w:t>
            </w:r>
          </w:p>
          <w:p w14:paraId="2DF40358"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 xml:space="preserve">ต้องมีค่ามากกว่าหรือเท่ากับ </w:t>
            </w:r>
            <w:r w:rsidRPr="000075E8">
              <w:t xml:space="preserve">“ </w:t>
            </w:r>
            <w:r w:rsidRPr="000075E8">
              <w:rPr>
                <w:cs/>
              </w:rPr>
              <w:t>1</w:t>
            </w:r>
            <w:r w:rsidRPr="000075E8">
              <w:t xml:space="preserve"> ”</w:t>
            </w:r>
            <w:r w:rsidRPr="000075E8">
              <w:rPr>
                <w:cs/>
              </w:rPr>
              <w:t xml:space="preserve"> (หนึ่ง)</w:t>
            </w:r>
          </w:p>
          <w:p w14:paraId="05310397"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p>
          <w:p w14:paraId="4463694F" w14:textId="77777777" w:rsidR="000075E8" w:rsidRPr="000075E8" w:rsidRDefault="000075E8" w:rsidP="000075E8">
            <w:pPr>
              <w:pStyle w:val="Default"/>
              <w:spacing w:before="120" w:line="360" w:lineRule="auto"/>
              <w:rPr>
                <w:rFonts w:ascii="Tahoma" w:hAnsi="Tahoma" w:cs="Tahoma"/>
                <w:color w:val="auto"/>
                <w:sz w:val="20"/>
                <w:szCs w:val="20"/>
                <w:cs/>
              </w:rPr>
            </w:pPr>
          </w:p>
        </w:tc>
      </w:tr>
      <w:tr w:rsidR="000075E8" w:rsidRPr="000075E8" w14:paraId="2359A800" w14:textId="77777777" w:rsidTr="000075E8">
        <w:trPr>
          <w:trHeight w:val="1547"/>
        </w:trPr>
        <w:tc>
          <w:tcPr>
            <w:tcW w:w="2241" w:type="dxa"/>
            <w:tcBorders>
              <w:top w:val="dotted" w:sz="4" w:space="0" w:color="auto"/>
              <w:bottom w:val="dotted" w:sz="4" w:space="0" w:color="auto"/>
              <w:right w:val="dotted" w:sz="4" w:space="0" w:color="auto"/>
            </w:tcBorders>
          </w:tcPr>
          <w:p w14:paraId="0A1F6891"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Domestic Income</w:t>
            </w:r>
          </w:p>
        </w:tc>
        <w:tc>
          <w:tcPr>
            <w:tcW w:w="6548" w:type="dxa"/>
            <w:tcBorders>
              <w:top w:val="dotted" w:sz="4" w:space="0" w:color="auto"/>
              <w:left w:val="dotted" w:sz="4" w:space="0" w:color="auto"/>
              <w:bottom w:val="dotted" w:sz="4" w:space="0" w:color="auto"/>
              <w:right w:val="dotted" w:sz="4" w:space="0" w:color="auto"/>
            </w:tcBorders>
          </w:tcPr>
          <w:p w14:paraId="71FB46C8"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รายได้ที่เกิดจากการจำหน่ายสินค้าหรือการให้บริการหรือการประกอบธุรกิจอื่นๆ ภายในประเทศ (ต่อปี)</w:t>
            </w:r>
          </w:p>
          <w:p w14:paraId="4FD76B21"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1. กรณีที่ไม่สามารถแยกสัดส่วนได้ชัดเจนว่ารายได้มาจากในประเทศหรือต่างประเทศ ให้รายงานตามแหล่งรายได้หลัก (กรณีที่รายได้หลักมาจากในประเทศ) เช่น กรณีที่รายได้เกิดจากประกอบธุรกิจตามชายแดนประเทศ และไม่สามารถแยกสัดส่วนได้ชัดเจนว่ารายได้มาจากประเทศใด ให้รายงานเป็นรายได้ในประเทศ เป็นต้น</w:t>
            </w:r>
          </w:p>
          <w:p w14:paraId="1635B03A"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2. กรณีเป็นบุคคลธรรมดาหรือนิติบุคคลที่จดทะเบียนใหม่ (ยังไม่ครบรอบปีบัญชี) ให้รายงานตามประมาณการของสถาบันการเงิน (กรณีที่รายได้หลักมาจากในประเทศ)</w:t>
            </w:r>
          </w:p>
          <w:p w14:paraId="24B64F61" w14:textId="77777777" w:rsidR="000075E8" w:rsidRPr="000075E8" w:rsidRDefault="000075E8" w:rsidP="000075E8">
            <w:pPr>
              <w:spacing w:before="120" w:line="360" w:lineRule="auto"/>
              <w:rPr>
                <w:cs/>
              </w:rPr>
            </w:pPr>
            <w:r w:rsidRPr="000075E8">
              <w:rPr>
                <w:cs/>
              </w:rPr>
              <w:t>3. กรณีเป็นนิติบุคคลที่จดทะเบียนครบรอบปีบัญชีแล้ว ให้ใช้ข้อมูลตามงบการเงินที่จัดส่งกรมพัฒนาธุรกิจการค้า กระทรวงพาณิชย์ (กรณีที่รายได้หลักมาจากในประเทศ)</w:t>
            </w:r>
          </w:p>
          <w:p w14:paraId="010FF975"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 xml:space="preserve">จำนวนเงิน หน่วย จะเป็น บาท  </w:t>
            </w:r>
          </w:p>
          <w:p w14:paraId="5CE1C057"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r w:rsidRPr="000075E8">
              <w:rPr>
                <w:cs/>
              </w:rPr>
              <w:t>(กรณีไม่มีให้รายงาน = "</w:t>
            </w:r>
            <w:r w:rsidRPr="000075E8">
              <w:t>0" (</w:t>
            </w:r>
            <w:r w:rsidRPr="000075E8">
              <w:rPr>
                <w:cs/>
              </w:rPr>
              <w:t>ศูนย์))</w:t>
            </w:r>
          </w:p>
        </w:tc>
        <w:tc>
          <w:tcPr>
            <w:tcW w:w="5653" w:type="dxa"/>
            <w:tcBorders>
              <w:top w:val="dotted" w:sz="4" w:space="0" w:color="auto"/>
              <w:left w:val="dotted" w:sz="4" w:space="0" w:color="auto"/>
              <w:bottom w:val="dotted" w:sz="4" w:space="0" w:color="auto"/>
              <w:right w:val="single" w:sz="4" w:space="0" w:color="auto"/>
            </w:tcBorders>
          </w:tcPr>
          <w:p w14:paraId="5B9CA458"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p>
        </w:tc>
      </w:tr>
      <w:tr w:rsidR="000075E8" w:rsidRPr="000075E8" w14:paraId="6D7CEB67" w14:textId="77777777" w:rsidTr="000075E8">
        <w:trPr>
          <w:trHeight w:val="666"/>
        </w:trPr>
        <w:tc>
          <w:tcPr>
            <w:tcW w:w="2241" w:type="dxa"/>
            <w:tcBorders>
              <w:top w:val="dotted" w:sz="4" w:space="0" w:color="auto"/>
              <w:bottom w:val="single" w:sz="4" w:space="0" w:color="auto"/>
              <w:right w:val="dotted" w:sz="4" w:space="0" w:color="auto"/>
            </w:tcBorders>
          </w:tcPr>
          <w:p w14:paraId="418ECE48"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t>Export Income</w:t>
            </w:r>
          </w:p>
        </w:tc>
        <w:tc>
          <w:tcPr>
            <w:tcW w:w="6548" w:type="dxa"/>
            <w:tcBorders>
              <w:top w:val="dotted" w:sz="4" w:space="0" w:color="auto"/>
              <w:left w:val="dotted" w:sz="4" w:space="0" w:color="auto"/>
              <w:bottom w:val="single" w:sz="4" w:space="0" w:color="auto"/>
              <w:right w:val="dotted" w:sz="4" w:space="0" w:color="auto"/>
            </w:tcBorders>
          </w:tcPr>
          <w:p w14:paraId="1E8C8889"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รายได้ที่เกิดจากการจำหน่ายสินค้าหรือการให้บริการ หรือการประกอบธุรกิจอื่นๆ ในต่างประเทศ (ต่อปี)</w:t>
            </w:r>
          </w:p>
          <w:p w14:paraId="105EA439"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1. กรณีไม่สามารถแยกสัดส่วนได้ชัดเจนว่ามาจากในประเทศหรือต่างประเทศ ให้รายงานตามแหล่งรายได้หลัก (กรณีที่รายได้หลักมาจากต่างประเทศ)</w:t>
            </w:r>
          </w:p>
          <w:p w14:paraId="19CED7E1"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2. กรณีเป็นบุคคลธรรมดาหรือนิติบุคคลที่จดทะเบียนใหม่ (ยังไม่ครบรอบปีบัญชี) ให้รายงานตามประมาณการของสถาบันการเงิน (กรณีที่รายได้หลักมาจากต่างประเทศ)</w:t>
            </w:r>
          </w:p>
          <w:p w14:paraId="2F3C9CEB" w14:textId="77777777" w:rsidR="000075E8" w:rsidRPr="000075E8" w:rsidRDefault="000075E8" w:rsidP="000075E8">
            <w:pPr>
              <w:spacing w:before="120" w:line="360" w:lineRule="auto"/>
              <w:rPr>
                <w:cs/>
              </w:rPr>
            </w:pPr>
            <w:r w:rsidRPr="000075E8">
              <w:rPr>
                <w:cs/>
              </w:rPr>
              <w:t>3. กรณีเป็นนิติบุคคลที่จดทะเบียนครบรอบปีบัญชีแล้ว ให้ใช้ข้อมูลตามงบการเงินที่จัดส่งกรมพัฒนาธุรกิจการค้า กระทรวงพาณิชย์ (กรณีที่รายได้หลักมาจากต่างประเทศ)</w:t>
            </w:r>
          </w:p>
          <w:p w14:paraId="435CB677"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pPr>
            <w:r w:rsidRPr="000075E8">
              <w:rPr>
                <w:cs/>
              </w:rPr>
              <w:t xml:space="preserve">จำนวนเงิน หน่วย จะเป็น บาท  </w:t>
            </w:r>
          </w:p>
          <w:p w14:paraId="56D0DDED"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r w:rsidRPr="000075E8">
              <w:rPr>
                <w:cs/>
              </w:rPr>
              <w:t>(กรณีไม่มีให้รายงาน = "</w:t>
            </w:r>
            <w:r w:rsidRPr="000075E8">
              <w:t>0" (</w:t>
            </w:r>
            <w:r w:rsidRPr="000075E8">
              <w:rPr>
                <w:cs/>
              </w:rPr>
              <w:t>ศูนย์))</w:t>
            </w:r>
          </w:p>
        </w:tc>
        <w:tc>
          <w:tcPr>
            <w:tcW w:w="5653" w:type="dxa"/>
            <w:tcBorders>
              <w:top w:val="dotted" w:sz="4" w:space="0" w:color="auto"/>
              <w:left w:val="dotted" w:sz="4" w:space="0" w:color="auto"/>
              <w:bottom w:val="single" w:sz="4" w:space="0" w:color="auto"/>
              <w:right w:val="single" w:sz="4" w:space="0" w:color="auto"/>
            </w:tcBorders>
          </w:tcPr>
          <w:p w14:paraId="25DEC01D" w14:textId="77777777" w:rsidR="000075E8" w:rsidRPr="000075E8" w:rsidRDefault="000075E8" w:rsidP="000075E8">
            <w:pPr>
              <w:pStyle w:val="Header"/>
              <w:tabs>
                <w:tab w:val="clear" w:pos="4153"/>
                <w:tab w:val="clear" w:pos="8306"/>
                <w:tab w:val="left" w:pos="1260"/>
                <w:tab w:val="left" w:pos="1530"/>
                <w:tab w:val="left" w:pos="1890"/>
              </w:tabs>
              <w:spacing w:before="120" w:line="360" w:lineRule="auto"/>
              <w:rPr>
                <w:cs/>
              </w:rPr>
            </w:pPr>
          </w:p>
        </w:tc>
      </w:tr>
    </w:tbl>
    <w:p w14:paraId="401120F1" w14:textId="72B7C465" w:rsidR="001D7245" w:rsidRPr="00623846" w:rsidRDefault="001D7245" w:rsidP="000075E8">
      <w:pPr>
        <w:pStyle w:val="Header"/>
        <w:tabs>
          <w:tab w:val="clear" w:pos="4153"/>
          <w:tab w:val="clear" w:pos="8306"/>
          <w:tab w:val="left" w:pos="1260"/>
          <w:tab w:val="left" w:pos="1530"/>
          <w:tab w:val="left" w:pos="1890"/>
        </w:tabs>
        <w:spacing w:after="240" w:line="440" w:lineRule="exact"/>
        <w:rPr>
          <w:color w:val="000000" w:themeColor="text1"/>
        </w:rPr>
      </w:pPr>
    </w:p>
    <w:p w14:paraId="365AFE80" w14:textId="2B888F6E" w:rsidR="00AF1E7C" w:rsidRPr="00623846" w:rsidRDefault="00AF1E7C">
      <w:pPr>
        <w:rPr>
          <w:b/>
          <w:bCs/>
          <w:color w:val="000000" w:themeColor="text1"/>
        </w:rPr>
      </w:pPr>
      <w:bookmarkStart w:id="24" w:name="_Toc785773"/>
      <w:bookmarkEnd w:id="24"/>
    </w:p>
    <w:sectPr w:rsidR="00AF1E7C" w:rsidRPr="00623846" w:rsidSect="000075E8">
      <w:headerReference w:type="default" r:id="rId15"/>
      <w:footerReference w:type="default" r:id="rId16"/>
      <w:pgSz w:w="16834" w:h="11909" w:orient="landscape" w:code="9"/>
      <w:pgMar w:top="1656" w:right="1084" w:bottom="1440" w:left="1152" w:header="1296" w:footer="288" w:gutter="0"/>
      <w:pgNumType w:start="2"/>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C5C16A" w14:textId="77777777" w:rsidR="009C31FC" w:rsidRDefault="009C31FC" w:rsidP="00917C33">
      <w:r>
        <w:separator/>
      </w:r>
    </w:p>
  </w:endnote>
  <w:endnote w:type="continuationSeparator" w:id="0">
    <w:p w14:paraId="35390EB5" w14:textId="77777777" w:rsidR="009C31FC" w:rsidRDefault="009C31FC"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AB16C" w14:textId="077C191B" w:rsidR="00EC3DAA" w:rsidRDefault="00EC3DAA">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24820FC6" wp14:editId="43445B00">
              <wp:simplePos x="0" y="0"/>
              <wp:positionH relativeFrom="column">
                <wp:posOffset>5867400</wp:posOffset>
              </wp:positionH>
              <wp:positionV relativeFrom="paragraph">
                <wp:posOffset>10350</wp:posOffset>
              </wp:positionV>
              <wp:extent cx="3458653"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122CF" w14:textId="04CBA53D" w:rsidR="00EC3DAA" w:rsidRPr="007D71A9" w:rsidRDefault="00C55C40">
                          <w:pPr>
                            <w:spacing w:line="320" w:lineRule="exact"/>
                            <w:jc w:val="right"/>
                          </w:pPr>
                          <w:r>
                            <w:t>Data Set Manual</w:t>
                          </w:r>
                        </w:p>
                        <w:p w14:paraId="6AF14FE4" w14:textId="65EADB73" w:rsidR="00EC3DAA" w:rsidRPr="007D71A9" w:rsidRDefault="00C55C40">
                          <w:pPr>
                            <w:spacing w:line="320" w:lineRule="exact"/>
                            <w:jc w:val="right"/>
                          </w:pPr>
                          <w:r>
                            <w:t>SME</w:t>
                          </w:r>
                          <w:r w:rsidR="00EC3DAA">
                            <w:t xml:space="preserve"> </w:t>
                          </w:r>
                          <w:r w:rsidR="00EC3DAA" w:rsidRPr="007D71A9">
                            <w:t xml:space="preserve">Data Set </w:t>
                          </w:r>
                          <w:r w:rsidR="00EC3DAA">
                            <w:t>Manual Version</w:t>
                          </w:r>
                          <w:r w:rsidR="00EC3DAA" w:rsidRPr="007D71A9">
                            <w:t xml:space="preserve"> </w:t>
                          </w:r>
                          <w:r w:rsidR="00EC3DAA">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820FC6" id="_x0000_t202" coordsize="21600,21600" o:spt="202" path="m,l,21600r21600,l21600,xe">
              <v:stroke joinstyle="miter"/>
              <v:path gradientshapeok="t" o:connecttype="rect"/>
            </v:shapetype>
            <v:shape id="Text Box 10" o:spid="_x0000_s1026" type="#_x0000_t202" style="position:absolute;left:0;text-align:left;margin-left:462pt;margin-top:.8pt;width:272.3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Jm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" filled="f" stroked="f">
              <v:textbox>
                <w:txbxContent>
                  <w:p w14:paraId="509122CF" w14:textId="04CBA53D" w:rsidR="00EC3DAA" w:rsidRPr="007D71A9" w:rsidRDefault="00C55C40">
                    <w:pPr>
                      <w:spacing w:line="320" w:lineRule="exact"/>
                      <w:jc w:val="right"/>
                    </w:pPr>
                    <w:r>
                      <w:t>Data Set Manual</w:t>
                    </w:r>
                  </w:p>
                  <w:p w14:paraId="6AF14FE4" w14:textId="65EADB73" w:rsidR="00EC3DAA" w:rsidRPr="007D71A9" w:rsidRDefault="00C55C40">
                    <w:pPr>
                      <w:spacing w:line="320" w:lineRule="exact"/>
                      <w:jc w:val="right"/>
                    </w:pPr>
                    <w:r>
                      <w:t>SME</w:t>
                    </w:r>
                    <w:r w:rsidR="00EC3DAA">
                      <w:t xml:space="preserve"> </w:t>
                    </w:r>
                    <w:r w:rsidR="00EC3DAA" w:rsidRPr="007D71A9">
                      <w:t xml:space="preserve">Data Set </w:t>
                    </w:r>
                    <w:r w:rsidR="00EC3DAA">
                      <w:t>Manual Version</w:t>
                    </w:r>
                    <w:r w:rsidR="00EC3DAA" w:rsidRPr="007D71A9">
                      <w:t xml:space="preserve"> </w:t>
                    </w:r>
                    <w:r w:rsidR="00EC3DAA">
                      <w:t>1.0</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5B45B78" wp14:editId="1325D9F2">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0E075" w14:textId="77777777" w:rsidR="00EC3DAA" w:rsidRPr="007D71A9" w:rsidRDefault="00EC3DAA" w:rsidP="00E07528">
                          <w:pPr>
                            <w:spacing w:after="120" w:line="240" w:lineRule="exact"/>
                            <w:rPr>
                              <w:b/>
                              <w:bCs/>
                            </w:rPr>
                          </w:pPr>
                          <w:r w:rsidRPr="007D71A9">
                            <w:rPr>
                              <w:b/>
                              <w:bCs/>
                              <w:cs/>
                            </w:rPr>
                            <w:t>โครงการพัฒนาระบบบริหารข้อมูล</w:t>
                          </w:r>
                        </w:p>
                        <w:p w14:paraId="4A9F9682" w14:textId="77777777" w:rsidR="00EC3DAA" w:rsidRPr="007D71A9" w:rsidRDefault="00EC3DA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45B78"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14:paraId="06B0E075" w14:textId="77777777" w:rsidR="00EC3DAA" w:rsidRPr="007D71A9" w:rsidRDefault="00EC3DAA" w:rsidP="00E07528">
                    <w:pPr>
                      <w:spacing w:after="120" w:line="240" w:lineRule="exact"/>
                      <w:rPr>
                        <w:b/>
                        <w:bCs/>
                      </w:rPr>
                    </w:pPr>
                    <w:r w:rsidRPr="007D71A9">
                      <w:rPr>
                        <w:b/>
                        <w:bCs/>
                        <w:cs/>
                      </w:rPr>
                      <w:t>โครงการพัฒนาระบบบริหารข้อมูล</w:t>
                    </w:r>
                  </w:p>
                  <w:p w14:paraId="4A9F9682" w14:textId="77777777" w:rsidR="00EC3DAA" w:rsidRPr="007D71A9" w:rsidRDefault="00EC3DAA"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2E26DA1A" wp14:editId="2389F256">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7E228D61" wp14:editId="0E96AEAA">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2D1FF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A56C6" w14:textId="67969616" w:rsidR="00D2334E" w:rsidRDefault="00226006">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70016" behindDoc="0" locked="0" layoutInCell="1" allowOverlap="1" wp14:anchorId="7736DF69" wp14:editId="66EF298C">
              <wp:simplePos x="0" y="0"/>
              <wp:positionH relativeFrom="column">
                <wp:posOffset>516255</wp:posOffset>
              </wp:positionH>
              <wp:positionV relativeFrom="paragraph">
                <wp:posOffset>127635</wp:posOffset>
              </wp:positionV>
              <wp:extent cx="2213610" cy="495300"/>
              <wp:effectExtent l="0" t="0" r="0" b="0"/>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45BE2" w14:textId="77777777" w:rsidR="00D2334E" w:rsidRPr="007D71A9" w:rsidRDefault="00D2334E" w:rsidP="00E07528">
                          <w:pPr>
                            <w:spacing w:after="120" w:line="240" w:lineRule="exact"/>
                            <w:rPr>
                              <w:b/>
                              <w:bCs/>
                            </w:rPr>
                          </w:pPr>
                          <w:r w:rsidRPr="007D71A9">
                            <w:rPr>
                              <w:b/>
                              <w:bCs/>
                              <w:cs/>
                            </w:rPr>
                            <w:t>โครงการพัฒนาระบบบริหารข้อมูล</w:t>
                          </w:r>
                        </w:p>
                        <w:p w14:paraId="7575CF41" w14:textId="77777777" w:rsidR="00D2334E" w:rsidRPr="007D71A9" w:rsidRDefault="00D2334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6DF69" id="_x0000_t202" coordsize="21600,21600" o:spt="202" path="m,l,21600r21600,l21600,xe">
              <v:stroke joinstyle="miter"/>
              <v:path gradientshapeok="t" o:connecttype="rect"/>
            </v:shapetype>
            <v:shape id="_x0000_s1028" type="#_x0000_t202" style="position:absolute;left:0;text-align:left;margin-left:40.65pt;margin-top:10.05pt;width:174.3pt;height:3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" filled="f" stroked="f">
              <v:textbox>
                <w:txbxContent>
                  <w:p w14:paraId="6CF45BE2" w14:textId="77777777" w:rsidR="00D2334E" w:rsidRPr="007D71A9" w:rsidRDefault="00D2334E" w:rsidP="00E07528">
                    <w:pPr>
                      <w:spacing w:after="120" w:line="240" w:lineRule="exact"/>
                      <w:rPr>
                        <w:b/>
                        <w:bCs/>
                      </w:rPr>
                    </w:pPr>
                    <w:r w:rsidRPr="007D71A9">
                      <w:rPr>
                        <w:b/>
                        <w:bCs/>
                        <w:cs/>
                      </w:rPr>
                      <w:t>โครงการพัฒนาระบบบริหารข้อมูล</w:t>
                    </w:r>
                  </w:p>
                  <w:p w14:paraId="7575CF41" w14:textId="77777777" w:rsidR="00D2334E" w:rsidRPr="007D71A9" w:rsidRDefault="00D2334E"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D2334E">
      <w:rPr>
        <w:noProof/>
      </w:rPr>
      <mc:AlternateContent>
        <mc:Choice Requires="wps">
          <w:drawing>
            <wp:anchor distT="0" distB="0" distL="114300" distR="114300" simplePos="0" relativeHeight="251668992" behindDoc="0" locked="0" layoutInCell="1" allowOverlap="1" wp14:anchorId="342FE078" wp14:editId="550833FF">
              <wp:simplePos x="0" y="0"/>
              <wp:positionH relativeFrom="column">
                <wp:posOffset>5867688</wp:posOffset>
              </wp:positionH>
              <wp:positionV relativeFrom="paragraph">
                <wp:posOffset>70808</wp:posOffset>
              </wp:positionV>
              <wp:extent cx="3458653" cy="5524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653"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64996" w14:textId="77777777" w:rsidR="00F54897" w:rsidRPr="007D71A9" w:rsidRDefault="00F54897" w:rsidP="00F54897">
                          <w:pPr>
                            <w:spacing w:line="320" w:lineRule="exact"/>
                            <w:jc w:val="right"/>
                          </w:pPr>
                          <w:r>
                            <w:t>Data Set Manual</w:t>
                          </w:r>
                        </w:p>
                        <w:p w14:paraId="1781A183" w14:textId="77777777" w:rsidR="00F54897" w:rsidRPr="007D71A9" w:rsidRDefault="00F54897" w:rsidP="00F54897">
                          <w:pPr>
                            <w:spacing w:line="320" w:lineRule="exact"/>
                            <w:jc w:val="right"/>
                          </w:pPr>
                          <w:r>
                            <w:t xml:space="preserve">SME </w:t>
                          </w:r>
                          <w:r w:rsidRPr="007D71A9">
                            <w:t xml:space="preserve">Data Set </w:t>
                          </w:r>
                          <w:r>
                            <w:t>Manual Version</w:t>
                          </w:r>
                          <w:r w:rsidRPr="007D71A9">
                            <w:t xml:space="preserve"> </w:t>
                          </w:r>
                          <w:r>
                            <w:t>1.0</w:t>
                          </w:r>
                        </w:p>
                        <w:p w14:paraId="2C83ACCD" w14:textId="111C4315" w:rsidR="00D2334E" w:rsidRPr="007D71A9" w:rsidRDefault="00D2334E">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2FE078" id="Text Box 9" o:spid="_x0000_s1029" type="#_x0000_t202" style="position:absolute;left:0;text-align:left;margin-left:462pt;margin-top:5.6pt;width:272.35pt;height:4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GsTug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" filled="f" stroked="f">
              <v:textbox>
                <w:txbxContent>
                  <w:p w14:paraId="04464996" w14:textId="77777777" w:rsidR="00F54897" w:rsidRPr="007D71A9" w:rsidRDefault="00F54897" w:rsidP="00F54897">
                    <w:pPr>
                      <w:spacing w:line="320" w:lineRule="exact"/>
                      <w:jc w:val="right"/>
                    </w:pPr>
                    <w:r>
                      <w:t>Data Set Manual</w:t>
                    </w:r>
                  </w:p>
                  <w:p w14:paraId="1781A183" w14:textId="77777777" w:rsidR="00F54897" w:rsidRPr="007D71A9" w:rsidRDefault="00F54897" w:rsidP="00F54897">
                    <w:pPr>
                      <w:spacing w:line="320" w:lineRule="exact"/>
                      <w:jc w:val="right"/>
                    </w:pPr>
                    <w:r>
                      <w:t xml:space="preserve">SME </w:t>
                    </w:r>
                    <w:r w:rsidRPr="007D71A9">
                      <w:t xml:space="preserve">Data Set </w:t>
                    </w:r>
                    <w:r>
                      <w:t>Manual Version</w:t>
                    </w:r>
                    <w:r w:rsidRPr="007D71A9">
                      <w:t xml:space="preserve"> </w:t>
                    </w:r>
                    <w:r>
                      <w:t>1.0</w:t>
                    </w:r>
                  </w:p>
                  <w:p w14:paraId="2C83ACCD" w14:textId="111C4315" w:rsidR="00D2334E" w:rsidRPr="007D71A9" w:rsidRDefault="00D2334E">
                    <w:pPr>
                      <w:spacing w:line="320" w:lineRule="exact"/>
                      <w:jc w:val="right"/>
                    </w:pPr>
                  </w:p>
                </w:txbxContent>
              </v:textbox>
            </v:shape>
          </w:pict>
        </mc:Fallback>
      </mc:AlternateContent>
    </w:r>
    <w:r w:rsidR="00D2334E">
      <w:rPr>
        <w:noProof/>
      </w:rPr>
      <w:drawing>
        <wp:inline distT="0" distB="0" distL="0" distR="0" wp14:anchorId="3069C697" wp14:editId="0B2E36B5">
          <wp:extent cx="365760" cy="540385"/>
          <wp:effectExtent l="0" t="0" r="0" b="0"/>
          <wp:docPr id="22"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D2334E">
      <w:rPr>
        <w:noProof/>
      </w:rPr>
      <mc:AlternateContent>
        <mc:Choice Requires="wps">
          <w:drawing>
            <wp:anchor distT="4294967295" distB="4294967295" distL="114300" distR="114300" simplePos="0" relativeHeight="251667968" behindDoc="0" locked="0" layoutInCell="1" allowOverlap="1" wp14:anchorId="6804A158" wp14:editId="14AE8DA1">
              <wp:simplePos x="0" y="0"/>
              <wp:positionH relativeFrom="column">
                <wp:posOffset>62230</wp:posOffset>
              </wp:positionH>
              <wp:positionV relativeFrom="paragraph">
                <wp:posOffset>-66676</wp:posOffset>
              </wp:positionV>
              <wp:extent cx="9170670" cy="0"/>
              <wp:effectExtent l="0" t="0" r="11430" b="0"/>
              <wp:wrapNone/>
              <wp:docPr id="1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8C872" id="Straight Connector 11"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"/>
          </w:pict>
        </mc:Fallback>
      </mc:AlternateContent>
    </w:r>
    <w:r w:rsidR="00D2334E">
      <w:tab/>
    </w:r>
    <w:r w:rsidR="00D2334E">
      <w:tab/>
    </w:r>
    <w:r w:rsidR="00D2334E" w:rsidRPr="00CA477A">
      <w:rPr>
        <w:b/>
        <w:bCs/>
      </w:rPr>
      <w:t xml:space="preserve">- </w:t>
    </w:r>
    <w:r w:rsidR="00D2334E" w:rsidRPr="00CA477A">
      <w:rPr>
        <w:b/>
        <w:bCs/>
      </w:rPr>
      <w:fldChar w:fldCharType="begin"/>
    </w:r>
    <w:r w:rsidR="00D2334E" w:rsidRPr="00CA477A">
      <w:rPr>
        <w:b/>
        <w:bCs/>
      </w:rPr>
      <w:instrText xml:space="preserve"> PAGE   \* MERGEFORMAT </w:instrText>
    </w:r>
    <w:r w:rsidR="00D2334E" w:rsidRPr="00CA477A">
      <w:rPr>
        <w:b/>
        <w:bCs/>
      </w:rPr>
      <w:fldChar w:fldCharType="separate"/>
    </w:r>
    <w:r w:rsidR="00196649">
      <w:rPr>
        <w:b/>
        <w:bCs/>
        <w:noProof/>
      </w:rPr>
      <w:t>14</w:t>
    </w:r>
    <w:r w:rsidR="00D2334E" w:rsidRPr="00CA477A">
      <w:rPr>
        <w:b/>
        <w:bCs/>
      </w:rPr>
      <w:fldChar w:fldCharType="end"/>
    </w:r>
    <w:r w:rsidR="00D2334E" w:rsidRPr="00CA477A">
      <w:rPr>
        <w:b/>
        <w:bCs/>
      </w:rPr>
      <w:t xml:space="preserve"> -</w:t>
    </w:r>
    <w:r w:rsidR="00D2334E">
      <w:tab/>
    </w:r>
    <w:r w:rsidR="00D2334E">
      <w:tab/>
    </w:r>
    <w:r w:rsidR="00D2334E">
      <w:tab/>
    </w:r>
    <w:r w:rsidR="00D2334E">
      <w:tab/>
    </w:r>
    <w:r w:rsidR="00D2334E">
      <w:tab/>
    </w:r>
    <w:r w:rsidR="00D2334E">
      <w:tab/>
    </w:r>
    <w:r w:rsidR="00D2334E">
      <w:tab/>
    </w:r>
    <w:r w:rsidR="00D2334E">
      <w:rPr>
        <w:rFonts w:ascii="Cordia New" w:hAnsi="Cordia New" w:cs="Cordia New"/>
        <w:b/>
        <w:bCs/>
        <w:sz w:val="28"/>
        <w:szCs w:val="28"/>
      </w:rPr>
      <w:t xml:space="preserve">    </w:t>
    </w:r>
    <w:r w:rsidR="00D2334E">
      <w:rPr>
        <w:rFonts w:ascii="Cordia New" w:hAnsi="Cordia New" w:cs="Cordia New"/>
        <w:b/>
        <w:bCs/>
        <w:sz w:val="28"/>
        <w:szCs w:val="28"/>
      </w:rPr>
      <w:tab/>
    </w:r>
    <w:r w:rsidR="00D2334E">
      <w:rPr>
        <w:rFonts w:ascii="Cordia New" w:hAnsi="Cordia New" w:cs="Cordia New"/>
        <w:b/>
        <w:bCs/>
        <w:sz w:val="28"/>
        <w:szCs w:val="2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AE0A2" w14:textId="77777777" w:rsidR="009C31FC" w:rsidRDefault="009C31FC" w:rsidP="00917C33">
      <w:r>
        <w:separator/>
      </w:r>
    </w:p>
  </w:footnote>
  <w:footnote w:type="continuationSeparator" w:id="0">
    <w:p w14:paraId="52F38729" w14:textId="77777777" w:rsidR="009C31FC" w:rsidRDefault="009C31FC"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B5784" w14:textId="77777777" w:rsidR="00EC3DAA" w:rsidRDefault="00EC3DAA">
    <w:pPr>
      <w:pStyle w:val="Header"/>
    </w:pPr>
    <w:r>
      <w:rPr>
        <w:noProof/>
      </w:rPr>
      <w:drawing>
        <wp:anchor distT="0" distB="0" distL="114300" distR="114300" simplePos="0" relativeHeight="251654656" behindDoc="0" locked="0" layoutInCell="1" allowOverlap="1" wp14:anchorId="19245070" wp14:editId="212E8F76">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1242733E" wp14:editId="1A4BCF0B">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69529157" wp14:editId="1F9EA73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EEAF4" w14:textId="5B85ACA3" w:rsidR="00EC3DAA" w:rsidRDefault="00761DE6">
    <w:pPr>
      <w:pStyle w:val="Header"/>
    </w:pPr>
    <w:r>
      <w:rPr>
        <w:noProof/>
      </w:rPr>
      <mc:AlternateContent>
        <mc:Choice Requires="wps">
          <w:drawing>
            <wp:anchor distT="4294967295" distB="4294967295" distL="114300" distR="114300" simplePos="0" relativeHeight="251661824" behindDoc="0" locked="0" layoutInCell="1" allowOverlap="1" wp14:anchorId="3383626C" wp14:editId="4D4F5361">
              <wp:simplePos x="0" y="0"/>
              <wp:positionH relativeFrom="column">
                <wp:posOffset>59055</wp:posOffset>
              </wp:positionH>
              <wp:positionV relativeFrom="paragraph">
                <wp:posOffset>68390</wp:posOffset>
              </wp:positionV>
              <wp:extent cx="9170670" cy="0"/>
              <wp:effectExtent l="0" t="0" r="304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C61288"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5.4pt" to="726.7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"/>
          </w:pict>
        </mc:Fallback>
      </mc:AlternateContent>
    </w:r>
    <w:r>
      <w:rPr>
        <w:noProof/>
      </w:rPr>
      <w:drawing>
        <wp:anchor distT="0" distB="0" distL="114300" distR="114300" simplePos="0" relativeHeight="251662848" behindDoc="0" locked="0" layoutInCell="1" allowOverlap="1" wp14:anchorId="01AAFD46" wp14:editId="138A5540">
          <wp:simplePos x="0" y="0"/>
          <wp:positionH relativeFrom="margin">
            <wp:posOffset>6231255</wp:posOffset>
          </wp:positionH>
          <wp:positionV relativeFrom="margin">
            <wp:posOffset>-837120</wp:posOffset>
          </wp:positionV>
          <wp:extent cx="3018155" cy="480695"/>
          <wp:effectExtent l="0" t="0" r="0" b="0"/>
          <wp:wrapSquare wrapText="bothSides"/>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sidR="00EC3DAA">
      <w:rPr>
        <w:noProof/>
      </w:rPr>
      <w:drawing>
        <wp:anchor distT="0" distB="0" distL="114300" distR="114300" simplePos="0" relativeHeight="251663872" behindDoc="0" locked="0" layoutInCell="1" allowOverlap="1" wp14:anchorId="4AC7CD59" wp14:editId="4053B97B">
          <wp:simplePos x="0" y="0"/>
          <wp:positionH relativeFrom="column">
            <wp:posOffset>18415</wp:posOffset>
          </wp:positionH>
          <wp:positionV relativeFrom="paragraph">
            <wp:posOffset>-599630</wp:posOffset>
          </wp:positionV>
          <wp:extent cx="1662430" cy="474980"/>
          <wp:effectExtent l="0" t="0" r="0" b="1270"/>
          <wp:wrapSquare wrapText="bothSides"/>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0243"/>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90FB7"/>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B447E6"/>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D267B"/>
    <w:multiLevelType w:val="hybridMultilevel"/>
    <w:tmpl w:val="02C45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A13E9"/>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1A20BA"/>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FF01BB"/>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82207A"/>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861CE6"/>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7272C4"/>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C72939"/>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0777DF"/>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5F17BD"/>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FC7B3B"/>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6" w15:restartNumberingAfterBreak="0">
    <w:nsid w:val="15E47921"/>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2E4B39"/>
    <w:multiLevelType w:val="hybridMultilevel"/>
    <w:tmpl w:val="F944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B80C8B"/>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E83EC9"/>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AA478D"/>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7C2F90"/>
    <w:multiLevelType w:val="hybridMultilevel"/>
    <w:tmpl w:val="CF1E42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11694F"/>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17F35DA"/>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1C422EE"/>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2135C80"/>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35D5B15"/>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5E0865"/>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107CB7"/>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180DC8"/>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403C9B"/>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D04339D"/>
    <w:multiLevelType w:val="hybridMultilevel"/>
    <w:tmpl w:val="32123200"/>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D2A53E6"/>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D641FF4"/>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D956166"/>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E3C7708"/>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F563F4C"/>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1041252"/>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24D7E48"/>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2D840DF"/>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4433384"/>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55A7CA2"/>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5EE2D6C"/>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620177F"/>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6FB7948"/>
    <w:multiLevelType w:val="multilevel"/>
    <w:tmpl w:val="111E037C"/>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45" w15:restartNumberingAfterBreak="0">
    <w:nsid w:val="37016868"/>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750325B"/>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9B803F7"/>
    <w:multiLevelType w:val="hybridMultilevel"/>
    <w:tmpl w:val="86201B2E"/>
    <w:lvl w:ilvl="0" w:tplc="0409000F">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3ACB43AD"/>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B7D704D"/>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D040E92"/>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DD85174"/>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F0A11EA"/>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4896B7E"/>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5F47061"/>
    <w:multiLevelType w:val="hybridMultilevel"/>
    <w:tmpl w:val="2888575E"/>
    <w:lvl w:ilvl="0" w:tplc="4180554E">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9BE50BE"/>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A7F3474"/>
    <w:multiLevelType w:val="hybridMultilevel"/>
    <w:tmpl w:val="3594D3A0"/>
    <w:lvl w:ilvl="0" w:tplc="0409000F">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C7B4BB7"/>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CFE6632"/>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D7C609E"/>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0C56E9A"/>
    <w:multiLevelType w:val="hybridMultilevel"/>
    <w:tmpl w:val="ECFACDB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19037E0"/>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1CB0C9A"/>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25954EE"/>
    <w:multiLevelType w:val="hybridMultilevel"/>
    <w:tmpl w:val="803861C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3F5273A"/>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41626FC"/>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64C729F"/>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670593F"/>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9DC169A"/>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B9C3AAC"/>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BD53D4B"/>
    <w:multiLevelType w:val="hybridMultilevel"/>
    <w:tmpl w:val="2F785B22"/>
    <w:lvl w:ilvl="0" w:tplc="0409000F">
      <w:start w:val="1"/>
      <w:numFmt w:val="decimal"/>
      <w:lvlText w:val="%1."/>
      <w:lvlJc w:val="left"/>
      <w:pPr>
        <w:ind w:left="360" w:hanging="360"/>
      </w:pPr>
      <w:rPr>
        <w:rFonts w:hint="default"/>
        <w:color w:val="auto"/>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5C8367DE"/>
    <w:multiLevelType w:val="hybridMultilevel"/>
    <w:tmpl w:val="A03C8E36"/>
    <w:lvl w:ilvl="0" w:tplc="228E287C">
      <w:numFmt w:val="bullet"/>
      <w:lvlText w:val="-"/>
      <w:lvlJc w:val="left"/>
      <w:pPr>
        <w:ind w:left="673" w:hanging="360"/>
      </w:pPr>
      <w:rPr>
        <w:rFonts w:ascii="Tahoma" w:eastAsia="Times New Roman" w:hAnsi="Tahoma" w:cs="Tahoma" w:hint="default"/>
        <w:color w:val="000000" w:themeColor="text1"/>
        <w:u w:val="none"/>
      </w:rPr>
    </w:lvl>
    <w:lvl w:ilvl="1" w:tplc="04090003" w:tentative="1">
      <w:start w:val="1"/>
      <w:numFmt w:val="bullet"/>
      <w:lvlText w:val="o"/>
      <w:lvlJc w:val="left"/>
      <w:pPr>
        <w:ind w:left="1393" w:hanging="360"/>
      </w:pPr>
      <w:rPr>
        <w:rFonts w:ascii="Courier New" w:hAnsi="Courier New" w:cs="Courier New" w:hint="default"/>
      </w:rPr>
    </w:lvl>
    <w:lvl w:ilvl="2" w:tplc="04090005" w:tentative="1">
      <w:start w:val="1"/>
      <w:numFmt w:val="bullet"/>
      <w:lvlText w:val=""/>
      <w:lvlJc w:val="left"/>
      <w:pPr>
        <w:ind w:left="2113" w:hanging="360"/>
      </w:pPr>
      <w:rPr>
        <w:rFonts w:ascii="Wingdings" w:hAnsi="Wingdings" w:hint="default"/>
      </w:rPr>
    </w:lvl>
    <w:lvl w:ilvl="3" w:tplc="04090001" w:tentative="1">
      <w:start w:val="1"/>
      <w:numFmt w:val="bullet"/>
      <w:lvlText w:val=""/>
      <w:lvlJc w:val="left"/>
      <w:pPr>
        <w:ind w:left="2833" w:hanging="360"/>
      </w:pPr>
      <w:rPr>
        <w:rFonts w:ascii="Symbol" w:hAnsi="Symbol" w:hint="default"/>
      </w:rPr>
    </w:lvl>
    <w:lvl w:ilvl="4" w:tplc="04090003" w:tentative="1">
      <w:start w:val="1"/>
      <w:numFmt w:val="bullet"/>
      <w:lvlText w:val="o"/>
      <w:lvlJc w:val="left"/>
      <w:pPr>
        <w:ind w:left="3553" w:hanging="360"/>
      </w:pPr>
      <w:rPr>
        <w:rFonts w:ascii="Courier New" w:hAnsi="Courier New" w:cs="Courier New" w:hint="default"/>
      </w:rPr>
    </w:lvl>
    <w:lvl w:ilvl="5" w:tplc="04090005" w:tentative="1">
      <w:start w:val="1"/>
      <w:numFmt w:val="bullet"/>
      <w:lvlText w:val=""/>
      <w:lvlJc w:val="left"/>
      <w:pPr>
        <w:ind w:left="4273" w:hanging="360"/>
      </w:pPr>
      <w:rPr>
        <w:rFonts w:ascii="Wingdings" w:hAnsi="Wingdings" w:hint="default"/>
      </w:rPr>
    </w:lvl>
    <w:lvl w:ilvl="6" w:tplc="04090001" w:tentative="1">
      <w:start w:val="1"/>
      <w:numFmt w:val="bullet"/>
      <w:lvlText w:val=""/>
      <w:lvlJc w:val="left"/>
      <w:pPr>
        <w:ind w:left="4993" w:hanging="360"/>
      </w:pPr>
      <w:rPr>
        <w:rFonts w:ascii="Symbol" w:hAnsi="Symbol" w:hint="default"/>
      </w:rPr>
    </w:lvl>
    <w:lvl w:ilvl="7" w:tplc="04090003" w:tentative="1">
      <w:start w:val="1"/>
      <w:numFmt w:val="bullet"/>
      <w:lvlText w:val="o"/>
      <w:lvlJc w:val="left"/>
      <w:pPr>
        <w:ind w:left="5713" w:hanging="360"/>
      </w:pPr>
      <w:rPr>
        <w:rFonts w:ascii="Courier New" w:hAnsi="Courier New" w:cs="Courier New" w:hint="default"/>
      </w:rPr>
    </w:lvl>
    <w:lvl w:ilvl="8" w:tplc="04090005" w:tentative="1">
      <w:start w:val="1"/>
      <w:numFmt w:val="bullet"/>
      <w:lvlText w:val=""/>
      <w:lvlJc w:val="left"/>
      <w:pPr>
        <w:ind w:left="6433" w:hanging="360"/>
      </w:pPr>
      <w:rPr>
        <w:rFonts w:ascii="Wingdings" w:hAnsi="Wingdings" w:hint="default"/>
      </w:rPr>
    </w:lvl>
  </w:abstractNum>
  <w:abstractNum w:abstractNumId="72" w15:restartNumberingAfterBreak="0">
    <w:nsid w:val="5D316B9A"/>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E192057"/>
    <w:multiLevelType w:val="hybridMultilevel"/>
    <w:tmpl w:val="DA7C7358"/>
    <w:lvl w:ilvl="0" w:tplc="8E9EBBBE">
      <w:start w:val="353"/>
      <w:numFmt w:val="bullet"/>
      <w:lvlText w:val="-"/>
      <w:lvlJc w:val="left"/>
      <w:pPr>
        <w:ind w:left="555" w:hanging="360"/>
      </w:pPr>
      <w:rPr>
        <w:rFonts w:ascii="Tahoma" w:eastAsia="Times New Roman" w:hAnsi="Tahoma" w:cs="Tahoma" w:hint="default"/>
      </w:rPr>
    </w:lvl>
    <w:lvl w:ilvl="1" w:tplc="04090003" w:tentative="1">
      <w:start w:val="1"/>
      <w:numFmt w:val="bullet"/>
      <w:lvlText w:val="o"/>
      <w:lvlJc w:val="left"/>
      <w:pPr>
        <w:ind w:left="1275" w:hanging="360"/>
      </w:pPr>
      <w:rPr>
        <w:rFonts w:ascii="Courier New" w:hAnsi="Courier New" w:cs="Courier New" w:hint="default"/>
      </w:rPr>
    </w:lvl>
    <w:lvl w:ilvl="2" w:tplc="04090005" w:tentative="1">
      <w:start w:val="1"/>
      <w:numFmt w:val="bullet"/>
      <w:lvlText w:val=""/>
      <w:lvlJc w:val="left"/>
      <w:pPr>
        <w:ind w:left="1995" w:hanging="360"/>
      </w:pPr>
      <w:rPr>
        <w:rFonts w:ascii="Wingdings" w:hAnsi="Wingdings" w:hint="default"/>
      </w:rPr>
    </w:lvl>
    <w:lvl w:ilvl="3" w:tplc="04090001" w:tentative="1">
      <w:start w:val="1"/>
      <w:numFmt w:val="bullet"/>
      <w:lvlText w:val=""/>
      <w:lvlJc w:val="left"/>
      <w:pPr>
        <w:ind w:left="2715" w:hanging="360"/>
      </w:pPr>
      <w:rPr>
        <w:rFonts w:ascii="Symbol" w:hAnsi="Symbol" w:hint="default"/>
      </w:rPr>
    </w:lvl>
    <w:lvl w:ilvl="4" w:tplc="04090003" w:tentative="1">
      <w:start w:val="1"/>
      <w:numFmt w:val="bullet"/>
      <w:lvlText w:val="o"/>
      <w:lvlJc w:val="left"/>
      <w:pPr>
        <w:ind w:left="3435" w:hanging="360"/>
      </w:pPr>
      <w:rPr>
        <w:rFonts w:ascii="Courier New" w:hAnsi="Courier New" w:cs="Courier New" w:hint="default"/>
      </w:rPr>
    </w:lvl>
    <w:lvl w:ilvl="5" w:tplc="04090005" w:tentative="1">
      <w:start w:val="1"/>
      <w:numFmt w:val="bullet"/>
      <w:lvlText w:val=""/>
      <w:lvlJc w:val="left"/>
      <w:pPr>
        <w:ind w:left="4155" w:hanging="360"/>
      </w:pPr>
      <w:rPr>
        <w:rFonts w:ascii="Wingdings" w:hAnsi="Wingdings" w:hint="default"/>
      </w:rPr>
    </w:lvl>
    <w:lvl w:ilvl="6" w:tplc="04090001" w:tentative="1">
      <w:start w:val="1"/>
      <w:numFmt w:val="bullet"/>
      <w:lvlText w:val=""/>
      <w:lvlJc w:val="left"/>
      <w:pPr>
        <w:ind w:left="4875" w:hanging="360"/>
      </w:pPr>
      <w:rPr>
        <w:rFonts w:ascii="Symbol" w:hAnsi="Symbol" w:hint="default"/>
      </w:rPr>
    </w:lvl>
    <w:lvl w:ilvl="7" w:tplc="04090003" w:tentative="1">
      <w:start w:val="1"/>
      <w:numFmt w:val="bullet"/>
      <w:lvlText w:val="o"/>
      <w:lvlJc w:val="left"/>
      <w:pPr>
        <w:ind w:left="5595" w:hanging="360"/>
      </w:pPr>
      <w:rPr>
        <w:rFonts w:ascii="Courier New" w:hAnsi="Courier New" w:cs="Courier New" w:hint="default"/>
      </w:rPr>
    </w:lvl>
    <w:lvl w:ilvl="8" w:tplc="04090005" w:tentative="1">
      <w:start w:val="1"/>
      <w:numFmt w:val="bullet"/>
      <w:lvlText w:val=""/>
      <w:lvlJc w:val="left"/>
      <w:pPr>
        <w:ind w:left="6315" w:hanging="360"/>
      </w:pPr>
      <w:rPr>
        <w:rFonts w:ascii="Wingdings" w:hAnsi="Wingdings" w:hint="default"/>
      </w:rPr>
    </w:lvl>
  </w:abstractNum>
  <w:abstractNum w:abstractNumId="74" w15:restartNumberingAfterBreak="0">
    <w:nsid w:val="606A2040"/>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2D664F5"/>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3063468"/>
    <w:multiLevelType w:val="hybridMultilevel"/>
    <w:tmpl w:val="D97C1A3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3D811DC"/>
    <w:multiLevelType w:val="hybridMultilevel"/>
    <w:tmpl w:val="9D2637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4710622"/>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52742B6"/>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92F6FD2"/>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932614D"/>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9523467"/>
    <w:multiLevelType w:val="hybridMultilevel"/>
    <w:tmpl w:val="02C45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9BF0140"/>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A44759F"/>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C927E4A"/>
    <w:multiLevelType w:val="hybridMultilevel"/>
    <w:tmpl w:val="2F785B22"/>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250381"/>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DCB5F1C"/>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E24178A"/>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4AC4746"/>
    <w:multiLevelType w:val="hybridMultilevel"/>
    <w:tmpl w:val="86201B2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5BD27AF"/>
    <w:multiLevelType w:val="hybridMultilevel"/>
    <w:tmpl w:val="6CD6B10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67B1B8B"/>
    <w:multiLevelType w:val="hybridMultilevel"/>
    <w:tmpl w:val="B6520454"/>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69E4FCF"/>
    <w:multiLevelType w:val="hybridMultilevel"/>
    <w:tmpl w:val="E2741FA4"/>
    <w:lvl w:ilvl="0" w:tplc="5F107C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93C382A"/>
    <w:multiLevelType w:val="hybridMultilevel"/>
    <w:tmpl w:val="02C45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9B4407E"/>
    <w:multiLevelType w:val="hybridMultilevel"/>
    <w:tmpl w:val="3594D3A0"/>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9DA7B1F"/>
    <w:multiLevelType w:val="hybridMultilevel"/>
    <w:tmpl w:val="C1848EF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A5C6A0A"/>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15:restartNumberingAfterBreak="0">
    <w:nsid w:val="7C5D4EDC"/>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CFB71AF"/>
    <w:multiLevelType w:val="hybridMultilevel"/>
    <w:tmpl w:val="76B4514A"/>
    <w:lvl w:ilvl="0" w:tplc="A95CC7A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44"/>
  </w:num>
  <w:num w:numId="2">
    <w:abstractNumId w:val="15"/>
  </w:num>
  <w:num w:numId="3">
    <w:abstractNumId w:val="54"/>
  </w:num>
  <w:num w:numId="4">
    <w:abstractNumId w:val="31"/>
  </w:num>
  <w:num w:numId="5">
    <w:abstractNumId w:val="99"/>
  </w:num>
  <w:num w:numId="6">
    <w:abstractNumId w:val="29"/>
  </w:num>
  <w:num w:numId="7">
    <w:abstractNumId w:val="52"/>
  </w:num>
  <w:num w:numId="8">
    <w:abstractNumId w:val="1"/>
  </w:num>
  <w:num w:numId="9">
    <w:abstractNumId w:val="65"/>
  </w:num>
  <w:num w:numId="10">
    <w:abstractNumId w:val="84"/>
  </w:num>
  <w:num w:numId="11">
    <w:abstractNumId w:val="93"/>
  </w:num>
  <w:num w:numId="12">
    <w:abstractNumId w:val="98"/>
  </w:num>
  <w:num w:numId="13">
    <w:abstractNumId w:val="55"/>
  </w:num>
  <w:num w:numId="14">
    <w:abstractNumId w:val="53"/>
  </w:num>
  <w:num w:numId="15">
    <w:abstractNumId w:val="24"/>
  </w:num>
  <w:num w:numId="16">
    <w:abstractNumId w:val="89"/>
  </w:num>
  <w:num w:numId="17">
    <w:abstractNumId w:val="19"/>
  </w:num>
  <w:num w:numId="18">
    <w:abstractNumId w:val="39"/>
  </w:num>
  <w:num w:numId="19">
    <w:abstractNumId w:val="91"/>
  </w:num>
  <w:num w:numId="20">
    <w:abstractNumId w:val="42"/>
  </w:num>
  <w:num w:numId="21">
    <w:abstractNumId w:val="35"/>
  </w:num>
  <w:num w:numId="22">
    <w:abstractNumId w:val="41"/>
  </w:num>
  <w:num w:numId="23">
    <w:abstractNumId w:val="37"/>
  </w:num>
  <w:num w:numId="24">
    <w:abstractNumId w:val="64"/>
  </w:num>
  <w:num w:numId="25">
    <w:abstractNumId w:val="4"/>
  </w:num>
  <w:num w:numId="26">
    <w:abstractNumId w:val="60"/>
  </w:num>
  <w:num w:numId="27">
    <w:abstractNumId w:val="59"/>
  </w:num>
  <w:num w:numId="28">
    <w:abstractNumId w:val="77"/>
  </w:num>
  <w:num w:numId="29">
    <w:abstractNumId w:val="63"/>
  </w:num>
  <w:num w:numId="30">
    <w:abstractNumId w:val="94"/>
  </w:num>
  <w:num w:numId="31">
    <w:abstractNumId w:val="81"/>
  </w:num>
  <w:num w:numId="32">
    <w:abstractNumId w:val="26"/>
  </w:num>
  <w:num w:numId="33">
    <w:abstractNumId w:val="85"/>
  </w:num>
  <w:num w:numId="34">
    <w:abstractNumId w:val="48"/>
  </w:num>
  <w:num w:numId="35">
    <w:abstractNumId w:val="5"/>
  </w:num>
  <w:num w:numId="36">
    <w:abstractNumId w:val="30"/>
  </w:num>
  <w:num w:numId="37">
    <w:abstractNumId w:val="58"/>
  </w:num>
  <w:num w:numId="38">
    <w:abstractNumId w:val="67"/>
  </w:num>
  <w:num w:numId="39">
    <w:abstractNumId w:val="23"/>
  </w:num>
  <w:num w:numId="40">
    <w:abstractNumId w:val="32"/>
  </w:num>
  <w:num w:numId="41">
    <w:abstractNumId w:val="75"/>
  </w:num>
  <w:num w:numId="42">
    <w:abstractNumId w:val="80"/>
  </w:num>
  <w:num w:numId="43">
    <w:abstractNumId w:val="34"/>
  </w:num>
  <w:num w:numId="44">
    <w:abstractNumId w:val="74"/>
  </w:num>
  <w:num w:numId="45">
    <w:abstractNumId w:val="95"/>
  </w:num>
  <w:num w:numId="46">
    <w:abstractNumId w:val="96"/>
  </w:num>
  <w:num w:numId="47">
    <w:abstractNumId w:val="66"/>
  </w:num>
  <w:num w:numId="48">
    <w:abstractNumId w:val="7"/>
  </w:num>
  <w:num w:numId="49">
    <w:abstractNumId w:val="2"/>
  </w:num>
  <w:num w:numId="50">
    <w:abstractNumId w:val="14"/>
  </w:num>
  <w:num w:numId="51">
    <w:abstractNumId w:val="69"/>
  </w:num>
  <w:num w:numId="52">
    <w:abstractNumId w:val="9"/>
  </w:num>
  <w:num w:numId="53">
    <w:abstractNumId w:val="72"/>
  </w:num>
  <w:num w:numId="54">
    <w:abstractNumId w:val="43"/>
  </w:num>
  <w:num w:numId="55">
    <w:abstractNumId w:val="12"/>
  </w:num>
  <w:num w:numId="56">
    <w:abstractNumId w:val="88"/>
  </w:num>
  <w:num w:numId="57">
    <w:abstractNumId w:val="46"/>
  </w:num>
  <w:num w:numId="58">
    <w:abstractNumId w:val="11"/>
  </w:num>
  <w:num w:numId="59">
    <w:abstractNumId w:val="38"/>
  </w:num>
  <w:num w:numId="60">
    <w:abstractNumId w:val="87"/>
  </w:num>
  <w:num w:numId="61">
    <w:abstractNumId w:val="13"/>
  </w:num>
  <w:num w:numId="62">
    <w:abstractNumId w:val="82"/>
  </w:num>
  <w:num w:numId="63">
    <w:abstractNumId w:val="45"/>
  </w:num>
  <w:num w:numId="64">
    <w:abstractNumId w:val="51"/>
  </w:num>
  <w:num w:numId="65">
    <w:abstractNumId w:val="20"/>
  </w:num>
  <w:num w:numId="66">
    <w:abstractNumId w:val="36"/>
  </w:num>
  <w:num w:numId="67">
    <w:abstractNumId w:val="28"/>
  </w:num>
  <w:num w:numId="68">
    <w:abstractNumId w:val="68"/>
  </w:num>
  <w:num w:numId="69">
    <w:abstractNumId w:val="57"/>
  </w:num>
  <w:num w:numId="70">
    <w:abstractNumId w:val="86"/>
  </w:num>
  <w:num w:numId="71">
    <w:abstractNumId w:val="18"/>
  </w:num>
  <w:num w:numId="72">
    <w:abstractNumId w:val="83"/>
  </w:num>
  <w:num w:numId="73">
    <w:abstractNumId w:val="16"/>
  </w:num>
  <w:num w:numId="74">
    <w:abstractNumId w:val="50"/>
  </w:num>
  <w:num w:numId="75">
    <w:abstractNumId w:val="40"/>
  </w:num>
  <w:num w:numId="76">
    <w:abstractNumId w:val="0"/>
  </w:num>
  <w:num w:numId="77">
    <w:abstractNumId w:val="3"/>
  </w:num>
  <w:num w:numId="78">
    <w:abstractNumId w:val="6"/>
  </w:num>
  <w:num w:numId="79">
    <w:abstractNumId w:val="17"/>
  </w:num>
  <w:num w:numId="80">
    <w:abstractNumId w:val="21"/>
  </w:num>
  <w:num w:numId="81">
    <w:abstractNumId w:val="76"/>
  </w:num>
  <w:num w:numId="82">
    <w:abstractNumId w:val="78"/>
  </w:num>
  <w:num w:numId="83">
    <w:abstractNumId w:val="49"/>
  </w:num>
  <w:num w:numId="84">
    <w:abstractNumId w:val="8"/>
  </w:num>
  <w:num w:numId="85">
    <w:abstractNumId w:val="71"/>
  </w:num>
  <w:num w:numId="86">
    <w:abstractNumId w:val="27"/>
  </w:num>
  <w:num w:numId="87">
    <w:abstractNumId w:val="33"/>
  </w:num>
  <w:num w:numId="88">
    <w:abstractNumId w:val="10"/>
  </w:num>
  <w:num w:numId="89">
    <w:abstractNumId w:val="22"/>
  </w:num>
  <w:num w:numId="90">
    <w:abstractNumId w:val="79"/>
  </w:num>
  <w:num w:numId="91">
    <w:abstractNumId w:val="90"/>
  </w:num>
  <w:num w:numId="92">
    <w:abstractNumId w:val="61"/>
  </w:num>
  <w:num w:numId="93">
    <w:abstractNumId w:val="62"/>
  </w:num>
  <w:num w:numId="94">
    <w:abstractNumId w:val="25"/>
  </w:num>
  <w:num w:numId="95">
    <w:abstractNumId w:val="97"/>
  </w:num>
  <w:num w:numId="96">
    <w:abstractNumId w:val="47"/>
  </w:num>
  <w:num w:numId="97">
    <w:abstractNumId w:val="56"/>
  </w:num>
  <w:num w:numId="98">
    <w:abstractNumId w:val="70"/>
  </w:num>
  <w:num w:numId="99">
    <w:abstractNumId w:val="73"/>
  </w:num>
  <w:num w:numId="100">
    <w:abstractNumId w:val="92"/>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60"/>
  <w:drawingGridVerticalSpacing w:val="435"/>
  <w:displayHorizontalDrawingGridEvery w:val="2"/>
  <w:characterSpacingControl w:val="doNotCompress"/>
  <w:savePreviewPicture/>
  <w:hdrShapeDefaults>
    <o:shapedefaults v:ext="edit" spidmax="1843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B56"/>
    <w:rsid w:val="000060D8"/>
    <w:rsid w:val="000075E8"/>
    <w:rsid w:val="000166C1"/>
    <w:rsid w:val="00016A0E"/>
    <w:rsid w:val="00024073"/>
    <w:rsid w:val="000261B0"/>
    <w:rsid w:val="000261BF"/>
    <w:rsid w:val="00026214"/>
    <w:rsid w:val="000264CA"/>
    <w:rsid w:val="0002716B"/>
    <w:rsid w:val="00031B36"/>
    <w:rsid w:val="0003316E"/>
    <w:rsid w:val="00034D13"/>
    <w:rsid w:val="0003575E"/>
    <w:rsid w:val="00036052"/>
    <w:rsid w:val="00036462"/>
    <w:rsid w:val="00042849"/>
    <w:rsid w:val="0004425B"/>
    <w:rsid w:val="000458CB"/>
    <w:rsid w:val="00050FC3"/>
    <w:rsid w:val="00051183"/>
    <w:rsid w:val="000550D4"/>
    <w:rsid w:val="00057C7A"/>
    <w:rsid w:val="00061404"/>
    <w:rsid w:val="00061D40"/>
    <w:rsid w:val="00063176"/>
    <w:rsid w:val="00063196"/>
    <w:rsid w:val="00064BF1"/>
    <w:rsid w:val="000667B9"/>
    <w:rsid w:val="00067FF9"/>
    <w:rsid w:val="00081C02"/>
    <w:rsid w:val="00082B7B"/>
    <w:rsid w:val="00084C8A"/>
    <w:rsid w:val="00085770"/>
    <w:rsid w:val="00086885"/>
    <w:rsid w:val="00087ACD"/>
    <w:rsid w:val="000918BB"/>
    <w:rsid w:val="0009362D"/>
    <w:rsid w:val="00093F07"/>
    <w:rsid w:val="00094174"/>
    <w:rsid w:val="000942C4"/>
    <w:rsid w:val="0009699A"/>
    <w:rsid w:val="000A0944"/>
    <w:rsid w:val="000A3366"/>
    <w:rsid w:val="000A7515"/>
    <w:rsid w:val="000B1A23"/>
    <w:rsid w:val="000B2EF0"/>
    <w:rsid w:val="000B5589"/>
    <w:rsid w:val="000B5B16"/>
    <w:rsid w:val="000C123A"/>
    <w:rsid w:val="000C16CF"/>
    <w:rsid w:val="000C4E5C"/>
    <w:rsid w:val="000D5181"/>
    <w:rsid w:val="000E31BA"/>
    <w:rsid w:val="000E40F1"/>
    <w:rsid w:val="000F21D9"/>
    <w:rsid w:val="000F2930"/>
    <w:rsid w:val="000F2D01"/>
    <w:rsid w:val="000F384B"/>
    <w:rsid w:val="000F59A8"/>
    <w:rsid w:val="00101A36"/>
    <w:rsid w:val="001116CA"/>
    <w:rsid w:val="00112D9C"/>
    <w:rsid w:val="0011404A"/>
    <w:rsid w:val="00114F5B"/>
    <w:rsid w:val="001214EB"/>
    <w:rsid w:val="0012222D"/>
    <w:rsid w:val="00122293"/>
    <w:rsid w:val="00122A88"/>
    <w:rsid w:val="00123DEC"/>
    <w:rsid w:val="00125328"/>
    <w:rsid w:val="0012697F"/>
    <w:rsid w:val="00126B68"/>
    <w:rsid w:val="0012722D"/>
    <w:rsid w:val="001324B4"/>
    <w:rsid w:val="0013306F"/>
    <w:rsid w:val="001449D7"/>
    <w:rsid w:val="0014627C"/>
    <w:rsid w:val="001523B0"/>
    <w:rsid w:val="00166436"/>
    <w:rsid w:val="00166F51"/>
    <w:rsid w:val="00167984"/>
    <w:rsid w:val="00170F62"/>
    <w:rsid w:val="001735E8"/>
    <w:rsid w:val="0017515A"/>
    <w:rsid w:val="001759F0"/>
    <w:rsid w:val="00176AA8"/>
    <w:rsid w:val="00181CC9"/>
    <w:rsid w:val="00182A21"/>
    <w:rsid w:val="00182A95"/>
    <w:rsid w:val="001831AB"/>
    <w:rsid w:val="00186C6D"/>
    <w:rsid w:val="0019097C"/>
    <w:rsid w:val="00190E21"/>
    <w:rsid w:val="001942C1"/>
    <w:rsid w:val="001958B2"/>
    <w:rsid w:val="00196649"/>
    <w:rsid w:val="001971DF"/>
    <w:rsid w:val="00197605"/>
    <w:rsid w:val="001A35CD"/>
    <w:rsid w:val="001A452E"/>
    <w:rsid w:val="001B4242"/>
    <w:rsid w:val="001B5CEC"/>
    <w:rsid w:val="001C0F24"/>
    <w:rsid w:val="001C1C6A"/>
    <w:rsid w:val="001D3373"/>
    <w:rsid w:val="001D7245"/>
    <w:rsid w:val="001E07DD"/>
    <w:rsid w:val="001E2A29"/>
    <w:rsid w:val="001E46B0"/>
    <w:rsid w:val="001E7AC2"/>
    <w:rsid w:val="001F1719"/>
    <w:rsid w:val="001F1A4A"/>
    <w:rsid w:val="001F1E1B"/>
    <w:rsid w:val="001F5CD7"/>
    <w:rsid w:val="001F61D4"/>
    <w:rsid w:val="001F7721"/>
    <w:rsid w:val="00200E0B"/>
    <w:rsid w:val="00201488"/>
    <w:rsid w:val="00202069"/>
    <w:rsid w:val="00202499"/>
    <w:rsid w:val="00212A06"/>
    <w:rsid w:val="00216252"/>
    <w:rsid w:val="00217D49"/>
    <w:rsid w:val="00220A5A"/>
    <w:rsid w:val="0022108C"/>
    <w:rsid w:val="00225270"/>
    <w:rsid w:val="00226006"/>
    <w:rsid w:val="00226645"/>
    <w:rsid w:val="00230621"/>
    <w:rsid w:val="00232ABA"/>
    <w:rsid w:val="00232D2A"/>
    <w:rsid w:val="00234612"/>
    <w:rsid w:val="0023484C"/>
    <w:rsid w:val="00237563"/>
    <w:rsid w:val="00237D30"/>
    <w:rsid w:val="0024463A"/>
    <w:rsid w:val="0025009D"/>
    <w:rsid w:val="0025129C"/>
    <w:rsid w:val="00251825"/>
    <w:rsid w:val="00253865"/>
    <w:rsid w:val="00253A33"/>
    <w:rsid w:val="00256974"/>
    <w:rsid w:val="00257757"/>
    <w:rsid w:val="002609FB"/>
    <w:rsid w:val="00264E30"/>
    <w:rsid w:val="00265390"/>
    <w:rsid w:val="00265BE1"/>
    <w:rsid w:val="00270995"/>
    <w:rsid w:val="00270A2D"/>
    <w:rsid w:val="0027546E"/>
    <w:rsid w:val="00276BDE"/>
    <w:rsid w:val="002841EB"/>
    <w:rsid w:val="00284C64"/>
    <w:rsid w:val="00291379"/>
    <w:rsid w:val="00294C61"/>
    <w:rsid w:val="002A048F"/>
    <w:rsid w:val="002A0789"/>
    <w:rsid w:val="002A2E91"/>
    <w:rsid w:val="002A3846"/>
    <w:rsid w:val="002A4747"/>
    <w:rsid w:val="002A533E"/>
    <w:rsid w:val="002B3064"/>
    <w:rsid w:val="002B31F6"/>
    <w:rsid w:val="002C01C6"/>
    <w:rsid w:val="002C06F2"/>
    <w:rsid w:val="002C36BB"/>
    <w:rsid w:val="002C3CA0"/>
    <w:rsid w:val="002C6041"/>
    <w:rsid w:val="002D1591"/>
    <w:rsid w:val="002D2141"/>
    <w:rsid w:val="002D261F"/>
    <w:rsid w:val="002E1B21"/>
    <w:rsid w:val="002E3E5B"/>
    <w:rsid w:val="002E419A"/>
    <w:rsid w:val="002E5B57"/>
    <w:rsid w:val="002E7CB8"/>
    <w:rsid w:val="00305085"/>
    <w:rsid w:val="0030656E"/>
    <w:rsid w:val="00310082"/>
    <w:rsid w:val="00311856"/>
    <w:rsid w:val="00320478"/>
    <w:rsid w:val="00321C21"/>
    <w:rsid w:val="0032688A"/>
    <w:rsid w:val="00332967"/>
    <w:rsid w:val="00333EF5"/>
    <w:rsid w:val="0033554B"/>
    <w:rsid w:val="003358F9"/>
    <w:rsid w:val="00337505"/>
    <w:rsid w:val="003403B9"/>
    <w:rsid w:val="00342435"/>
    <w:rsid w:val="00342D24"/>
    <w:rsid w:val="0034364A"/>
    <w:rsid w:val="003458AE"/>
    <w:rsid w:val="0035155B"/>
    <w:rsid w:val="003536AF"/>
    <w:rsid w:val="00353A5A"/>
    <w:rsid w:val="00357F00"/>
    <w:rsid w:val="00360276"/>
    <w:rsid w:val="00360C3D"/>
    <w:rsid w:val="00365319"/>
    <w:rsid w:val="003678E9"/>
    <w:rsid w:val="00370055"/>
    <w:rsid w:val="0037076B"/>
    <w:rsid w:val="00372A6F"/>
    <w:rsid w:val="0038385F"/>
    <w:rsid w:val="00385C03"/>
    <w:rsid w:val="00391786"/>
    <w:rsid w:val="00393875"/>
    <w:rsid w:val="00396C5E"/>
    <w:rsid w:val="003970D2"/>
    <w:rsid w:val="00397DE0"/>
    <w:rsid w:val="003A09CF"/>
    <w:rsid w:val="003B5333"/>
    <w:rsid w:val="003C2387"/>
    <w:rsid w:val="003C52FB"/>
    <w:rsid w:val="003C6671"/>
    <w:rsid w:val="003C7C71"/>
    <w:rsid w:val="003D078D"/>
    <w:rsid w:val="003D34A9"/>
    <w:rsid w:val="003E0285"/>
    <w:rsid w:val="003E4156"/>
    <w:rsid w:val="003E5B64"/>
    <w:rsid w:val="003E60B5"/>
    <w:rsid w:val="003E6A7C"/>
    <w:rsid w:val="003E7E85"/>
    <w:rsid w:val="003F0ADA"/>
    <w:rsid w:val="003F4192"/>
    <w:rsid w:val="003F483D"/>
    <w:rsid w:val="003F5B92"/>
    <w:rsid w:val="004008BA"/>
    <w:rsid w:val="004015E1"/>
    <w:rsid w:val="00403039"/>
    <w:rsid w:val="00404B36"/>
    <w:rsid w:val="004062C3"/>
    <w:rsid w:val="004122DD"/>
    <w:rsid w:val="00412F54"/>
    <w:rsid w:val="004148D0"/>
    <w:rsid w:val="004178E2"/>
    <w:rsid w:val="00422B11"/>
    <w:rsid w:val="00437317"/>
    <w:rsid w:val="00442907"/>
    <w:rsid w:val="00445849"/>
    <w:rsid w:val="0044737B"/>
    <w:rsid w:val="00451D65"/>
    <w:rsid w:val="00455C1A"/>
    <w:rsid w:val="00460974"/>
    <w:rsid w:val="0046443F"/>
    <w:rsid w:val="00465DCC"/>
    <w:rsid w:val="00470D45"/>
    <w:rsid w:val="00470DF3"/>
    <w:rsid w:val="0047221F"/>
    <w:rsid w:val="00472401"/>
    <w:rsid w:val="004756BD"/>
    <w:rsid w:val="00475A13"/>
    <w:rsid w:val="00475E5C"/>
    <w:rsid w:val="004765B9"/>
    <w:rsid w:val="0048493F"/>
    <w:rsid w:val="00486614"/>
    <w:rsid w:val="00487F4C"/>
    <w:rsid w:val="0049236B"/>
    <w:rsid w:val="00493BD4"/>
    <w:rsid w:val="004A1FF8"/>
    <w:rsid w:val="004A4E0B"/>
    <w:rsid w:val="004A637E"/>
    <w:rsid w:val="004B1724"/>
    <w:rsid w:val="004B40D6"/>
    <w:rsid w:val="004C1262"/>
    <w:rsid w:val="004C1D49"/>
    <w:rsid w:val="004C2193"/>
    <w:rsid w:val="004C3E18"/>
    <w:rsid w:val="004D24AD"/>
    <w:rsid w:val="004D42BE"/>
    <w:rsid w:val="004D6EAF"/>
    <w:rsid w:val="004E1DD3"/>
    <w:rsid w:val="004E5114"/>
    <w:rsid w:val="004E760F"/>
    <w:rsid w:val="004F1551"/>
    <w:rsid w:val="004F6AD9"/>
    <w:rsid w:val="0050076A"/>
    <w:rsid w:val="00505B33"/>
    <w:rsid w:val="00505D4B"/>
    <w:rsid w:val="0050623F"/>
    <w:rsid w:val="005074FE"/>
    <w:rsid w:val="00507757"/>
    <w:rsid w:val="00507B26"/>
    <w:rsid w:val="0051087F"/>
    <w:rsid w:val="00510AE0"/>
    <w:rsid w:val="0051251C"/>
    <w:rsid w:val="00512965"/>
    <w:rsid w:val="00517925"/>
    <w:rsid w:val="00530E42"/>
    <w:rsid w:val="005316D9"/>
    <w:rsid w:val="00534F87"/>
    <w:rsid w:val="00544564"/>
    <w:rsid w:val="005449F4"/>
    <w:rsid w:val="00544BB6"/>
    <w:rsid w:val="00547AF6"/>
    <w:rsid w:val="005515D7"/>
    <w:rsid w:val="00551639"/>
    <w:rsid w:val="00553553"/>
    <w:rsid w:val="00553FAA"/>
    <w:rsid w:val="00554B84"/>
    <w:rsid w:val="00554E9F"/>
    <w:rsid w:val="00557198"/>
    <w:rsid w:val="005572B2"/>
    <w:rsid w:val="00560BDA"/>
    <w:rsid w:val="00562372"/>
    <w:rsid w:val="0056743E"/>
    <w:rsid w:val="0058070B"/>
    <w:rsid w:val="00582F08"/>
    <w:rsid w:val="005847E5"/>
    <w:rsid w:val="00586ECD"/>
    <w:rsid w:val="00590733"/>
    <w:rsid w:val="005915B4"/>
    <w:rsid w:val="005959E7"/>
    <w:rsid w:val="005A2F8D"/>
    <w:rsid w:val="005A496F"/>
    <w:rsid w:val="005A4B3B"/>
    <w:rsid w:val="005A520E"/>
    <w:rsid w:val="005A78BB"/>
    <w:rsid w:val="005B2456"/>
    <w:rsid w:val="005B6481"/>
    <w:rsid w:val="005B7009"/>
    <w:rsid w:val="005C3682"/>
    <w:rsid w:val="005C3B95"/>
    <w:rsid w:val="005C6705"/>
    <w:rsid w:val="005C74F0"/>
    <w:rsid w:val="005D1442"/>
    <w:rsid w:val="005D26F1"/>
    <w:rsid w:val="005D32F9"/>
    <w:rsid w:val="005E5B99"/>
    <w:rsid w:val="005E7422"/>
    <w:rsid w:val="005E7689"/>
    <w:rsid w:val="005F0248"/>
    <w:rsid w:val="005F0EF0"/>
    <w:rsid w:val="005F4C1B"/>
    <w:rsid w:val="006000EF"/>
    <w:rsid w:val="0060015B"/>
    <w:rsid w:val="00605A3F"/>
    <w:rsid w:val="006066B5"/>
    <w:rsid w:val="006147A8"/>
    <w:rsid w:val="00617CA7"/>
    <w:rsid w:val="00620D32"/>
    <w:rsid w:val="006211AE"/>
    <w:rsid w:val="00623846"/>
    <w:rsid w:val="00627EEE"/>
    <w:rsid w:val="00633CA0"/>
    <w:rsid w:val="00634251"/>
    <w:rsid w:val="00634583"/>
    <w:rsid w:val="0063465E"/>
    <w:rsid w:val="00635A73"/>
    <w:rsid w:val="00637066"/>
    <w:rsid w:val="00641AF6"/>
    <w:rsid w:val="006426AB"/>
    <w:rsid w:val="00647D10"/>
    <w:rsid w:val="00652F59"/>
    <w:rsid w:val="00656BF8"/>
    <w:rsid w:val="00657F71"/>
    <w:rsid w:val="00661A8B"/>
    <w:rsid w:val="00667074"/>
    <w:rsid w:val="006706BA"/>
    <w:rsid w:val="006724AC"/>
    <w:rsid w:val="00673C5B"/>
    <w:rsid w:val="00677660"/>
    <w:rsid w:val="00680570"/>
    <w:rsid w:val="00682880"/>
    <w:rsid w:val="006A3E1B"/>
    <w:rsid w:val="006A554F"/>
    <w:rsid w:val="006A7955"/>
    <w:rsid w:val="006A7E34"/>
    <w:rsid w:val="006B0234"/>
    <w:rsid w:val="006B2140"/>
    <w:rsid w:val="006B6EB3"/>
    <w:rsid w:val="006C2883"/>
    <w:rsid w:val="006C3615"/>
    <w:rsid w:val="006C4042"/>
    <w:rsid w:val="006C4CCD"/>
    <w:rsid w:val="006C5F20"/>
    <w:rsid w:val="006C660E"/>
    <w:rsid w:val="006D0BBE"/>
    <w:rsid w:val="006D6F70"/>
    <w:rsid w:val="006D765F"/>
    <w:rsid w:val="006E5A1B"/>
    <w:rsid w:val="006E7164"/>
    <w:rsid w:val="006F0C95"/>
    <w:rsid w:val="00703FE5"/>
    <w:rsid w:val="00706738"/>
    <w:rsid w:val="00710D0C"/>
    <w:rsid w:val="00710FDB"/>
    <w:rsid w:val="0071160E"/>
    <w:rsid w:val="0071459F"/>
    <w:rsid w:val="00716F10"/>
    <w:rsid w:val="00721E8B"/>
    <w:rsid w:val="00727A1F"/>
    <w:rsid w:val="00730F13"/>
    <w:rsid w:val="007340D1"/>
    <w:rsid w:val="00734508"/>
    <w:rsid w:val="007400E8"/>
    <w:rsid w:val="00740202"/>
    <w:rsid w:val="007449BD"/>
    <w:rsid w:val="007461C4"/>
    <w:rsid w:val="00746592"/>
    <w:rsid w:val="00754A43"/>
    <w:rsid w:val="0075677D"/>
    <w:rsid w:val="00761DE6"/>
    <w:rsid w:val="0078511A"/>
    <w:rsid w:val="00787E78"/>
    <w:rsid w:val="00792392"/>
    <w:rsid w:val="007A0336"/>
    <w:rsid w:val="007A410A"/>
    <w:rsid w:val="007B0B0D"/>
    <w:rsid w:val="007B14D6"/>
    <w:rsid w:val="007B4D76"/>
    <w:rsid w:val="007C3B7E"/>
    <w:rsid w:val="007D1B53"/>
    <w:rsid w:val="007D1E77"/>
    <w:rsid w:val="007D3F61"/>
    <w:rsid w:val="007E619A"/>
    <w:rsid w:val="007F1FA4"/>
    <w:rsid w:val="007F39E7"/>
    <w:rsid w:val="007F3D64"/>
    <w:rsid w:val="00802095"/>
    <w:rsid w:val="00802C4B"/>
    <w:rsid w:val="008225FD"/>
    <w:rsid w:val="00823300"/>
    <w:rsid w:val="0082490A"/>
    <w:rsid w:val="00825403"/>
    <w:rsid w:val="0082629F"/>
    <w:rsid w:val="00826D30"/>
    <w:rsid w:val="00827416"/>
    <w:rsid w:val="00832E0D"/>
    <w:rsid w:val="00833070"/>
    <w:rsid w:val="0083442A"/>
    <w:rsid w:val="0083508A"/>
    <w:rsid w:val="00836551"/>
    <w:rsid w:val="008367B3"/>
    <w:rsid w:val="00843271"/>
    <w:rsid w:val="00843D7B"/>
    <w:rsid w:val="00844EA2"/>
    <w:rsid w:val="00846358"/>
    <w:rsid w:val="00847EDA"/>
    <w:rsid w:val="00850113"/>
    <w:rsid w:val="00851AE7"/>
    <w:rsid w:val="00851DFB"/>
    <w:rsid w:val="00860718"/>
    <w:rsid w:val="00860C74"/>
    <w:rsid w:val="00866958"/>
    <w:rsid w:val="00875BD2"/>
    <w:rsid w:val="008773D1"/>
    <w:rsid w:val="008808FB"/>
    <w:rsid w:val="00882727"/>
    <w:rsid w:val="008872DB"/>
    <w:rsid w:val="008938D7"/>
    <w:rsid w:val="008938DC"/>
    <w:rsid w:val="008A59C3"/>
    <w:rsid w:val="008A636C"/>
    <w:rsid w:val="008B30D1"/>
    <w:rsid w:val="008B3642"/>
    <w:rsid w:val="008B6261"/>
    <w:rsid w:val="008C01C9"/>
    <w:rsid w:val="008C0E2C"/>
    <w:rsid w:val="008C130E"/>
    <w:rsid w:val="008C29E7"/>
    <w:rsid w:val="008C4914"/>
    <w:rsid w:val="008C581A"/>
    <w:rsid w:val="008C7183"/>
    <w:rsid w:val="008D1E36"/>
    <w:rsid w:val="008D4FCB"/>
    <w:rsid w:val="008E5180"/>
    <w:rsid w:val="008E63B4"/>
    <w:rsid w:val="008E63CC"/>
    <w:rsid w:val="008F1551"/>
    <w:rsid w:val="008F1A8A"/>
    <w:rsid w:val="008F34BF"/>
    <w:rsid w:val="008F4437"/>
    <w:rsid w:val="008F50E6"/>
    <w:rsid w:val="008F590F"/>
    <w:rsid w:val="00903546"/>
    <w:rsid w:val="009037DE"/>
    <w:rsid w:val="00906EEC"/>
    <w:rsid w:val="00910AA0"/>
    <w:rsid w:val="0091278C"/>
    <w:rsid w:val="00916D95"/>
    <w:rsid w:val="00917C33"/>
    <w:rsid w:val="00922ED9"/>
    <w:rsid w:val="00922F76"/>
    <w:rsid w:val="00924EC8"/>
    <w:rsid w:val="00927127"/>
    <w:rsid w:val="00927EB4"/>
    <w:rsid w:val="009351D7"/>
    <w:rsid w:val="009360C2"/>
    <w:rsid w:val="00936561"/>
    <w:rsid w:val="00942B65"/>
    <w:rsid w:val="00946409"/>
    <w:rsid w:val="009470FA"/>
    <w:rsid w:val="0094775F"/>
    <w:rsid w:val="009514A6"/>
    <w:rsid w:val="00954370"/>
    <w:rsid w:val="00954563"/>
    <w:rsid w:val="00955C0D"/>
    <w:rsid w:val="00963D59"/>
    <w:rsid w:val="0096433E"/>
    <w:rsid w:val="00971F5C"/>
    <w:rsid w:val="00972F7D"/>
    <w:rsid w:val="009752B3"/>
    <w:rsid w:val="0098248A"/>
    <w:rsid w:val="009855B3"/>
    <w:rsid w:val="009870DD"/>
    <w:rsid w:val="00991672"/>
    <w:rsid w:val="009923FF"/>
    <w:rsid w:val="00995658"/>
    <w:rsid w:val="009A1ACF"/>
    <w:rsid w:val="009A273F"/>
    <w:rsid w:val="009A3C0E"/>
    <w:rsid w:val="009A3CCF"/>
    <w:rsid w:val="009A3D07"/>
    <w:rsid w:val="009A55A2"/>
    <w:rsid w:val="009A6D8C"/>
    <w:rsid w:val="009B14F3"/>
    <w:rsid w:val="009B6393"/>
    <w:rsid w:val="009C31FC"/>
    <w:rsid w:val="009C4DE5"/>
    <w:rsid w:val="009D01FC"/>
    <w:rsid w:val="009D39FF"/>
    <w:rsid w:val="009E077E"/>
    <w:rsid w:val="009E0CC4"/>
    <w:rsid w:val="009E2B63"/>
    <w:rsid w:val="009E529E"/>
    <w:rsid w:val="009E53BE"/>
    <w:rsid w:val="009F02E7"/>
    <w:rsid w:val="009F0488"/>
    <w:rsid w:val="009F588E"/>
    <w:rsid w:val="00A033BA"/>
    <w:rsid w:val="00A118EC"/>
    <w:rsid w:val="00A12590"/>
    <w:rsid w:val="00A12604"/>
    <w:rsid w:val="00A205A2"/>
    <w:rsid w:val="00A21B0F"/>
    <w:rsid w:val="00A239C7"/>
    <w:rsid w:val="00A27B8F"/>
    <w:rsid w:val="00A27BDA"/>
    <w:rsid w:val="00A27DE4"/>
    <w:rsid w:val="00A30731"/>
    <w:rsid w:val="00A3124C"/>
    <w:rsid w:val="00A32D0D"/>
    <w:rsid w:val="00A32D4D"/>
    <w:rsid w:val="00A332CE"/>
    <w:rsid w:val="00A3491B"/>
    <w:rsid w:val="00A367EF"/>
    <w:rsid w:val="00A41625"/>
    <w:rsid w:val="00A458C2"/>
    <w:rsid w:val="00A53092"/>
    <w:rsid w:val="00A55306"/>
    <w:rsid w:val="00A56B02"/>
    <w:rsid w:val="00A57A59"/>
    <w:rsid w:val="00A6497D"/>
    <w:rsid w:val="00A661AF"/>
    <w:rsid w:val="00A66692"/>
    <w:rsid w:val="00A6794E"/>
    <w:rsid w:val="00A754B5"/>
    <w:rsid w:val="00A769E6"/>
    <w:rsid w:val="00A8010E"/>
    <w:rsid w:val="00A80CDA"/>
    <w:rsid w:val="00A835F3"/>
    <w:rsid w:val="00A8710E"/>
    <w:rsid w:val="00A9734F"/>
    <w:rsid w:val="00AA2264"/>
    <w:rsid w:val="00AA2354"/>
    <w:rsid w:val="00AA2BDB"/>
    <w:rsid w:val="00AA6B7D"/>
    <w:rsid w:val="00AB00ED"/>
    <w:rsid w:val="00AB1764"/>
    <w:rsid w:val="00AB1A7F"/>
    <w:rsid w:val="00AB3CC3"/>
    <w:rsid w:val="00AB42FA"/>
    <w:rsid w:val="00AB7025"/>
    <w:rsid w:val="00AB7245"/>
    <w:rsid w:val="00AC0344"/>
    <w:rsid w:val="00AC29CC"/>
    <w:rsid w:val="00AC3257"/>
    <w:rsid w:val="00AC38F1"/>
    <w:rsid w:val="00AC69BB"/>
    <w:rsid w:val="00AC7619"/>
    <w:rsid w:val="00AD2AD1"/>
    <w:rsid w:val="00AD3A36"/>
    <w:rsid w:val="00AE1134"/>
    <w:rsid w:val="00AE270F"/>
    <w:rsid w:val="00AE3443"/>
    <w:rsid w:val="00AE3B04"/>
    <w:rsid w:val="00AE45E5"/>
    <w:rsid w:val="00AE55F6"/>
    <w:rsid w:val="00AF0B27"/>
    <w:rsid w:val="00AF1E7C"/>
    <w:rsid w:val="00AF69A9"/>
    <w:rsid w:val="00AF7BDC"/>
    <w:rsid w:val="00B00B77"/>
    <w:rsid w:val="00B02BFD"/>
    <w:rsid w:val="00B04360"/>
    <w:rsid w:val="00B04479"/>
    <w:rsid w:val="00B1205E"/>
    <w:rsid w:val="00B12DC9"/>
    <w:rsid w:val="00B1350A"/>
    <w:rsid w:val="00B16F54"/>
    <w:rsid w:val="00B22600"/>
    <w:rsid w:val="00B22958"/>
    <w:rsid w:val="00B2783F"/>
    <w:rsid w:val="00B30D72"/>
    <w:rsid w:val="00B31BD3"/>
    <w:rsid w:val="00B33F06"/>
    <w:rsid w:val="00B35550"/>
    <w:rsid w:val="00B3633D"/>
    <w:rsid w:val="00B415DC"/>
    <w:rsid w:val="00B41848"/>
    <w:rsid w:val="00B43E4B"/>
    <w:rsid w:val="00B50030"/>
    <w:rsid w:val="00B54CF3"/>
    <w:rsid w:val="00B54D85"/>
    <w:rsid w:val="00B560B2"/>
    <w:rsid w:val="00B62AC2"/>
    <w:rsid w:val="00B654C4"/>
    <w:rsid w:val="00B662E3"/>
    <w:rsid w:val="00B66457"/>
    <w:rsid w:val="00B679C2"/>
    <w:rsid w:val="00B71B4F"/>
    <w:rsid w:val="00B73A0A"/>
    <w:rsid w:val="00B7536F"/>
    <w:rsid w:val="00B75446"/>
    <w:rsid w:val="00B7608C"/>
    <w:rsid w:val="00B800F6"/>
    <w:rsid w:val="00B864AC"/>
    <w:rsid w:val="00B86569"/>
    <w:rsid w:val="00B869E0"/>
    <w:rsid w:val="00B916AF"/>
    <w:rsid w:val="00B91B0B"/>
    <w:rsid w:val="00B9751D"/>
    <w:rsid w:val="00BA00C4"/>
    <w:rsid w:val="00BA4812"/>
    <w:rsid w:val="00BA4E05"/>
    <w:rsid w:val="00BA6717"/>
    <w:rsid w:val="00BB0B51"/>
    <w:rsid w:val="00BB398A"/>
    <w:rsid w:val="00BB5C7C"/>
    <w:rsid w:val="00BB7B81"/>
    <w:rsid w:val="00BC3188"/>
    <w:rsid w:val="00BD064B"/>
    <w:rsid w:val="00BD1F97"/>
    <w:rsid w:val="00BD27B0"/>
    <w:rsid w:val="00BD2D01"/>
    <w:rsid w:val="00BF3C15"/>
    <w:rsid w:val="00C03BB8"/>
    <w:rsid w:val="00C043C3"/>
    <w:rsid w:val="00C04C60"/>
    <w:rsid w:val="00C076D4"/>
    <w:rsid w:val="00C13BBE"/>
    <w:rsid w:val="00C14224"/>
    <w:rsid w:val="00C144B7"/>
    <w:rsid w:val="00C16934"/>
    <w:rsid w:val="00C25210"/>
    <w:rsid w:val="00C2637B"/>
    <w:rsid w:val="00C27012"/>
    <w:rsid w:val="00C27341"/>
    <w:rsid w:val="00C312A3"/>
    <w:rsid w:val="00C374AC"/>
    <w:rsid w:val="00C42A08"/>
    <w:rsid w:val="00C4611C"/>
    <w:rsid w:val="00C5025A"/>
    <w:rsid w:val="00C55C40"/>
    <w:rsid w:val="00C563A2"/>
    <w:rsid w:val="00C57DAB"/>
    <w:rsid w:val="00C60A25"/>
    <w:rsid w:val="00C61F00"/>
    <w:rsid w:val="00C62ACD"/>
    <w:rsid w:val="00C642A4"/>
    <w:rsid w:val="00C75C86"/>
    <w:rsid w:val="00C8058A"/>
    <w:rsid w:val="00C81574"/>
    <w:rsid w:val="00C81985"/>
    <w:rsid w:val="00C82F8B"/>
    <w:rsid w:val="00C83632"/>
    <w:rsid w:val="00C84725"/>
    <w:rsid w:val="00C84826"/>
    <w:rsid w:val="00C8714D"/>
    <w:rsid w:val="00C91F6C"/>
    <w:rsid w:val="00C9257D"/>
    <w:rsid w:val="00C93448"/>
    <w:rsid w:val="00C947B5"/>
    <w:rsid w:val="00C964A7"/>
    <w:rsid w:val="00CA21E5"/>
    <w:rsid w:val="00CA42DC"/>
    <w:rsid w:val="00CA635A"/>
    <w:rsid w:val="00CA639A"/>
    <w:rsid w:val="00CB31C6"/>
    <w:rsid w:val="00CB3965"/>
    <w:rsid w:val="00CB5C96"/>
    <w:rsid w:val="00CB774F"/>
    <w:rsid w:val="00CC15CE"/>
    <w:rsid w:val="00CC30C5"/>
    <w:rsid w:val="00CD64A3"/>
    <w:rsid w:val="00CD6C87"/>
    <w:rsid w:val="00CD6DCE"/>
    <w:rsid w:val="00CE0D1A"/>
    <w:rsid w:val="00CE0EB4"/>
    <w:rsid w:val="00CE151D"/>
    <w:rsid w:val="00CE2989"/>
    <w:rsid w:val="00CE3301"/>
    <w:rsid w:val="00CE67E9"/>
    <w:rsid w:val="00CE77DF"/>
    <w:rsid w:val="00CF01A4"/>
    <w:rsid w:val="00CF70F6"/>
    <w:rsid w:val="00D002A5"/>
    <w:rsid w:val="00D00D59"/>
    <w:rsid w:val="00D02563"/>
    <w:rsid w:val="00D0738E"/>
    <w:rsid w:val="00D07961"/>
    <w:rsid w:val="00D13FBE"/>
    <w:rsid w:val="00D140E3"/>
    <w:rsid w:val="00D151CC"/>
    <w:rsid w:val="00D20629"/>
    <w:rsid w:val="00D20F2D"/>
    <w:rsid w:val="00D2330D"/>
    <w:rsid w:val="00D2334E"/>
    <w:rsid w:val="00D2492B"/>
    <w:rsid w:val="00D252C3"/>
    <w:rsid w:val="00D25FB0"/>
    <w:rsid w:val="00D26670"/>
    <w:rsid w:val="00D27460"/>
    <w:rsid w:val="00D30D07"/>
    <w:rsid w:val="00D3574E"/>
    <w:rsid w:val="00D42782"/>
    <w:rsid w:val="00D42B51"/>
    <w:rsid w:val="00D51E3A"/>
    <w:rsid w:val="00D57D48"/>
    <w:rsid w:val="00D60074"/>
    <w:rsid w:val="00D605BD"/>
    <w:rsid w:val="00D62BFC"/>
    <w:rsid w:val="00D637D1"/>
    <w:rsid w:val="00D63B54"/>
    <w:rsid w:val="00D65191"/>
    <w:rsid w:val="00D667EE"/>
    <w:rsid w:val="00D75B95"/>
    <w:rsid w:val="00D835BB"/>
    <w:rsid w:val="00D92053"/>
    <w:rsid w:val="00D935C5"/>
    <w:rsid w:val="00D944A2"/>
    <w:rsid w:val="00D95698"/>
    <w:rsid w:val="00D95ADC"/>
    <w:rsid w:val="00D96806"/>
    <w:rsid w:val="00D97348"/>
    <w:rsid w:val="00DA0D28"/>
    <w:rsid w:val="00DA3320"/>
    <w:rsid w:val="00DA7588"/>
    <w:rsid w:val="00DB119E"/>
    <w:rsid w:val="00DB3831"/>
    <w:rsid w:val="00DB3FA1"/>
    <w:rsid w:val="00DB7F0B"/>
    <w:rsid w:val="00DC0D5A"/>
    <w:rsid w:val="00DC5678"/>
    <w:rsid w:val="00DC5E12"/>
    <w:rsid w:val="00DC727A"/>
    <w:rsid w:val="00DD43BF"/>
    <w:rsid w:val="00DD72A8"/>
    <w:rsid w:val="00DE4E22"/>
    <w:rsid w:val="00DF4C84"/>
    <w:rsid w:val="00DF537C"/>
    <w:rsid w:val="00DF5511"/>
    <w:rsid w:val="00DF5D94"/>
    <w:rsid w:val="00E007E5"/>
    <w:rsid w:val="00E00856"/>
    <w:rsid w:val="00E01E30"/>
    <w:rsid w:val="00E043CE"/>
    <w:rsid w:val="00E05E53"/>
    <w:rsid w:val="00E066E8"/>
    <w:rsid w:val="00E06DFE"/>
    <w:rsid w:val="00E07528"/>
    <w:rsid w:val="00E113B4"/>
    <w:rsid w:val="00E23E58"/>
    <w:rsid w:val="00E25B2C"/>
    <w:rsid w:val="00E25C72"/>
    <w:rsid w:val="00E264DD"/>
    <w:rsid w:val="00E27256"/>
    <w:rsid w:val="00E303C6"/>
    <w:rsid w:val="00E313FD"/>
    <w:rsid w:val="00E40E14"/>
    <w:rsid w:val="00E41428"/>
    <w:rsid w:val="00E422EE"/>
    <w:rsid w:val="00E42A91"/>
    <w:rsid w:val="00E50E66"/>
    <w:rsid w:val="00E51447"/>
    <w:rsid w:val="00E51737"/>
    <w:rsid w:val="00E570BD"/>
    <w:rsid w:val="00E601BB"/>
    <w:rsid w:val="00E662B7"/>
    <w:rsid w:val="00E66A11"/>
    <w:rsid w:val="00E672BD"/>
    <w:rsid w:val="00E67DEC"/>
    <w:rsid w:val="00E76CA9"/>
    <w:rsid w:val="00E804C7"/>
    <w:rsid w:val="00E816C3"/>
    <w:rsid w:val="00E84877"/>
    <w:rsid w:val="00E8586D"/>
    <w:rsid w:val="00E903F4"/>
    <w:rsid w:val="00E904D4"/>
    <w:rsid w:val="00E95776"/>
    <w:rsid w:val="00EA19C5"/>
    <w:rsid w:val="00EA4294"/>
    <w:rsid w:val="00EB1689"/>
    <w:rsid w:val="00EB2F3D"/>
    <w:rsid w:val="00EB3D01"/>
    <w:rsid w:val="00EB6994"/>
    <w:rsid w:val="00EB78FE"/>
    <w:rsid w:val="00EC1F29"/>
    <w:rsid w:val="00EC3C97"/>
    <w:rsid w:val="00EC3DAA"/>
    <w:rsid w:val="00EC74F5"/>
    <w:rsid w:val="00EC7C6E"/>
    <w:rsid w:val="00ED1734"/>
    <w:rsid w:val="00ED5C5F"/>
    <w:rsid w:val="00ED66D6"/>
    <w:rsid w:val="00EE2EFE"/>
    <w:rsid w:val="00EE6765"/>
    <w:rsid w:val="00EE76AB"/>
    <w:rsid w:val="00EF72F5"/>
    <w:rsid w:val="00F0052E"/>
    <w:rsid w:val="00F02EC5"/>
    <w:rsid w:val="00F07EBA"/>
    <w:rsid w:val="00F129FF"/>
    <w:rsid w:val="00F16080"/>
    <w:rsid w:val="00F21449"/>
    <w:rsid w:val="00F218B3"/>
    <w:rsid w:val="00F227AC"/>
    <w:rsid w:val="00F22B36"/>
    <w:rsid w:val="00F230AE"/>
    <w:rsid w:val="00F2405D"/>
    <w:rsid w:val="00F254A7"/>
    <w:rsid w:val="00F27E9F"/>
    <w:rsid w:val="00F455D2"/>
    <w:rsid w:val="00F517AB"/>
    <w:rsid w:val="00F52ED2"/>
    <w:rsid w:val="00F54897"/>
    <w:rsid w:val="00F56FA4"/>
    <w:rsid w:val="00F57441"/>
    <w:rsid w:val="00F60011"/>
    <w:rsid w:val="00F64072"/>
    <w:rsid w:val="00F64760"/>
    <w:rsid w:val="00F64768"/>
    <w:rsid w:val="00F65695"/>
    <w:rsid w:val="00F65FB1"/>
    <w:rsid w:val="00F67988"/>
    <w:rsid w:val="00F74EBD"/>
    <w:rsid w:val="00F76C03"/>
    <w:rsid w:val="00F80756"/>
    <w:rsid w:val="00F8118A"/>
    <w:rsid w:val="00F819CD"/>
    <w:rsid w:val="00F83D6B"/>
    <w:rsid w:val="00F83D6F"/>
    <w:rsid w:val="00F84310"/>
    <w:rsid w:val="00F9363A"/>
    <w:rsid w:val="00F95F25"/>
    <w:rsid w:val="00FA2145"/>
    <w:rsid w:val="00FA23E8"/>
    <w:rsid w:val="00FB099A"/>
    <w:rsid w:val="00FB119C"/>
    <w:rsid w:val="00FC2DA5"/>
    <w:rsid w:val="00FC495E"/>
    <w:rsid w:val="00FD64AC"/>
    <w:rsid w:val="00FD7007"/>
    <w:rsid w:val="00FE18F5"/>
    <w:rsid w:val="00FE2405"/>
    <w:rsid w:val="00FE2D77"/>
    <w:rsid w:val="00FE6B53"/>
    <w:rsid w:val="00FF1801"/>
    <w:rsid w:val="00FF1931"/>
    <w:rsid w:val="00FF2842"/>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8ED0059"/>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544564"/>
    <w:pPr>
      <w:tabs>
        <w:tab w:val="left" w:pos="270"/>
        <w:tab w:val="left" w:pos="540"/>
        <w:tab w:val="right" w:leader="dot" w:pos="13739"/>
      </w:tabs>
      <w:spacing w:before="100" w:beforeAutospacing="1" w:after="100" w:afterAutospacing="1"/>
      <w:ind w:left="27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E95776"/>
    <w:pPr>
      <w:tabs>
        <w:tab w:val="left" w:pos="540"/>
        <w:tab w:val="left" w:pos="630"/>
        <w:tab w:val="right" w:leader="dot" w:pos="13695"/>
      </w:tabs>
      <w:spacing w:before="60" w:after="60"/>
      <w:ind w:left="540"/>
    </w:pPr>
    <w:rPr>
      <w:bCs/>
      <w:noProof/>
      <w:color w:val="0000FF"/>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numPr>
        <w:numId w:val="0"/>
      </w:num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4723137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26191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087ACF-2883-46F3-8B1F-95CC17659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14</Pages>
  <Words>1765</Words>
  <Characters>10062</Characters>
  <Application>Microsoft Office Word</Application>
  <DocSecurity>0</DocSecurity>
  <Lines>83</Lines>
  <Paragraphs>23</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Current</vt:lpstr>
      <vt:lpstr>Document Overview</vt:lpstr>
      <vt:lpstr>2. Data Set Details</vt:lpstr>
      <vt:lpstr>    1. Data Set: SMEs Data</vt:lpstr>
      <vt:lpstr>    2. Data Set: SMEs Profile</vt:lpstr>
    </vt:vector>
  </TitlesOfParts>
  <Company>Bank of Thailand</Company>
  <LinksUpToDate>false</LinksUpToDate>
  <CharactersWithSpaces>11804</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14</cp:revision>
  <cp:lastPrinted>2019-02-18T11:24:00Z</cp:lastPrinted>
  <dcterms:created xsi:type="dcterms:W3CDTF">2019-03-13T14:32:00Z</dcterms:created>
  <dcterms:modified xsi:type="dcterms:W3CDTF">2019-04-18T04:30:00Z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