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B2A91" w14:textId="77777777" w:rsidR="00CC34A4" w:rsidRPr="00CF5AD2" w:rsidRDefault="00CC34A4" w:rsidP="00CC34A4">
      <w:pPr>
        <w:pStyle w:val="Title"/>
        <w:rPr>
          <w:rFonts w:cs="Tahoma"/>
          <w:szCs w:val="35"/>
          <w:lang w:bidi="th-TH"/>
        </w:rPr>
      </w:pPr>
    </w:p>
    <w:p w14:paraId="657CBB3D" w14:textId="77777777" w:rsidR="00CC34A4" w:rsidRPr="00CF5AD2" w:rsidRDefault="00CA6A1D" w:rsidP="00CC34A4">
      <w:pPr>
        <w:pStyle w:val="Title"/>
        <w:rPr>
          <w:rFonts w:cs="Tahoma"/>
        </w:rPr>
      </w:pPr>
      <w:r>
        <w:rPr>
          <w:rFonts w:cs="Tahoma"/>
          <w:b w:val="0"/>
          <w:bCs w:val="0"/>
          <w:noProof/>
          <w:lang w:bidi="th-TH"/>
        </w:rPr>
        <w:drawing>
          <wp:anchor distT="0" distB="0" distL="114300" distR="114300" simplePos="0" relativeHeight="251657728" behindDoc="0" locked="0" layoutInCell="1" allowOverlap="1" wp14:anchorId="118B2004" wp14:editId="21580462">
            <wp:simplePos x="0" y="0"/>
            <wp:positionH relativeFrom="column">
              <wp:posOffset>2329815</wp:posOffset>
            </wp:positionH>
            <wp:positionV relativeFrom="paragraph">
              <wp:posOffset>62865</wp:posOffset>
            </wp:positionV>
            <wp:extent cx="1114425" cy="1057275"/>
            <wp:effectExtent l="0" t="0" r="0" b="0"/>
            <wp:wrapSquare wrapText="bothSides"/>
            <wp:docPr id="14" name="Picture 4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2806B2" w14:textId="77777777" w:rsidR="00CC34A4" w:rsidRPr="00CF5AD2" w:rsidRDefault="00CC34A4" w:rsidP="00CC34A4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14:paraId="0395DE51" w14:textId="77777777" w:rsidR="00CC34A4" w:rsidRPr="00A005B2" w:rsidRDefault="00CC34A4" w:rsidP="00CC34A4">
      <w:pPr>
        <w:pStyle w:val="Title"/>
        <w:rPr>
          <w:rFonts w:cs="Tahoma"/>
          <w:sz w:val="52"/>
          <w:szCs w:val="52"/>
          <w:lang w:bidi="th-TH"/>
        </w:rPr>
      </w:pPr>
    </w:p>
    <w:p w14:paraId="277E8273" w14:textId="77777777" w:rsidR="00DE6656" w:rsidRPr="00B1604E" w:rsidRDefault="00ED3E48" w:rsidP="00657064">
      <w:pPr>
        <w:pStyle w:val="Title"/>
        <w:rPr>
          <w:rFonts w:cs="Tahoma"/>
          <w:sz w:val="56"/>
          <w:szCs w:val="56"/>
          <w:lang w:bidi="th-TH"/>
        </w:rPr>
      </w:pPr>
      <w:r w:rsidRPr="00B1604E">
        <w:rPr>
          <w:rFonts w:cs="Tahoma"/>
          <w:sz w:val="56"/>
          <w:szCs w:val="56"/>
          <w:cs/>
          <w:lang w:bidi="th-TH"/>
        </w:rPr>
        <w:t>เอกสาร</w:t>
      </w:r>
      <w:r w:rsidR="00657064" w:rsidRPr="00B1604E">
        <w:rPr>
          <w:rFonts w:cs="Tahoma"/>
          <w:sz w:val="56"/>
          <w:szCs w:val="56"/>
          <w:cs/>
          <w:lang w:bidi="th-TH"/>
        </w:rPr>
        <w:t>ชุดข้อมูล</w:t>
      </w:r>
    </w:p>
    <w:p w14:paraId="3B5F3205" w14:textId="77777777" w:rsidR="00657064" w:rsidRPr="00B1604E" w:rsidRDefault="00FA037E" w:rsidP="00657064">
      <w:pPr>
        <w:pStyle w:val="Title"/>
        <w:rPr>
          <w:rFonts w:cs="Tahoma"/>
          <w:sz w:val="56"/>
          <w:szCs w:val="56"/>
        </w:rPr>
      </w:pPr>
      <w:r>
        <w:rPr>
          <w:rFonts w:cs="Tahoma" w:hint="cs"/>
          <w:sz w:val="56"/>
          <w:szCs w:val="56"/>
          <w:cs/>
          <w:lang w:bidi="th-TH"/>
        </w:rPr>
        <w:t>ตัวแทน</w:t>
      </w:r>
      <w:r w:rsidR="00657064" w:rsidRPr="00B1604E">
        <w:rPr>
          <w:rFonts w:cs="Tahoma"/>
          <w:sz w:val="56"/>
          <w:szCs w:val="56"/>
          <w:cs/>
          <w:lang w:bidi="th-TH"/>
        </w:rPr>
        <w:t>โอนเงินระหว่างประเทศ</w:t>
      </w:r>
    </w:p>
    <w:p w14:paraId="4E0EC527" w14:textId="77777777" w:rsidR="00CC34A4" w:rsidRPr="00B1604E" w:rsidRDefault="00CC34A4" w:rsidP="00CC34A4">
      <w:pPr>
        <w:pStyle w:val="Title"/>
        <w:rPr>
          <w:rFonts w:cs="Tahoma"/>
          <w:sz w:val="36"/>
          <w:szCs w:val="36"/>
          <w:rtl/>
          <w:cs/>
        </w:rPr>
      </w:pPr>
    </w:p>
    <w:p w14:paraId="27AE531E" w14:textId="77777777" w:rsidR="00CC34A4" w:rsidRPr="00B1604E" w:rsidRDefault="00CC34A4" w:rsidP="00CC34A4">
      <w:pPr>
        <w:pStyle w:val="Title"/>
        <w:rPr>
          <w:rFonts w:cs="Tahoma"/>
          <w:color w:val="000000"/>
          <w:sz w:val="32"/>
          <w:szCs w:val="32"/>
          <w:cs/>
          <w:lang w:val="fr-FR" w:bidi="th-TH"/>
        </w:rPr>
      </w:pPr>
      <w:r w:rsidRPr="00B1604E">
        <w:rPr>
          <w:rFonts w:cs="Tahoma"/>
          <w:sz w:val="32"/>
          <w:szCs w:val="32"/>
          <w:cs/>
          <w:lang w:val="en-GB" w:bidi="th-TH"/>
        </w:rPr>
        <w:t xml:space="preserve"> </w:t>
      </w:r>
      <w:r w:rsidRPr="00B1604E">
        <w:rPr>
          <w:rFonts w:cs="Tahoma"/>
          <w:color w:val="000000"/>
          <w:sz w:val="32"/>
          <w:szCs w:val="32"/>
          <w:cs/>
          <w:lang w:val="en-GB" w:bidi="th-TH"/>
        </w:rPr>
        <w:t>(</w:t>
      </w:r>
      <w:r w:rsidR="001B5B34" w:rsidRPr="00B1604E">
        <w:rPr>
          <w:rFonts w:cs="Tahoma"/>
          <w:color w:val="000000"/>
          <w:sz w:val="32"/>
          <w:szCs w:val="32"/>
          <w:lang w:val="fr-FR" w:bidi="th-TH"/>
        </w:rPr>
        <w:t xml:space="preserve">DATA </w:t>
      </w:r>
      <w:r w:rsidR="001B5B34" w:rsidRPr="00B1604E">
        <w:rPr>
          <w:rFonts w:cs="Tahoma"/>
          <w:color w:val="000000"/>
          <w:sz w:val="32"/>
          <w:szCs w:val="32"/>
          <w:lang w:bidi="th-TH"/>
        </w:rPr>
        <w:t>SET</w:t>
      </w:r>
      <w:r w:rsidRPr="00B1604E">
        <w:rPr>
          <w:rFonts w:cs="Tahoma"/>
          <w:color w:val="000000"/>
          <w:sz w:val="32"/>
          <w:szCs w:val="32"/>
          <w:cs/>
          <w:lang w:val="fr-FR" w:bidi="th-TH"/>
        </w:rPr>
        <w:t xml:space="preserve"> </w:t>
      </w:r>
      <w:r w:rsidR="00CF08AD">
        <w:rPr>
          <w:rFonts w:cs="Tahoma"/>
          <w:color w:val="000000"/>
          <w:sz w:val="32"/>
          <w:szCs w:val="32"/>
          <w:lang w:val="fr-FR" w:bidi="th-TH"/>
        </w:rPr>
        <w:t>MANUAL</w:t>
      </w:r>
      <w:r w:rsidRPr="00B1604E">
        <w:rPr>
          <w:rFonts w:cs="Tahoma"/>
          <w:color w:val="000000"/>
          <w:sz w:val="32"/>
          <w:szCs w:val="32"/>
          <w:cs/>
          <w:lang w:val="fr-FR" w:bidi="th-TH"/>
        </w:rPr>
        <w:t xml:space="preserve">) </w:t>
      </w:r>
    </w:p>
    <w:p w14:paraId="65B77997" w14:textId="77777777" w:rsidR="00CC34A4" w:rsidRPr="00CF5AD2" w:rsidRDefault="00CC34A4" w:rsidP="00CC34A4">
      <w:pPr>
        <w:pStyle w:val="Title"/>
        <w:rPr>
          <w:rFonts w:cs="Tahoma"/>
          <w:sz w:val="40"/>
          <w:szCs w:val="40"/>
          <w:lang w:val="fr-FR" w:bidi="th-TH"/>
        </w:rPr>
      </w:pPr>
    </w:p>
    <w:p w14:paraId="4AC091F0" w14:textId="77777777" w:rsidR="00CC34A4" w:rsidRPr="00CF5AD2" w:rsidRDefault="00CC34A4" w:rsidP="00CC34A4">
      <w:pPr>
        <w:pStyle w:val="Subtitle"/>
        <w:rPr>
          <w:rFonts w:ascii="Tahoma" w:hAnsi="Tahoma" w:cs="Tahoma"/>
          <w:sz w:val="48"/>
          <w:szCs w:val="48"/>
          <w:cs/>
          <w:lang w:val="fr-FR"/>
        </w:rPr>
      </w:pPr>
      <w:bookmarkStart w:id="0" w:name="_top"/>
      <w:bookmarkEnd w:id="0"/>
    </w:p>
    <w:p w14:paraId="58AB763C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44E3B1AA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6E23A6BD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68C094A6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3F13850A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6AE39737" w14:textId="77777777" w:rsidR="000C2F6D" w:rsidRDefault="000C2F6D" w:rsidP="00CC34A4">
      <w:pPr>
        <w:pStyle w:val="Sub-block"/>
        <w:ind w:left="0"/>
        <w:rPr>
          <w:rFonts w:cs="Tahoma"/>
          <w:lang w:val="fr-FR"/>
        </w:rPr>
      </w:pPr>
    </w:p>
    <w:p w14:paraId="382CF6DE" w14:textId="77777777" w:rsidR="000C2F6D" w:rsidRDefault="000C2F6D" w:rsidP="00CC34A4">
      <w:pPr>
        <w:pStyle w:val="Sub-block"/>
        <w:ind w:left="0"/>
        <w:rPr>
          <w:rFonts w:cs="Tahoma"/>
          <w:cs/>
          <w:lang w:val="fr-FR" w:bidi="th-TH"/>
        </w:rPr>
        <w:sectPr w:rsidR="000C2F6D">
          <w:headerReference w:type="default" r:id="rId13"/>
          <w:footerReference w:type="default" r:id="rId14"/>
          <w:pgSz w:w="11906" w:h="16838" w:code="9"/>
          <w:pgMar w:top="1440" w:right="1152" w:bottom="1440" w:left="1296" w:header="706" w:footer="706" w:gutter="0"/>
          <w:cols w:space="708"/>
          <w:docGrid w:linePitch="360"/>
        </w:sectPr>
      </w:pPr>
    </w:p>
    <w:p w14:paraId="30076D0E" w14:textId="77777777" w:rsidR="00CC34A4" w:rsidRPr="00F546FA" w:rsidRDefault="00B17E4D" w:rsidP="00CC34A4">
      <w:pPr>
        <w:pStyle w:val="Sub-block"/>
        <w:ind w:left="0"/>
        <w:rPr>
          <w:rFonts w:cs="Tahoma"/>
          <w:sz w:val="28"/>
          <w:szCs w:val="28"/>
          <w:lang w:val="fr-FR" w:bidi="th-TH"/>
        </w:rPr>
      </w:pPr>
      <w:r w:rsidRPr="00F546FA">
        <w:rPr>
          <w:rFonts w:cs="Tahoma"/>
          <w:sz w:val="28"/>
          <w:szCs w:val="28"/>
          <w:lang w:val="fr-FR"/>
        </w:rPr>
        <w:lastRenderedPageBreak/>
        <w:t>Document i</w:t>
      </w:r>
      <w:r w:rsidR="00CC34A4" w:rsidRPr="00F546FA">
        <w:rPr>
          <w:rFonts w:cs="Tahoma"/>
          <w:sz w:val="28"/>
          <w:szCs w:val="28"/>
          <w:lang w:val="fr-FR"/>
        </w:rPr>
        <w:t>nformation</w:t>
      </w:r>
      <w:r w:rsidR="00CC34A4" w:rsidRPr="00F546FA">
        <w:rPr>
          <w:rFonts w:cs="Tahoma"/>
          <w:sz w:val="28"/>
          <w:szCs w:val="28"/>
          <w:lang w:val="fr-FR"/>
        </w:rPr>
        <w:tab/>
      </w:r>
      <w:r w:rsidR="00CC34A4" w:rsidRPr="00F546FA">
        <w:rPr>
          <w:rFonts w:cs="Tahoma"/>
          <w:sz w:val="28"/>
          <w:szCs w:val="28"/>
          <w:lang w:val="fr-FR"/>
        </w:rPr>
        <w:tab/>
      </w:r>
    </w:p>
    <w:p w14:paraId="27EF73BA" w14:textId="77777777" w:rsidR="00CC34A4" w:rsidRPr="00F546FA" w:rsidRDefault="00CC34A4" w:rsidP="00CC34A4">
      <w:pPr>
        <w:pStyle w:val="Sub-block"/>
        <w:ind w:left="0"/>
        <w:rPr>
          <w:rFonts w:cs="Tahoma"/>
          <w:lang w:val="fr-FR" w:bidi="th-TH"/>
        </w:rPr>
      </w:pPr>
    </w:p>
    <w:p w14:paraId="28375E8B" w14:textId="77777777" w:rsidR="00CC34A4" w:rsidRPr="00F546FA" w:rsidRDefault="00CC34A4" w:rsidP="00CC34A4">
      <w:pPr>
        <w:pStyle w:val="Sub-block"/>
        <w:ind w:left="0"/>
        <w:rPr>
          <w:rFonts w:cs="Tahoma"/>
        </w:rPr>
      </w:pPr>
      <w:r w:rsidRPr="00F546FA">
        <w:rPr>
          <w:rFonts w:cs="Tahoma"/>
        </w:rPr>
        <w:t>Revision history</w:t>
      </w:r>
    </w:p>
    <w:p w14:paraId="6F32C845" w14:textId="77777777" w:rsidR="00CC34A4" w:rsidRPr="00F546FA" w:rsidRDefault="00CC34A4" w:rsidP="00CC34A4">
      <w:pPr>
        <w:pStyle w:val="Sub-block"/>
        <w:ind w:left="0"/>
        <w:rPr>
          <w:rFonts w:cs="Tahoma"/>
        </w:rPr>
      </w:pPr>
    </w:p>
    <w:tbl>
      <w:tblPr>
        <w:tblW w:w="992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2090"/>
        <w:gridCol w:w="1559"/>
        <w:gridCol w:w="4284"/>
        <w:gridCol w:w="997"/>
      </w:tblGrid>
      <w:tr w:rsidR="00F546FA" w:rsidRPr="00F546FA" w14:paraId="4B91A325" w14:textId="77777777" w:rsidTr="00536334">
        <w:trPr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9EDBD" w14:textId="77777777" w:rsidR="00CC34A4" w:rsidRPr="00F546FA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F546FA">
              <w:rPr>
                <w:sz w:val="20"/>
                <w:szCs w:val="20"/>
              </w:rPr>
              <w:t>Version number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22A13" w14:textId="77777777" w:rsidR="00CC34A4" w:rsidRPr="00F546FA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F546FA">
              <w:rPr>
                <w:sz w:val="20"/>
                <w:szCs w:val="20"/>
              </w:rPr>
              <w:t>Released Date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50082" w14:textId="77777777" w:rsidR="00CC34A4" w:rsidRPr="00F546FA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F546FA">
              <w:rPr>
                <w:sz w:val="20"/>
                <w:szCs w:val="20"/>
              </w:rPr>
              <w:t>Effective</w:t>
            </w:r>
            <w:r w:rsidRPr="00F546FA">
              <w:rPr>
                <w:sz w:val="20"/>
                <w:szCs w:val="20"/>
              </w:rPr>
              <w:br/>
            </w:r>
            <w:r w:rsidRPr="00F546FA">
              <w:rPr>
                <w:sz w:val="20"/>
                <w:szCs w:val="20"/>
                <w:cs/>
                <w:lang w:bidi="th-TH"/>
              </w:rPr>
              <w:t xml:space="preserve"> </w:t>
            </w:r>
            <w:r w:rsidRPr="00F546FA">
              <w:rPr>
                <w:sz w:val="20"/>
                <w:szCs w:val="20"/>
              </w:rPr>
              <w:t>Date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13A64" w14:textId="77777777" w:rsidR="00CC34A4" w:rsidRPr="00F546FA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F546FA">
              <w:rPr>
                <w:sz w:val="20"/>
                <w:szCs w:val="20"/>
              </w:rPr>
              <w:t>Summary of changes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9ECE3" w14:textId="77777777" w:rsidR="00CC34A4" w:rsidRPr="00F546FA" w:rsidRDefault="00CC34A4" w:rsidP="00DA1C4B">
            <w:pPr>
              <w:pStyle w:val="TableHeading"/>
              <w:rPr>
                <w:sz w:val="20"/>
                <w:szCs w:val="20"/>
              </w:rPr>
            </w:pPr>
            <w:r w:rsidRPr="00F546FA">
              <w:rPr>
                <w:sz w:val="20"/>
                <w:szCs w:val="20"/>
              </w:rPr>
              <w:t>Revision marks</w:t>
            </w:r>
          </w:p>
        </w:tc>
      </w:tr>
      <w:tr w:rsidR="00F546FA" w:rsidRPr="00F546FA" w14:paraId="6883EBF5" w14:textId="77777777" w:rsidTr="00536334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CA4C0" w14:textId="77777777" w:rsidR="00CC34A4" w:rsidRPr="00F546FA" w:rsidRDefault="00CC34A4" w:rsidP="00DA1C4B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F546FA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F546FA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1937" w14:textId="77777777" w:rsidR="00CC34A4" w:rsidRPr="00F546FA" w:rsidRDefault="00A66D23" w:rsidP="007A07A8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F546FA">
              <w:rPr>
                <w:rFonts w:cs="Tahoma"/>
                <w:b/>
                <w:bCs/>
                <w:i w:val="0"/>
                <w:iCs w:val="0"/>
              </w:rPr>
              <w:t>8 JAN</w:t>
            </w:r>
            <w:r w:rsidR="00B17E4D" w:rsidRPr="00F546FA">
              <w:rPr>
                <w:rFonts w:cs="Tahoma"/>
                <w:b/>
                <w:bCs/>
                <w:i w:val="0"/>
                <w:iCs w:val="0"/>
              </w:rPr>
              <w:t xml:space="preserve"> 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270C" w14:textId="77777777" w:rsidR="00CC34A4" w:rsidRPr="00F546FA" w:rsidRDefault="00B17E4D" w:rsidP="004F5FBE">
            <w:pPr>
              <w:pStyle w:val="ItalicizedTableText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F546FA">
              <w:rPr>
                <w:rFonts w:cs="Tahoma"/>
                <w:b/>
                <w:bCs/>
                <w:i w:val="0"/>
                <w:iCs w:val="0"/>
              </w:rPr>
              <w:t xml:space="preserve">1 </w:t>
            </w:r>
            <w:r w:rsidR="004F5FBE" w:rsidRPr="00F546FA">
              <w:rPr>
                <w:rFonts w:cs="Tahoma"/>
                <w:b/>
                <w:bCs/>
                <w:i w:val="0"/>
                <w:iCs w:val="0"/>
              </w:rPr>
              <w:t>MAR</w:t>
            </w:r>
            <w:r w:rsidRPr="00F546FA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BEFEC" w14:textId="77777777" w:rsidR="00CC34A4" w:rsidRPr="00F546FA" w:rsidRDefault="007A07A8" w:rsidP="00DA1C4B">
            <w:pPr>
              <w:pStyle w:val="TableText"/>
              <w:rPr>
                <w:rFonts w:cs="Tahoma"/>
              </w:rPr>
            </w:pPr>
            <w:r w:rsidRPr="00F546FA">
              <w:rPr>
                <w:rFonts w:cs="Tahoma" w:hint="cs"/>
                <w:b/>
                <w:bCs/>
                <w:cs/>
                <w:lang w:bidi="th-TH"/>
              </w:rPr>
              <w:t xml:space="preserve"> </w:t>
            </w:r>
            <w:r w:rsidR="00CC34A4" w:rsidRPr="00F546FA">
              <w:rPr>
                <w:rFonts w:cs="Tahoma"/>
                <w:b/>
                <w:bCs/>
                <w:lang w:bidi="th-TH"/>
              </w:rPr>
              <w:t>First version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FEE40" w14:textId="77777777" w:rsidR="00CC34A4" w:rsidRPr="00F546FA" w:rsidRDefault="00CC34A4" w:rsidP="00DA1C4B">
            <w:pPr>
              <w:pStyle w:val="TableText"/>
              <w:jc w:val="center"/>
              <w:rPr>
                <w:rFonts w:cs="Tahoma"/>
              </w:rPr>
            </w:pPr>
            <w:r w:rsidRPr="00F546FA">
              <w:rPr>
                <w:rFonts w:cs="Tahoma"/>
              </w:rPr>
              <w:t>No</w:t>
            </w:r>
          </w:p>
        </w:tc>
      </w:tr>
      <w:tr w:rsidR="00F04E93" w:rsidRPr="00F546FA" w14:paraId="00C7BDD0" w14:textId="77777777" w:rsidTr="00536334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0069F" w14:textId="77777777" w:rsidR="00F04E93" w:rsidRPr="00F546FA" w:rsidRDefault="00F04E93" w:rsidP="00F04E93">
            <w:pPr>
              <w:jc w:val="center"/>
              <w:rPr>
                <w:b/>
                <w:bCs/>
              </w:rPr>
            </w:pPr>
            <w:r w:rsidRPr="00F546FA">
              <w:rPr>
                <w:b/>
                <w:bCs/>
              </w:rPr>
              <w:t>2</w:t>
            </w:r>
            <w:r w:rsidRPr="00F546FA">
              <w:rPr>
                <w:b/>
                <w:bCs/>
                <w:cs/>
              </w:rPr>
              <w:t>.</w:t>
            </w:r>
            <w:r w:rsidRPr="00F546FA">
              <w:rPr>
                <w:b/>
                <w:bCs/>
              </w:rPr>
              <w:t>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DBD4" w14:textId="2DB7F581" w:rsidR="00F04E93" w:rsidRPr="00F546FA" w:rsidRDefault="008F4DC0" w:rsidP="00F04E93">
            <w:pPr>
              <w:jc w:val="center"/>
              <w:rPr>
                <w:b/>
                <w:bCs/>
              </w:rPr>
            </w:pPr>
            <w:r w:rsidRPr="00F546FA">
              <w:rPr>
                <w:b/>
                <w:bCs/>
              </w:rPr>
              <w:t xml:space="preserve">1 SEP </w:t>
            </w:r>
            <w:r w:rsidR="00F04E93" w:rsidRPr="00F546FA">
              <w:rPr>
                <w:b/>
                <w:bCs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0143B" w14:textId="77777777" w:rsidR="00F04E93" w:rsidRPr="00F546FA" w:rsidRDefault="00CE5412" w:rsidP="00F04E93">
            <w:pPr>
              <w:jc w:val="center"/>
              <w:rPr>
                <w:b/>
                <w:bCs/>
              </w:rPr>
            </w:pPr>
            <w:r w:rsidRPr="00F546FA">
              <w:rPr>
                <w:b/>
                <w:bCs/>
              </w:rPr>
              <w:t>1 NOV</w:t>
            </w:r>
            <w:r w:rsidR="00F04E93" w:rsidRPr="00F546FA">
              <w:rPr>
                <w:b/>
                <w:bCs/>
              </w:rPr>
              <w:t xml:space="preserve"> 2021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CAD72" w14:textId="77777777" w:rsidR="00C93765" w:rsidRPr="00F546FA" w:rsidRDefault="00F04E93" w:rsidP="00F04E93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F546FA">
              <w:rPr>
                <w:rFonts w:cs="Tahoma"/>
                <w:i w:val="0"/>
                <w:iCs w:val="0"/>
              </w:rPr>
              <w:t xml:space="preserve">Reference to file 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“</w:t>
            </w:r>
            <w:r w:rsidRPr="00F546FA">
              <w:rPr>
                <w:rFonts w:cs="Tahoma"/>
                <w:i w:val="0"/>
                <w:iCs w:val="0"/>
              </w:rPr>
              <w:t>Summary of Change on MT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F546FA">
              <w:rPr>
                <w:rFonts w:cs="Tahoma"/>
                <w:i w:val="0"/>
                <w:iCs w:val="0"/>
              </w:rPr>
              <w:t>Data Set Document version 2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 from 1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”</w:t>
            </w:r>
          </w:p>
          <w:p w14:paraId="4B34E876" w14:textId="23A36F2C" w:rsidR="00F04E93" w:rsidRPr="00F546FA" w:rsidRDefault="00F04E93" w:rsidP="00F04E93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F546FA">
              <w:rPr>
                <w:rFonts w:cs="Tahoma"/>
                <w:i w:val="0"/>
                <w:iCs w:val="0"/>
              </w:rPr>
              <w:br/>
            </w:r>
            <w:r w:rsidRPr="00F546FA">
              <w:rPr>
                <w:rFonts w:cs="Tahoma"/>
                <w:b/>
                <w:bCs/>
                <w:i w:val="0"/>
                <w:iCs w:val="0"/>
              </w:rPr>
              <w:t>Remark</w:t>
            </w:r>
            <w:r w:rsidRPr="00F546FA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: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</w:p>
          <w:p w14:paraId="47C6C637" w14:textId="77777777" w:rsidR="00F04E93" w:rsidRPr="00F546FA" w:rsidRDefault="00F04E93" w:rsidP="00F04E93">
            <w:pPr>
              <w:pStyle w:val="ItalicizedTableText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F546FA">
              <w:rPr>
                <w:rFonts w:cs="Tahoma"/>
                <w:i w:val="0"/>
                <w:iCs w:val="0"/>
              </w:rPr>
              <w:t>All changes of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F546FA">
              <w:rPr>
                <w:rFonts w:cs="Tahoma"/>
                <w:i w:val="0"/>
                <w:iCs w:val="0"/>
              </w:rPr>
              <w:t>DS_EMTS from version 1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 to version 2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 are in</w:t>
            </w:r>
            <w:r w:rsidRPr="00F546FA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F546FA">
              <w:rPr>
                <w:rFonts w:cs="Tahoma"/>
                <w:i w:val="0"/>
                <w:iCs w:val="0"/>
              </w:rPr>
              <w:t>blue font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</w:p>
          <w:p w14:paraId="2FAF1388" w14:textId="05522CEF" w:rsidR="00F04E93" w:rsidRPr="00F546FA" w:rsidRDefault="00F04E93" w:rsidP="00F04E93">
            <w:pPr>
              <w:pStyle w:val="ItalicizedTableText"/>
              <w:rPr>
                <w:rFonts w:cs="Tahoma"/>
                <w:i w:val="0"/>
                <w:iCs w:val="0"/>
                <w:cs/>
                <w:lang w:bidi="th-TH"/>
              </w:rPr>
            </w:pPr>
            <w:r w:rsidRPr="00F546FA">
              <w:rPr>
                <w:rFonts w:cs="Tahoma"/>
                <w:i w:val="0"/>
                <w:iCs w:val="0"/>
              </w:rPr>
              <w:t xml:space="preserve">Add New Data set 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(</w:t>
            </w:r>
            <w:r w:rsidR="008F4DC0" w:rsidRPr="00F546FA">
              <w:rPr>
                <w:rFonts w:cs="Tahoma"/>
                <w:i w:val="0"/>
                <w:iCs w:val="0"/>
                <w:lang w:bidi="th-TH"/>
              </w:rPr>
              <w:t>DS_FMTS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).</w:t>
            </w:r>
          </w:p>
          <w:p w14:paraId="6A8D234B" w14:textId="38CCAB5E" w:rsidR="00F04E93" w:rsidRPr="00F546FA" w:rsidRDefault="00F04E93" w:rsidP="00F04E93">
            <w:pPr>
              <w:rPr>
                <w:b/>
                <w:bCs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DAC0" w14:textId="47BE54EA" w:rsidR="00F04E93" w:rsidRPr="00F546FA" w:rsidRDefault="00126EB6" w:rsidP="00F04E93">
            <w:pPr>
              <w:jc w:val="center"/>
            </w:pPr>
            <w:r>
              <w:t>No</w:t>
            </w:r>
          </w:p>
        </w:tc>
      </w:tr>
      <w:tr w:rsidR="00126EB6" w:rsidRPr="00F546FA" w14:paraId="28F28C7F" w14:textId="77777777" w:rsidTr="00536334">
        <w:trPr>
          <w:trHeight w:val="5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FA839" w14:textId="4DD8D517" w:rsidR="00126EB6" w:rsidRPr="00F546FA" w:rsidRDefault="00126EB6" w:rsidP="00126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3.0</w:t>
            </w:r>
          </w:p>
        </w:tc>
        <w:tc>
          <w:tcPr>
            <w:tcW w:w="2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474E" w14:textId="53CB9BA4" w:rsidR="00126EB6" w:rsidRPr="00F546FA" w:rsidRDefault="00FF0FF2" w:rsidP="00126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  <w:r w:rsidR="00536334">
              <w:rPr>
                <w:b/>
                <w:bCs/>
              </w:rPr>
              <w:t xml:space="preserve"> </w:t>
            </w:r>
            <w:r w:rsidR="009402EA">
              <w:rPr>
                <w:b/>
                <w:bCs/>
              </w:rPr>
              <w:t>MARCH</w:t>
            </w:r>
            <w:r w:rsidR="00536334">
              <w:rPr>
                <w:b/>
                <w:bCs/>
              </w:rPr>
              <w:t xml:space="preserve"> 2023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68CE" w14:textId="186E9B22" w:rsidR="00126EB6" w:rsidRPr="00BD63FE" w:rsidRDefault="00621C04" w:rsidP="00126EB6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1</w:t>
            </w:r>
            <w:r w:rsidR="00EB260A">
              <w:rPr>
                <w:rFonts w:hint="cs"/>
                <w:b/>
                <w:bCs/>
                <w:cs/>
              </w:rPr>
              <w:t xml:space="preserve"> </w:t>
            </w:r>
            <w:r>
              <w:rPr>
                <w:b/>
                <w:bCs/>
                <w:lang w:val="en-GB"/>
              </w:rPr>
              <w:t>A</w:t>
            </w:r>
            <w:r w:rsidR="00FC2970">
              <w:rPr>
                <w:b/>
                <w:bCs/>
                <w:lang w:val="en-GB"/>
              </w:rPr>
              <w:t>PRIL</w:t>
            </w:r>
            <w:r w:rsidR="00EB260A">
              <w:rPr>
                <w:b/>
                <w:bCs/>
                <w:lang w:val="en-GB"/>
              </w:rPr>
              <w:t xml:space="preserve"> 2023</w:t>
            </w:r>
          </w:p>
        </w:tc>
        <w:tc>
          <w:tcPr>
            <w:tcW w:w="4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B396D" w14:textId="3E1B5F15" w:rsidR="00126EB6" w:rsidRPr="00F546FA" w:rsidRDefault="00126EB6" w:rsidP="00126EB6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F546FA">
              <w:rPr>
                <w:rFonts w:cs="Tahoma"/>
                <w:i w:val="0"/>
                <w:iCs w:val="0"/>
              </w:rPr>
              <w:t xml:space="preserve">Reference to file 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“</w:t>
            </w:r>
            <w:r w:rsidRPr="00F546FA">
              <w:rPr>
                <w:rFonts w:cs="Tahoma"/>
                <w:i w:val="0"/>
                <w:iCs w:val="0"/>
              </w:rPr>
              <w:t>Summary of Change on MT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F546FA">
              <w:rPr>
                <w:rFonts w:cs="Tahoma"/>
                <w:i w:val="0"/>
                <w:iCs w:val="0"/>
              </w:rPr>
              <w:t xml:space="preserve">Data Set Document version </w:t>
            </w:r>
            <w:r w:rsidR="00EB2337">
              <w:rPr>
                <w:rFonts w:cs="Tahoma"/>
                <w:i w:val="0"/>
                <w:iCs w:val="0"/>
              </w:rPr>
              <w:t>3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 xml:space="preserve">0 from </w:t>
            </w:r>
            <w:r w:rsidR="00EB2337">
              <w:rPr>
                <w:rFonts w:cs="Tahoma"/>
                <w:i w:val="0"/>
                <w:iCs w:val="0"/>
              </w:rPr>
              <w:t>2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”</w:t>
            </w:r>
          </w:p>
          <w:p w14:paraId="7716D992" w14:textId="77777777" w:rsidR="00126EB6" w:rsidRPr="00F546FA" w:rsidRDefault="00126EB6" w:rsidP="00126EB6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F546FA">
              <w:rPr>
                <w:rFonts w:cs="Tahoma"/>
                <w:i w:val="0"/>
                <w:iCs w:val="0"/>
              </w:rPr>
              <w:br/>
            </w:r>
            <w:r w:rsidRPr="00F546FA">
              <w:rPr>
                <w:rFonts w:cs="Tahoma"/>
                <w:b/>
                <w:bCs/>
                <w:i w:val="0"/>
                <w:iCs w:val="0"/>
              </w:rPr>
              <w:t>Remark</w:t>
            </w:r>
            <w:r w:rsidRPr="00F546FA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: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</w:p>
          <w:p w14:paraId="42A5A11D" w14:textId="6767AECB" w:rsidR="00126EB6" w:rsidRPr="00F546FA" w:rsidRDefault="00126EB6" w:rsidP="00126EB6">
            <w:pPr>
              <w:pStyle w:val="ItalicizedTableText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F546FA">
              <w:rPr>
                <w:rFonts w:cs="Tahoma"/>
                <w:i w:val="0"/>
                <w:iCs w:val="0"/>
              </w:rPr>
              <w:t>All changes of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Pr="00F546FA">
              <w:rPr>
                <w:rFonts w:cs="Tahoma"/>
                <w:i w:val="0"/>
                <w:iCs w:val="0"/>
              </w:rPr>
              <w:t>DS_EMTS</w:t>
            </w:r>
            <w:r w:rsidR="00407DA3">
              <w:rPr>
                <w:rFonts w:cs="Tahoma"/>
                <w:i w:val="0"/>
                <w:iCs w:val="0"/>
              </w:rPr>
              <w:t>, DS_FMTS</w:t>
            </w:r>
            <w:r w:rsidRPr="00F546FA">
              <w:rPr>
                <w:rFonts w:cs="Tahoma"/>
                <w:i w:val="0"/>
                <w:iCs w:val="0"/>
              </w:rPr>
              <w:t xml:space="preserve"> from version </w:t>
            </w:r>
            <w:r w:rsidR="00407DA3">
              <w:rPr>
                <w:rFonts w:cs="Tahoma" w:hint="cs"/>
                <w:i w:val="0"/>
                <w:iCs w:val="0"/>
                <w:cs/>
                <w:lang w:bidi="th-TH"/>
              </w:rPr>
              <w:t>2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 xml:space="preserve">0 to version </w:t>
            </w:r>
            <w:r w:rsidR="00407DA3">
              <w:rPr>
                <w:rFonts w:cs="Tahoma"/>
                <w:i w:val="0"/>
                <w:iCs w:val="0"/>
              </w:rPr>
              <w:t>3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F546FA">
              <w:rPr>
                <w:rFonts w:cs="Tahoma"/>
                <w:i w:val="0"/>
                <w:iCs w:val="0"/>
              </w:rPr>
              <w:t>0 are in</w:t>
            </w:r>
            <w:r w:rsidRPr="00F546FA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EB2337">
              <w:rPr>
                <w:rFonts w:cs="Tahoma"/>
                <w:i w:val="0"/>
                <w:iCs w:val="0"/>
                <w:color w:val="0000FF"/>
              </w:rPr>
              <w:t>blue font</w:t>
            </w:r>
            <w:r w:rsidRPr="00F546FA">
              <w:rPr>
                <w:rFonts w:cs="Tahoma"/>
                <w:i w:val="0"/>
                <w:iCs w:val="0"/>
                <w:cs/>
                <w:lang w:bidi="th-TH"/>
              </w:rPr>
              <w:t>.</w:t>
            </w:r>
          </w:p>
          <w:p w14:paraId="5AFA8F36" w14:textId="77777777" w:rsidR="00126EB6" w:rsidRPr="00F546FA" w:rsidRDefault="00126EB6" w:rsidP="00407DA3">
            <w:pPr>
              <w:pStyle w:val="ItalicizedTableText"/>
              <w:rPr>
                <w:rFonts w:cs="Tahoma"/>
                <w:i w:val="0"/>
                <w:iCs w:val="0"/>
                <w:cs/>
                <w:lang w:bidi="th-TH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4E56E" w14:textId="20E40E65" w:rsidR="00126EB6" w:rsidRPr="00F546FA" w:rsidRDefault="00126EB6" w:rsidP="00126EB6">
            <w:pPr>
              <w:jc w:val="center"/>
            </w:pPr>
            <w:r>
              <w:t>Yes</w:t>
            </w:r>
          </w:p>
        </w:tc>
      </w:tr>
    </w:tbl>
    <w:p w14:paraId="09C981AC" w14:textId="77777777" w:rsidR="00CC34A4" w:rsidRPr="00F546FA" w:rsidRDefault="00CC34A4" w:rsidP="00CC34A4"/>
    <w:p w14:paraId="1280644D" w14:textId="77777777" w:rsidR="00CC34A4" w:rsidRPr="00F546FA" w:rsidRDefault="00CC34A4" w:rsidP="00CC34A4">
      <w:pPr>
        <w:pStyle w:val="TableText"/>
        <w:rPr>
          <w:rFonts w:cs="Tahoma"/>
          <w:b/>
          <w:bCs/>
          <w:sz w:val="28"/>
          <w:szCs w:val="28"/>
          <w:cs/>
          <w:lang w:bidi="th-TH"/>
        </w:rPr>
      </w:pPr>
      <w:r w:rsidRPr="00F546FA">
        <w:rPr>
          <w:rFonts w:cs="Tahoma"/>
          <w:cs/>
          <w:lang w:bidi="th-TH"/>
        </w:rPr>
        <w:br w:type="page"/>
      </w:r>
      <w:r w:rsidRPr="00F546FA">
        <w:rPr>
          <w:rFonts w:cs="Tahoma"/>
          <w:b/>
          <w:bCs/>
          <w:sz w:val="28"/>
          <w:szCs w:val="28"/>
        </w:rPr>
        <w:lastRenderedPageBreak/>
        <w:t>Table of Contents</w:t>
      </w:r>
    </w:p>
    <w:p w14:paraId="6294A185" w14:textId="77777777" w:rsidR="00CF08AD" w:rsidRPr="00F546FA" w:rsidRDefault="00CF08AD" w:rsidP="00CF08AD">
      <w:pPr>
        <w:jc w:val="right"/>
        <w:rPr>
          <w:sz w:val="22"/>
          <w:szCs w:val="22"/>
          <w:lang w:bidi="ar-SA"/>
        </w:rPr>
      </w:pPr>
      <w:r w:rsidRPr="00F546FA">
        <w:rPr>
          <w:sz w:val="22"/>
          <w:szCs w:val="22"/>
          <w:lang w:bidi="ar-SA"/>
        </w:rPr>
        <w:t>Page</w:t>
      </w:r>
    </w:p>
    <w:p w14:paraId="7FBCAAB5" w14:textId="7A4A3EF9" w:rsidR="00CC480A" w:rsidRPr="00CC480A" w:rsidRDefault="00CF08AD">
      <w:pPr>
        <w:pStyle w:val="TOC1"/>
        <w:rPr>
          <w:rFonts w:asciiTheme="minorHAnsi" w:eastAsiaTheme="minorEastAsia" w:hAnsiTheme="minorHAnsi" w:cstheme="minorBidi"/>
          <w:b w:val="0"/>
          <w:bCs w:val="0"/>
          <w:color w:val="0000FF"/>
          <w:sz w:val="22"/>
          <w:szCs w:val="28"/>
        </w:rPr>
      </w:pPr>
      <w:r w:rsidRPr="002052E2">
        <w:rPr>
          <w:color w:val="0000FF"/>
          <w:szCs w:val="24"/>
        </w:rPr>
        <w:fldChar w:fldCharType="begin"/>
      </w:r>
      <w:r w:rsidRPr="002052E2">
        <w:rPr>
          <w:color w:val="0000FF"/>
          <w:szCs w:val="24"/>
        </w:rPr>
        <w:instrText xml:space="preserve"> TOC \o </w:instrText>
      </w:r>
      <w:r w:rsidRPr="002052E2">
        <w:rPr>
          <w:color w:val="0000FF"/>
          <w:szCs w:val="20"/>
          <w:cs/>
        </w:rPr>
        <w:instrText>"</w:instrText>
      </w:r>
      <w:r w:rsidRPr="002052E2">
        <w:rPr>
          <w:color w:val="0000FF"/>
          <w:szCs w:val="24"/>
        </w:rPr>
        <w:instrText>1</w:instrText>
      </w:r>
      <w:r w:rsidRPr="002052E2">
        <w:rPr>
          <w:color w:val="0000FF"/>
          <w:szCs w:val="20"/>
          <w:cs/>
        </w:rPr>
        <w:instrText>-</w:instrText>
      </w:r>
      <w:r w:rsidRPr="002052E2">
        <w:rPr>
          <w:color w:val="0000FF"/>
          <w:szCs w:val="24"/>
        </w:rPr>
        <w:instrText>3</w:instrText>
      </w:r>
      <w:r w:rsidRPr="002052E2">
        <w:rPr>
          <w:color w:val="0000FF"/>
          <w:szCs w:val="20"/>
          <w:cs/>
        </w:rPr>
        <w:instrText xml:space="preserve">" </w:instrText>
      </w:r>
      <w:r w:rsidRPr="002052E2">
        <w:rPr>
          <w:color w:val="0000FF"/>
          <w:szCs w:val="24"/>
        </w:rPr>
        <w:instrText xml:space="preserve">\h \z \u </w:instrText>
      </w:r>
      <w:r w:rsidRPr="002052E2">
        <w:rPr>
          <w:color w:val="0000FF"/>
          <w:szCs w:val="24"/>
        </w:rPr>
        <w:fldChar w:fldCharType="separate"/>
      </w:r>
      <w:hyperlink w:anchor="_Toc128487633" w:history="1">
        <w:r w:rsidR="00CC480A" w:rsidRPr="00CC480A">
          <w:rPr>
            <w:rStyle w:val="Hyperlink"/>
          </w:rPr>
          <w:t>Data Set Manual</w:t>
        </w:r>
        <w:r w:rsidR="00CC480A" w:rsidRPr="00CC480A">
          <w:rPr>
            <w:webHidden/>
          </w:rPr>
          <w:tab/>
        </w:r>
        <w:r w:rsidR="00CC480A" w:rsidRPr="00CC480A">
          <w:rPr>
            <w:rStyle w:val="Hyperlink"/>
            <w:color w:val="auto"/>
          </w:rPr>
          <w:fldChar w:fldCharType="begin"/>
        </w:r>
        <w:r w:rsidR="00CC480A" w:rsidRPr="00CC480A">
          <w:rPr>
            <w:webHidden/>
          </w:rPr>
          <w:instrText xml:space="preserve"> PAGEREF _Toc128487633 \h </w:instrText>
        </w:r>
        <w:r w:rsidR="00CC480A" w:rsidRPr="00CC480A">
          <w:rPr>
            <w:rStyle w:val="Hyperlink"/>
            <w:color w:val="auto"/>
          </w:rPr>
        </w:r>
        <w:r w:rsidR="00CC480A" w:rsidRPr="00CC480A">
          <w:rPr>
            <w:rStyle w:val="Hyperlink"/>
            <w:color w:val="auto"/>
          </w:rPr>
          <w:fldChar w:fldCharType="separate"/>
        </w:r>
        <w:r w:rsidR="00CC480A" w:rsidRPr="00CC480A">
          <w:rPr>
            <w:webHidden/>
          </w:rPr>
          <w:t>4</w:t>
        </w:r>
        <w:r w:rsidR="00CC480A" w:rsidRPr="00CC480A">
          <w:rPr>
            <w:rStyle w:val="Hyperlink"/>
            <w:color w:val="auto"/>
          </w:rPr>
          <w:fldChar w:fldCharType="end"/>
        </w:r>
      </w:hyperlink>
    </w:p>
    <w:p w14:paraId="03EDD6B9" w14:textId="08137D87" w:rsidR="00CC480A" w:rsidRPr="00CC480A" w:rsidRDefault="00D942A0" w:rsidP="00CC480A">
      <w:pPr>
        <w:pStyle w:val="TOC2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128487634" w:history="1">
        <w:r w:rsidR="00CC480A" w:rsidRPr="00CC480A">
          <w:rPr>
            <w:rStyle w:val="Hyperlink"/>
            <w:cs/>
          </w:rPr>
          <w:t xml:space="preserve">:  </w:t>
        </w:r>
        <w:r w:rsidR="00CC480A" w:rsidRPr="00CC480A">
          <w:rPr>
            <w:rStyle w:val="Hyperlink"/>
          </w:rPr>
          <w:t>1</w:t>
        </w:r>
        <w:r w:rsidR="00CC480A" w:rsidRPr="00CC480A">
          <w:rPr>
            <w:rStyle w:val="Hyperlink"/>
            <w:cs/>
          </w:rPr>
          <w:t xml:space="preserve">. </w:t>
        </w:r>
        <w:r w:rsidR="00CC480A" w:rsidRPr="00CC480A">
          <w:rPr>
            <w:rStyle w:val="Hyperlink"/>
          </w:rPr>
          <w:t>Authorized Money Transfer Agent Transaction</w:t>
        </w:r>
        <w:r w:rsidR="00CC480A" w:rsidRPr="00CC480A">
          <w:rPr>
            <w:webHidden/>
            <w:color w:val="0000FF"/>
          </w:rPr>
          <w:tab/>
        </w:r>
        <w:r w:rsidR="00CC480A" w:rsidRPr="00CC480A">
          <w:rPr>
            <w:rStyle w:val="Hyperlink"/>
          </w:rPr>
          <w:fldChar w:fldCharType="begin"/>
        </w:r>
        <w:r w:rsidR="00CC480A" w:rsidRPr="00CC480A">
          <w:rPr>
            <w:webHidden/>
            <w:color w:val="0000FF"/>
          </w:rPr>
          <w:instrText xml:space="preserve"> PAGEREF _Toc128487634 \h </w:instrText>
        </w:r>
        <w:r w:rsidR="00CC480A" w:rsidRPr="00CC480A">
          <w:rPr>
            <w:rStyle w:val="Hyperlink"/>
          </w:rPr>
        </w:r>
        <w:r w:rsidR="00CC480A" w:rsidRPr="00CC480A">
          <w:rPr>
            <w:rStyle w:val="Hyperlink"/>
          </w:rPr>
          <w:fldChar w:fldCharType="separate"/>
        </w:r>
        <w:r w:rsidR="00CC480A" w:rsidRPr="00CC480A">
          <w:rPr>
            <w:webHidden/>
            <w:color w:val="0000FF"/>
          </w:rPr>
          <w:t>4</w:t>
        </w:r>
        <w:r w:rsidR="00CC480A" w:rsidRPr="00CC480A">
          <w:rPr>
            <w:rStyle w:val="Hyperlink"/>
          </w:rPr>
          <w:fldChar w:fldCharType="end"/>
        </w:r>
      </w:hyperlink>
    </w:p>
    <w:p w14:paraId="56531926" w14:textId="577CF56D" w:rsidR="00CC480A" w:rsidRPr="00CC480A" w:rsidRDefault="00D942A0" w:rsidP="00CC480A">
      <w:pPr>
        <w:pStyle w:val="TOC2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128487635" w:history="1">
        <w:r w:rsidR="00CC480A" w:rsidRPr="00CC480A">
          <w:rPr>
            <w:rStyle w:val="Hyperlink"/>
            <w:cs/>
          </w:rPr>
          <w:t xml:space="preserve">: </w:t>
        </w:r>
        <w:r w:rsidR="00CC480A" w:rsidRPr="00CC480A">
          <w:rPr>
            <w:rStyle w:val="Hyperlink"/>
          </w:rPr>
          <w:t>2</w:t>
        </w:r>
        <w:r w:rsidR="00CC480A" w:rsidRPr="00CC480A">
          <w:rPr>
            <w:rStyle w:val="Hyperlink"/>
            <w:cs/>
          </w:rPr>
          <w:t xml:space="preserve">. </w:t>
        </w:r>
        <w:r w:rsidR="00CC480A" w:rsidRPr="00CC480A">
          <w:rPr>
            <w:rStyle w:val="Hyperlink"/>
          </w:rPr>
          <w:t>Data Set</w:t>
        </w:r>
        <w:r w:rsidR="00CC480A" w:rsidRPr="00CC480A">
          <w:rPr>
            <w:rStyle w:val="Hyperlink"/>
            <w:cs/>
          </w:rPr>
          <w:t xml:space="preserve">: </w:t>
        </w:r>
        <w:r w:rsidR="00CC480A" w:rsidRPr="00CC480A">
          <w:rPr>
            <w:rStyle w:val="Hyperlink"/>
          </w:rPr>
          <w:t>Foreign Currency Deposit Accounts of Money Transfer</w:t>
        </w:r>
        <w:r w:rsidR="00CC480A" w:rsidRPr="00CC480A">
          <w:rPr>
            <w:rStyle w:val="Hyperlink"/>
            <w:cs/>
          </w:rPr>
          <w:t xml:space="preserve"> </w:t>
        </w:r>
        <w:r w:rsidR="00CC480A" w:rsidRPr="00CC480A">
          <w:rPr>
            <w:rStyle w:val="Hyperlink"/>
          </w:rPr>
          <w:t>Agent</w:t>
        </w:r>
        <w:r w:rsidR="00CC480A" w:rsidRPr="00CC480A">
          <w:rPr>
            <w:webHidden/>
            <w:color w:val="0000FF"/>
          </w:rPr>
          <w:tab/>
        </w:r>
        <w:r w:rsidR="00CC480A" w:rsidRPr="00CC480A">
          <w:rPr>
            <w:rStyle w:val="Hyperlink"/>
          </w:rPr>
          <w:fldChar w:fldCharType="begin"/>
        </w:r>
        <w:r w:rsidR="00CC480A" w:rsidRPr="00CC480A">
          <w:rPr>
            <w:webHidden/>
            <w:color w:val="0000FF"/>
          </w:rPr>
          <w:instrText xml:space="preserve"> PAGEREF _Toc128487635 \h </w:instrText>
        </w:r>
        <w:r w:rsidR="00CC480A" w:rsidRPr="00CC480A">
          <w:rPr>
            <w:rStyle w:val="Hyperlink"/>
          </w:rPr>
        </w:r>
        <w:r w:rsidR="00CC480A" w:rsidRPr="00CC480A">
          <w:rPr>
            <w:rStyle w:val="Hyperlink"/>
          </w:rPr>
          <w:fldChar w:fldCharType="separate"/>
        </w:r>
        <w:r w:rsidR="00CC480A" w:rsidRPr="00CC480A">
          <w:rPr>
            <w:webHidden/>
            <w:color w:val="0000FF"/>
          </w:rPr>
          <w:t>9</w:t>
        </w:r>
        <w:r w:rsidR="00CC480A" w:rsidRPr="00CC480A">
          <w:rPr>
            <w:rStyle w:val="Hyperlink"/>
          </w:rPr>
          <w:fldChar w:fldCharType="end"/>
        </w:r>
      </w:hyperlink>
    </w:p>
    <w:p w14:paraId="36364801" w14:textId="4CF8AB82" w:rsidR="00921156" w:rsidRPr="00F546FA" w:rsidRDefault="00CF08AD" w:rsidP="00CF08AD">
      <w:pPr>
        <w:pStyle w:val="TableText"/>
        <w:rPr>
          <w:rFonts w:cs="Tahoma"/>
          <w:noProof/>
        </w:rPr>
      </w:pPr>
      <w:r w:rsidRPr="002052E2">
        <w:rPr>
          <w:rFonts w:cs="Tahoma"/>
          <w:b/>
          <w:bCs/>
          <w:noProof/>
          <w:color w:val="0000FF"/>
          <w:sz w:val="24"/>
          <w:szCs w:val="24"/>
        </w:rPr>
        <w:fldChar w:fldCharType="end"/>
      </w:r>
    </w:p>
    <w:p w14:paraId="5B75194A" w14:textId="77777777" w:rsidR="00921156" w:rsidRPr="00F546FA" w:rsidRDefault="00921156" w:rsidP="00921156">
      <w:pPr>
        <w:rPr>
          <w:lang w:bidi="ar-SA"/>
        </w:rPr>
      </w:pPr>
    </w:p>
    <w:p w14:paraId="36581E4D" w14:textId="77777777" w:rsidR="00921156" w:rsidRPr="00F546FA" w:rsidRDefault="00921156" w:rsidP="00921156">
      <w:pPr>
        <w:rPr>
          <w:cs/>
        </w:rPr>
      </w:pPr>
    </w:p>
    <w:p w14:paraId="6D8F3175" w14:textId="77777777" w:rsidR="00921156" w:rsidRPr="00F546FA" w:rsidRDefault="00921156" w:rsidP="00921156">
      <w:pPr>
        <w:rPr>
          <w:lang w:bidi="ar-SA"/>
        </w:rPr>
      </w:pPr>
    </w:p>
    <w:p w14:paraId="29694C44" w14:textId="77777777" w:rsidR="00921156" w:rsidRPr="00F546FA" w:rsidRDefault="00921156" w:rsidP="00921156">
      <w:pPr>
        <w:rPr>
          <w:lang w:bidi="ar-SA"/>
        </w:rPr>
      </w:pPr>
    </w:p>
    <w:p w14:paraId="479FA2CC" w14:textId="77777777" w:rsidR="00921156" w:rsidRPr="00F546FA" w:rsidRDefault="00921156" w:rsidP="00921156">
      <w:pPr>
        <w:jc w:val="center"/>
        <w:rPr>
          <w:lang w:bidi="ar-SA"/>
        </w:rPr>
      </w:pPr>
    </w:p>
    <w:p w14:paraId="52353AA2" w14:textId="77777777" w:rsidR="00921156" w:rsidRPr="00F546FA" w:rsidRDefault="00921156" w:rsidP="00921156">
      <w:pPr>
        <w:rPr>
          <w:lang w:bidi="ar-SA"/>
        </w:rPr>
      </w:pPr>
    </w:p>
    <w:p w14:paraId="5F17407A" w14:textId="77777777" w:rsidR="00921156" w:rsidRPr="00F546FA" w:rsidRDefault="00921156" w:rsidP="00921156">
      <w:pPr>
        <w:rPr>
          <w:cs/>
        </w:rPr>
        <w:sectPr w:rsidR="00921156" w:rsidRPr="00F546FA" w:rsidSect="00C61BE6">
          <w:headerReference w:type="default" r:id="rId15"/>
          <w:pgSz w:w="11907" w:h="16839" w:code="9"/>
          <w:pgMar w:top="1260" w:right="1296" w:bottom="1260" w:left="990" w:header="709" w:footer="706" w:gutter="0"/>
          <w:cols w:space="708"/>
          <w:docGrid w:linePitch="360"/>
        </w:sectPr>
      </w:pPr>
    </w:p>
    <w:p w14:paraId="1A116A2E" w14:textId="77777777" w:rsidR="00CF08AD" w:rsidRPr="00F546FA" w:rsidRDefault="00CF08AD" w:rsidP="00CF08AD">
      <w:pPr>
        <w:pStyle w:val="Heading1"/>
        <w:tabs>
          <w:tab w:val="clear" w:pos="-504"/>
        </w:tabs>
        <w:ind w:left="2070" w:hanging="1800"/>
      </w:pPr>
      <w:bookmarkStart w:id="1" w:name="_Toc128487633"/>
      <w:bookmarkStart w:id="2" w:name="_Toc533166893"/>
      <w:r w:rsidRPr="00F546FA">
        <w:lastRenderedPageBreak/>
        <w:t>Data Set Manual</w:t>
      </w:r>
      <w:bookmarkEnd w:id="1"/>
    </w:p>
    <w:tbl>
      <w:tblPr>
        <w:tblW w:w="94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0"/>
        <w:gridCol w:w="6776"/>
      </w:tblGrid>
      <w:tr w:rsidR="00F546FA" w:rsidRPr="00F546FA" w14:paraId="74403EC6" w14:textId="77777777" w:rsidTr="00A72B96">
        <w:trPr>
          <w:trHeight w:val="255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bookmarkEnd w:id="2"/>
          <w:p w14:paraId="43F8265E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ชุดข้อมูล</w:t>
            </w:r>
            <w:r w:rsidRPr="00F546FA">
              <w:rPr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6776" w:type="dxa"/>
          </w:tcPr>
          <w:p w14:paraId="21E4B419" w14:textId="77777777" w:rsidR="00CF08AD" w:rsidRPr="00F546FA" w:rsidRDefault="00CF08AD" w:rsidP="00921156">
            <w:pPr>
              <w:pStyle w:val="Heading2"/>
              <w:ind w:right="45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bookmarkStart w:id="3" w:name="_Toc128487634"/>
            <w:bookmarkStart w:id="4" w:name="_Toc532485857"/>
            <w:r w:rsidRPr="00F546FA">
              <w:rPr>
                <w:i w:val="0"/>
                <w:iCs w:val="0"/>
                <w:sz w:val="20"/>
                <w:szCs w:val="20"/>
                <w:cs/>
              </w:rPr>
              <w:t xml:space="preserve">: </w:t>
            </w:r>
            <w:r w:rsidRPr="00F546FA">
              <w:rPr>
                <w:rFonts w:hint="cs"/>
                <w:i w:val="0"/>
                <w:iCs w:val="0"/>
                <w:sz w:val="20"/>
                <w:szCs w:val="20"/>
                <w:cs/>
              </w:rPr>
              <w:t xml:space="preserve"> 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. 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Authorized Money Transfer Agent Transaction</w:t>
            </w:r>
            <w:bookmarkEnd w:id="3"/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</w:p>
          <w:p w14:paraId="5DDDF5A7" w14:textId="46F4C8A9" w:rsidR="00CF08AD" w:rsidRPr="00F546FA" w:rsidRDefault="00CF08AD" w:rsidP="008C5D81">
            <w:pPr>
              <w:rPr>
                <w:b/>
                <w:bCs/>
              </w:rPr>
            </w:pPr>
            <w:r w:rsidRPr="00F546FA">
              <w:rPr>
                <w:cs/>
              </w:rPr>
              <w:t xml:space="preserve">      (</w:t>
            </w:r>
            <w:r w:rsidR="00340CAB" w:rsidRPr="00F546FA">
              <w:rPr>
                <w:cs/>
              </w:rPr>
              <w:t>รายงานการทำธุรกรรมการ</w:t>
            </w:r>
            <w:r w:rsidRPr="00F546FA">
              <w:rPr>
                <w:cs/>
              </w:rPr>
              <w:t>โอน/</w:t>
            </w:r>
            <w:r w:rsidR="00340CAB" w:rsidRPr="00F546FA">
              <w:rPr>
                <w:rFonts w:hint="cs"/>
                <w:cs/>
              </w:rPr>
              <w:t>รับ</w:t>
            </w:r>
            <w:r w:rsidRPr="00F546FA">
              <w:rPr>
                <w:cs/>
              </w:rPr>
              <w:t>โอนเงินตราต่างประเทศ</w:t>
            </w:r>
            <w:bookmarkEnd w:id="4"/>
            <w:r w:rsidRPr="00F546FA">
              <w:rPr>
                <w:rFonts w:hint="cs"/>
                <w:cs/>
              </w:rPr>
              <w:t>)</w:t>
            </w:r>
          </w:p>
          <w:p w14:paraId="2725E7F4" w14:textId="77777777" w:rsidR="00CF08AD" w:rsidRPr="00F546FA" w:rsidRDefault="00CF08AD" w:rsidP="00E87466">
            <w:pPr>
              <w:rPr>
                <w:sz w:val="12"/>
                <w:szCs w:val="12"/>
              </w:rPr>
            </w:pPr>
          </w:p>
        </w:tc>
      </w:tr>
      <w:tr w:rsidR="00F546FA" w:rsidRPr="00F546FA" w14:paraId="1187B9D4" w14:textId="77777777" w:rsidTr="00A72B96">
        <w:trPr>
          <w:trHeight w:val="255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5288A" w14:textId="77777777" w:rsidR="00921156" w:rsidRPr="00F546FA" w:rsidRDefault="00921156" w:rsidP="00E87466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คำอธิบาย</w:t>
            </w:r>
          </w:p>
          <w:p w14:paraId="43E124A7" w14:textId="77777777" w:rsidR="00921156" w:rsidRPr="00F546FA" w:rsidRDefault="00921156" w:rsidP="00E87466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776" w:type="dxa"/>
          </w:tcPr>
          <w:p w14:paraId="2F47F170" w14:textId="77777777" w:rsidR="00921156" w:rsidRPr="00F546FA" w:rsidRDefault="00921156" w:rsidP="008C5D81">
            <w:r w:rsidRPr="00F546FA">
              <w:rPr>
                <w:cs/>
              </w:rPr>
              <w:t xml:space="preserve">:  </w:t>
            </w:r>
            <w:r w:rsidRPr="00F546FA">
              <w:t xml:space="preserve">Data Set </w:t>
            </w:r>
            <w:r w:rsidRPr="00F546FA">
              <w:rPr>
                <w:cs/>
              </w:rPr>
              <w:t xml:space="preserve">ชุด </w:t>
            </w:r>
            <w:r w:rsidRPr="00F546FA">
              <w:t xml:space="preserve">Authorized Money Transfer Agent Transaction </w:t>
            </w:r>
          </w:p>
          <w:p w14:paraId="76061633" w14:textId="01C61EB0" w:rsidR="00921156" w:rsidRPr="00F546FA" w:rsidRDefault="00921156" w:rsidP="00A72B96">
            <w:pPr>
              <w:ind w:left="180" w:hanging="180"/>
            </w:pPr>
            <w:r w:rsidRPr="00F546FA">
              <w:rPr>
                <w:cs/>
              </w:rPr>
              <w:t xml:space="preserve">   เป็น</w:t>
            </w:r>
            <w:r w:rsidRPr="00F546FA">
              <w:rPr>
                <w:rFonts w:hint="cs"/>
                <w:cs/>
              </w:rPr>
              <w:t>รายงาน</w:t>
            </w:r>
            <w:r w:rsidRPr="00F546FA">
              <w:rPr>
                <w:cs/>
              </w:rPr>
              <w:t>ข้อมูล</w:t>
            </w:r>
            <w:r w:rsidRPr="00F546FA">
              <w:rPr>
                <w:rFonts w:hint="cs"/>
                <w:cs/>
              </w:rPr>
              <w:t>การทำ</w:t>
            </w:r>
            <w:r w:rsidR="00340CAB" w:rsidRPr="00F546FA">
              <w:rPr>
                <w:cs/>
              </w:rPr>
              <w:t>ธุรกรรมโอน/</w:t>
            </w:r>
            <w:r w:rsidR="00340CAB" w:rsidRPr="00F546FA">
              <w:rPr>
                <w:rFonts w:hint="cs"/>
                <w:cs/>
              </w:rPr>
              <w:t>รับ</w:t>
            </w:r>
            <w:r w:rsidRPr="00F546FA">
              <w:rPr>
                <w:cs/>
              </w:rPr>
              <w:t>โอนเงินตราต่างประเทศ</w:t>
            </w:r>
            <w:r w:rsidRPr="00F546FA">
              <w:rPr>
                <w:cs/>
              </w:rPr>
              <w:br/>
              <w:t>ผ่านตัวแทนโอนเงินระหว่างประเทศ</w:t>
            </w:r>
            <w:r w:rsidRPr="00F546FA">
              <w:rPr>
                <w:rFonts w:hint="cs"/>
                <w:cs/>
              </w:rPr>
              <w:t>ที่ได้รับอนุญาต</w:t>
            </w:r>
            <w:r w:rsidRPr="00F546FA">
              <w:rPr>
                <w:cs/>
              </w:rPr>
              <w:t xml:space="preserve"> </w:t>
            </w:r>
          </w:p>
          <w:p w14:paraId="628E8B6D" w14:textId="77777777" w:rsidR="00921156" w:rsidRPr="00F546FA" w:rsidRDefault="00921156" w:rsidP="008C5D81">
            <w:pPr>
              <w:rPr>
                <w:sz w:val="12"/>
                <w:szCs w:val="12"/>
              </w:rPr>
            </w:pPr>
          </w:p>
        </w:tc>
      </w:tr>
      <w:tr w:rsidR="00F546FA" w:rsidRPr="00F546FA" w14:paraId="145028D0" w14:textId="77777777" w:rsidTr="00A72B96">
        <w:trPr>
          <w:trHeight w:val="42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0BCB4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สถาบันที่ต้องรายงาน</w:t>
            </w:r>
          </w:p>
          <w:p w14:paraId="14841232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776" w:type="dxa"/>
          </w:tcPr>
          <w:p w14:paraId="29BAC29C" w14:textId="07542A2D" w:rsidR="00CF08AD" w:rsidRPr="00F546FA" w:rsidRDefault="00CF08AD" w:rsidP="008C5D81">
            <w:r w:rsidRPr="00F546FA">
              <w:rPr>
                <w:cs/>
              </w:rPr>
              <w:t xml:space="preserve">: </w:t>
            </w:r>
            <w:r w:rsidRPr="00F546FA">
              <w:rPr>
                <w:rFonts w:hint="cs"/>
                <w:cs/>
              </w:rPr>
              <w:t xml:space="preserve"> ตัวแทนโอนเงินระหว่างประเทศ (</w:t>
            </w:r>
            <w:r w:rsidRPr="00F546FA">
              <w:t>Authorized Money Transfer</w:t>
            </w:r>
            <w:r w:rsidR="00F2503D" w:rsidRPr="00F546FA">
              <w:t xml:space="preserve"> Agent</w:t>
            </w:r>
            <w:r w:rsidRPr="00F546FA">
              <w:rPr>
                <w:rFonts w:hint="cs"/>
                <w:cs/>
              </w:rPr>
              <w:t xml:space="preserve">) </w:t>
            </w:r>
          </w:p>
          <w:p w14:paraId="7CC8A838" w14:textId="77777777" w:rsidR="00CF08AD" w:rsidRPr="00F546FA" w:rsidRDefault="00CF08AD" w:rsidP="008C5D81">
            <w:r w:rsidRPr="00F546FA">
              <w:rPr>
                <w:rFonts w:hint="cs"/>
                <w:cs/>
              </w:rPr>
              <w:t xml:space="preserve">   ที่ได้รับอนุญาตจากธนาคารแห่งประเทศไทย</w:t>
            </w:r>
          </w:p>
          <w:p w14:paraId="38EA6C79" w14:textId="77777777" w:rsidR="00CF08AD" w:rsidRPr="00F546FA" w:rsidRDefault="00CF08AD" w:rsidP="008C5D81">
            <w:pPr>
              <w:rPr>
                <w:sz w:val="12"/>
                <w:szCs w:val="12"/>
              </w:rPr>
            </w:pPr>
          </w:p>
        </w:tc>
      </w:tr>
      <w:tr w:rsidR="00F546FA" w:rsidRPr="00F546FA" w14:paraId="4E1CAE72" w14:textId="77777777" w:rsidTr="00A72B96">
        <w:trPr>
          <w:trHeight w:val="385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A78A5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b/>
                <w:bCs/>
                <w:sz w:val="20"/>
                <w:szCs w:val="20"/>
                <w:cs/>
              </w:rPr>
              <w:t>ความถี่ในการส่งชุดข้อมูล</w:t>
            </w:r>
          </w:p>
        </w:tc>
        <w:tc>
          <w:tcPr>
            <w:tcW w:w="6776" w:type="dxa"/>
          </w:tcPr>
          <w:p w14:paraId="78333DE9" w14:textId="77777777" w:rsidR="00CF08AD" w:rsidRPr="00F546FA" w:rsidRDefault="00CF08AD" w:rsidP="008C5D81">
            <w:pPr>
              <w:rPr>
                <w:cs/>
              </w:rPr>
            </w:pPr>
            <w:r w:rsidRPr="00F546FA">
              <w:rPr>
                <w:cs/>
              </w:rPr>
              <w:t>:</w:t>
            </w:r>
            <w:r w:rsidRPr="00F546FA">
              <w:rPr>
                <w:rFonts w:hint="cs"/>
                <w:cs/>
              </w:rPr>
              <w:t xml:space="preserve">  ทุกสิ้นเดือน</w:t>
            </w:r>
          </w:p>
          <w:p w14:paraId="60DB0A08" w14:textId="77777777" w:rsidR="00CF08AD" w:rsidRPr="00F546FA" w:rsidRDefault="00CF08AD" w:rsidP="008C5D81">
            <w:pPr>
              <w:rPr>
                <w:sz w:val="12"/>
                <w:szCs w:val="12"/>
              </w:rPr>
            </w:pPr>
          </w:p>
        </w:tc>
      </w:tr>
      <w:tr w:rsidR="00F546FA" w:rsidRPr="00F546FA" w14:paraId="337D9C85" w14:textId="77777777" w:rsidTr="00A72B96">
        <w:trPr>
          <w:trHeight w:val="385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D2794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b/>
                <w:bCs/>
                <w:sz w:val="20"/>
                <w:szCs w:val="20"/>
                <w:cs/>
              </w:rPr>
              <w:t xml:space="preserve">ลักษณะข้อมูล                 </w:t>
            </w:r>
          </w:p>
        </w:tc>
        <w:tc>
          <w:tcPr>
            <w:tcW w:w="6776" w:type="dxa"/>
          </w:tcPr>
          <w:p w14:paraId="39C41C47" w14:textId="77777777" w:rsidR="00CF08AD" w:rsidRPr="00F546FA" w:rsidRDefault="00CF08AD" w:rsidP="008C5D81">
            <w:pPr>
              <w:rPr>
                <w:cs/>
              </w:rPr>
            </w:pPr>
            <w:r w:rsidRPr="00F546FA">
              <w:rPr>
                <w:cs/>
              </w:rPr>
              <w:t>:</w:t>
            </w:r>
            <w:r w:rsidRPr="00F546FA">
              <w:rPr>
                <w:rFonts w:hint="cs"/>
                <w:cs/>
              </w:rPr>
              <w:t xml:space="preserve">  รายวัน</w:t>
            </w:r>
          </w:p>
        </w:tc>
      </w:tr>
      <w:tr w:rsidR="00CF08AD" w:rsidRPr="00F546FA" w14:paraId="2B83486E" w14:textId="77777777" w:rsidTr="00A72B96">
        <w:trPr>
          <w:trHeight w:val="385"/>
        </w:trPr>
        <w:tc>
          <w:tcPr>
            <w:tcW w:w="263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A7427" w14:textId="77777777" w:rsidR="00CF08AD" w:rsidRPr="00F546FA" w:rsidRDefault="00CF08AD" w:rsidP="00E87466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กำหนดการส่ง</w:t>
            </w:r>
          </w:p>
        </w:tc>
        <w:tc>
          <w:tcPr>
            <w:tcW w:w="6776" w:type="dxa"/>
          </w:tcPr>
          <w:p w14:paraId="6176F434" w14:textId="77777777" w:rsidR="00CF08AD" w:rsidRPr="00F546FA" w:rsidRDefault="00CF08AD" w:rsidP="008C5D81">
            <w:pPr>
              <w:rPr>
                <w:cs/>
              </w:rPr>
            </w:pPr>
            <w:r w:rsidRPr="00F546FA">
              <w:rPr>
                <w:cs/>
              </w:rPr>
              <w:t xml:space="preserve">: </w:t>
            </w:r>
            <w:r w:rsidRPr="00F546FA">
              <w:rPr>
                <w:rFonts w:hint="cs"/>
                <w:cs/>
              </w:rPr>
              <w:t xml:space="preserve"> ภายใน 7 วัน นับจากวันสิ้นเดือนที่รายงาน</w:t>
            </w:r>
          </w:p>
        </w:tc>
      </w:tr>
    </w:tbl>
    <w:p w14:paraId="667E801F" w14:textId="77777777" w:rsidR="00C11819" w:rsidRPr="00F546FA" w:rsidRDefault="00C11819" w:rsidP="00C11819">
      <w:pPr>
        <w:rPr>
          <w:sz w:val="4"/>
          <w:szCs w:val="4"/>
        </w:rPr>
      </w:pPr>
    </w:p>
    <w:tbl>
      <w:tblPr>
        <w:tblW w:w="98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2086"/>
        <w:gridCol w:w="3895"/>
        <w:gridCol w:w="3305"/>
      </w:tblGrid>
      <w:tr w:rsidR="00F546FA" w:rsidRPr="00F546FA" w14:paraId="1368260E" w14:textId="77777777" w:rsidTr="00C23203">
        <w:trPr>
          <w:cantSplit/>
          <w:trHeight w:val="451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697F7E70" w14:textId="77777777" w:rsidR="00CF08AD" w:rsidRPr="00F546FA" w:rsidRDefault="00CF08AD" w:rsidP="008C5D81">
            <w:pPr>
              <w:jc w:val="center"/>
            </w:pPr>
            <w:r w:rsidRPr="00F546FA">
              <w:t>No</w:t>
            </w:r>
            <w:r w:rsidRPr="00F546FA">
              <w:rPr>
                <w:cs/>
              </w:rPr>
              <w:t>.</w:t>
            </w:r>
          </w:p>
        </w:tc>
        <w:tc>
          <w:tcPr>
            <w:tcW w:w="2086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228EE3" w14:textId="77777777" w:rsidR="00CF08AD" w:rsidRPr="00F546FA" w:rsidRDefault="00CF08AD" w:rsidP="00D46709">
            <w:pPr>
              <w:jc w:val="center"/>
            </w:pPr>
            <w:r w:rsidRPr="00F546FA">
              <w:t>Data Element</w:t>
            </w:r>
          </w:p>
        </w:tc>
        <w:tc>
          <w:tcPr>
            <w:tcW w:w="3895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57D09280" w14:textId="77777777" w:rsidR="00CF08AD" w:rsidRPr="00F546FA" w:rsidRDefault="00CF08AD" w:rsidP="00D46709">
            <w:pPr>
              <w:jc w:val="center"/>
            </w:pPr>
            <w:r w:rsidRPr="00F546FA">
              <w:t>Description</w:t>
            </w:r>
          </w:p>
        </w:tc>
        <w:tc>
          <w:tcPr>
            <w:tcW w:w="3305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779111E3" w14:textId="77777777" w:rsidR="00CF08AD" w:rsidRPr="00F546FA" w:rsidRDefault="007A6644" w:rsidP="00D46709">
            <w:pPr>
              <w:jc w:val="center"/>
            </w:pPr>
            <w:r w:rsidRPr="00F546FA">
              <w:t>Validation Rule</w:t>
            </w:r>
          </w:p>
        </w:tc>
      </w:tr>
      <w:tr w:rsidR="00F546FA" w:rsidRPr="00F546FA" w14:paraId="45A17A14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88B2D7" w14:textId="77777777" w:rsidR="00CF08AD" w:rsidRPr="00F546FA" w:rsidRDefault="00CF08AD" w:rsidP="00340CA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bookmarkStart w:id="5" w:name="_Hlk129090357"/>
            <w:r w:rsidRPr="00F546FA">
              <w:rPr>
                <w:rFonts w:cs="Tahoma"/>
                <w:szCs w:val="20"/>
                <w:cs/>
              </w:rPr>
              <w:t>1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1AE16" w14:textId="1BC9A3EA" w:rsidR="00CF08AD" w:rsidRPr="00F546FA" w:rsidRDefault="00636C6C" w:rsidP="00CF08A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7E71A0">
              <w:rPr>
                <w:rFonts w:cs="Tahoma"/>
                <w:szCs w:val="20"/>
                <w:cs/>
              </w:rPr>
              <w:t>เลขที่ใบอนุญาต</w:t>
            </w:r>
          </w:p>
        </w:tc>
        <w:tc>
          <w:tcPr>
            <w:tcW w:w="3895" w:type="dxa"/>
          </w:tcPr>
          <w:p w14:paraId="2CC18F2B" w14:textId="38758E16" w:rsidR="00501586" w:rsidRPr="001957F9" w:rsidRDefault="00782D77" w:rsidP="00501586">
            <w:pPr>
              <w:spacing w:line="360" w:lineRule="auto"/>
              <w:rPr>
                <w:color w:val="0000FF"/>
              </w:rPr>
            </w:pPr>
            <w:r w:rsidRPr="008A2C06">
              <w:rPr>
                <w:rFonts w:hint="cs"/>
                <w:cs/>
              </w:rPr>
              <w:t xml:space="preserve">เลขที่ใบอนุญาตให้ประกอบธุรกิจเป็นตัวแทนโอนเงินระหว่างประเทศ </w:t>
            </w:r>
            <w:r w:rsidR="00501586" w:rsidRPr="001957F9">
              <w:rPr>
                <w:color w:val="0000FF"/>
                <w:cs/>
              </w:rPr>
              <w:t xml:space="preserve">โดยมีรูปแบบการรายงานดังนี้ </w:t>
            </w:r>
            <w:r w:rsidR="00501586" w:rsidRPr="001957F9">
              <w:rPr>
                <w:rFonts w:hint="cs"/>
                <w:color w:val="0000FF"/>
                <w:cs/>
              </w:rPr>
              <w:t xml:space="preserve">  </w:t>
            </w:r>
            <w:r w:rsidR="00C946B8" w:rsidRPr="001957F9">
              <w:rPr>
                <w:color w:val="0000FF"/>
              </w:rPr>
              <w:t xml:space="preserve">License No </w:t>
            </w:r>
            <w:r w:rsidR="00C946B8" w:rsidRPr="001957F9">
              <w:rPr>
                <w:rFonts w:hint="cs"/>
                <w:color w:val="0000FF"/>
                <w:cs/>
              </w:rPr>
              <w:t xml:space="preserve">หรือ </w:t>
            </w:r>
            <w:r w:rsidR="00501586" w:rsidRPr="001957F9">
              <w:rPr>
                <w:color w:val="0000FF"/>
              </w:rPr>
              <w:t xml:space="preserve">License </w:t>
            </w:r>
            <w:proofErr w:type="spellStart"/>
            <w:r w:rsidR="00501586" w:rsidRPr="001957F9">
              <w:rPr>
                <w:color w:val="0000FF"/>
              </w:rPr>
              <w:t>No_BranchID</w:t>
            </w:r>
            <w:proofErr w:type="spellEnd"/>
            <w:r w:rsidR="00501586" w:rsidRPr="001957F9">
              <w:rPr>
                <w:color w:val="0000FF"/>
              </w:rPr>
              <w:t xml:space="preserve"> </w:t>
            </w:r>
          </w:p>
          <w:p w14:paraId="1DC808A4" w14:textId="5FD7647D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หรือ </w:t>
            </w:r>
            <w:r w:rsidRPr="001957F9">
              <w:rPr>
                <w:color w:val="0000FF"/>
              </w:rPr>
              <w:t xml:space="preserve">  License </w:t>
            </w:r>
            <w:proofErr w:type="spellStart"/>
            <w:r w:rsidRPr="001957F9">
              <w:rPr>
                <w:color w:val="0000FF"/>
              </w:rPr>
              <w:t>No_AgentID</w:t>
            </w:r>
            <w:proofErr w:type="spellEnd"/>
          </w:p>
          <w:p w14:paraId="1E00459C" w14:textId="777777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โดย </w:t>
            </w:r>
            <w:proofErr w:type="spellStart"/>
            <w:r w:rsidRPr="001957F9">
              <w:rPr>
                <w:color w:val="0000FF"/>
              </w:rPr>
              <w:t>BranchID</w:t>
            </w:r>
            <w:proofErr w:type="spellEnd"/>
            <w:r w:rsidRPr="001957F9">
              <w:rPr>
                <w:color w:val="0000FF"/>
              </w:rPr>
              <w:t xml:space="preserve"> </w:t>
            </w:r>
            <w:r w:rsidRPr="001957F9">
              <w:rPr>
                <w:color w:val="0000FF"/>
                <w:cs/>
              </w:rPr>
              <w:t xml:space="preserve">คือ รหัสสาขาออกโดย ธปท. ให้กับสาขาของตัวแทนโอนเงินระหว่างประเทศ </w:t>
            </w:r>
          </w:p>
          <w:p w14:paraId="0B7B36D6" w14:textId="674211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</w:rPr>
              <w:t xml:space="preserve">       </w:t>
            </w:r>
            <w:proofErr w:type="spellStart"/>
            <w:r w:rsidRPr="001957F9">
              <w:rPr>
                <w:color w:val="0000FF"/>
              </w:rPr>
              <w:t>AgentID</w:t>
            </w:r>
            <w:proofErr w:type="spellEnd"/>
            <w:r w:rsidRPr="001957F9">
              <w:rPr>
                <w:color w:val="0000FF"/>
              </w:rPr>
              <w:t xml:space="preserve"> </w:t>
            </w:r>
            <w:r w:rsidRPr="001957F9">
              <w:rPr>
                <w:color w:val="0000FF"/>
                <w:cs/>
              </w:rPr>
              <w:t xml:space="preserve">คือ รหัส </w:t>
            </w:r>
            <w:r w:rsidRPr="001957F9">
              <w:rPr>
                <w:color w:val="0000FF"/>
              </w:rPr>
              <w:t xml:space="preserve">Agent </w:t>
            </w:r>
            <w:r w:rsidRPr="001957F9">
              <w:rPr>
                <w:color w:val="0000FF"/>
                <w:cs/>
              </w:rPr>
              <w:t xml:space="preserve">ออกโดย ธปท. ให้กับ </w:t>
            </w:r>
            <w:r w:rsidRPr="001957F9">
              <w:rPr>
                <w:color w:val="0000FF"/>
              </w:rPr>
              <w:t xml:space="preserve">Agent </w:t>
            </w:r>
            <w:r w:rsidRPr="001957F9">
              <w:rPr>
                <w:color w:val="0000FF"/>
                <w:cs/>
              </w:rPr>
              <w:t xml:space="preserve">ของตัวแทนโอนเงินระหว่างประเทศ </w:t>
            </w:r>
          </w:p>
          <w:p w14:paraId="623563E8" w14:textId="1EE944DD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>มีแนวทางการรายงานดังนี้</w:t>
            </w:r>
          </w:p>
          <w:p w14:paraId="35469532" w14:textId="777777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1. กรณีประกอบธุรกิจที่สำนักงานใหญ่ที่จดทะเบียนไว้กับกระทรวงพาณิชย์เพียงที่เดียว (ไม่มีสาขา) 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No </w:t>
            </w:r>
            <w:r w:rsidRPr="001957F9">
              <w:rPr>
                <w:color w:val="0000FF"/>
                <w:cs/>
              </w:rPr>
              <w:t xml:space="preserve">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</w:p>
          <w:p w14:paraId="6FD677CD" w14:textId="777777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2. กรณีประกอบธุรกิจที่สำนักงานใหญ่ที่จดทะเบียนไว้กับกระทรวงพาณิชย์ (มีสาขา) 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</w:t>
            </w:r>
            <w:proofErr w:type="spellStart"/>
            <w:r w:rsidRPr="001957F9">
              <w:rPr>
                <w:color w:val="0000FF"/>
              </w:rPr>
              <w:t>No_H</w:t>
            </w:r>
            <w:proofErr w:type="spellEnd"/>
            <w:r w:rsidRPr="001957F9">
              <w:rPr>
                <w:color w:val="0000FF"/>
                <w:cs/>
              </w:rPr>
              <w:t xml:space="preserve">00000 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  <w:r w:rsidRPr="001957F9">
              <w:rPr>
                <w:color w:val="0000FF"/>
              </w:rPr>
              <w:t>_H</w:t>
            </w:r>
            <w:r w:rsidRPr="001957F9">
              <w:rPr>
                <w:color w:val="0000FF"/>
                <w:cs/>
              </w:rPr>
              <w:t>00000</w:t>
            </w:r>
          </w:p>
          <w:p w14:paraId="11BEEF1C" w14:textId="777777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3. กรณีประกอบธุรกิจที่สาขา 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</w:t>
            </w:r>
            <w:proofErr w:type="spellStart"/>
            <w:r w:rsidRPr="001957F9">
              <w:rPr>
                <w:color w:val="0000FF"/>
              </w:rPr>
              <w:t>No_BranchID</w:t>
            </w:r>
            <w:proofErr w:type="spellEnd"/>
            <w:r w:rsidRPr="001957F9">
              <w:rPr>
                <w:color w:val="0000FF"/>
              </w:rPr>
              <w:t xml:space="preserve">  </w:t>
            </w:r>
            <w:r w:rsidRPr="001957F9">
              <w:rPr>
                <w:color w:val="0000FF"/>
                <w:cs/>
              </w:rPr>
              <w:t xml:space="preserve">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  <w:r w:rsidRPr="001957F9">
              <w:rPr>
                <w:color w:val="0000FF"/>
              </w:rPr>
              <w:t>_B</w:t>
            </w:r>
            <w:r w:rsidRPr="001957F9">
              <w:rPr>
                <w:color w:val="0000FF"/>
                <w:cs/>
              </w:rPr>
              <w:t>00001</w:t>
            </w:r>
          </w:p>
          <w:p w14:paraId="64E7AD8E" w14:textId="77777777" w:rsidR="00501586" w:rsidRPr="001957F9" w:rsidRDefault="00501586" w:rsidP="00501586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4. กรณีประกอบธุรกิจผ่าน </w:t>
            </w:r>
            <w:r w:rsidRPr="001957F9">
              <w:rPr>
                <w:color w:val="0000FF"/>
              </w:rPr>
              <w:t xml:space="preserve">Agent </w:t>
            </w:r>
            <w:r w:rsidRPr="001957F9">
              <w:rPr>
                <w:color w:val="0000FF"/>
                <w:cs/>
              </w:rPr>
              <w:t xml:space="preserve">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</w:t>
            </w:r>
            <w:proofErr w:type="spellStart"/>
            <w:r w:rsidRPr="001957F9">
              <w:rPr>
                <w:color w:val="0000FF"/>
              </w:rPr>
              <w:t>No_AgentID</w:t>
            </w:r>
            <w:proofErr w:type="spellEnd"/>
            <w:r w:rsidRPr="001957F9">
              <w:rPr>
                <w:color w:val="0000FF"/>
              </w:rPr>
              <w:t xml:space="preserve"> </w:t>
            </w:r>
            <w:r w:rsidRPr="001957F9">
              <w:rPr>
                <w:color w:val="0000FF"/>
                <w:cs/>
              </w:rPr>
              <w:t xml:space="preserve">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  <w:r w:rsidRPr="001957F9">
              <w:rPr>
                <w:color w:val="0000FF"/>
              </w:rPr>
              <w:t>_A</w:t>
            </w:r>
            <w:r w:rsidRPr="001957F9">
              <w:rPr>
                <w:color w:val="0000FF"/>
                <w:cs/>
              </w:rPr>
              <w:t>00001</w:t>
            </w:r>
          </w:p>
          <w:p w14:paraId="73DE421B" w14:textId="26FA1D1E" w:rsidR="00547191" w:rsidRPr="00155D89" w:rsidRDefault="00501586" w:rsidP="00501586">
            <w:pPr>
              <w:spacing w:line="360" w:lineRule="auto"/>
              <w:rPr>
                <w:color w:val="FF0000"/>
                <w:cs/>
              </w:rPr>
            </w:pPr>
            <w:r w:rsidRPr="001957F9">
              <w:rPr>
                <w:color w:val="0000FF"/>
                <w:cs/>
              </w:rPr>
              <w:t xml:space="preserve">(กรณีข้อ 2 - 4 อ้างอิงตามหนังสือเวียนเลขที่ </w:t>
            </w:r>
            <w:proofErr w:type="spellStart"/>
            <w:r w:rsidRPr="001957F9">
              <w:rPr>
                <w:color w:val="0000FF"/>
                <w:cs/>
              </w:rPr>
              <w:t>ฝก</w:t>
            </w:r>
            <w:proofErr w:type="spellEnd"/>
            <w:r w:rsidRPr="001957F9">
              <w:rPr>
                <w:color w:val="0000FF"/>
                <w:cs/>
              </w:rPr>
              <w:t>ง.(33) ว. 29/2565)</w:t>
            </w:r>
          </w:p>
        </w:tc>
        <w:tc>
          <w:tcPr>
            <w:tcW w:w="3305" w:type="dxa"/>
            <w:tcBorders>
              <w:top w:val="dotted" w:sz="4" w:space="0" w:color="auto"/>
            </w:tcBorders>
          </w:tcPr>
          <w:p w14:paraId="309B01D1" w14:textId="77777777" w:rsidR="00CF08AD" w:rsidRPr="00F546FA" w:rsidRDefault="00CF08AD" w:rsidP="00921156">
            <w:pPr>
              <w:rPr>
                <w:cs/>
              </w:rPr>
            </w:pPr>
            <w:r w:rsidRPr="00F546FA">
              <w:rPr>
                <w:cs/>
              </w:rPr>
              <w:t>ตรวจสอบกับเลขที่ใบอนุญาตให้ประกอบธุรกิจเป็นตัวแทนโอนเงินระหว่างประเทศ ตามที่ได้รับอนุญาตจากธนาคารแห่งประเทศไทย</w:t>
            </w:r>
          </w:p>
        </w:tc>
      </w:tr>
      <w:bookmarkEnd w:id="5"/>
      <w:tr w:rsidR="00F546FA" w:rsidRPr="00F546FA" w14:paraId="37647C8E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D53239" w14:textId="77777777" w:rsidR="00CF08AD" w:rsidRPr="00F546FA" w:rsidRDefault="00CF08AD" w:rsidP="00340CA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lastRenderedPageBreak/>
              <w:t>2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49032" w14:textId="77777777" w:rsidR="00CF08AD" w:rsidRPr="00F546FA" w:rsidRDefault="00CF08AD" w:rsidP="00CF08A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t>วันที่โอน/รับโอนเงินตราต่างประเทศ</w:t>
            </w:r>
          </w:p>
        </w:tc>
        <w:tc>
          <w:tcPr>
            <w:tcW w:w="3895" w:type="dxa"/>
          </w:tcPr>
          <w:p w14:paraId="484C9FB0" w14:textId="6D61329C" w:rsidR="00CF08AD" w:rsidRPr="00F546FA" w:rsidRDefault="00CF08AD" w:rsidP="00921156">
            <w:r w:rsidRPr="00F546FA">
              <w:rPr>
                <w:cs/>
              </w:rPr>
              <w:t xml:space="preserve">วันที่ทำธุรกรรมโอนหรือรับโอนเงินตราต่างประเทศ ระบุปี ค.ศ. มีรูปแบบเป็น </w:t>
            </w:r>
            <w:r w:rsidRPr="00F546FA">
              <w:t>DD</w:t>
            </w:r>
            <w:r w:rsidRPr="00F546FA">
              <w:rPr>
                <w:cs/>
              </w:rPr>
              <w:t>/</w:t>
            </w:r>
            <w:r w:rsidRPr="00F546FA">
              <w:t>MM</w:t>
            </w:r>
            <w:r w:rsidRPr="00F546FA">
              <w:rPr>
                <w:cs/>
              </w:rPr>
              <w:t>/</w:t>
            </w:r>
            <w:r w:rsidRPr="00F546FA">
              <w:t>YYYY</w:t>
            </w:r>
          </w:p>
          <w:p w14:paraId="3E96EE64" w14:textId="77777777" w:rsidR="007A6644" w:rsidRPr="00F546FA" w:rsidRDefault="007A6644" w:rsidP="00921156"/>
        </w:tc>
        <w:tc>
          <w:tcPr>
            <w:tcW w:w="3305" w:type="dxa"/>
            <w:tcBorders>
              <w:top w:val="dotted" w:sz="4" w:space="0" w:color="auto"/>
            </w:tcBorders>
          </w:tcPr>
          <w:p w14:paraId="3F4448CC" w14:textId="77777777" w:rsidR="00CF08AD" w:rsidRPr="00F546FA" w:rsidRDefault="00CF08AD" w:rsidP="00921156">
            <w:r w:rsidRPr="00F546FA">
              <w:rPr>
                <w:cs/>
              </w:rPr>
              <w:t>ต้องมีค่าอยู่ในเดือนเดียวกับวันที่ของชุดข้อมูลที่ระบุเป็นชื่อไฟล์</w:t>
            </w:r>
          </w:p>
          <w:p w14:paraId="39A9851D" w14:textId="77777777" w:rsidR="00CF08AD" w:rsidRPr="00F546FA" w:rsidRDefault="00CF08AD" w:rsidP="00921156"/>
        </w:tc>
      </w:tr>
      <w:tr w:rsidR="00F546FA" w:rsidRPr="00F546FA" w14:paraId="3674B433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0B3751" w14:textId="77777777" w:rsidR="00CF08AD" w:rsidRPr="00F546FA" w:rsidRDefault="00CF08AD" w:rsidP="00340CAB">
            <w:pPr>
              <w:jc w:val="center"/>
            </w:pPr>
            <w:r w:rsidRPr="00F546FA">
              <w:t>3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5EF33" w14:textId="77777777" w:rsidR="00CF08AD" w:rsidRPr="00F546FA" w:rsidRDefault="00CF08AD" w:rsidP="007E71A0">
            <w:r w:rsidRPr="00F546FA">
              <w:rPr>
                <w:cs/>
              </w:rPr>
              <w:t>ประเภทของธุรกรรม</w:t>
            </w:r>
          </w:p>
        </w:tc>
        <w:tc>
          <w:tcPr>
            <w:tcW w:w="3895" w:type="dxa"/>
          </w:tcPr>
          <w:p w14:paraId="0DC64A07" w14:textId="77777777" w:rsidR="00CF08AD" w:rsidRPr="00F546FA" w:rsidRDefault="00CF08AD" w:rsidP="00921156">
            <w:pPr>
              <w:rPr>
                <w:cs/>
              </w:rPr>
            </w:pPr>
            <w:r w:rsidRPr="00F546FA">
              <w:rPr>
                <w:cs/>
              </w:rPr>
              <w:t>ประเภทของธุรกรรม ให้เลือกตามที่กำหนด เช่น รับโอนเงิน ระบุรหัส 11</w:t>
            </w:r>
          </w:p>
        </w:tc>
        <w:tc>
          <w:tcPr>
            <w:tcW w:w="3305" w:type="dxa"/>
          </w:tcPr>
          <w:p w14:paraId="0B12A17F" w14:textId="77777777" w:rsidR="00CF08AD" w:rsidRPr="00F546FA" w:rsidRDefault="00CF08AD" w:rsidP="00921156">
            <w:pPr>
              <w:pStyle w:val="Footer"/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</w:p>
          <w:p w14:paraId="64CA4C64" w14:textId="77777777" w:rsidR="00CF08AD" w:rsidRPr="00F546FA" w:rsidRDefault="00CF08AD" w:rsidP="007A6644">
            <w:pPr>
              <w:pStyle w:val="Footer"/>
              <w:ind w:left="450" w:hanging="450"/>
              <w:rPr>
                <w:rFonts w:cs="Tahoma"/>
              </w:rPr>
            </w:pPr>
            <w:proofErr w:type="gramStart"/>
            <w:r w:rsidRPr="00F546FA">
              <w:rPr>
                <w:rFonts w:cs="Tahoma"/>
              </w:rPr>
              <w:t xml:space="preserve">11 </w:t>
            </w:r>
            <w:r w:rsidRPr="00F546FA">
              <w:rPr>
                <w:rFonts w:cs="Tahoma"/>
                <w:cs/>
              </w:rPr>
              <w:t>:</w:t>
            </w:r>
            <w:proofErr w:type="gramEnd"/>
            <w:r w:rsidRPr="00F546FA">
              <w:rPr>
                <w:rFonts w:cs="Tahoma"/>
                <w:cs/>
              </w:rPr>
              <w:t xml:space="preserve"> รับโอนเงิน = รับโอนเงินตราต่างประเทศจากบุคคลในต่างประเทศเพื่อจ่ายเงินบาทให้ผู้รับในประเทศ</w:t>
            </w:r>
          </w:p>
          <w:p w14:paraId="3FE18E91" w14:textId="0811C066" w:rsidR="00CF08AD" w:rsidRPr="00F546FA" w:rsidRDefault="00CF08AD" w:rsidP="007A6644">
            <w:pPr>
              <w:pStyle w:val="Footer"/>
              <w:tabs>
                <w:tab w:val="clear" w:pos="4153"/>
                <w:tab w:val="clear" w:pos="8306"/>
              </w:tabs>
              <w:ind w:left="450" w:hanging="450"/>
              <w:rPr>
                <w:rFonts w:cs="Tahoma"/>
                <w:cs/>
              </w:rPr>
            </w:pPr>
            <w:proofErr w:type="gramStart"/>
            <w:r w:rsidRPr="00F546FA">
              <w:rPr>
                <w:rFonts w:cs="Tahoma"/>
              </w:rPr>
              <w:t xml:space="preserve">12 </w:t>
            </w:r>
            <w:r w:rsidRPr="00F546FA">
              <w:rPr>
                <w:rFonts w:cs="Tahoma"/>
                <w:cs/>
              </w:rPr>
              <w:t>:</w:t>
            </w:r>
            <w:proofErr w:type="gramEnd"/>
            <w:r w:rsidRPr="00F546FA">
              <w:rPr>
                <w:rFonts w:cs="Tahoma"/>
                <w:cs/>
              </w:rPr>
              <w:t xml:space="preserve"> โอนเงิน</w:t>
            </w:r>
            <w:r w:rsidR="00F8427A" w:rsidRPr="00F546FA">
              <w:rPr>
                <w:rFonts w:cs="Tahoma"/>
                <w:cs/>
              </w:rPr>
              <w:t>ออก</w:t>
            </w:r>
            <w:r w:rsidRPr="00F546FA">
              <w:rPr>
                <w:rFonts w:cs="Tahoma"/>
                <w:cs/>
              </w:rPr>
              <w:t xml:space="preserve"> = โอนเงินตราต่างประเทศออกนอกประเทศตามคําขอของบุคคลในประเทศเพื่อจ่ายให้ผู้รับในต่างประเทศ</w:t>
            </w:r>
          </w:p>
          <w:p w14:paraId="4B271C47" w14:textId="77777777" w:rsidR="007A6644" w:rsidRPr="00F546FA" w:rsidRDefault="007A6644" w:rsidP="007A6644">
            <w:pPr>
              <w:pStyle w:val="Footer"/>
              <w:tabs>
                <w:tab w:val="clear" w:pos="4153"/>
                <w:tab w:val="clear" w:pos="8306"/>
              </w:tabs>
              <w:ind w:left="450" w:hanging="450"/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5F52F7CF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31CB4A" w14:textId="77777777" w:rsidR="003442A4" w:rsidRPr="00F546FA" w:rsidRDefault="003442A4" w:rsidP="003442A4">
            <w:pPr>
              <w:jc w:val="center"/>
            </w:pPr>
            <w:r w:rsidRPr="00F546FA">
              <w:t>4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50A9A7" w14:textId="4FD18F6B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t>ประเทศต้นทาง-ปลายทางของเงินรับโอน/</w:t>
            </w:r>
            <w:r w:rsidR="001443F8" w:rsidRPr="00F546FA">
              <w:rPr>
                <w:rFonts w:cs="Tahoma" w:hint="cs"/>
                <w:szCs w:val="20"/>
                <w:cs/>
              </w:rPr>
              <w:t>เงิน</w:t>
            </w:r>
            <w:r w:rsidRPr="00F546FA">
              <w:rPr>
                <w:rFonts w:cs="Tahoma"/>
                <w:szCs w:val="20"/>
                <w:cs/>
              </w:rPr>
              <w:t>โอน</w:t>
            </w:r>
            <w:r w:rsidR="001443F8" w:rsidRPr="00F546FA">
              <w:rPr>
                <w:rFonts w:cs="Tahoma" w:hint="cs"/>
                <w:szCs w:val="20"/>
                <w:cs/>
              </w:rPr>
              <w:t>ออก</w:t>
            </w:r>
          </w:p>
          <w:p w14:paraId="4489485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895" w:type="dxa"/>
          </w:tcPr>
          <w:p w14:paraId="61A998FB" w14:textId="77777777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รหัสประเทศ</w:t>
            </w:r>
            <w:r w:rsidRPr="00F546FA">
              <w:rPr>
                <w:rFonts w:cs="Tahoma" w:hint="cs"/>
                <w:szCs w:val="20"/>
                <w:cs/>
              </w:rPr>
              <w:t>ต้นทางหรือ</w:t>
            </w:r>
            <w:r w:rsidRPr="00F546FA">
              <w:rPr>
                <w:rFonts w:cs="Tahoma"/>
                <w:szCs w:val="20"/>
                <w:cs/>
              </w:rPr>
              <w:t>ปลายทางของการรับเงินโอน</w:t>
            </w:r>
            <w:r w:rsidRPr="00F546FA">
              <w:rPr>
                <w:rFonts w:cs="Tahoma" w:hint="cs"/>
                <w:szCs w:val="20"/>
                <w:cs/>
              </w:rPr>
              <w:t>เข้า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หรือ</w:t>
            </w:r>
            <w:r w:rsidRPr="00F546FA">
              <w:rPr>
                <w:rFonts w:cs="Tahoma"/>
                <w:szCs w:val="20"/>
                <w:cs/>
              </w:rPr>
              <w:t>โอนเงินออก</w:t>
            </w:r>
          </w:p>
          <w:p w14:paraId="425ED1CA" w14:textId="7D2C3D83" w:rsidR="003442A4" w:rsidRPr="00F546FA" w:rsidRDefault="003442A4" w:rsidP="00A005B2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กรณีโอนเงินออกไปต่างประเทศให้ระบุรหัสประเทศปลายทางที่</w:t>
            </w:r>
            <w:r w:rsidR="005C0477" w:rsidRPr="00F546FA">
              <w:rPr>
                <w:rFonts w:cs="Tahoma" w:hint="cs"/>
                <w:szCs w:val="20"/>
                <w:cs/>
              </w:rPr>
              <w:t>ลูกค้า</w:t>
            </w:r>
            <w:r w:rsidRPr="00F546FA">
              <w:rPr>
                <w:rFonts w:cs="Tahoma" w:hint="cs"/>
                <w:szCs w:val="20"/>
                <w:cs/>
              </w:rPr>
              <w:t>ส่งเงินไป</w:t>
            </w:r>
          </w:p>
          <w:p w14:paraId="0804E12C" w14:textId="4C0AA630" w:rsidR="007F5A63" w:rsidRPr="00F546FA" w:rsidRDefault="003442A4" w:rsidP="00A005B2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กรณีรับโอน</w:t>
            </w:r>
            <w:r w:rsidR="009E5FAE" w:rsidRPr="00F546FA">
              <w:rPr>
                <w:rFonts w:cs="Tahoma" w:hint="cs"/>
                <w:szCs w:val="20"/>
                <w:cs/>
              </w:rPr>
              <w:t>เงิน</w:t>
            </w:r>
            <w:r w:rsidRPr="00F546FA">
              <w:rPr>
                <w:rFonts w:cs="Tahoma" w:hint="cs"/>
                <w:szCs w:val="20"/>
                <w:cs/>
              </w:rPr>
              <w:t>มาจากต่างประเทศให้ระบุรหัสประเทศต้นทางที่</w:t>
            </w:r>
            <w:r w:rsidR="005C0477" w:rsidRPr="00F546FA">
              <w:rPr>
                <w:rFonts w:cs="Tahoma" w:hint="cs"/>
                <w:szCs w:val="20"/>
                <w:cs/>
              </w:rPr>
              <w:t>ส่ง</w:t>
            </w:r>
            <w:r w:rsidRPr="00F546FA">
              <w:rPr>
                <w:rFonts w:cs="Tahoma" w:hint="cs"/>
                <w:szCs w:val="20"/>
                <w:cs/>
              </w:rPr>
              <w:t>เงิน</w:t>
            </w:r>
            <w:r w:rsidR="005C0477" w:rsidRPr="00F546FA">
              <w:rPr>
                <w:rFonts w:cs="Tahoma" w:hint="cs"/>
                <w:szCs w:val="20"/>
                <w:cs/>
              </w:rPr>
              <w:t>ให้ลูกค้า</w:t>
            </w:r>
          </w:p>
          <w:p w14:paraId="5FCCF1CD" w14:textId="77777777" w:rsidR="003442A4" w:rsidRPr="00F546FA" w:rsidRDefault="007F5A63" w:rsidP="00A005B2">
            <w:r w:rsidRPr="00F546FA">
              <w:rPr>
                <w:cs/>
              </w:rPr>
              <w:t>(</w:t>
            </w:r>
            <w:r w:rsidRPr="00F546FA">
              <w:t>Classification Name</w:t>
            </w:r>
            <w:r w:rsidRPr="00F546FA">
              <w:rPr>
                <w:cs/>
              </w:rPr>
              <w:t xml:space="preserve"> : </w:t>
            </w:r>
            <w:r w:rsidRPr="00F546FA">
              <w:br/>
              <w:t>Country ID</w:t>
            </w:r>
            <w:r w:rsidRPr="00F546FA">
              <w:rPr>
                <w:cs/>
              </w:rPr>
              <w:t>)</w:t>
            </w:r>
          </w:p>
          <w:p w14:paraId="6C7D53DA" w14:textId="46F929FF" w:rsidR="00347E79" w:rsidRPr="00F546FA" w:rsidRDefault="00347E79" w:rsidP="00A005B2">
            <w:pPr>
              <w:rPr>
                <w:cs/>
              </w:rPr>
            </w:pPr>
          </w:p>
        </w:tc>
        <w:tc>
          <w:tcPr>
            <w:tcW w:w="3305" w:type="dxa"/>
          </w:tcPr>
          <w:p w14:paraId="1F06B4CE" w14:textId="7920360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Country ID</w:t>
            </w:r>
            <w:r w:rsidR="00002786" w:rsidRPr="00F546FA">
              <w:rPr>
                <w:rFonts w:cs="Tahoma"/>
                <w:cs/>
              </w:rPr>
              <w:t xml:space="preserve"> </w:t>
            </w:r>
            <w:r w:rsidR="00002786" w:rsidRPr="00F546FA">
              <w:rPr>
                <w:rFonts w:cs="Tahoma"/>
                <w:cs/>
              </w:rPr>
              <w:br/>
            </w:r>
            <w:r w:rsidR="00002786" w:rsidRPr="00F546FA">
              <w:rPr>
                <w:rFonts w:cs="Tahoma" w:hint="cs"/>
                <w:cs/>
              </w:rPr>
              <w:t>ถ้าประเภทธุรกรรมมีค่า</w:t>
            </w:r>
            <w:r w:rsidR="00002786" w:rsidRPr="00F546FA">
              <w:rPr>
                <w:rFonts w:cs="Tahoma"/>
                <w:cs/>
              </w:rPr>
              <w:t xml:space="preserve"> “</w:t>
            </w:r>
            <w:r w:rsidR="00002786" w:rsidRPr="00F546FA">
              <w:rPr>
                <w:rFonts w:cs="Tahoma"/>
              </w:rPr>
              <w:t>12</w:t>
            </w:r>
            <w:r w:rsidR="00002786" w:rsidRPr="00F546FA">
              <w:rPr>
                <w:rFonts w:cs="Tahoma"/>
                <w:cs/>
              </w:rPr>
              <w:t xml:space="preserve">” </w:t>
            </w:r>
            <w:r w:rsidR="00002786" w:rsidRPr="00F546FA">
              <w:rPr>
                <w:rFonts w:cs="Tahoma"/>
              </w:rPr>
              <w:t>Country ID</w:t>
            </w:r>
            <w:r w:rsidR="00002786" w:rsidRPr="00F546FA">
              <w:rPr>
                <w:rFonts w:cs="Tahoma"/>
                <w:cs/>
              </w:rPr>
              <w:t xml:space="preserve"> ต้องไม่เท่ากับ </w:t>
            </w:r>
            <w:r w:rsidR="00002786" w:rsidRPr="00F546FA">
              <w:rPr>
                <w:rFonts w:cs="Tahoma"/>
              </w:rPr>
              <w:t>TH</w:t>
            </w:r>
          </w:p>
        </w:tc>
      </w:tr>
      <w:tr w:rsidR="00F546FA" w:rsidRPr="00F546FA" w14:paraId="2AEB8EA1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F9AA27" w14:textId="77777777" w:rsidR="003442A4" w:rsidRPr="00F546FA" w:rsidRDefault="003442A4" w:rsidP="003442A4">
            <w:pPr>
              <w:jc w:val="center"/>
            </w:pPr>
            <w:r w:rsidRPr="00F546FA">
              <w:t>5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1477F" w14:textId="1C40E2CD" w:rsidR="003442A4" w:rsidRPr="00F546FA" w:rsidRDefault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 w:hint="cs"/>
                <w:szCs w:val="20"/>
                <w:cs/>
              </w:rPr>
              <w:t xml:space="preserve"> </w:t>
            </w:r>
            <w:r w:rsidR="00E30B6D" w:rsidRPr="00F546FA">
              <w:rPr>
                <w:rFonts w:cs="Tahoma"/>
                <w:szCs w:val="20"/>
              </w:rPr>
              <w:t xml:space="preserve">or </w:t>
            </w:r>
            <w:r w:rsidRPr="00F546FA">
              <w:rPr>
                <w:rFonts w:cs="Tahoma"/>
                <w:szCs w:val="20"/>
              </w:rPr>
              <w:t xml:space="preserve">Network </w:t>
            </w:r>
            <w:r w:rsidRPr="00F546FA">
              <w:rPr>
                <w:rFonts w:cs="Tahoma"/>
                <w:szCs w:val="20"/>
                <w:cs/>
              </w:rPr>
              <w:t>ต้นทาง-ปลายทาง</w:t>
            </w:r>
          </w:p>
        </w:tc>
        <w:tc>
          <w:tcPr>
            <w:tcW w:w="3895" w:type="dxa"/>
          </w:tcPr>
          <w:p w14:paraId="1B1C5647" w14:textId="77777777" w:rsidR="001443F8" w:rsidRPr="00F546FA" w:rsidRDefault="001443F8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เครือข่ายให้บริการโอนเงินระหว่างประเทศที่เชื่อถือได้ ที่ตัวแทนโอนเงินระหว่างประเทศมีสัญญาและเชื่อมต่อระบบเพื่อให้บริการโอนเงินระหว่างประเทศ</w:t>
            </w:r>
          </w:p>
          <w:p w14:paraId="29269605" w14:textId="40EF2C62" w:rsidR="001443F8" w:rsidRPr="00F546FA" w:rsidRDefault="00E90186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cs/>
              </w:rPr>
              <w:t>(</w:t>
            </w:r>
            <w:r w:rsidRPr="00F546FA">
              <w:t>Classification Name</w:t>
            </w:r>
            <w:r w:rsidRPr="00F546FA">
              <w:rPr>
                <w:cs/>
              </w:rPr>
              <w:t xml:space="preserve"> : </w:t>
            </w:r>
            <w:r w:rsidRPr="00F546FA">
              <w:br/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/>
                <w:szCs w:val="20"/>
              </w:rPr>
              <w:t xml:space="preserve"> or </w:t>
            </w:r>
            <w:r w:rsidRPr="00F546FA">
              <w:rPr>
                <w:rFonts w:cs="Tahoma"/>
                <w:szCs w:val="20"/>
              </w:rPr>
              <w:t>Network Code</w:t>
            </w:r>
            <w:r w:rsidRPr="00F546FA">
              <w:rPr>
                <w:cs/>
              </w:rPr>
              <w:t>)</w:t>
            </w:r>
          </w:p>
          <w:p w14:paraId="0654D319" w14:textId="77777777" w:rsidR="00E90186" w:rsidRPr="00F546FA" w:rsidRDefault="00E90186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</w:p>
          <w:p w14:paraId="48560872" w14:textId="1F5F900E" w:rsidR="001443F8" w:rsidRPr="00F546FA" w:rsidRDefault="001443F8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กรณี </w:t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/>
                <w:szCs w:val="20"/>
              </w:rPr>
              <w:t xml:space="preserve"> or</w:t>
            </w:r>
            <w:r w:rsidR="00E30B6D" w:rsidRPr="00F546FA" w:rsidDel="00E30B6D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 xml:space="preserve">Network </w:t>
            </w:r>
            <w:r w:rsidRPr="00F546FA">
              <w:rPr>
                <w:rFonts w:cs="Tahoma"/>
                <w:szCs w:val="20"/>
                <w:cs/>
              </w:rPr>
              <w:t>ต้นทาง-ปลายทาง มีค่าเป็นอื่น ๆ ให้ระบุราย</w:t>
            </w:r>
            <w:r w:rsidRPr="00F546FA">
              <w:rPr>
                <w:rFonts w:cs="Tahoma" w:hint="cs"/>
                <w:szCs w:val="20"/>
                <w:cs/>
              </w:rPr>
              <w:t>ละเอียดของ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/>
                <w:szCs w:val="20"/>
              </w:rPr>
              <w:t xml:space="preserve"> or</w:t>
            </w:r>
            <w:r w:rsidR="00E30B6D" w:rsidRPr="00F546FA" w:rsidDel="00E30B6D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Network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 xml:space="preserve">อื่น ๆ </w:t>
            </w:r>
            <w:r w:rsidRPr="00F546FA">
              <w:rPr>
                <w:rFonts w:cs="Tahoma"/>
                <w:szCs w:val="20"/>
                <w:cs/>
              </w:rPr>
              <w:t>เพิ่มเติม</w:t>
            </w:r>
          </w:p>
          <w:p w14:paraId="0920CF39" w14:textId="1A5FB034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</w:p>
        </w:tc>
        <w:tc>
          <w:tcPr>
            <w:tcW w:w="3305" w:type="dxa"/>
          </w:tcPr>
          <w:p w14:paraId="452181C9" w14:textId="63F77808" w:rsidR="001443F8" w:rsidRPr="00F546FA" w:rsidRDefault="001443F8" w:rsidP="00A005B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ค่าที่เป็นไปได้คือ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 xml:space="preserve">Code </w:t>
            </w:r>
            <w:r w:rsidRPr="00F546FA">
              <w:rPr>
                <w:rFonts w:cs="Tahoma" w:hint="cs"/>
                <w:szCs w:val="20"/>
                <w:cs/>
              </w:rPr>
              <w:t>ที่มีใน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CL</w:t>
            </w:r>
            <w:r w:rsidRPr="00F546FA">
              <w:rPr>
                <w:rFonts w:cs="Tahoma"/>
                <w:szCs w:val="20"/>
                <w:cs/>
              </w:rPr>
              <w:t xml:space="preserve"> : </w:t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 w:hint="cs"/>
                <w:szCs w:val="20"/>
                <w:cs/>
              </w:rPr>
              <w:t xml:space="preserve"> </w:t>
            </w:r>
            <w:r w:rsidR="00E30B6D" w:rsidRPr="00F546FA">
              <w:rPr>
                <w:rFonts w:cs="Tahoma"/>
                <w:szCs w:val="20"/>
              </w:rPr>
              <w:t xml:space="preserve">or </w:t>
            </w:r>
            <w:r w:rsidRPr="00F546FA">
              <w:rPr>
                <w:rFonts w:cs="Tahoma"/>
                <w:szCs w:val="20"/>
              </w:rPr>
              <w:t>Network Code</w:t>
            </w:r>
          </w:p>
          <w:p w14:paraId="384785FA" w14:textId="011F08ED" w:rsidR="003442A4" w:rsidRPr="00F546FA" w:rsidRDefault="00002786" w:rsidP="00A005B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cs/>
              </w:rPr>
            </w:pPr>
            <w:r w:rsidRPr="00F546FA">
              <w:rPr>
                <w:cs/>
              </w:rPr>
              <w:br/>
            </w:r>
          </w:p>
        </w:tc>
      </w:tr>
      <w:tr w:rsidR="00F546FA" w:rsidRPr="00F546FA" w14:paraId="08B2A536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B82EB" w14:textId="77777777" w:rsidR="00F54222" w:rsidRPr="00F546FA" w:rsidRDefault="00F54222" w:rsidP="00F54222">
            <w:pPr>
              <w:jc w:val="center"/>
            </w:pPr>
            <w:r w:rsidRPr="00F546FA">
              <w:t>6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A2F55" w14:textId="1EA616F6" w:rsidR="00F54222" w:rsidRPr="00F546FA" w:rsidRDefault="00F54222" w:rsidP="00F5422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t>รายละเอียดของ</w:t>
            </w:r>
            <w:r w:rsidR="00E30B6D" w:rsidRPr="00F546FA">
              <w:rPr>
                <w:rFonts w:cs="Tahoma" w:hint="cs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/>
                <w:szCs w:val="20"/>
              </w:rPr>
              <w:t xml:space="preserve"> or</w:t>
            </w:r>
            <w:r w:rsidR="00E30B6D" w:rsidRPr="00F546FA" w:rsidDel="00E30B6D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 xml:space="preserve">Network </w:t>
            </w:r>
            <w:r w:rsidR="001443F8" w:rsidRPr="00F546FA">
              <w:rPr>
                <w:rFonts w:cs="Tahoma" w:hint="cs"/>
                <w:szCs w:val="20"/>
                <w:cs/>
              </w:rPr>
              <w:t>ต้นทาง</w:t>
            </w:r>
            <w:r w:rsidR="001443F8" w:rsidRPr="00F546FA">
              <w:rPr>
                <w:rFonts w:cs="Tahoma"/>
                <w:szCs w:val="20"/>
                <w:cs/>
              </w:rPr>
              <w:t>-</w:t>
            </w:r>
            <w:r w:rsidR="001443F8" w:rsidRPr="00F546FA">
              <w:rPr>
                <w:rFonts w:cs="Tahoma" w:hint="cs"/>
                <w:szCs w:val="20"/>
                <w:cs/>
              </w:rPr>
              <w:t>ปลายทาง</w:t>
            </w:r>
            <w:r w:rsidRPr="00F546FA">
              <w:rPr>
                <w:rFonts w:cs="Tahoma"/>
                <w:szCs w:val="20"/>
                <w:cs/>
              </w:rPr>
              <w:t>อื่น ๆ</w:t>
            </w:r>
          </w:p>
        </w:tc>
        <w:tc>
          <w:tcPr>
            <w:tcW w:w="3895" w:type="dxa"/>
          </w:tcPr>
          <w:p w14:paraId="5C9CBE54" w14:textId="77777777" w:rsidR="002D7571" w:rsidRPr="00F546FA" w:rsidRDefault="001443F8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ระบุ</w:t>
            </w:r>
            <w:r w:rsidRPr="00F546FA">
              <w:rPr>
                <w:rFonts w:cs="Tahoma"/>
                <w:szCs w:val="20"/>
                <w:cs/>
              </w:rPr>
              <w:t>เครือข่ายให้บริการโอนเงินระหว่างประเทศที่เชื่อถือได้ ที่ตัวแทนโอนเงินระหว่างประเทศมีสัญญาและเชื่อมต่อระบบเพื่อให้</w:t>
            </w:r>
          </w:p>
          <w:p w14:paraId="587EE717" w14:textId="1341C12E" w:rsidR="00D5405C" w:rsidRPr="00F546FA" w:rsidRDefault="001443F8" w:rsidP="001443F8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บริการโอนเงินระหว่างประเทศอื่น ๆ</w:t>
            </w:r>
          </w:p>
          <w:p w14:paraId="18A617F8" w14:textId="77777777" w:rsidR="00F54222" w:rsidRPr="00F546FA" w:rsidRDefault="00F5422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</w:tcPr>
          <w:p w14:paraId="36F24E4D" w14:textId="5FBD7AB6" w:rsidR="00F54222" w:rsidRPr="00F546FA" w:rsidRDefault="00F54222" w:rsidP="00F54222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F546FA">
              <w:rPr>
                <w:rFonts w:cs="Tahoma" w:hint="cs"/>
                <w:cs/>
              </w:rPr>
              <w:t>ต้องมีค่าเมื่อ</w:t>
            </w:r>
            <w:r w:rsidRPr="00F546FA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/>
              </w:rPr>
              <w:t>Partner</w:t>
            </w:r>
            <w:r w:rsidR="00E30B6D" w:rsidRPr="00F546FA">
              <w:rPr>
                <w:rFonts w:cs="Tahoma"/>
              </w:rPr>
              <w:t xml:space="preserve"> or</w:t>
            </w:r>
            <w:r w:rsidR="00E30B6D" w:rsidRPr="00F546FA" w:rsidDel="00E30B6D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/>
              </w:rPr>
              <w:t xml:space="preserve">Network </w:t>
            </w:r>
            <w:r w:rsidRPr="00F546FA">
              <w:rPr>
                <w:rFonts w:cs="Tahoma"/>
                <w:cs/>
              </w:rPr>
              <w:t xml:space="preserve">ต้นทาง-ปลายทาง = </w:t>
            </w:r>
            <w:r w:rsidR="009D7075" w:rsidRPr="00F546FA">
              <w:rPr>
                <w:rFonts w:cs="Tahoma"/>
              </w:rPr>
              <w:t>0789200006</w:t>
            </w:r>
            <w:r w:rsidRPr="00F546FA">
              <w:rPr>
                <w:rFonts w:cs="Tahoma"/>
                <w:cs/>
              </w:rPr>
              <w:t xml:space="preserve"> (</w:t>
            </w:r>
            <w:r w:rsidRPr="00F546FA">
              <w:rPr>
                <w:rFonts w:cs="Tahoma"/>
              </w:rPr>
              <w:t>Other</w:t>
            </w:r>
            <w:r w:rsidR="009D7075" w:rsidRPr="00F546FA">
              <w:rPr>
                <w:rFonts w:cs="Tahoma"/>
              </w:rPr>
              <w:t>s</w:t>
            </w:r>
            <w:r w:rsidRPr="00F546FA">
              <w:rPr>
                <w:rFonts w:cs="Tahoma"/>
                <w:cs/>
              </w:rPr>
              <w:t>)</w:t>
            </w:r>
            <w:r w:rsidRPr="00F546FA">
              <w:rPr>
                <w:rFonts w:cs="Tahoma"/>
                <w:highlight w:val="yellow"/>
                <w:cs/>
              </w:rPr>
              <w:t xml:space="preserve"> </w:t>
            </w:r>
          </w:p>
        </w:tc>
      </w:tr>
      <w:tr w:rsidR="00F546FA" w:rsidRPr="00F546FA" w14:paraId="3041B4B7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8B5CC" w14:textId="77777777" w:rsidR="003442A4" w:rsidRPr="00F546FA" w:rsidRDefault="003442A4" w:rsidP="003442A4">
            <w:pPr>
              <w:jc w:val="center"/>
              <w:rPr>
                <w:cs/>
              </w:rPr>
            </w:pPr>
            <w:r w:rsidRPr="00F546FA">
              <w:t>7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3414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 w:hint="cs"/>
                <w:szCs w:val="20"/>
                <w:cs/>
              </w:rPr>
              <w:t>ประเภทลูกค้า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br/>
            </w:r>
            <w:r w:rsidRPr="00F546FA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3895" w:type="dxa"/>
          </w:tcPr>
          <w:p w14:paraId="7E4B34E6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ประเภทของลูกค้าผู้โอนเงินออกไปต่างประเทศ หรือรับโอนเงินจากต่างประเทศ </w:t>
            </w:r>
          </w:p>
          <w:p w14:paraId="2639570A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t>เช่น ลูกค้าบุคคลคนไทย ระบุรหัส 176001</w:t>
            </w:r>
          </w:p>
          <w:p w14:paraId="00CCDB4D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</w:rPr>
            </w:pPr>
            <w:r w:rsidRPr="00F546FA">
              <w:rPr>
                <w:rFonts w:cs="Tahoma"/>
                <w:szCs w:val="20"/>
                <w:cs/>
              </w:rPr>
              <w:t>(</w:t>
            </w:r>
            <w:r w:rsidRPr="00F546FA">
              <w:rPr>
                <w:rFonts w:cs="Tahoma"/>
              </w:rPr>
              <w:t xml:space="preserve">Classification Name </w:t>
            </w:r>
            <w:r w:rsidRPr="00F546FA">
              <w:rPr>
                <w:rFonts w:cs="Tahoma"/>
                <w:szCs w:val="20"/>
                <w:cs/>
              </w:rPr>
              <w:t xml:space="preserve">: </w:t>
            </w:r>
          </w:p>
          <w:p w14:paraId="4E05C315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</w:rPr>
            </w:pP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</w:rPr>
              <w:t>Involved Party Type</w:t>
            </w:r>
            <w:r w:rsidRPr="00F546FA">
              <w:rPr>
                <w:rFonts w:cs="Tahoma"/>
                <w:szCs w:val="20"/>
                <w:cs/>
              </w:rPr>
              <w:t>)</w:t>
            </w:r>
          </w:p>
          <w:p w14:paraId="4E19D99E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</w:tcPr>
          <w:p w14:paraId="50BE514C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F546FA">
              <w:rPr>
                <w:rFonts w:cs="Tahoma" w:hint="cs"/>
                <w:cs/>
              </w:rPr>
              <w:t>ค่าที่เป็นไปได้คือ</w:t>
            </w:r>
            <w:r w:rsidRPr="00F546FA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 w:hint="cs"/>
                <w:cs/>
              </w:rPr>
              <w:t>ที่มีใน</w:t>
            </w:r>
            <w:r w:rsidRPr="00F546FA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/>
              </w:rPr>
              <w:t>CL</w:t>
            </w:r>
            <w:r w:rsidRPr="00F546FA">
              <w:rPr>
                <w:rFonts w:cs="Tahoma"/>
                <w:cs/>
              </w:rPr>
              <w:t xml:space="preserve"> :</w:t>
            </w:r>
            <w:r w:rsidRPr="00F546FA">
              <w:rPr>
                <w:rFonts w:cs="Tahoma"/>
              </w:rPr>
              <w:t xml:space="preserve"> Involved Party Type</w:t>
            </w:r>
          </w:p>
        </w:tc>
      </w:tr>
      <w:tr w:rsidR="00F546FA" w:rsidRPr="00F546FA" w14:paraId="4C93F2A3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BE9DB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t>8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5F331" w14:textId="77777777" w:rsidR="003442A4" w:rsidRPr="00F546FA" w:rsidRDefault="003442A4" w:rsidP="003442A4">
            <w:r w:rsidRPr="00F546FA">
              <w:rPr>
                <w:rFonts w:hint="cs"/>
                <w:cs/>
              </w:rPr>
              <w:t>ชื่อ</w:t>
            </w:r>
            <w:r w:rsidRPr="00F546FA">
              <w:rPr>
                <w:cs/>
              </w:rPr>
              <w:t xml:space="preserve">-ชื่อสกุลลูกค้า </w:t>
            </w:r>
            <w:r w:rsidRPr="00F546FA">
              <w:br/>
            </w:r>
            <w:r w:rsidRPr="00F546FA">
              <w:rPr>
                <w:cs/>
              </w:rPr>
              <w:t>(ในประเทศ)</w:t>
            </w:r>
          </w:p>
        </w:tc>
        <w:tc>
          <w:tcPr>
            <w:tcW w:w="3895" w:type="dxa"/>
          </w:tcPr>
          <w:p w14:paraId="393F53A0" w14:textId="77777777" w:rsidR="003442A4" w:rsidRPr="00F546FA" w:rsidRDefault="003442A4" w:rsidP="003442A4">
            <w:r w:rsidRPr="00F546FA">
              <w:rPr>
                <w:cs/>
              </w:rPr>
              <w:t>ชื่อ-ชื่อสกุลลูกค้าผู้โอนเงินออกไปต่างประเทศ หรือรับโอนเงินจากต่างประเทศ</w:t>
            </w:r>
          </w:p>
          <w:p w14:paraId="4D77FD23" w14:textId="77777777" w:rsidR="003442A4" w:rsidRPr="00F546FA" w:rsidRDefault="003442A4" w:rsidP="003442A4"/>
        </w:tc>
        <w:tc>
          <w:tcPr>
            <w:tcW w:w="3305" w:type="dxa"/>
          </w:tcPr>
          <w:p w14:paraId="0F3703A8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4F79B111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0304E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t>9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D9F90D" w14:textId="1E640E61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 w:hint="cs"/>
                <w:szCs w:val="20"/>
                <w:cs/>
              </w:rPr>
              <w:t>รหัสลูกค้า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br/>
            </w:r>
            <w:r w:rsidRPr="00F546FA">
              <w:rPr>
                <w:rFonts w:cs="Tahoma"/>
                <w:szCs w:val="20"/>
                <w:cs/>
              </w:rPr>
              <w:t xml:space="preserve">(ในประเทศ) </w:t>
            </w:r>
          </w:p>
        </w:tc>
        <w:tc>
          <w:tcPr>
            <w:tcW w:w="3895" w:type="dxa"/>
          </w:tcPr>
          <w:p w14:paraId="4153CC28" w14:textId="77777777" w:rsidR="003442A4" w:rsidRDefault="003442A4" w:rsidP="003442A4">
            <w:r w:rsidRPr="00F546FA">
              <w:rPr>
                <w:cs/>
              </w:rPr>
              <w:t xml:space="preserve">รหัสประจำตัวลูกค้าผู้โอนเงินออกไปต่างประเทศ หรือรับโอนเงินจากต่างประเทศ </w:t>
            </w:r>
            <w:r w:rsidRPr="00F546FA">
              <w:rPr>
                <w:rFonts w:hint="cs"/>
                <w:cs/>
              </w:rPr>
              <w:t>เช่น</w:t>
            </w:r>
            <w:r w:rsidRPr="00F546FA">
              <w:rPr>
                <w:cs/>
              </w:rPr>
              <w:t xml:space="preserve"> </w:t>
            </w:r>
            <w:r w:rsidRPr="00F546FA">
              <w:rPr>
                <w:rFonts w:hint="cs"/>
                <w:cs/>
              </w:rPr>
              <w:t>หมายเลขบัตรประชาชน</w:t>
            </w:r>
          </w:p>
          <w:p w14:paraId="46809370" w14:textId="44C7D56F" w:rsidR="009402EA" w:rsidRPr="00F546FA" w:rsidRDefault="009402EA" w:rsidP="003442A4">
            <w:pPr>
              <w:rPr>
                <w:cs/>
              </w:rPr>
            </w:pPr>
          </w:p>
        </w:tc>
        <w:tc>
          <w:tcPr>
            <w:tcW w:w="3305" w:type="dxa"/>
          </w:tcPr>
          <w:p w14:paraId="4DA509E7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0059581A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8AC454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t>10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744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ประเภทรหัสลูกค้า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286A9BC2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(ในประเทศ) </w:t>
            </w:r>
          </w:p>
        </w:tc>
        <w:tc>
          <w:tcPr>
            <w:tcW w:w="3895" w:type="dxa"/>
          </w:tcPr>
          <w:p w14:paraId="1CE63985" w14:textId="77777777" w:rsidR="003442A4" w:rsidRPr="00F546FA" w:rsidRDefault="003442A4" w:rsidP="003442A4">
            <w:r w:rsidRPr="00F546FA">
              <w:rPr>
                <w:cs/>
              </w:rPr>
              <w:t>ประเภท</w:t>
            </w:r>
            <w:r w:rsidRPr="00F546FA">
              <w:rPr>
                <w:rFonts w:hint="cs"/>
                <w:cs/>
              </w:rPr>
              <w:t>ของ</w:t>
            </w:r>
            <w:r w:rsidRPr="00F546FA">
              <w:rPr>
                <w:cs/>
              </w:rPr>
              <w:t xml:space="preserve">รหัสประจำตัวลูกค้าผู้โอนเงินออกไปต่างประเทศ หรือรับโอนเงินจากต่างประเทศ </w:t>
            </w:r>
          </w:p>
          <w:p w14:paraId="47396734" w14:textId="77777777" w:rsidR="003442A4" w:rsidRPr="00F546FA" w:rsidRDefault="003442A4" w:rsidP="003442A4">
            <w:r w:rsidRPr="00F546FA">
              <w:rPr>
                <w:cs/>
              </w:rPr>
              <w:lastRenderedPageBreak/>
              <w:t>เช่น ถ้ารหัสลูกค้า (ในประเทศ) กรอก</w:t>
            </w:r>
            <w:r w:rsidRPr="00F546FA">
              <w:rPr>
                <w:rFonts w:hint="cs"/>
                <w:cs/>
              </w:rPr>
              <w:t>หมายเลขบัตรป</w:t>
            </w:r>
            <w:r w:rsidRPr="00F546FA">
              <w:rPr>
                <w:cs/>
              </w:rPr>
              <w:t>ระจำตัวประชาชน ระบุรหัส 324001</w:t>
            </w:r>
          </w:p>
          <w:p w14:paraId="0038FF1A" w14:textId="77777777" w:rsidR="003442A4" w:rsidRPr="00F546FA" w:rsidRDefault="003442A4" w:rsidP="003442A4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</w:p>
          <w:p w14:paraId="259F2751" w14:textId="77777777" w:rsidR="003442A4" w:rsidRPr="00F546FA" w:rsidRDefault="003442A4" w:rsidP="003442A4">
            <w:pPr>
              <w:rPr>
                <w:cs/>
              </w:rPr>
            </w:pPr>
            <w:r w:rsidRPr="00F546FA">
              <w:rPr>
                <w:cs/>
              </w:rPr>
              <w:t xml:space="preserve"> </w:t>
            </w:r>
            <w:r w:rsidRPr="00F546FA">
              <w:t>Unique Id Type</w:t>
            </w:r>
            <w:r w:rsidRPr="00F546FA">
              <w:rPr>
                <w:cs/>
              </w:rPr>
              <w:t>)</w:t>
            </w:r>
          </w:p>
        </w:tc>
        <w:tc>
          <w:tcPr>
            <w:tcW w:w="3305" w:type="dxa"/>
          </w:tcPr>
          <w:p w14:paraId="65B421F8" w14:textId="77777777" w:rsidR="003442A4" w:rsidRPr="00F546FA" w:rsidRDefault="003442A4" w:rsidP="003442A4">
            <w:pPr>
              <w:pStyle w:val="Footer"/>
              <w:rPr>
                <w:rFonts w:cs="Tahoma"/>
                <w:cs/>
              </w:rPr>
            </w:pPr>
            <w:r w:rsidRPr="00F546FA">
              <w:rPr>
                <w:rFonts w:cs="Tahoma"/>
                <w:cs/>
              </w:rPr>
              <w:lastRenderedPageBreak/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 xml:space="preserve">Unique Id Type </w:t>
            </w:r>
            <w:r w:rsidRPr="00F546FA">
              <w:rPr>
                <w:rFonts w:cs="Tahoma"/>
                <w:cs/>
              </w:rPr>
              <w:t xml:space="preserve">และ </w:t>
            </w:r>
            <w:r w:rsidRPr="00F546FA">
              <w:rPr>
                <w:rFonts w:cs="Tahoma" w:hint="cs"/>
                <w:cs/>
              </w:rPr>
              <w:t>เงื่อนไขดังต่อไปนี้</w:t>
            </w:r>
          </w:p>
          <w:p w14:paraId="4A8823A0" w14:textId="77777777" w:rsidR="003442A4" w:rsidRPr="00F546FA" w:rsidRDefault="003442A4" w:rsidP="003442A4">
            <w:pPr>
              <w:pStyle w:val="Footer"/>
              <w:ind w:left="450" w:hanging="360"/>
              <w:rPr>
                <w:rFonts w:cs="Tahoma"/>
              </w:rPr>
            </w:pPr>
            <w:r w:rsidRPr="00F546FA">
              <w:rPr>
                <w:rFonts w:cs="Tahoma"/>
                <w:cs/>
              </w:rPr>
              <w:lastRenderedPageBreak/>
              <w:t xml:space="preserve">-ถ้า ประเภทลูกค้า (ในประเทศ) มีค่าเป็น </w:t>
            </w:r>
            <w:r w:rsidRPr="00F546FA">
              <w:rPr>
                <w:rFonts w:cs="Tahoma"/>
              </w:rPr>
              <w:t>176001</w:t>
            </w:r>
            <w:r w:rsidRPr="00F546FA">
              <w:rPr>
                <w:rFonts w:cs="Tahoma"/>
                <w:cs/>
              </w:rPr>
              <w:t xml:space="preserve"> ค่าที่เป็นไปได้ของ ประเภทรหัสลูกค้า (ในประเทศ) คือ </w:t>
            </w:r>
            <w:r w:rsidRPr="00F546FA">
              <w:rPr>
                <w:rFonts w:cs="Tahoma"/>
              </w:rPr>
              <w:t>324001</w:t>
            </w:r>
            <w:r w:rsidRPr="00F546FA">
              <w:rPr>
                <w:rFonts w:cs="Tahoma"/>
                <w:cs/>
              </w:rPr>
              <w:t xml:space="preserve"> หรือ </w:t>
            </w:r>
            <w:r w:rsidRPr="00F546FA">
              <w:rPr>
                <w:rFonts w:cs="Tahoma"/>
              </w:rPr>
              <w:t xml:space="preserve">324012 </w:t>
            </w:r>
          </w:p>
          <w:p w14:paraId="63CB869E" w14:textId="77777777" w:rsidR="003442A4" w:rsidRPr="00F546FA" w:rsidRDefault="003442A4" w:rsidP="003442A4">
            <w:pPr>
              <w:pStyle w:val="Footer"/>
              <w:ind w:left="450" w:hanging="360"/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-ถ้า ประเภทลูกค้า (ในประเทศ) มีค่าเป็น </w:t>
            </w:r>
            <w:r w:rsidRPr="00F546FA">
              <w:rPr>
                <w:rFonts w:cs="Tahoma"/>
              </w:rPr>
              <w:t>176003</w:t>
            </w:r>
            <w:r w:rsidRPr="00F546FA">
              <w:rPr>
                <w:rFonts w:cs="Tahoma"/>
                <w:cs/>
              </w:rPr>
              <w:t xml:space="preserve"> ค่าที่เป็นไปได้ของ ประเภทรหัสลูกค้า (ในประเทศ) คือ </w:t>
            </w:r>
            <w:r w:rsidRPr="00F546FA">
              <w:rPr>
                <w:rFonts w:cs="Tahoma"/>
              </w:rPr>
              <w:t>324004</w:t>
            </w:r>
            <w:r w:rsidRPr="00F546FA">
              <w:rPr>
                <w:rFonts w:cs="Tahoma"/>
                <w:cs/>
              </w:rPr>
              <w:t xml:space="preserve"> หรือ </w:t>
            </w:r>
            <w:r w:rsidRPr="00F546FA">
              <w:rPr>
                <w:rFonts w:cs="Tahoma"/>
              </w:rPr>
              <w:t xml:space="preserve">324012 </w:t>
            </w:r>
          </w:p>
          <w:p w14:paraId="11F83EE8" w14:textId="77777777" w:rsidR="003442A4" w:rsidRPr="00F546FA" w:rsidRDefault="003442A4" w:rsidP="003442A4">
            <w:pPr>
              <w:pStyle w:val="Footer"/>
              <w:ind w:left="450" w:hanging="360"/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-ถ้า ประเภทลูกค้า (ในประเทศ) มีค่าเป็น </w:t>
            </w:r>
            <w:r w:rsidRPr="00F546FA">
              <w:rPr>
                <w:rFonts w:cs="Tahoma"/>
              </w:rPr>
              <w:t>176067</w:t>
            </w:r>
            <w:r w:rsidRPr="00F546FA">
              <w:rPr>
                <w:rFonts w:cs="Tahoma"/>
                <w:cs/>
              </w:rPr>
              <w:t xml:space="preserve"> ค่าที่เป็นไปได้ของ ประเภทรหัสลูกค้า (ในประเทศ) คือ </w:t>
            </w:r>
            <w:r w:rsidRPr="00F546FA">
              <w:rPr>
                <w:rFonts w:cs="Tahoma"/>
              </w:rPr>
              <w:t>324002</w:t>
            </w:r>
            <w:r w:rsidRPr="00F546FA">
              <w:rPr>
                <w:rFonts w:cs="Tahoma"/>
                <w:cs/>
              </w:rPr>
              <w:t xml:space="preserve"> หรือ </w:t>
            </w:r>
            <w:r w:rsidRPr="00F546FA">
              <w:rPr>
                <w:rFonts w:cs="Tahoma"/>
              </w:rPr>
              <w:t>324012</w:t>
            </w:r>
          </w:p>
          <w:p w14:paraId="7B920625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ind w:left="450" w:hanging="360"/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-ถ้า ประเภทลูกค้า (ในประเทศ) มีค่าเป็น </w:t>
            </w:r>
            <w:r w:rsidRPr="00F546FA">
              <w:rPr>
                <w:rFonts w:cs="Tahoma"/>
              </w:rPr>
              <w:t xml:space="preserve">176068 </w:t>
            </w:r>
            <w:r w:rsidRPr="00F546FA">
              <w:rPr>
                <w:rFonts w:cs="Tahoma"/>
                <w:cs/>
              </w:rPr>
              <w:t xml:space="preserve">ค่าที่เป็นไปได้ของ ประเภทรหัสลูกค้า (ในประเทศ) คือ </w:t>
            </w:r>
            <w:r w:rsidRPr="00F546FA">
              <w:rPr>
                <w:rFonts w:cs="Tahoma"/>
              </w:rPr>
              <w:t xml:space="preserve">324010 </w:t>
            </w:r>
            <w:r w:rsidRPr="00F546FA">
              <w:rPr>
                <w:rFonts w:cs="Tahoma"/>
                <w:cs/>
              </w:rPr>
              <w:t xml:space="preserve">หรือ </w:t>
            </w:r>
            <w:r w:rsidRPr="00F546FA">
              <w:rPr>
                <w:rFonts w:cs="Tahoma"/>
              </w:rPr>
              <w:t>324012</w:t>
            </w:r>
          </w:p>
          <w:p w14:paraId="2C02BEAA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ind w:left="450" w:hanging="360"/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69FBAFA0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9596D6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lastRenderedPageBreak/>
              <w:t>11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8953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ประเทศลูกค้า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69104DFE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3895" w:type="dxa"/>
            <w:tcBorders>
              <w:bottom w:val="dotted" w:sz="4" w:space="0" w:color="auto"/>
            </w:tcBorders>
          </w:tcPr>
          <w:p w14:paraId="2302198B" w14:textId="77777777" w:rsidR="000410FA" w:rsidRPr="00F546FA" w:rsidRDefault="003442A4" w:rsidP="003442A4">
            <w:r w:rsidRPr="00F546FA">
              <w:rPr>
                <w:cs/>
              </w:rPr>
              <w:t>รหัสประเทศ</w:t>
            </w:r>
            <w:r w:rsidRPr="00F546FA">
              <w:rPr>
                <w:rFonts w:hint="cs"/>
                <w:cs/>
              </w:rPr>
              <w:t>ตามสัญชาติ</w:t>
            </w:r>
            <w:r w:rsidRPr="00F546FA">
              <w:rPr>
                <w:cs/>
              </w:rPr>
              <w:t xml:space="preserve"> หรือตามเอกสารแสดงตน (บัตรประชาชน พาสปอร์ต หรือเอกสารแสดงตนอื่น)ของลูกค้าผู้โอนเงินออกไปต่างประเทศ หรือรับโอนเงินจากต่างประเทศ </w:t>
            </w:r>
            <w:r w:rsidRPr="00F546FA">
              <w:rPr>
                <w:rFonts w:hint="cs"/>
                <w:cs/>
              </w:rPr>
              <w:t>เช่น</w:t>
            </w:r>
            <w:r w:rsidRPr="00F546FA">
              <w:rPr>
                <w:cs/>
              </w:rPr>
              <w:t xml:space="preserve"> ประเทศไทย ระบุรหัส </w:t>
            </w:r>
            <w:r w:rsidRPr="00F546FA">
              <w:t>TH</w:t>
            </w:r>
            <w:r w:rsidR="000410FA" w:rsidRPr="00F546FA">
              <w:rPr>
                <w:cs/>
              </w:rPr>
              <w:t xml:space="preserve"> </w:t>
            </w:r>
          </w:p>
          <w:p w14:paraId="24BF8C3C" w14:textId="146C8A4B" w:rsidR="003442A4" w:rsidRPr="00F546FA" w:rsidRDefault="003442A4" w:rsidP="003442A4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</w:p>
          <w:p w14:paraId="637399B5" w14:textId="77777777" w:rsidR="003442A4" w:rsidRPr="00F546FA" w:rsidRDefault="003442A4" w:rsidP="003442A4">
            <w:r w:rsidRPr="00F546FA">
              <w:rPr>
                <w:cs/>
              </w:rPr>
              <w:t xml:space="preserve"> </w:t>
            </w:r>
            <w:r w:rsidRPr="00F546FA">
              <w:t>Country ID</w:t>
            </w:r>
            <w:r w:rsidRPr="00F546FA">
              <w:rPr>
                <w:cs/>
              </w:rPr>
              <w:t>)</w:t>
            </w:r>
          </w:p>
          <w:p w14:paraId="64DCB2A2" w14:textId="77777777" w:rsidR="003442A4" w:rsidRPr="00F546FA" w:rsidRDefault="003442A4" w:rsidP="003442A4"/>
        </w:tc>
        <w:tc>
          <w:tcPr>
            <w:tcW w:w="3305" w:type="dxa"/>
            <w:tcBorders>
              <w:bottom w:val="dotted" w:sz="4" w:space="0" w:color="auto"/>
            </w:tcBorders>
          </w:tcPr>
          <w:p w14:paraId="01BDD0B0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highlight w:val="yellow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Country ID</w:t>
            </w:r>
          </w:p>
        </w:tc>
      </w:tr>
      <w:tr w:rsidR="00F546FA" w:rsidRPr="00F546FA" w14:paraId="5D32B0AD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78D7619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t>12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8A049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ที่อยู่ของลูกค้า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4529C618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(ในประเทศ)</w:t>
            </w:r>
          </w:p>
        </w:tc>
        <w:tc>
          <w:tcPr>
            <w:tcW w:w="3895" w:type="dxa"/>
            <w:tcBorders>
              <w:top w:val="dotted" w:sz="4" w:space="0" w:color="auto"/>
              <w:bottom w:val="single" w:sz="4" w:space="0" w:color="auto"/>
            </w:tcBorders>
          </w:tcPr>
          <w:p w14:paraId="6EA15BAF" w14:textId="77777777" w:rsidR="003442A4" w:rsidRPr="00F546FA" w:rsidRDefault="003442A4" w:rsidP="003442A4">
            <w:r w:rsidRPr="00F546FA">
              <w:rPr>
                <w:cs/>
              </w:rPr>
              <w:t xml:space="preserve">ที่อยู่ของลูกค้าผู้โอนเงินออกไปต่างประเทศ หรือรับโอนเงินจากต่างประเทศ ตามเอกสารแสดงตน </w:t>
            </w:r>
          </w:p>
          <w:p w14:paraId="3F474807" w14:textId="77777777" w:rsidR="003442A4" w:rsidRPr="00F546FA" w:rsidRDefault="003442A4" w:rsidP="003442A4">
            <w:r w:rsidRPr="00F546FA">
              <w:rPr>
                <w:cs/>
              </w:rPr>
              <w:t xml:space="preserve">(ที่อยู่ตามบัตรประชาชน พาสปอร์ต </w:t>
            </w:r>
          </w:p>
          <w:p w14:paraId="2CA30D56" w14:textId="77777777" w:rsidR="003442A4" w:rsidRPr="00F546FA" w:rsidRDefault="003442A4" w:rsidP="003442A4">
            <w:r w:rsidRPr="00F546FA">
              <w:rPr>
                <w:cs/>
              </w:rPr>
              <w:t>หรือเอกสารแสดงตนอื่น)</w:t>
            </w:r>
          </w:p>
          <w:p w14:paraId="06435916" w14:textId="77777777" w:rsidR="003442A4" w:rsidRPr="00F546FA" w:rsidRDefault="003442A4" w:rsidP="003442A4"/>
        </w:tc>
        <w:tc>
          <w:tcPr>
            <w:tcW w:w="3305" w:type="dxa"/>
            <w:tcBorders>
              <w:top w:val="dotted" w:sz="4" w:space="0" w:color="auto"/>
              <w:bottom w:val="single" w:sz="4" w:space="0" w:color="auto"/>
            </w:tcBorders>
          </w:tcPr>
          <w:p w14:paraId="60BD6759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</w:p>
        </w:tc>
      </w:tr>
      <w:tr w:rsidR="00F546FA" w:rsidRPr="00F546FA" w14:paraId="4744759A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B0B389" w14:textId="77777777" w:rsidR="003442A4" w:rsidRPr="00F546FA" w:rsidRDefault="003442A4" w:rsidP="003442A4">
            <w:pPr>
              <w:jc w:val="center"/>
            </w:pPr>
            <w:r w:rsidRPr="00F546FA">
              <w:t>13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4950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ประเภทลูกค้า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59368DA7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/>
                <w:szCs w:val="20"/>
                <w:cs/>
              </w:rPr>
              <w:t>(ใน</w:t>
            </w:r>
            <w:r w:rsidRPr="00F546FA">
              <w:rPr>
                <w:rFonts w:cs="Tahoma" w:hint="cs"/>
                <w:szCs w:val="20"/>
                <w:u w:val="single"/>
                <w:cs/>
              </w:rPr>
              <w:t>ต่าง</w:t>
            </w:r>
            <w:r w:rsidRPr="00F546FA">
              <w:rPr>
                <w:rFonts w:cs="Tahoma" w:hint="cs"/>
                <w:szCs w:val="20"/>
                <w:cs/>
              </w:rPr>
              <w:t>ประเทศ</w:t>
            </w:r>
            <w:r w:rsidRPr="00F546FA">
              <w:rPr>
                <w:rFonts w:cs="Tahoma"/>
                <w:szCs w:val="20"/>
                <w:cs/>
              </w:rPr>
              <w:t>)</w:t>
            </w:r>
          </w:p>
        </w:tc>
        <w:tc>
          <w:tcPr>
            <w:tcW w:w="3895" w:type="dxa"/>
            <w:tcBorders>
              <w:top w:val="dotted" w:sz="4" w:space="0" w:color="auto"/>
            </w:tcBorders>
          </w:tcPr>
          <w:p w14:paraId="1CE52486" w14:textId="77777777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ประเภทลูกค้าผู้โอนเงินออกจากต่างประเทศ หรือรับโอนเงินในต่างประเทศ เช่น ลูกค้าบุคคลธรรมดาซึ่งไม่มีสัญชาติไทยและมีภูมิลำเนาหรืออยู่ในต่างประเทศ </w:t>
            </w:r>
          </w:p>
          <w:p w14:paraId="1DB6EEE4" w14:textId="1F9FE347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ระบุรหัส 176067</w:t>
            </w:r>
            <w:r w:rsidR="00B85BFF"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br/>
            </w:r>
            <w:r w:rsidRPr="00F546FA">
              <w:rPr>
                <w:rFonts w:cs="Tahoma"/>
                <w:szCs w:val="20"/>
                <w:cs/>
              </w:rPr>
              <w:t>(</w:t>
            </w:r>
            <w:r w:rsidRPr="00F546FA">
              <w:rPr>
                <w:rFonts w:cs="Tahoma"/>
                <w:szCs w:val="20"/>
              </w:rPr>
              <w:t xml:space="preserve">Classification Name </w:t>
            </w:r>
            <w:r w:rsidRPr="00F546FA">
              <w:rPr>
                <w:rFonts w:cs="Tahoma"/>
                <w:szCs w:val="20"/>
                <w:cs/>
              </w:rPr>
              <w:t xml:space="preserve">: </w:t>
            </w:r>
          </w:p>
          <w:p w14:paraId="0DF75BE0" w14:textId="77777777" w:rsidR="003442A4" w:rsidRPr="00F546FA" w:rsidRDefault="003442A4" w:rsidP="003442A4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Involved Party Type</w:t>
            </w:r>
            <w:r w:rsidRPr="00F546FA">
              <w:rPr>
                <w:rFonts w:cs="Tahoma"/>
                <w:szCs w:val="20"/>
                <w:cs/>
              </w:rPr>
              <w:t>)</w:t>
            </w:r>
          </w:p>
          <w:p w14:paraId="658C58F2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  <w:tcBorders>
              <w:top w:val="dotted" w:sz="4" w:space="0" w:color="auto"/>
            </w:tcBorders>
          </w:tcPr>
          <w:p w14:paraId="543D1B12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>CL</w:t>
            </w:r>
            <w:r w:rsidRPr="00F546FA">
              <w:rPr>
                <w:rFonts w:cs="Tahoma"/>
                <w:cs/>
              </w:rPr>
              <w:t xml:space="preserve"> :</w:t>
            </w:r>
            <w:r w:rsidRPr="00F546FA">
              <w:rPr>
                <w:rFonts w:cs="Tahoma"/>
              </w:rPr>
              <w:t xml:space="preserve"> Involved Party Type</w:t>
            </w:r>
          </w:p>
        </w:tc>
      </w:tr>
      <w:tr w:rsidR="00F546FA" w:rsidRPr="00F546FA" w14:paraId="256642A3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607CA6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</w:rPr>
              <w:t>14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AAEC5" w14:textId="77777777" w:rsidR="003442A4" w:rsidRPr="00F546FA" w:rsidRDefault="003442A4" w:rsidP="003442A4">
            <w:r w:rsidRPr="00F546FA">
              <w:rPr>
                <w:rFonts w:hint="cs"/>
                <w:cs/>
              </w:rPr>
              <w:t>ชื่อ</w:t>
            </w:r>
            <w:r w:rsidRPr="00F546FA">
              <w:rPr>
                <w:cs/>
              </w:rPr>
              <w:t xml:space="preserve">-ชื่อสกุลลูกค้า </w:t>
            </w:r>
          </w:p>
          <w:p w14:paraId="012F7378" w14:textId="77777777" w:rsidR="003442A4" w:rsidRPr="00F546FA" w:rsidRDefault="003442A4" w:rsidP="003442A4">
            <w:r w:rsidRPr="00F546FA">
              <w:rPr>
                <w:cs/>
              </w:rPr>
              <w:t>(ใน</w:t>
            </w:r>
            <w:r w:rsidRPr="00F546FA">
              <w:rPr>
                <w:rFonts w:hint="cs"/>
                <w:u w:val="single"/>
                <w:cs/>
              </w:rPr>
              <w:t>ต่าง</w:t>
            </w:r>
            <w:r w:rsidRPr="00F546FA">
              <w:rPr>
                <w:rFonts w:hint="cs"/>
                <w:cs/>
              </w:rPr>
              <w:t>ประเทศ</w:t>
            </w:r>
            <w:r w:rsidRPr="00F546FA">
              <w:rPr>
                <w:cs/>
              </w:rPr>
              <w:t xml:space="preserve">)  </w:t>
            </w:r>
          </w:p>
        </w:tc>
        <w:tc>
          <w:tcPr>
            <w:tcW w:w="3895" w:type="dxa"/>
          </w:tcPr>
          <w:p w14:paraId="146D630A" w14:textId="77777777" w:rsidR="003442A4" w:rsidRPr="00F546FA" w:rsidRDefault="003442A4" w:rsidP="003442A4">
            <w:r w:rsidRPr="00F546FA">
              <w:rPr>
                <w:cs/>
              </w:rPr>
              <w:t>ชื่อ-ชื่อสกุลลูกค้าผู้โอนเงินออกจากต่างประเทศ หรือรับโอนเงินในต่างประเทศ</w:t>
            </w:r>
          </w:p>
          <w:p w14:paraId="437D4310" w14:textId="77777777" w:rsidR="003442A4" w:rsidRPr="00F546FA" w:rsidRDefault="003442A4" w:rsidP="003442A4"/>
        </w:tc>
        <w:tc>
          <w:tcPr>
            <w:tcW w:w="3305" w:type="dxa"/>
          </w:tcPr>
          <w:p w14:paraId="37828648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67B9B32A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172FD2" w14:textId="77777777" w:rsidR="003442A4" w:rsidRPr="00F546FA" w:rsidRDefault="003442A4" w:rsidP="003442A4">
            <w:pPr>
              <w:jc w:val="center"/>
            </w:pPr>
            <w:r w:rsidRPr="00F546FA">
              <w:t>15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2658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ประเทศลูกค้า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664CD403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(ใน</w:t>
            </w:r>
            <w:r w:rsidRPr="00F546FA">
              <w:rPr>
                <w:rFonts w:cs="Tahoma"/>
                <w:szCs w:val="20"/>
                <w:u w:val="single"/>
                <w:cs/>
              </w:rPr>
              <w:t>ต่าง</w:t>
            </w:r>
            <w:r w:rsidRPr="00F546FA">
              <w:rPr>
                <w:rFonts w:cs="Tahoma"/>
                <w:szCs w:val="20"/>
                <w:cs/>
              </w:rPr>
              <w:t xml:space="preserve">ประเทศ)  </w:t>
            </w:r>
          </w:p>
        </w:tc>
        <w:tc>
          <w:tcPr>
            <w:tcW w:w="3895" w:type="dxa"/>
          </w:tcPr>
          <w:p w14:paraId="2C6E623D" w14:textId="77777777" w:rsidR="003442A4" w:rsidRPr="00F546FA" w:rsidRDefault="003442A4" w:rsidP="003442A4">
            <w:r w:rsidRPr="00F546FA">
              <w:rPr>
                <w:cs/>
              </w:rPr>
              <w:t>รหัสประเทศ</w:t>
            </w:r>
            <w:r w:rsidRPr="00F546FA">
              <w:rPr>
                <w:rFonts w:hint="cs"/>
                <w:cs/>
              </w:rPr>
              <w:t>ตามสัญชาติ</w:t>
            </w:r>
            <w:r w:rsidRPr="00F546FA">
              <w:rPr>
                <w:cs/>
              </w:rPr>
              <w:t xml:space="preserve"> หรือตามเอกสารแสดงตน (บัตรประชาชน พาสปอร์ต หรือเอกสารแสดงตนอื่น)ของลูกค้าผู้โอนเงินออกจากต่างประเทศ หรือรับโอนเงินในต่างประเทศ</w:t>
            </w:r>
          </w:p>
          <w:p w14:paraId="21BB8E43" w14:textId="77777777" w:rsidR="003442A4" w:rsidRPr="00F546FA" w:rsidRDefault="003442A4" w:rsidP="003442A4">
            <w:r w:rsidRPr="00F546FA">
              <w:rPr>
                <w:cs/>
              </w:rPr>
              <w:t xml:space="preserve">เช่น ญี่ปุ่น ระบุรหัส </w:t>
            </w:r>
            <w:r w:rsidRPr="00F546FA">
              <w:t>JP</w:t>
            </w:r>
          </w:p>
          <w:p w14:paraId="334D5A7C" w14:textId="77777777" w:rsidR="003442A4" w:rsidRPr="00F546FA" w:rsidRDefault="003442A4" w:rsidP="003442A4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</w:p>
          <w:p w14:paraId="39951F17" w14:textId="77777777" w:rsidR="003442A4" w:rsidRPr="00F546FA" w:rsidRDefault="003442A4" w:rsidP="003442A4">
            <w:r w:rsidRPr="00F546FA">
              <w:rPr>
                <w:cs/>
              </w:rPr>
              <w:t xml:space="preserve"> </w:t>
            </w:r>
            <w:r w:rsidRPr="00F546FA">
              <w:t>Country ID</w:t>
            </w:r>
            <w:r w:rsidRPr="00F546FA">
              <w:rPr>
                <w:cs/>
              </w:rPr>
              <w:t>)</w:t>
            </w:r>
          </w:p>
          <w:p w14:paraId="28D6793E" w14:textId="77777777" w:rsidR="003442A4" w:rsidRPr="00F546FA" w:rsidRDefault="003442A4" w:rsidP="003442A4"/>
        </w:tc>
        <w:tc>
          <w:tcPr>
            <w:tcW w:w="3305" w:type="dxa"/>
          </w:tcPr>
          <w:p w14:paraId="46F608BA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>CL</w:t>
            </w:r>
            <w:r w:rsidRPr="00F546FA">
              <w:rPr>
                <w:rFonts w:cs="Tahoma"/>
                <w:cs/>
              </w:rPr>
              <w:t xml:space="preserve"> : </w:t>
            </w:r>
            <w:r w:rsidRPr="00F546FA">
              <w:rPr>
                <w:rFonts w:cs="Tahoma"/>
              </w:rPr>
              <w:t>Country ID</w:t>
            </w:r>
          </w:p>
        </w:tc>
      </w:tr>
      <w:tr w:rsidR="00F546FA" w:rsidRPr="00F546FA" w14:paraId="2C7B9D8C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B4C2A" w14:textId="77777777" w:rsidR="003442A4" w:rsidRPr="00F546FA" w:rsidRDefault="003442A4" w:rsidP="003442A4">
            <w:pPr>
              <w:jc w:val="center"/>
            </w:pPr>
            <w:r w:rsidRPr="00F546FA">
              <w:t>16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5D567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ที่อยู่ของลูกค้า</w:t>
            </w:r>
            <w:r w:rsidRPr="00F546FA">
              <w:rPr>
                <w:rFonts w:cs="Tahoma"/>
                <w:szCs w:val="20"/>
                <w:cs/>
              </w:rPr>
              <w:t xml:space="preserve">  </w:t>
            </w:r>
          </w:p>
          <w:p w14:paraId="6618AAB4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(ใน</w:t>
            </w:r>
            <w:r w:rsidRPr="00F546FA">
              <w:rPr>
                <w:rFonts w:cs="Tahoma"/>
                <w:szCs w:val="20"/>
                <w:u w:val="single"/>
                <w:cs/>
              </w:rPr>
              <w:t>ต่าง</w:t>
            </w:r>
            <w:r w:rsidRPr="00F546FA">
              <w:rPr>
                <w:rFonts w:cs="Tahoma"/>
                <w:szCs w:val="20"/>
                <w:cs/>
              </w:rPr>
              <w:t>ประเทศ)</w:t>
            </w:r>
          </w:p>
        </w:tc>
        <w:tc>
          <w:tcPr>
            <w:tcW w:w="3895" w:type="dxa"/>
          </w:tcPr>
          <w:p w14:paraId="5B59B6DF" w14:textId="77777777" w:rsidR="003442A4" w:rsidRPr="00F546FA" w:rsidRDefault="003442A4" w:rsidP="003442A4">
            <w:r w:rsidRPr="00F546FA">
              <w:rPr>
                <w:cs/>
              </w:rPr>
              <w:t xml:space="preserve">ที่อยู่ของลูกค้าผู้โอนเงินออกจากต่างประเทศ หรือรับโอนเงินในต่างประเทศ ตามเอกสารแสดงตน </w:t>
            </w:r>
          </w:p>
          <w:p w14:paraId="1BC9700A" w14:textId="77777777" w:rsidR="003442A4" w:rsidRPr="00F546FA" w:rsidRDefault="003442A4" w:rsidP="003442A4">
            <w:r w:rsidRPr="00F546FA">
              <w:rPr>
                <w:cs/>
              </w:rPr>
              <w:t>(ที่อยู่ตามบัตรประชาชน พาสปอร์ต หรือเอกสารแสดงตนอื่น)</w:t>
            </w:r>
          </w:p>
          <w:p w14:paraId="19DC001C" w14:textId="77777777" w:rsidR="003442A4" w:rsidRPr="00F546FA" w:rsidRDefault="003442A4" w:rsidP="003442A4"/>
        </w:tc>
        <w:tc>
          <w:tcPr>
            <w:tcW w:w="3305" w:type="dxa"/>
          </w:tcPr>
          <w:p w14:paraId="27FCE8CC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4FA692B2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7C99F" w14:textId="77777777" w:rsidR="003442A4" w:rsidRPr="00F546FA" w:rsidRDefault="003442A4" w:rsidP="003442A4">
            <w:pPr>
              <w:tabs>
                <w:tab w:val="left" w:pos="269"/>
              </w:tabs>
              <w:jc w:val="center"/>
            </w:pPr>
            <w:r w:rsidRPr="00F546FA">
              <w:lastRenderedPageBreak/>
              <w:t>17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E905C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รหัสวัตถุประสงค์การโอนเงิน</w:t>
            </w:r>
          </w:p>
        </w:tc>
        <w:tc>
          <w:tcPr>
            <w:tcW w:w="3895" w:type="dxa"/>
          </w:tcPr>
          <w:p w14:paraId="3454EAB8" w14:textId="77777777" w:rsidR="003442A4" w:rsidRPr="00F546FA" w:rsidRDefault="003442A4" w:rsidP="003442A4">
            <w:r w:rsidRPr="00F546FA">
              <w:rPr>
                <w:cs/>
              </w:rPr>
              <w:t>วัตถุประสงค์ที่ลูกค้าในประเทศโอนเงินออกไปต่างประเทศ หรือ รับโอนเงินจากต่างประเทศ เช่น ค่าใช้จ่ายเพื่อการศึกษา ระบุรหัส 318013</w:t>
            </w:r>
          </w:p>
          <w:p w14:paraId="38BD71C1" w14:textId="77777777" w:rsidR="003442A4" w:rsidRPr="00F546FA" w:rsidRDefault="003442A4" w:rsidP="003442A4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 </w:t>
            </w:r>
          </w:p>
          <w:p w14:paraId="56C1DBF1" w14:textId="77777777" w:rsidR="003442A4" w:rsidRPr="00F546FA" w:rsidRDefault="003442A4" w:rsidP="003442A4">
            <w:r w:rsidRPr="00F546FA">
              <w:rPr>
                <w:cs/>
              </w:rPr>
              <w:t xml:space="preserve"> </w:t>
            </w:r>
            <w:r w:rsidRPr="00F546FA">
              <w:t>Transaction Purpose Code</w:t>
            </w:r>
            <w:r w:rsidRPr="00F546FA">
              <w:rPr>
                <w:cs/>
              </w:rPr>
              <w:t>)</w:t>
            </w:r>
          </w:p>
          <w:p w14:paraId="661F9CCB" w14:textId="77777777" w:rsidR="003442A4" w:rsidRPr="00F546FA" w:rsidRDefault="003442A4" w:rsidP="003442A4">
            <w:pPr>
              <w:rPr>
                <w:cs/>
              </w:rPr>
            </w:pPr>
          </w:p>
        </w:tc>
        <w:tc>
          <w:tcPr>
            <w:tcW w:w="3305" w:type="dxa"/>
          </w:tcPr>
          <w:p w14:paraId="65CEF554" w14:textId="77777777" w:rsidR="003442A4" w:rsidRPr="00F546FA" w:rsidRDefault="003442A4" w:rsidP="003442A4">
            <w:pPr>
              <w:pStyle w:val="Footer"/>
              <w:rPr>
                <w:rFonts w:cs="Tahoma"/>
                <w:cs/>
                <w:lang w:val="en-GB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Transaction Purpose Code</w:t>
            </w:r>
          </w:p>
        </w:tc>
      </w:tr>
      <w:tr w:rsidR="00F546FA" w:rsidRPr="00F546FA" w14:paraId="3C7B4AB0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56A82E" w14:textId="77777777" w:rsidR="003442A4" w:rsidRPr="00F546FA" w:rsidRDefault="003442A4" w:rsidP="003442A4">
            <w:pPr>
              <w:jc w:val="center"/>
            </w:pPr>
            <w:r w:rsidRPr="00F546FA">
              <w:t>18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ECDA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จุดโอน</w:t>
            </w:r>
            <w:r w:rsidRPr="00F546FA">
              <w:rPr>
                <w:rFonts w:cs="Tahoma"/>
                <w:szCs w:val="20"/>
                <w:cs/>
              </w:rPr>
              <w:t>/รับโอนเงิน</w:t>
            </w:r>
          </w:p>
        </w:tc>
        <w:tc>
          <w:tcPr>
            <w:tcW w:w="3895" w:type="dxa"/>
          </w:tcPr>
          <w:p w14:paraId="5AA4F49B" w14:textId="77777777" w:rsidR="003442A4" w:rsidRPr="00F546FA" w:rsidRDefault="003442A4" w:rsidP="003442A4">
            <w:r w:rsidRPr="00F546FA">
              <w:rPr>
                <w:cs/>
              </w:rPr>
              <w:t>จุดบริการที่ลูกค้าในประเทศโอนเงินออกไปต่างประเทศ หรือ รับโอนเงินจากต่างประเทศ เช่น โอน/รับโอนเงินในสถานประกอบการ ระบุรหัส 21</w:t>
            </w:r>
          </w:p>
          <w:p w14:paraId="0548D633" w14:textId="77777777" w:rsidR="003442A4" w:rsidRPr="00F546FA" w:rsidRDefault="003442A4" w:rsidP="003442A4">
            <w:pPr>
              <w:rPr>
                <w:cs/>
              </w:rPr>
            </w:pPr>
          </w:p>
        </w:tc>
        <w:tc>
          <w:tcPr>
            <w:tcW w:w="3305" w:type="dxa"/>
          </w:tcPr>
          <w:p w14:paraId="564E079E" w14:textId="77777777" w:rsidR="003442A4" w:rsidRPr="00F546FA" w:rsidRDefault="003442A4" w:rsidP="003442A4">
            <w:pPr>
              <w:pStyle w:val="Footer"/>
              <w:rPr>
                <w:rFonts w:cs="Tahoma"/>
                <w:lang w:val="en-GB"/>
              </w:rPr>
            </w:pPr>
            <w:r w:rsidRPr="00F546FA">
              <w:rPr>
                <w:rFonts w:cs="Tahoma"/>
                <w:cs/>
                <w:lang w:val="en-GB"/>
              </w:rPr>
              <w:t xml:space="preserve">ค่าที่เป็นไปได้คือ </w:t>
            </w:r>
          </w:p>
          <w:p w14:paraId="0A870EDF" w14:textId="77777777" w:rsidR="003442A4" w:rsidRPr="00F546FA" w:rsidRDefault="003442A4" w:rsidP="003442A4">
            <w:pPr>
              <w:pStyle w:val="Footer"/>
              <w:rPr>
                <w:rFonts w:cs="Tahoma"/>
                <w:lang w:val="en-GB"/>
              </w:rPr>
            </w:pPr>
            <w:r w:rsidRPr="00F546FA">
              <w:rPr>
                <w:rFonts w:cs="Tahoma"/>
                <w:lang w:val="en-GB"/>
              </w:rPr>
              <w:t xml:space="preserve">21 </w:t>
            </w:r>
            <w:r w:rsidRPr="00F546FA">
              <w:rPr>
                <w:rFonts w:cs="Tahoma"/>
                <w:cs/>
                <w:lang w:val="en-GB"/>
              </w:rPr>
              <w:t>= โอน</w:t>
            </w:r>
            <w:r w:rsidRPr="00F546FA">
              <w:rPr>
                <w:rFonts w:cs="Tahoma" w:hint="cs"/>
                <w:cs/>
                <w:lang w:val="en-GB"/>
              </w:rPr>
              <w:t>เงินออก</w:t>
            </w:r>
            <w:r w:rsidRPr="00F546FA">
              <w:rPr>
                <w:rFonts w:cs="Tahoma"/>
                <w:cs/>
                <w:lang w:val="en-GB"/>
              </w:rPr>
              <w:t xml:space="preserve">/รับโอนเงินในสถานประกอบการ </w:t>
            </w:r>
          </w:p>
          <w:p w14:paraId="7A5225A6" w14:textId="77777777" w:rsidR="003442A4" w:rsidRPr="00F546FA" w:rsidRDefault="003442A4" w:rsidP="003442A4">
            <w:pPr>
              <w:pStyle w:val="Footer"/>
              <w:ind w:left="540" w:hanging="540"/>
              <w:rPr>
                <w:rFonts w:cs="Tahoma"/>
                <w:cs/>
                <w:lang w:val="en-GB"/>
              </w:rPr>
            </w:pPr>
            <w:r w:rsidRPr="00F546FA">
              <w:rPr>
                <w:rFonts w:cs="Tahoma"/>
                <w:lang w:val="en-GB"/>
              </w:rPr>
              <w:t xml:space="preserve">22 </w:t>
            </w:r>
            <w:r w:rsidRPr="00F546FA">
              <w:rPr>
                <w:rFonts w:cs="Tahoma"/>
                <w:cs/>
                <w:lang w:val="en-GB"/>
              </w:rPr>
              <w:t>= โอน</w:t>
            </w:r>
            <w:r w:rsidRPr="00F546FA">
              <w:rPr>
                <w:rFonts w:cs="Tahoma" w:hint="cs"/>
                <w:cs/>
                <w:lang w:val="en-GB"/>
              </w:rPr>
              <w:t>เงินออก</w:t>
            </w:r>
            <w:r w:rsidRPr="00F546FA">
              <w:rPr>
                <w:rFonts w:cs="Tahoma"/>
                <w:cs/>
                <w:lang w:val="en-GB"/>
              </w:rPr>
              <w:t>/รับโอนเงินผ่านแพลตฟอร์มอิเล็กทรอนิกส์ของตัวแทนโอนเงินรับอนุญาต</w:t>
            </w:r>
          </w:p>
        </w:tc>
      </w:tr>
      <w:tr w:rsidR="00F546FA" w:rsidRPr="00F546FA" w14:paraId="43B181C3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D25AA" w14:textId="77777777" w:rsidR="003442A4" w:rsidRPr="00F546FA" w:rsidRDefault="003442A4" w:rsidP="003442A4">
            <w:pPr>
              <w:jc w:val="center"/>
            </w:pPr>
            <w:r w:rsidRPr="00F546FA">
              <w:t>19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E1E6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  <w:cs/>
              </w:rPr>
            </w:pPr>
            <w:r w:rsidRPr="00F546FA">
              <w:rPr>
                <w:rFonts w:cs="Tahoma" w:hint="cs"/>
                <w:szCs w:val="20"/>
                <w:cs/>
              </w:rPr>
              <w:t>ช่องทางโอน</w:t>
            </w:r>
            <w:r w:rsidRPr="00F546FA">
              <w:rPr>
                <w:rFonts w:cs="Tahoma"/>
                <w:szCs w:val="20"/>
                <w:cs/>
              </w:rPr>
              <w:t>/รับโอนเงิน</w:t>
            </w:r>
          </w:p>
        </w:tc>
        <w:tc>
          <w:tcPr>
            <w:tcW w:w="3895" w:type="dxa"/>
          </w:tcPr>
          <w:p w14:paraId="7648E0AF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สื่อกลางทางการเงินที่ลูกค้าในประเทศโอนเงินออกไปต่างประเทศ หรือ รับโอนเงินจากต่างประเทศ เช่น </w:t>
            </w:r>
          </w:p>
          <w:p w14:paraId="64E09940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เงินสด ระบุรหัส 0753600001</w:t>
            </w:r>
          </w:p>
          <w:p w14:paraId="176419DF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(</w:t>
            </w:r>
            <w:r w:rsidRPr="00F546FA">
              <w:rPr>
                <w:rFonts w:cs="Tahoma"/>
                <w:szCs w:val="20"/>
              </w:rPr>
              <w:t xml:space="preserve">Classification Name </w:t>
            </w:r>
            <w:r w:rsidRPr="00F546FA">
              <w:rPr>
                <w:rFonts w:cs="Tahoma"/>
                <w:szCs w:val="20"/>
                <w:cs/>
              </w:rPr>
              <w:t xml:space="preserve">: </w:t>
            </w:r>
          </w:p>
          <w:p w14:paraId="76414FE2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Payment Instrument Type</w:t>
            </w:r>
            <w:r w:rsidRPr="00F546FA">
              <w:rPr>
                <w:rFonts w:cs="Tahoma"/>
                <w:szCs w:val="20"/>
                <w:cs/>
              </w:rPr>
              <w:t>)</w:t>
            </w:r>
          </w:p>
          <w:p w14:paraId="42A2831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</w:tcPr>
          <w:p w14:paraId="6F8B07A7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Payment Instrument Type</w:t>
            </w:r>
          </w:p>
        </w:tc>
      </w:tr>
      <w:tr w:rsidR="00F546FA" w:rsidRPr="00F546FA" w14:paraId="47370BFB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CBE57E" w14:textId="77777777" w:rsidR="003442A4" w:rsidRPr="00F546FA" w:rsidRDefault="003442A4" w:rsidP="003442A4">
            <w:pPr>
              <w:jc w:val="center"/>
            </w:pPr>
            <w:r w:rsidRPr="00F546FA">
              <w:t>20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FC979" w14:textId="77777777" w:rsidR="003442A4" w:rsidRPr="00F546FA" w:rsidRDefault="003442A4" w:rsidP="003442A4">
            <w:r w:rsidRPr="00F546FA">
              <w:rPr>
                <w:rFonts w:hint="cs"/>
                <w:cs/>
              </w:rPr>
              <w:t>รหัสสกุลเงินตราต่างประเทศ</w:t>
            </w:r>
            <w:r w:rsidRPr="00F546FA">
              <w:rPr>
                <w:cs/>
              </w:rPr>
              <w:t xml:space="preserve"> </w:t>
            </w:r>
          </w:p>
        </w:tc>
        <w:tc>
          <w:tcPr>
            <w:tcW w:w="3895" w:type="dxa"/>
          </w:tcPr>
          <w:p w14:paraId="58483E6C" w14:textId="6017BCAA" w:rsidR="003442A4" w:rsidRPr="00F546FA" w:rsidRDefault="003442A4" w:rsidP="003442A4">
            <w:r w:rsidRPr="00F546FA">
              <w:rPr>
                <w:cs/>
              </w:rPr>
              <w:t>สกุลเงินตราต่างประเทศที่ลูกค้าในปร</w:t>
            </w:r>
            <w:r w:rsidR="00782DEB" w:rsidRPr="00F546FA">
              <w:rPr>
                <w:cs/>
              </w:rPr>
              <w:t>ะเทศโอนเงินออกไปต่างประเทศ หรือ</w:t>
            </w:r>
            <w:r w:rsidRPr="00F546FA">
              <w:rPr>
                <w:cs/>
              </w:rPr>
              <w:t xml:space="preserve">รับโอนเงินจากต่างประเทศ เช่น </w:t>
            </w:r>
          </w:p>
          <w:p w14:paraId="668F9391" w14:textId="77777777" w:rsidR="003442A4" w:rsidRPr="00F546FA" w:rsidRDefault="003442A4" w:rsidP="003442A4">
            <w:r w:rsidRPr="00F546FA">
              <w:rPr>
                <w:cs/>
              </w:rPr>
              <w:t>ยู</w:t>
            </w:r>
            <w:proofErr w:type="spellStart"/>
            <w:r w:rsidRPr="00F546FA">
              <w:rPr>
                <w:cs/>
              </w:rPr>
              <w:t>โร</w:t>
            </w:r>
            <w:proofErr w:type="spellEnd"/>
            <w:r w:rsidRPr="00F546FA">
              <w:rPr>
                <w:cs/>
              </w:rPr>
              <w:t xml:space="preserve"> ระบุเป็น </w:t>
            </w:r>
            <w:r w:rsidRPr="00F546FA">
              <w:t>EUR</w:t>
            </w:r>
          </w:p>
          <w:p w14:paraId="2D1D15D1" w14:textId="77777777" w:rsidR="003442A4" w:rsidRPr="00F546FA" w:rsidRDefault="003442A4" w:rsidP="003442A4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</w:p>
          <w:p w14:paraId="4FDABB3B" w14:textId="77777777" w:rsidR="003442A4" w:rsidRPr="00F546FA" w:rsidRDefault="003442A4" w:rsidP="003442A4">
            <w:r w:rsidRPr="00F546FA">
              <w:rPr>
                <w:cs/>
              </w:rPr>
              <w:t xml:space="preserve"> </w:t>
            </w:r>
            <w:r w:rsidRPr="00F546FA">
              <w:t>Currency</w:t>
            </w:r>
            <w:r w:rsidRPr="00F546FA">
              <w:rPr>
                <w:cs/>
              </w:rPr>
              <w:t xml:space="preserve"> </w:t>
            </w:r>
            <w:r w:rsidRPr="00F546FA">
              <w:t>ID</w:t>
            </w:r>
            <w:r w:rsidRPr="00F546FA">
              <w:rPr>
                <w:cs/>
              </w:rPr>
              <w:t>)</w:t>
            </w:r>
          </w:p>
          <w:p w14:paraId="154DAB24" w14:textId="77777777" w:rsidR="003442A4" w:rsidRPr="00F546FA" w:rsidRDefault="003442A4" w:rsidP="003442A4"/>
        </w:tc>
        <w:tc>
          <w:tcPr>
            <w:tcW w:w="3305" w:type="dxa"/>
          </w:tcPr>
          <w:p w14:paraId="5FAB3C59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Currency ID</w:t>
            </w:r>
          </w:p>
        </w:tc>
      </w:tr>
      <w:tr w:rsidR="00F546FA" w:rsidRPr="00F546FA" w14:paraId="520BC922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D37A5F" w14:textId="77777777" w:rsidR="003442A4" w:rsidRPr="00F546FA" w:rsidRDefault="003442A4" w:rsidP="003442A4">
            <w:pPr>
              <w:jc w:val="center"/>
            </w:pPr>
            <w:r w:rsidRPr="00F546FA">
              <w:t>21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A4E5A" w14:textId="77777777" w:rsidR="003442A4" w:rsidRPr="00F546FA" w:rsidRDefault="003442A4" w:rsidP="003442A4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อัตราแลกเปลี่ยน</w:t>
            </w:r>
          </w:p>
        </w:tc>
        <w:tc>
          <w:tcPr>
            <w:tcW w:w="3895" w:type="dxa"/>
          </w:tcPr>
          <w:p w14:paraId="4F6CA33E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อัตราแลกเปลี่ยนที่ทำธุรกรรม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โดยระบุเป็นอัตราแลกเปลี่ยนของเงิน</w:t>
            </w:r>
            <w:r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 w:hint="cs"/>
                <w:szCs w:val="20"/>
                <w:cs/>
              </w:rPr>
              <w:t>ไทยบาทต่อ</w:t>
            </w:r>
            <w:r w:rsidRPr="00F546FA">
              <w:rPr>
                <w:rFonts w:cs="Tahoma"/>
                <w:szCs w:val="20"/>
                <w:cs/>
              </w:rPr>
              <w:t xml:space="preserve"> 1 </w:t>
            </w:r>
            <w:r w:rsidRPr="00F546FA">
              <w:rPr>
                <w:rFonts w:cs="Tahoma" w:hint="cs"/>
                <w:szCs w:val="20"/>
                <w:cs/>
              </w:rPr>
              <w:t>หน่วยสกุลเงินตราต่างประเทศ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ตามที่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ธปท</w:t>
            </w:r>
            <w:r w:rsidRPr="00F546FA">
              <w:rPr>
                <w:rFonts w:cs="Tahoma"/>
                <w:szCs w:val="20"/>
                <w:cs/>
              </w:rPr>
              <w:t xml:space="preserve">. </w:t>
            </w:r>
            <w:r w:rsidRPr="00F546FA">
              <w:rPr>
                <w:rFonts w:cs="Tahoma" w:hint="cs"/>
                <w:szCs w:val="20"/>
                <w:cs/>
              </w:rPr>
              <w:t>ประกาศกำหนด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15BF657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</w:tcPr>
          <w:p w14:paraId="6AA4DEFF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6FCBE09E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FF7CB" w14:textId="77777777" w:rsidR="003442A4" w:rsidRPr="00F546FA" w:rsidRDefault="003442A4" w:rsidP="003442A4">
            <w:pPr>
              <w:jc w:val="center"/>
            </w:pPr>
            <w:r w:rsidRPr="00F546FA">
              <w:t>22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E370" w14:textId="77777777" w:rsidR="003442A4" w:rsidRPr="00F546FA" w:rsidRDefault="003442A4" w:rsidP="003442A4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จำนวนเงินตราต่างประเทศ</w:t>
            </w:r>
          </w:p>
        </w:tc>
        <w:tc>
          <w:tcPr>
            <w:tcW w:w="3895" w:type="dxa"/>
          </w:tcPr>
          <w:p w14:paraId="6ABF1E78" w14:textId="1802F1DD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จำนวนเงินตราต่างประเทศที่ลูกค้าในประเทศโอนเงิน</w:t>
            </w:r>
            <w:r w:rsidRPr="00F546FA">
              <w:rPr>
                <w:rFonts w:cs="Tahoma"/>
                <w:szCs w:val="20"/>
                <w:cs/>
              </w:rPr>
              <w:t>ออก</w:t>
            </w:r>
            <w:r w:rsidRPr="00F546FA">
              <w:rPr>
                <w:rFonts w:cs="Tahoma" w:hint="cs"/>
                <w:szCs w:val="20"/>
                <w:cs/>
              </w:rPr>
              <w:t>ไปต่างประเทศ</w:t>
            </w:r>
            <w:r w:rsidRPr="00F546FA">
              <w:rPr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หรือรับโอนเงินจากต่างประเทศ</w:t>
            </w:r>
          </w:p>
          <w:p w14:paraId="4100D92E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</w:tcPr>
          <w:p w14:paraId="58988FA7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  <w:tr w:rsidR="00F546FA" w:rsidRPr="00F546FA" w14:paraId="5A3AD28B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74FD43" w14:textId="77777777" w:rsidR="003442A4" w:rsidRPr="00F546FA" w:rsidRDefault="003442A4" w:rsidP="003442A4">
            <w:pPr>
              <w:jc w:val="center"/>
            </w:pPr>
            <w:r w:rsidRPr="00F546FA">
              <w:t>23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4FAE2" w14:textId="77777777" w:rsidR="003442A4" w:rsidRPr="00F546FA" w:rsidRDefault="003442A4" w:rsidP="003442A4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จำนวนเงินเทียบเท่าบาท</w:t>
            </w:r>
          </w:p>
        </w:tc>
        <w:tc>
          <w:tcPr>
            <w:tcW w:w="3895" w:type="dxa"/>
            <w:tcBorders>
              <w:bottom w:val="dotted" w:sz="4" w:space="0" w:color="auto"/>
            </w:tcBorders>
          </w:tcPr>
          <w:p w14:paraId="6FB9A091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จำนวนเงินเทียบเท่าไทยบาท ที่ลูกค้าในประเทศโอนเงินออกไปต่างประเทศ หรือรับโอนเงินจากต่างประเทศ</w:t>
            </w:r>
          </w:p>
          <w:p w14:paraId="3F51CD2B" w14:textId="77777777" w:rsidR="003442A4" w:rsidRPr="00F546FA" w:rsidRDefault="003442A4" w:rsidP="003442A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  <w:tcBorders>
              <w:bottom w:val="dotted" w:sz="4" w:space="0" w:color="auto"/>
            </w:tcBorders>
          </w:tcPr>
          <w:p w14:paraId="4038B314" w14:textId="77777777" w:rsidR="003442A4" w:rsidRPr="00F546FA" w:rsidRDefault="003442A4" w:rsidP="003442A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  <w:r w:rsidRPr="00F546FA">
              <w:rPr>
                <w:rFonts w:cs="Tahoma"/>
                <w:cs/>
                <w:lang w:val="en-GB"/>
              </w:rPr>
              <w:t>มีมูลค่าเทียบเท่ากับ อัตราแลกเปลี่ยน * จำนวนเงินตราต่างประเทศ</w:t>
            </w:r>
          </w:p>
        </w:tc>
      </w:tr>
      <w:tr w:rsidR="00F546FA" w:rsidRPr="00F546FA" w14:paraId="0D3A9D31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BF4E4" w14:textId="77777777" w:rsidR="00333863" w:rsidRPr="00F546FA" w:rsidRDefault="00333863" w:rsidP="00333863">
            <w:pPr>
              <w:jc w:val="center"/>
            </w:pPr>
            <w:r w:rsidRPr="00F546FA">
              <w:t>24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E92DC" w14:textId="375B4E80" w:rsidR="00333863" w:rsidRPr="00F546FA" w:rsidRDefault="00333863" w:rsidP="00333863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รหัสสกุลเงินตราต่างประเทศของค่าธรรมเนียม</w:t>
            </w:r>
          </w:p>
        </w:tc>
        <w:tc>
          <w:tcPr>
            <w:tcW w:w="3895" w:type="dxa"/>
            <w:tcBorders>
              <w:bottom w:val="dotted" w:sz="4" w:space="0" w:color="auto"/>
            </w:tcBorders>
          </w:tcPr>
          <w:p w14:paraId="4C45CF23" w14:textId="77777777" w:rsidR="00333863" w:rsidRPr="00F546FA" w:rsidRDefault="00333863" w:rsidP="00333863">
            <w:r w:rsidRPr="00F546FA">
              <w:rPr>
                <w:rFonts w:hint="cs"/>
                <w:cs/>
              </w:rPr>
              <w:t>สกุลเงินตามจำนวนเงินค่าธรรมเนียม</w:t>
            </w:r>
          </w:p>
          <w:p w14:paraId="2D286089" w14:textId="31D5F7A9" w:rsidR="00333863" w:rsidRPr="00F546FA" w:rsidRDefault="00333863" w:rsidP="00333863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</w:pPr>
            <w:r w:rsidRPr="00F546FA">
              <w:rPr>
                <w:rFonts w:cs="Tahoma" w:hint="cs"/>
                <w:szCs w:val="20"/>
                <w:cs/>
              </w:rPr>
              <w:t>กรณีรับโอนเงินจากต่างประเทศ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ให้ระบุสกุลเงินที่ผู้ประกอบธุรกิจ</w:t>
            </w:r>
            <w:r w:rsidR="00AC79E9" w:rsidRPr="00F546FA">
              <w:rPr>
                <w:rFonts w:cs="Tahoma" w:hint="cs"/>
                <w:szCs w:val="20"/>
                <w:cs/>
              </w:rPr>
              <w:t>ตัวแทนโอนเงินระหว่างประเทศ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เรียกเก็บจาก</w:t>
            </w:r>
            <w:r w:rsidRPr="00F546FA">
              <w:rPr>
                <w:rFonts w:cs="Tahoma"/>
                <w:szCs w:val="20"/>
              </w:rPr>
              <w:t xml:space="preserve"> Partner</w:t>
            </w:r>
            <w:r w:rsidR="00E30B6D" w:rsidRPr="00F546FA">
              <w:rPr>
                <w:rFonts w:cs="Tahoma"/>
                <w:szCs w:val="20"/>
              </w:rPr>
              <w:t xml:space="preserve"> or</w:t>
            </w:r>
            <w:r w:rsidR="00E30B6D" w:rsidRPr="00F546FA" w:rsidDel="00E30B6D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 xml:space="preserve">Network </w:t>
            </w:r>
            <w:r w:rsidRPr="00F546FA">
              <w:rPr>
                <w:rFonts w:cs="Tahoma"/>
                <w:szCs w:val="20"/>
                <w:cs/>
              </w:rPr>
              <w:t xml:space="preserve">ในต่างประเทศ </w:t>
            </w:r>
            <w:r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 w:hint="cs"/>
                <w:szCs w:val="20"/>
                <w:cs/>
              </w:rPr>
              <w:t>เช่น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ยู</w:t>
            </w:r>
            <w:proofErr w:type="spellStart"/>
            <w:r w:rsidRPr="00F546FA">
              <w:rPr>
                <w:rFonts w:cs="Tahoma" w:hint="cs"/>
                <w:szCs w:val="20"/>
                <w:cs/>
              </w:rPr>
              <w:t>โร</w:t>
            </w:r>
            <w:proofErr w:type="spellEnd"/>
            <w:r w:rsidRPr="00F546FA">
              <w:rPr>
                <w:rFonts w:cs="Tahoma"/>
                <w:szCs w:val="20"/>
                <w:cs/>
              </w:rPr>
              <w:t xml:space="preserve"> ระบุเป็น </w:t>
            </w:r>
            <w:r w:rsidRPr="00F546FA">
              <w:rPr>
                <w:rFonts w:cs="Tahoma"/>
                <w:szCs w:val="20"/>
              </w:rPr>
              <w:t>EUR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010C340D" w14:textId="67CB0B5E" w:rsidR="00333863" w:rsidRPr="00F546FA" w:rsidRDefault="00333863" w:rsidP="00333863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347" w:hanging="142"/>
            </w:pPr>
            <w:r w:rsidRPr="00F546FA">
              <w:rPr>
                <w:rFonts w:cs="Tahoma" w:hint="cs"/>
                <w:szCs w:val="20"/>
                <w:cs/>
              </w:rPr>
              <w:t>กรณีโอนเงินออกไปต่างประเทศ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ให้ระบุสกุลเงินที่ผู้ประกอบธุรกิจ</w:t>
            </w:r>
            <w:r w:rsidR="00AC79E9" w:rsidRPr="00F546FA">
              <w:rPr>
                <w:rFonts w:cs="Tahoma" w:hint="cs"/>
                <w:szCs w:val="20"/>
                <w:cs/>
              </w:rPr>
              <w:t>ตัวแทนโอนเงินระหว่างประเทศ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 w:hint="cs"/>
                <w:szCs w:val="20"/>
                <w:cs/>
              </w:rPr>
              <w:t>เรียกเก็บจากลูกค้าในประเทศ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 w:hint="cs"/>
                <w:szCs w:val="20"/>
                <w:cs/>
              </w:rPr>
              <w:t>เช่น</w:t>
            </w:r>
            <w:r w:rsidRPr="00F546FA">
              <w:rPr>
                <w:rFonts w:cs="Tahoma"/>
                <w:szCs w:val="20"/>
                <w:cs/>
              </w:rPr>
              <w:t xml:space="preserve"> เงินบาท ระบุเป็น </w:t>
            </w:r>
            <w:r w:rsidRPr="00F546FA">
              <w:rPr>
                <w:rFonts w:cs="Tahoma"/>
                <w:szCs w:val="20"/>
              </w:rPr>
              <w:t>THB</w:t>
            </w:r>
          </w:p>
          <w:p w14:paraId="4C3586C0" w14:textId="77777777" w:rsidR="00333863" w:rsidRPr="00F546FA" w:rsidRDefault="00333863" w:rsidP="00333863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</w:p>
          <w:p w14:paraId="54DC6BA7" w14:textId="77777777" w:rsidR="00333863" w:rsidRPr="00F546FA" w:rsidRDefault="00333863" w:rsidP="00A005B2">
            <w:r w:rsidRPr="00F546FA">
              <w:rPr>
                <w:cs/>
              </w:rPr>
              <w:t xml:space="preserve"> </w:t>
            </w:r>
            <w:r w:rsidRPr="00F546FA">
              <w:t>Currency</w:t>
            </w:r>
            <w:r w:rsidRPr="00F546FA">
              <w:rPr>
                <w:cs/>
              </w:rPr>
              <w:t xml:space="preserve"> </w:t>
            </w:r>
            <w:r w:rsidRPr="00F546FA">
              <w:t>ID</w:t>
            </w:r>
            <w:r w:rsidRPr="00F546FA">
              <w:rPr>
                <w:cs/>
              </w:rPr>
              <w:t>)</w:t>
            </w:r>
          </w:p>
          <w:p w14:paraId="673CE8CC" w14:textId="55D48418" w:rsidR="000C188F" w:rsidRPr="00F546FA" w:rsidRDefault="000C188F" w:rsidP="00A005B2">
            <w:pPr>
              <w:rPr>
                <w:cs/>
              </w:rPr>
            </w:pPr>
          </w:p>
        </w:tc>
        <w:tc>
          <w:tcPr>
            <w:tcW w:w="3305" w:type="dxa"/>
            <w:tcBorders>
              <w:bottom w:val="dotted" w:sz="4" w:space="0" w:color="auto"/>
            </w:tcBorders>
          </w:tcPr>
          <w:p w14:paraId="7C4AA0B5" w14:textId="77777777" w:rsidR="00333863" w:rsidRPr="00F546FA" w:rsidRDefault="00333863" w:rsidP="003338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F546FA">
              <w:rPr>
                <w:rFonts w:cs="Tahoma" w:hint="cs"/>
                <w:cs/>
              </w:rPr>
              <w:t>ต้องมีค่ากรณี</w:t>
            </w:r>
            <w:r w:rsidRPr="00F546FA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 w:hint="cs"/>
                <w:cs/>
              </w:rPr>
              <w:t>ค่าธรรมเนียมมีค่ามากกว่า</w:t>
            </w:r>
            <w:r w:rsidRPr="00F546FA">
              <w:rPr>
                <w:rFonts w:cs="Tahoma"/>
                <w:cs/>
              </w:rPr>
              <w:t xml:space="preserve"> </w:t>
            </w:r>
            <w:r w:rsidRPr="00F546FA">
              <w:rPr>
                <w:rFonts w:cs="Tahoma"/>
              </w:rPr>
              <w:t>0</w:t>
            </w:r>
          </w:p>
          <w:p w14:paraId="26BBC9D4" w14:textId="4E13A57C" w:rsidR="00333863" w:rsidRPr="00F546FA" w:rsidRDefault="00333863" w:rsidP="003338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F546FA">
              <w:rPr>
                <w:rFonts w:cs="Tahoma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</w:rPr>
              <w:t xml:space="preserve">Code </w:t>
            </w:r>
            <w:r w:rsidRPr="00F546FA">
              <w:rPr>
                <w:rFonts w:cs="Tahoma"/>
                <w:cs/>
              </w:rPr>
              <w:t xml:space="preserve">ที่มี </w:t>
            </w:r>
            <w:r w:rsidRPr="00F546FA">
              <w:rPr>
                <w:rFonts w:cs="Tahoma"/>
              </w:rPr>
              <w:t xml:space="preserve">Value </w:t>
            </w:r>
            <w:r w:rsidRPr="00F546FA">
              <w:rPr>
                <w:rFonts w:cs="Tahoma"/>
                <w:cs/>
              </w:rPr>
              <w:t xml:space="preserve">ใน </w:t>
            </w:r>
            <w:r w:rsidRPr="00F546FA">
              <w:rPr>
                <w:rFonts w:cs="Tahoma"/>
              </w:rPr>
              <w:t xml:space="preserve">CL </w:t>
            </w:r>
            <w:r w:rsidRPr="00F546FA">
              <w:rPr>
                <w:rFonts w:cs="Tahoma"/>
                <w:cs/>
              </w:rPr>
              <w:t xml:space="preserve">: </w:t>
            </w:r>
            <w:r w:rsidRPr="00F546FA">
              <w:rPr>
                <w:rFonts w:cs="Tahoma"/>
              </w:rPr>
              <w:t>Currency ID</w:t>
            </w:r>
            <w:r w:rsidRPr="00F546FA" w:rsidDel="00825B46">
              <w:rPr>
                <w:rFonts w:cs="Tahoma"/>
                <w:cs/>
              </w:rPr>
              <w:t xml:space="preserve"> </w:t>
            </w:r>
          </w:p>
        </w:tc>
      </w:tr>
      <w:tr w:rsidR="00F546FA" w:rsidRPr="00F546FA" w14:paraId="7B473813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AD05BE" w14:textId="62C0523F" w:rsidR="00333863" w:rsidRPr="00F546FA" w:rsidRDefault="00333863" w:rsidP="00333863">
            <w:pPr>
              <w:jc w:val="center"/>
            </w:pPr>
            <w:r w:rsidRPr="00F546FA">
              <w:t>25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2128E" w14:textId="77777777" w:rsidR="00333863" w:rsidRPr="00F546FA" w:rsidRDefault="00333863" w:rsidP="00333863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ค่าธรรมเนียม</w:t>
            </w:r>
          </w:p>
        </w:tc>
        <w:tc>
          <w:tcPr>
            <w:tcW w:w="3895" w:type="dxa"/>
            <w:tcBorders>
              <w:bottom w:val="dotted" w:sz="4" w:space="0" w:color="auto"/>
            </w:tcBorders>
          </w:tcPr>
          <w:p w14:paraId="50E3FECE" w14:textId="77777777" w:rsidR="003D289D" w:rsidRPr="00F546FA" w:rsidRDefault="003D289D" w:rsidP="003D289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</w:pPr>
            <w:r w:rsidRPr="00F546FA">
              <w:rPr>
                <w:rFonts w:cs="Tahoma"/>
                <w:szCs w:val="20"/>
                <w:cs/>
              </w:rPr>
              <w:t>จำนวนค่าธรรมเนียม</w:t>
            </w:r>
            <w:r w:rsidRPr="00F546FA">
              <w:rPr>
                <w:rFonts w:cs="Tahoma" w:hint="cs"/>
                <w:szCs w:val="20"/>
                <w:cs/>
              </w:rPr>
              <w:t>ตามสกุลเงิน</w:t>
            </w:r>
            <w:r w:rsidRPr="00F546FA">
              <w:rPr>
                <w:rFonts w:cs="Tahoma"/>
                <w:szCs w:val="20"/>
                <w:cs/>
              </w:rPr>
              <w:t>ที่เรียกเก็บจากลูกค้า</w:t>
            </w:r>
          </w:p>
          <w:p w14:paraId="55B2F861" w14:textId="00C53465" w:rsidR="003D289D" w:rsidRPr="00F546FA" w:rsidRDefault="003D289D" w:rsidP="003D289D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</w:pPr>
            <w:r w:rsidRPr="00F546FA">
              <w:rPr>
                <w:rFonts w:cs="Tahoma"/>
                <w:szCs w:val="20"/>
                <w:cs/>
              </w:rPr>
              <w:lastRenderedPageBreak/>
              <w:t>กรณีรับเงินโอนจากต่างประเทศ ให้ระบุจำนวนค่าธรรมเนียมที่ผู้ประกอบธุรกิจ</w:t>
            </w:r>
            <w:r w:rsidR="00347E79" w:rsidRPr="00F546FA">
              <w:rPr>
                <w:rFonts w:cs="Tahoma" w:hint="cs"/>
                <w:szCs w:val="20"/>
                <w:cs/>
              </w:rPr>
              <w:t>ตัวแทนโอนเงินระหว่างประเทศ</w:t>
            </w:r>
            <w:r w:rsidRPr="00F546FA">
              <w:rPr>
                <w:rFonts w:cs="Tahoma"/>
                <w:szCs w:val="20"/>
                <w:cs/>
              </w:rPr>
              <w:t>เรียกเก็บจาก</w:t>
            </w:r>
            <w:r w:rsidRPr="00F546FA">
              <w:rPr>
                <w:rFonts w:cs="Tahoma"/>
                <w:szCs w:val="20"/>
              </w:rPr>
              <w:t>Partner</w:t>
            </w:r>
            <w:r w:rsidR="00E30B6D" w:rsidRPr="00F546FA">
              <w:rPr>
                <w:rFonts w:cs="Tahoma" w:hint="cs"/>
                <w:szCs w:val="20"/>
                <w:cs/>
              </w:rPr>
              <w:t xml:space="preserve"> </w:t>
            </w:r>
            <w:r w:rsidR="00E30B6D" w:rsidRPr="00F546FA">
              <w:rPr>
                <w:rFonts w:cs="Tahoma"/>
                <w:szCs w:val="20"/>
              </w:rPr>
              <w:t>or</w:t>
            </w:r>
            <w:r w:rsidR="00E30B6D"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 xml:space="preserve">Network </w:t>
            </w:r>
            <w:r w:rsidRPr="00F546FA">
              <w:rPr>
                <w:rFonts w:cs="Tahoma" w:hint="cs"/>
                <w:szCs w:val="20"/>
                <w:cs/>
              </w:rPr>
              <w:t>ใน</w:t>
            </w:r>
            <w:r w:rsidRPr="00F546FA">
              <w:rPr>
                <w:rFonts w:cs="Tahoma"/>
                <w:szCs w:val="20"/>
                <w:cs/>
              </w:rPr>
              <w:t>ต่างประเทศ</w:t>
            </w:r>
            <w:r w:rsidRPr="00F546FA">
              <w:rPr>
                <w:cs/>
              </w:rPr>
              <w:t xml:space="preserve"> </w:t>
            </w:r>
          </w:p>
          <w:p w14:paraId="4DEF8F62" w14:textId="5511FDC2" w:rsidR="003D289D" w:rsidRPr="00F546FA" w:rsidRDefault="003D289D" w:rsidP="003D289D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</w:pPr>
            <w:r w:rsidRPr="00F546FA">
              <w:rPr>
                <w:rFonts w:cs="Tahoma"/>
                <w:szCs w:val="20"/>
                <w:cs/>
              </w:rPr>
              <w:t>กรณีโอนเงินออกไปต่างประเทศ ให้ระบุจำนวนค่าธรรมเนียมที่</w:t>
            </w:r>
            <w:r w:rsidR="00347E79"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/>
                <w:szCs w:val="20"/>
                <w:cs/>
              </w:rPr>
              <w:t>ผู้ประกอบธุรกิจ</w:t>
            </w:r>
            <w:r w:rsidR="00347E79" w:rsidRPr="00F546FA">
              <w:rPr>
                <w:rFonts w:cs="Tahoma" w:hint="cs"/>
                <w:szCs w:val="20"/>
                <w:cs/>
              </w:rPr>
              <w:t>ตัวแทนโอนเงินระหว่างประเทศ</w:t>
            </w:r>
            <w:r w:rsidRPr="00F546FA">
              <w:rPr>
                <w:rFonts w:cs="Tahoma"/>
                <w:szCs w:val="20"/>
                <w:cs/>
              </w:rPr>
              <w:t>เรียกเก็บจาก</w:t>
            </w:r>
            <w:r w:rsidRPr="00F546FA">
              <w:rPr>
                <w:rFonts w:cs="Tahoma" w:hint="cs"/>
                <w:szCs w:val="20"/>
                <w:cs/>
              </w:rPr>
              <w:t>ลูกค้า</w:t>
            </w:r>
            <w:r w:rsidRPr="00F546FA">
              <w:rPr>
                <w:rFonts w:cs="Tahoma"/>
                <w:szCs w:val="20"/>
                <w:cs/>
              </w:rPr>
              <w:t>ในประเทศ</w:t>
            </w:r>
          </w:p>
          <w:p w14:paraId="144EA4D6" w14:textId="5FAC8AD8" w:rsidR="00333863" w:rsidRPr="00F546FA" w:rsidRDefault="00333863" w:rsidP="00A005B2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89"/>
              <w:rPr>
                <w:cs/>
              </w:rPr>
            </w:pPr>
          </w:p>
        </w:tc>
        <w:tc>
          <w:tcPr>
            <w:tcW w:w="3305" w:type="dxa"/>
            <w:tcBorders>
              <w:bottom w:val="dotted" w:sz="4" w:space="0" w:color="auto"/>
            </w:tcBorders>
          </w:tcPr>
          <w:p w14:paraId="281651A7" w14:textId="77777777" w:rsidR="00333863" w:rsidRPr="00F546FA" w:rsidRDefault="00333863" w:rsidP="003338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F546FA">
              <w:rPr>
                <w:rFonts w:cs="Tahoma" w:hint="cs"/>
                <w:cs/>
                <w:lang w:val="en-GB"/>
              </w:rPr>
              <w:lastRenderedPageBreak/>
              <w:t>มีค่ามากกว่า</w:t>
            </w:r>
            <w:r w:rsidRPr="00F546FA">
              <w:rPr>
                <w:rFonts w:cs="Tahoma"/>
                <w:cs/>
                <w:lang w:val="en-GB"/>
              </w:rPr>
              <w:t xml:space="preserve"> หรือ เท่ากับ </w:t>
            </w:r>
            <w:r w:rsidRPr="00F546FA">
              <w:rPr>
                <w:rFonts w:cs="Tahoma"/>
              </w:rPr>
              <w:t>0</w:t>
            </w:r>
          </w:p>
        </w:tc>
      </w:tr>
      <w:tr w:rsidR="00F546FA" w:rsidRPr="00F546FA" w14:paraId="71B147DB" w14:textId="77777777" w:rsidTr="00C23203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763F2AE2" w14:textId="79575BE1" w:rsidR="00333863" w:rsidRPr="00F546FA" w:rsidRDefault="00333863" w:rsidP="00333863">
            <w:pPr>
              <w:jc w:val="center"/>
            </w:pPr>
            <w:r w:rsidRPr="00F546FA">
              <w:t>26</w:t>
            </w:r>
          </w:p>
        </w:tc>
        <w:tc>
          <w:tcPr>
            <w:tcW w:w="208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D1536" w14:textId="77777777" w:rsidR="00333863" w:rsidRPr="00F546FA" w:rsidRDefault="00333863" w:rsidP="00333863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หมายเหตุ</w:t>
            </w:r>
          </w:p>
        </w:tc>
        <w:tc>
          <w:tcPr>
            <w:tcW w:w="3895" w:type="dxa"/>
            <w:tcBorders>
              <w:top w:val="dotted" w:sz="4" w:space="0" w:color="auto"/>
              <w:bottom w:val="single" w:sz="8" w:space="0" w:color="auto"/>
            </w:tcBorders>
          </w:tcPr>
          <w:p w14:paraId="3E03B539" w14:textId="77777777" w:rsidR="00333863" w:rsidRPr="00F546FA" w:rsidRDefault="00333863" w:rsidP="0033386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>ระบุข้อมูลอื่น ๆ (ถ้ามี)</w:t>
            </w:r>
          </w:p>
          <w:p w14:paraId="2F4C283F" w14:textId="77777777" w:rsidR="00333863" w:rsidRPr="00F546FA" w:rsidRDefault="00333863" w:rsidP="0033386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rFonts w:cs="Tahoma"/>
                <w:szCs w:val="20"/>
                <w:cs/>
              </w:rPr>
            </w:pPr>
          </w:p>
        </w:tc>
        <w:tc>
          <w:tcPr>
            <w:tcW w:w="3305" w:type="dxa"/>
            <w:tcBorders>
              <w:top w:val="dotted" w:sz="4" w:space="0" w:color="auto"/>
              <w:bottom w:val="single" w:sz="8" w:space="0" w:color="auto"/>
            </w:tcBorders>
          </w:tcPr>
          <w:p w14:paraId="17B0B8E1" w14:textId="77777777" w:rsidR="00333863" w:rsidRPr="00F546FA" w:rsidRDefault="00333863" w:rsidP="00333863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GB"/>
              </w:rPr>
            </w:pPr>
          </w:p>
        </w:tc>
      </w:tr>
    </w:tbl>
    <w:p w14:paraId="57E973EE" w14:textId="77777777" w:rsidR="007D2E06" w:rsidRPr="00F546FA" w:rsidRDefault="007D2E06" w:rsidP="00543774">
      <w:pPr>
        <w:rPr>
          <w:cs/>
        </w:rPr>
        <w:sectPr w:rsidR="007D2E06" w:rsidRPr="00F546FA" w:rsidSect="00037309">
          <w:headerReference w:type="default" r:id="rId16"/>
          <w:pgSz w:w="11907" w:h="16839" w:code="9"/>
          <w:pgMar w:top="1179" w:right="1296" w:bottom="1387" w:left="1152" w:header="709" w:footer="706" w:gutter="0"/>
          <w:cols w:space="708"/>
          <w:docGrid w:linePitch="360"/>
        </w:sectPr>
      </w:pPr>
      <w:bookmarkStart w:id="6" w:name="_Appendix_A:_Data"/>
      <w:bookmarkEnd w:id="6"/>
    </w:p>
    <w:p w14:paraId="7AF9C71E" w14:textId="77777777" w:rsidR="009F4D15" w:rsidRPr="00F546FA" w:rsidRDefault="009F4D15" w:rsidP="00A005B2">
      <w:pPr>
        <w:tabs>
          <w:tab w:val="left" w:pos="6918"/>
        </w:tabs>
      </w:pPr>
      <w:r w:rsidRPr="00F546FA">
        <w:rPr>
          <w:b/>
          <w:bCs/>
          <w:sz w:val="28"/>
          <w:szCs w:val="28"/>
          <w:u w:val="single"/>
        </w:rPr>
        <w:lastRenderedPageBreak/>
        <w:t>Data Set Manual</w:t>
      </w:r>
    </w:p>
    <w:p w14:paraId="5B58D231" w14:textId="77777777" w:rsidR="00543774" w:rsidRPr="00F546FA" w:rsidRDefault="00543774" w:rsidP="00543774"/>
    <w:tbl>
      <w:tblPr>
        <w:tblW w:w="9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1"/>
        <w:gridCol w:w="7086"/>
      </w:tblGrid>
      <w:tr w:rsidR="00F546FA" w:rsidRPr="00F546FA" w14:paraId="7C8EAFCB" w14:textId="77777777" w:rsidTr="00792B96">
        <w:trPr>
          <w:trHeight w:val="255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48B39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ชุดข้อมูล</w:t>
            </w:r>
            <w:r w:rsidRPr="00F546FA">
              <w:rPr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6773" w:type="dxa"/>
          </w:tcPr>
          <w:p w14:paraId="6CDDF959" w14:textId="1134BCFA" w:rsidR="00303FA7" w:rsidRPr="00F546FA" w:rsidRDefault="00E9090F" w:rsidP="001443F8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bookmarkStart w:id="7" w:name="_Toc128487635"/>
            <w:r w:rsidRPr="00F546FA">
              <w:rPr>
                <w:i w:val="0"/>
                <w:iCs w:val="0"/>
                <w:sz w:val="20"/>
                <w:szCs w:val="20"/>
                <w:cs/>
              </w:rPr>
              <w:t xml:space="preserve">: 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. 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Data Set</w:t>
            </w:r>
            <w:r w:rsidRPr="00F546FA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: </w:t>
            </w:r>
            <w:r w:rsidR="00826FA7"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Foreign Currency Deposit Accounts of Money Transfer</w:t>
            </w:r>
            <w:r w:rsidR="001443F8" w:rsidRPr="00F546FA">
              <w:rPr>
                <w:b w:val="0"/>
                <w:bCs w:val="0"/>
                <w:i w:val="0"/>
                <w:iCs w:val="0"/>
                <w:sz w:val="20"/>
                <w:szCs w:val="20"/>
                <w:cs/>
              </w:rPr>
              <w:t xml:space="preserve"> </w:t>
            </w:r>
            <w:r w:rsidR="00826FA7" w:rsidRPr="00F546FA">
              <w:rPr>
                <w:b w:val="0"/>
                <w:bCs w:val="0"/>
                <w:i w:val="0"/>
                <w:iCs w:val="0"/>
                <w:sz w:val="20"/>
                <w:szCs w:val="20"/>
              </w:rPr>
              <w:t>Agent</w:t>
            </w:r>
            <w:bookmarkEnd w:id="7"/>
          </w:p>
          <w:p w14:paraId="1384AAF7" w14:textId="71165E5A" w:rsidR="00E9090F" w:rsidRPr="00F546FA" w:rsidRDefault="00303FA7">
            <w:r w:rsidRPr="00F546FA">
              <w:rPr>
                <w:cs/>
              </w:rPr>
              <w:t>(ข้อมูล</w:t>
            </w:r>
            <w:r w:rsidR="0021305C" w:rsidRPr="00F546FA">
              <w:rPr>
                <w:rFonts w:hint="cs"/>
                <w:cs/>
              </w:rPr>
              <w:t>สถานะ</w:t>
            </w:r>
            <w:r w:rsidRPr="00F546FA">
              <w:rPr>
                <w:cs/>
              </w:rPr>
              <w:t>บัญชีเงินฝากเงินตราต่างประเทศของตัวแทนโอนเงินระหว่างประเทศ)</w:t>
            </w:r>
          </w:p>
          <w:p w14:paraId="1AB3BE0D" w14:textId="2B4F127A" w:rsidR="00B57BC6" w:rsidRPr="00F546FA" w:rsidRDefault="00B57BC6"/>
        </w:tc>
      </w:tr>
      <w:tr w:rsidR="00F546FA" w:rsidRPr="00F546FA" w14:paraId="7D4FFF60" w14:textId="77777777" w:rsidTr="00792B96">
        <w:trPr>
          <w:trHeight w:val="255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AEBFF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คำอธิบาย</w:t>
            </w:r>
          </w:p>
          <w:p w14:paraId="1D3C42D2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773" w:type="dxa"/>
          </w:tcPr>
          <w:p w14:paraId="2BDC3A12" w14:textId="77777777" w:rsidR="00303FA7" w:rsidRPr="00F546FA" w:rsidRDefault="00E9090F" w:rsidP="00303FA7">
            <w:r w:rsidRPr="00F546FA">
              <w:rPr>
                <w:cs/>
              </w:rPr>
              <w:t>:</w:t>
            </w:r>
            <w:r w:rsidR="00303FA7" w:rsidRPr="00F546FA">
              <w:rPr>
                <w:cs/>
              </w:rPr>
              <w:t xml:space="preserve"> </w:t>
            </w:r>
            <w:r w:rsidR="00303FA7" w:rsidRPr="00F546FA">
              <w:t xml:space="preserve">Data Set </w:t>
            </w:r>
            <w:r w:rsidR="00303FA7" w:rsidRPr="00F546FA">
              <w:rPr>
                <w:cs/>
              </w:rPr>
              <w:t xml:space="preserve">ชุด </w:t>
            </w:r>
            <w:r w:rsidR="00303FA7" w:rsidRPr="00F546FA">
              <w:t>Foreign Currency Deposit Accounts of Money Transfer Agent</w:t>
            </w:r>
          </w:p>
          <w:p w14:paraId="3AAC9ED4" w14:textId="4DE7D472" w:rsidR="00E9090F" w:rsidRPr="00F546FA" w:rsidRDefault="00E9090F" w:rsidP="00303FA7">
            <w:r w:rsidRPr="00F546FA">
              <w:rPr>
                <w:cs/>
              </w:rPr>
              <w:t xml:space="preserve"> เป็น</w:t>
            </w:r>
            <w:r w:rsidRPr="00F546FA">
              <w:rPr>
                <w:rFonts w:hint="cs"/>
                <w:cs/>
              </w:rPr>
              <w:t>รายงาน</w:t>
            </w:r>
            <w:r w:rsidRPr="00F546FA">
              <w:rPr>
                <w:cs/>
              </w:rPr>
              <w:t>ข้อมูล</w:t>
            </w:r>
            <w:r w:rsidR="005501E6" w:rsidRPr="00F546FA">
              <w:rPr>
                <w:cs/>
              </w:rPr>
              <w:t>สถานะบัญชีเงินฝากเงินตราต่างประเทศของ</w:t>
            </w:r>
            <w:r w:rsidRPr="00F546FA">
              <w:rPr>
                <w:cs/>
              </w:rPr>
              <w:t>ตัวแทนโอนเงินระหว่างประเทศ</w:t>
            </w:r>
            <w:r w:rsidR="00455523" w:rsidRPr="00F546FA">
              <w:rPr>
                <w:rFonts w:hint="cs"/>
                <w:cs/>
              </w:rPr>
              <w:t>ที่ได้รับอนุญาต</w:t>
            </w:r>
            <w:r w:rsidR="00455523" w:rsidRPr="00F546FA">
              <w:rPr>
                <w:cs/>
              </w:rPr>
              <w:t xml:space="preserve"> </w:t>
            </w:r>
            <w:r w:rsidR="00455523" w:rsidRPr="00F546FA">
              <w:rPr>
                <w:rFonts w:hint="cs"/>
                <w:cs/>
              </w:rPr>
              <w:t>ที่เปิดทั้งในประเทศและต่างประเทศ</w:t>
            </w:r>
            <w:r w:rsidR="00455523" w:rsidRPr="00F546FA">
              <w:rPr>
                <w:cs/>
              </w:rPr>
              <w:t xml:space="preserve"> </w:t>
            </w:r>
            <w:r w:rsidR="00455523" w:rsidRPr="00F546FA">
              <w:rPr>
                <w:rFonts w:hint="cs"/>
                <w:cs/>
              </w:rPr>
              <w:t>โดย</w:t>
            </w:r>
            <w:r w:rsidR="0021305C" w:rsidRPr="00F546FA">
              <w:rPr>
                <w:rFonts w:hint="cs"/>
                <w:cs/>
              </w:rPr>
              <w:t>รายงานครั้งแรกที่มีการเปิดบัญชี</w:t>
            </w:r>
            <w:r w:rsidR="00675D1E" w:rsidRPr="00F546FA">
              <w:rPr>
                <w:cs/>
              </w:rPr>
              <w:t xml:space="preserve"> </w:t>
            </w:r>
            <w:r w:rsidR="0021305C" w:rsidRPr="00F546FA">
              <w:rPr>
                <w:rFonts w:hint="cs"/>
                <w:cs/>
              </w:rPr>
              <w:t>หรือปิด</w:t>
            </w:r>
            <w:r w:rsidR="00455523" w:rsidRPr="00F546FA">
              <w:rPr>
                <w:rFonts w:hint="cs"/>
                <w:cs/>
              </w:rPr>
              <w:t>บัญชี</w:t>
            </w:r>
          </w:p>
          <w:p w14:paraId="0B560023" w14:textId="77777777" w:rsidR="00E9090F" w:rsidRPr="00F546FA" w:rsidRDefault="00E9090F" w:rsidP="00B73ED7"/>
        </w:tc>
      </w:tr>
      <w:tr w:rsidR="00F546FA" w:rsidRPr="00F546FA" w14:paraId="507F520A" w14:textId="77777777" w:rsidTr="00792B96">
        <w:trPr>
          <w:trHeight w:val="42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4FCB7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สถาบันที่ต้องรายงาน</w:t>
            </w:r>
          </w:p>
          <w:p w14:paraId="375FAF41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6773" w:type="dxa"/>
          </w:tcPr>
          <w:p w14:paraId="6CD321FC" w14:textId="49741CD5" w:rsidR="00E9090F" w:rsidRPr="00F546FA" w:rsidRDefault="00E9090F" w:rsidP="00B73ED7">
            <w:r w:rsidRPr="00F546FA">
              <w:rPr>
                <w:cs/>
              </w:rPr>
              <w:t>: ตัวแทนโอนเงินระหว่างประเทศ (</w:t>
            </w:r>
            <w:r w:rsidRPr="00F546FA">
              <w:t>Authorized Money Transfer</w:t>
            </w:r>
            <w:r w:rsidR="0021305C" w:rsidRPr="00F546FA">
              <w:t xml:space="preserve"> Agent</w:t>
            </w:r>
            <w:r w:rsidRPr="00F546FA">
              <w:rPr>
                <w:cs/>
              </w:rPr>
              <w:t xml:space="preserve">) </w:t>
            </w:r>
          </w:p>
          <w:p w14:paraId="7ACBAFE3" w14:textId="49A225D8" w:rsidR="00E9090F" w:rsidRPr="00F546FA" w:rsidRDefault="00E9090F" w:rsidP="00B73ED7">
            <w:r w:rsidRPr="00F546FA">
              <w:rPr>
                <w:cs/>
              </w:rPr>
              <w:t xml:space="preserve">  ที่ได้รับอนุญาตจากธนาคารแห่งประเทศไทย</w:t>
            </w:r>
          </w:p>
          <w:p w14:paraId="732794AB" w14:textId="77777777" w:rsidR="00E9090F" w:rsidRPr="00F546FA" w:rsidRDefault="00E9090F" w:rsidP="00B73ED7">
            <w:pPr>
              <w:rPr>
                <w:cs/>
              </w:rPr>
            </w:pPr>
          </w:p>
        </w:tc>
      </w:tr>
      <w:tr w:rsidR="00F546FA" w:rsidRPr="00F546FA" w14:paraId="4791A5B4" w14:textId="77777777" w:rsidTr="00792B96">
        <w:trPr>
          <w:trHeight w:val="385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B3574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b/>
                <w:bCs/>
                <w:sz w:val="20"/>
                <w:szCs w:val="20"/>
                <w:cs/>
              </w:rPr>
              <w:t>ความถี่ในการส่งชุดข้อมูล</w:t>
            </w:r>
          </w:p>
        </w:tc>
        <w:tc>
          <w:tcPr>
            <w:tcW w:w="6773" w:type="dxa"/>
          </w:tcPr>
          <w:p w14:paraId="74BE8B96" w14:textId="2D917B37" w:rsidR="00E9090F" w:rsidRPr="00F546FA" w:rsidRDefault="00E9090F" w:rsidP="00B73ED7">
            <w:r w:rsidRPr="00F546FA">
              <w:rPr>
                <w:cs/>
              </w:rPr>
              <w:t xml:space="preserve">: </w:t>
            </w:r>
            <w:r w:rsidR="00E3501D" w:rsidRPr="00F546FA">
              <w:rPr>
                <w:rFonts w:hint="cs"/>
                <w:cs/>
              </w:rPr>
              <w:t>รายงานเมื่อมีการเปิด</w:t>
            </w:r>
            <w:r w:rsidR="00756176" w:rsidRPr="00F546FA">
              <w:rPr>
                <w:rFonts w:hint="cs"/>
                <w:cs/>
              </w:rPr>
              <w:t>หรือ</w:t>
            </w:r>
            <w:r w:rsidR="00E3501D" w:rsidRPr="00F546FA">
              <w:rPr>
                <w:rFonts w:hint="cs"/>
                <w:cs/>
              </w:rPr>
              <w:t>ปิดบัญชีเงินฝากเงินตราต่างประเทศ</w:t>
            </w:r>
          </w:p>
          <w:p w14:paraId="4CFE01A3" w14:textId="77777777" w:rsidR="00E9090F" w:rsidRPr="00F546FA" w:rsidRDefault="00E9090F" w:rsidP="00B73ED7"/>
        </w:tc>
      </w:tr>
      <w:tr w:rsidR="00F546FA" w:rsidRPr="00F546FA" w14:paraId="2C494456" w14:textId="77777777" w:rsidTr="00792B96">
        <w:trPr>
          <w:trHeight w:val="385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EBBEA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b/>
                <w:bCs/>
                <w:sz w:val="20"/>
                <w:szCs w:val="20"/>
                <w:cs/>
              </w:rPr>
              <w:t xml:space="preserve">ลักษณะข้อมูล                 </w:t>
            </w:r>
          </w:p>
        </w:tc>
        <w:tc>
          <w:tcPr>
            <w:tcW w:w="6773" w:type="dxa"/>
          </w:tcPr>
          <w:p w14:paraId="33CBCB76" w14:textId="61157676" w:rsidR="00E9090F" w:rsidRPr="00F546FA" w:rsidRDefault="00E9090F" w:rsidP="00792B96">
            <w:pPr>
              <w:rPr>
                <w:cs/>
              </w:rPr>
            </w:pPr>
            <w:r w:rsidRPr="00F546FA">
              <w:rPr>
                <w:cs/>
              </w:rPr>
              <w:t>:</w:t>
            </w:r>
            <w:r w:rsidR="00303FA7" w:rsidRPr="00F546FA">
              <w:rPr>
                <w:cs/>
              </w:rPr>
              <w:t xml:space="preserve"> ราย</w:t>
            </w:r>
            <w:r w:rsidR="000C188F" w:rsidRPr="00F546FA">
              <w:rPr>
                <w:rFonts w:hint="cs"/>
                <w:cs/>
              </w:rPr>
              <w:t>ครั้ง</w:t>
            </w:r>
          </w:p>
        </w:tc>
      </w:tr>
      <w:tr w:rsidR="00F546FA" w:rsidRPr="00F546FA" w14:paraId="7565F102" w14:textId="77777777" w:rsidTr="00792B96">
        <w:trPr>
          <w:trHeight w:val="385"/>
        </w:trPr>
        <w:tc>
          <w:tcPr>
            <w:tcW w:w="241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F6240" w14:textId="77777777" w:rsidR="00E9090F" w:rsidRPr="00F546FA" w:rsidRDefault="00E9090F" w:rsidP="00B73ED7">
            <w:pPr>
              <w:pStyle w:val="BodyText"/>
              <w:rPr>
                <w:b/>
                <w:bCs/>
                <w:sz w:val="20"/>
                <w:szCs w:val="20"/>
                <w:cs/>
              </w:rPr>
            </w:pPr>
            <w:r w:rsidRPr="00F546FA">
              <w:rPr>
                <w:rFonts w:hint="cs"/>
                <w:b/>
                <w:bCs/>
                <w:sz w:val="20"/>
                <w:szCs w:val="20"/>
                <w:cs/>
              </w:rPr>
              <w:t>กำหนดการส่ง</w:t>
            </w:r>
          </w:p>
        </w:tc>
        <w:tc>
          <w:tcPr>
            <w:tcW w:w="6773" w:type="dxa"/>
          </w:tcPr>
          <w:p w14:paraId="089E2CC3" w14:textId="30EAE0D6" w:rsidR="002B2792" w:rsidRDefault="00E9090F" w:rsidP="00031F20">
            <w:pPr>
              <w:ind w:left="-142" w:firstLine="142"/>
            </w:pPr>
            <w:r w:rsidRPr="00F546FA">
              <w:rPr>
                <w:cs/>
              </w:rPr>
              <w:t xml:space="preserve">: </w:t>
            </w:r>
            <w:r w:rsidR="00792B96" w:rsidRPr="00F546FA">
              <w:rPr>
                <w:rFonts w:hint="cs"/>
                <w:cs/>
              </w:rPr>
              <w:t xml:space="preserve">ภายใน 7 วัน นับจากวันสิ้นเดือนที่มีการเปิดหรือปิดบัญชีเงินฝากเงินตราต่างประเทศ </w:t>
            </w:r>
            <w:r w:rsidR="00792B96" w:rsidRPr="00F546FA">
              <w:rPr>
                <w:cs/>
              </w:rPr>
              <w:br/>
            </w:r>
            <w:r w:rsidR="00792B96" w:rsidRPr="00F546FA">
              <w:rPr>
                <w:rFonts w:hint="cs"/>
                <w:cs/>
              </w:rPr>
              <w:t xml:space="preserve">   รวมถึงการเปิดบัญชีเงินฝากเงินตราต่างประเทศก่อนหน้า</w:t>
            </w:r>
          </w:p>
          <w:p w14:paraId="5BF8DDE8" w14:textId="30AA196D" w:rsidR="002B2792" w:rsidRPr="00F546FA" w:rsidRDefault="002B2792" w:rsidP="002B2792">
            <w:pPr>
              <w:ind w:left="-142" w:firstLine="142"/>
              <w:rPr>
                <w:cs/>
              </w:rPr>
            </w:pPr>
          </w:p>
        </w:tc>
      </w:tr>
    </w:tbl>
    <w:p w14:paraId="1625F909" w14:textId="49CF89EA" w:rsidR="00031F20" w:rsidRDefault="00031F20" w:rsidP="00D5405C"/>
    <w:tbl>
      <w:tblPr>
        <w:tblW w:w="96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1872"/>
        <w:gridCol w:w="3542"/>
        <w:gridCol w:w="3661"/>
      </w:tblGrid>
      <w:tr w:rsidR="00031F20" w:rsidRPr="00F546FA" w14:paraId="61429492" w14:textId="77777777" w:rsidTr="00031F20">
        <w:trPr>
          <w:trHeight w:val="451"/>
          <w:tblHeader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vAlign w:val="center"/>
          </w:tcPr>
          <w:p w14:paraId="0980A443" w14:textId="77777777" w:rsidR="00031F20" w:rsidRPr="00F546FA" w:rsidRDefault="00031F20" w:rsidP="00A6178D">
            <w:pPr>
              <w:jc w:val="center"/>
            </w:pPr>
            <w:r w:rsidRPr="00F546FA">
              <w:t>No</w:t>
            </w:r>
            <w:r w:rsidRPr="00F546FA">
              <w:rPr>
                <w:cs/>
              </w:rPr>
              <w:t>.</w:t>
            </w:r>
          </w:p>
        </w:tc>
        <w:tc>
          <w:tcPr>
            <w:tcW w:w="18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2A4ED2" w14:textId="77777777" w:rsidR="00031F20" w:rsidRPr="00F546FA" w:rsidRDefault="00031F20" w:rsidP="00A6178D">
            <w:pPr>
              <w:jc w:val="center"/>
            </w:pPr>
            <w:r w:rsidRPr="00F546FA">
              <w:t>Data Element</w:t>
            </w:r>
          </w:p>
        </w:tc>
        <w:tc>
          <w:tcPr>
            <w:tcW w:w="3542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1D1E95C6" w14:textId="77777777" w:rsidR="00031F20" w:rsidRPr="00F546FA" w:rsidRDefault="00031F20" w:rsidP="00A6178D">
            <w:pPr>
              <w:jc w:val="center"/>
            </w:pPr>
            <w:r w:rsidRPr="00F546FA">
              <w:t>Description</w:t>
            </w:r>
          </w:p>
        </w:tc>
        <w:tc>
          <w:tcPr>
            <w:tcW w:w="3661" w:type="dxa"/>
            <w:tcBorders>
              <w:top w:val="single" w:sz="6" w:space="0" w:color="auto"/>
            </w:tcBorders>
            <w:shd w:val="clear" w:color="auto" w:fill="CCFFFF"/>
            <w:vAlign w:val="center"/>
          </w:tcPr>
          <w:p w14:paraId="39648B58" w14:textId="77777777" w:rsidR="00031F20" w:rsidRPr="00F546FA" w:rsidRDefault="00031F20" w:rsidP="00A6178D">
            <w:pPr>
              <w:jc w:val="center"/>
            </w:pPr>
            <w:r w:rsidRPr="00F546FA">
              <w:t>Validation Rule</w:t>
            </w:r>
          </w:p>
        </w:tc>
      </w:tr>
      <w:tr w:rsidR="00031F20" w:rsidRPr="00F546FA" w14:paraId="3DC77064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4A8A91" w14:textId="77777777" w:rsidR="00031F20" w:rsidRPr="00F546FA" w:rsidRDefault="00031F20" w:rsidP="00A6178D">
            <w:pPr>
              <w:jc w:val="center"/>
            </w:pPr>
            <w:r w:rsidRPr="00F546FA">
              <w:t>1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2BB3D" w14:textId="77777777" w:rsidR="00031F20" w:rsidRPr="00F546FA" w:rsidRDefault="00031F20" w:rsidP="00A6178D">
            <w:pPr>
              <w:spacing w:line="360" w:lineRule="auto"/>
            </w:pPr>
            <w:r w:rsidRPr="00F546FA">
              <w:rPr>
                <w:cs/>
              </w:rPr>
              <w:br w:type="page"/>
              <w:t>เลขที่ใบอนุญาต</w:t>
            </w:r>
          </w:p>
        </w:tc>
        <w:tc>
          <w:tcPr>
            <w:tcW w:w="3542" w:type="dxa"/>
          </w:tcPr>
          <w:p w14:paraId="33C5CF7A" w14:textId="77777777" w:rsidR="00031F20" w:rsidRDefault="00031F20" w:rsidP="00A6178D">
            <w:pPr>
              <w:spacing w:line="360" w:lineRule="auto"/>
              <w:rPr>
                <w:color w:val="0000FF"/>
              </w:rPr>
            </w:pPr>
            <w:r w:rsidRPr="008A2C06">
              <w:rPr>
                <w:rFonts w:hint="cs"/>
                <w:cs/>
              </w:rPr>
              <w:t>เลขที่ใบอนุญาตให้ประกอบธุรกิจเป็นตัวแทนโอนเงินระหว่างประเทศ</w:t>
            </w:r>
            <w:r w:rsidRPr="008A2C06">
              <w:rPr>
                <w:rFonts w:hint="cs"/>
                <w:color w:val="0000FF"/>
                <w:cs/>
              </w:rPr>
              <w:t xml:space="preserve"> </w:t>
            </w:r>
            <w:r w:rsidRPr="00FF545D">
              <w:rPr>
                <w:color w:val="0000FF"/>
              </w:rPr>
              <w:t>(</w:t>
            </w:r>
            <w:r w:rsidRPr="00FF545D">
              <w:rPr>
                <w:color w:val="0000FF"/>
                <w:cs/>
              </w:rPr>
              <w:t>รายงานเฉพาะผู้ประกอบธุรกิจที่สำนักงานใหญ่)</w:t>
            </w:r>
          </w:p>
          <w:p w14:paraId="46B55DA0" w14:textId="77777777" w:rsidR="00031F20" w:rsidRDefault="00031F20" w:rsidP="00A6178D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รูปแบบการรายงานให้ระบุเป็น </w:t>
            </w:r>
            <w:r w:rsidRPr="001957F9">
              <w:rPr>
                <w:color w:val="0000FF"/>
              </w:rPr>
              <w:t xml:space="preserve">License No </w:t>
            </w:r>
            <w:r w:rsidRPr="001957F9">
              <w:rPr>
                <w:color w:val="0000FF"/>
                <w:cs/>
              </w:rPr>
              <w:t xml:space="preserve">หรือ  </w:t>
            </w:r>
            <w:r w:rsidRPr="001957F9">
              <w:rPr>
                <w:color w:val="0000FF"/>
              </w:rPr>
              <w:t xml:space="preserve">License </w:t>
            </w:r>
            <w:proofErr w:type="spellStart"/>
            <w:r w:rsidRPr="001957F9">
              <w:rPr>
                <w:color w:val="0000FF"/>
              </w:rPr>
              <w:t>No_H</w:t>
            </w:r>
            <w:proofErr w:type="spellEnd"/>
            <w:r w:rsidRPr="001957F9">
              <w:rPr>
                <w:color w:val="0000FF"/>
                <w:cs/>
              </w:rPr>
              <w:t xml:space="preserve">00000  </w:t>
            </w:r>
          </w:p>
          <w:p w14:paraId="36D5A8F4" w14:textId="77777777" w:rsidR="00031F20" w:rsidRPr="001957F9" w:rsidRDefault="00031F20" w:rsidP="00A6178D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>มีแนวทางการรายงานดังนี้</w:t>
            </w:r>
          </w:p>
          <w:p w14:paraId="3DBF6CB6" w14:textId="77777777" w:rsidR="00031F20" w:rsidRPr="001957F9" w:rsidRDefault="00031F20" w:rsidP="00A6178D">
            <w:pPr>
              <w:spacing w:line="360" w:lineRule="auto"/>
              <w:rPr>
                <w:color w:val="0000FF"/>
              </w:rPr>
            </w:pPr>
            <w:r w:rsidRPr="001957F9">
              <w:rPr>
                <w:color w:val="0000FF"/>
                <w:cs/>
              </w:rPr>
              <w:t xml:space="preserve">1. กรณีประกอบธุรกิจที่สำนักงานใหญ่ที่จดทะเบียนไว้กับกระทรวงพาณิชย์เพียงที่เดียว (ไม่มีสาขา) 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No </w:t>
            </w:r>
            <w:r w:rsidRPr="001957F9">
              <w:rPr>
                <w:color w:val="0000FF"/>
                <w:cs/>
              </w:rPr>
              <w:t xml:space="preserve">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</w:p>
          <w:p w14:paraId="73BA5450" w14:textId="77777777" w:rsidR="00031F20" w:rsidRPr="009402EA" w:rsidRDefault="00031F20" w:rsidP="00A6178D">
            <w:pPr>
              <w:spacing w:line="360" w:lineRule="auto"/>
              <w:rPr>
                <w:color w:val="0000FF"/>
                <w:cs/>
              </w:rPr>
            </w:pPr>
            <w:r w:rsidRPr="001957F9">
              <w:rPr>
                <w:color w:val="0000FF"/>
                <w:cs/>
              </w:rPr>
              <w:t xml:space="preserve">2. กรณีประกอบธุรกิจที่สำนักงานใหญ่ที่จดทะเบียนไว้กับกระทรวงพาณิชย์ (มีสาขา) ให้รายงานเลขที่ใบอนุญาตด้วยรหัส </w:t>
            </w:r>
            <w:r w:rsidRPr="001957F9">
              <w:rPr>
                <w:color w:val="0000FF"/>
              </w:rPr>
              <w:t xml:space="preserve">License </w:t>
            </w:r>
            <w:proofErr w:type="spellStart"/>
            <w:r w:rsidRPr="001957F9">
              <w:rPr>
                <w:color w:val="0000FF"/>
              </w:rPr>
              <w:t>No_H</w:t>
            </w:r>
            <w:proofErr w:type="spellEnd"/>
            <w:r w:rsidRPr="001957F9">
              <w:rPr>
                <w:color w:val="0000FF"/>
                <w:cs/>
              </w:rPr>
              <w:t xml:space="preserve">00000 เช่น </w:t>
            </w:r>
            <w:r w:rsidRPr="001957F9">
              <w:rPr>
                <w:color w:val="0000FF"/>
              </w:rPr>
              <w:t>MT</w:t>
            </w:r>
            <w:r w:rsidRPr="001957F9">
              <w:rPr>
                <w:color w:val="0000FF"/>
                <w:cs/>
              </w:rPr>
              <w:t>125990001</w:t>
            </w:r>
            <w:r w:rsidRPr="001957F9">
              <w:rPr>
                <w:color w:val="0000FF"/>
              </w:rPr>
              <w:t>_H</w:t>
            </w:r>
            <w:r w:rsidRPr="001957F9">
              <w:rPr>
                <w:color w:val="0000FF"/>
                <w:cs/>
              </w:rPr>
              <w:t xml:space="preserve">00000 (อ้างอิงตามหนังสือเวียนเลขที่ </w:t>
            </w:r>
            <w:proofErr w:type="spellStart"/>
            <w:r w:rsidRPr="001957F9">
              <w:rPr>
                <w:color w:val="0000FF"/>
                <w:cs/>
              </w:rPr>
              <w:t>ฝก</w:t>
            </w:r>
            <w:proofErr w:type="spellEnd"/>
            <w:r w:rsidRPr="001957F9">
              <w:rPr>
                <w:color w:val="0000FF"/>
                <w:cs/>
              </w:rPr>
              <w:t>ง.(33) ว. 29/2565)</w:t>
            </w:r>
          </w:p>
        </w:tc>
        <w:tc>
          <w:tcPr>
            <w:tcW w:w="3661" w:type="dxa"/>
          </w:tcPr>
          <w:p w14:paraId="4E4164DE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cs/>
              </w:rPr>
              <w:t>ตรวจสอบกับเลขที่ใบอนุญาตให้ประกอบธุรกิจ</w:t>
            </w:r>
            <w:r w:rsidRPr="00F546FA">
              <w:rPr>
                <w:rFonts w:hint="cs"/>
                <w:cs/>
              </w:rPr>
              <w:t>เป็นตัวแทนโอนเงินระหว่างประเทศ</w:t>
            </w:r>
            <w:r w:rsidRPr="00F546FA">
              <w:rPr>
                <w:cs/>
              </w:rPr>
              <w:t>ตามที่ได้รับอนุญาตจากธนาคารแห่งประเทศไทย</w:t>
            </w:r>
          </w:p>
        </w:tc>
      </w:tr>
      <w:tr w:rsidR="00031F20" w:rsidRPr="00F546FA" w14:paraId="29DB6D59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2F7AB4" w14:textId="77777777" w:rsidR="00031F20" w:rsidRPr="00F546FA" w:rsidRDefault="00031F20" w:rsidP="00A6178D">
            <w:pPr>
              <w:jc w:val="center"/>
            </w:pPr>
            <w:r w:rsidRPr="00F546FA">
              <w:t>2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832514" w14:textId="77777777" w:rsidR="00031F20" w:rsidRPr="00F546FA" w:rsidRDefault="00031F20" w:rsidP="00A6178D">
            <w:r w:rsidRPr="00F546FA">
              <w:rPr>
                <w:cs/>
              </w:rPr>
              <w:t>วันที่</w:t>
            </w:r>
            <w:r w:rsidRPr="00F546FA">
              <w:rPr>
                <w:rFonts w:hint="cs"/>
                <w:cs/>
              </w:rPr>
              <w:t>ทำรายการ</w:t>
            </w:r>
          </w:p>
        </w:tc>
        <w:tc>
          <w:tcPr>
            <w:tcW w:w="3542" w:type="dxa"/>
          </w:tcPr>
          <w:p w14:paraId="39325A5D" w14:textId="77777777" w:rsidR="00031F20" w:rsidRPr="00F546FA" w:rsidRDefault="00031F20" w:rsidP="00A6178D">
            <w:r w:rsidRPr="00F546FA">
              <w:rPr>
                <w:rFonts w:hint="cs"/>
                <w:cs/>
              </w:rPr>
              <w:t>วันที่เปิดหรือปิดบัญชีเงินฝากเงินตราต่างประเทศ</w:t>
            </w:r>
            <w:r w:rsidRPr="00F546FA">
              <w:rPr>
                <w:cs/>
              </w:rPr>
              <w:t xml:space="preserve"> </w:t>
            </w:r>
            <w:r w:rsidRPr="00F546FA">
              <w:rPr>
                <w:rFonts w:hint="cs"/>
                <w:cs/>
              </w:rPr>
              <w:t>ระบุปี</w:t>
            </w:r>
            <w:r w:rsidRPr="00F546FA">
              <w:rPr>
                <w:cs/>
              </w:rPr>
              <w:t xml:space="preserve"> ค.ศ. มีรูปแบบเป็น </w:t>
            </w:r>
            <w:r w:rsidRPr="00F546FA">
              <w:t>YYYY</w:t>
            </w:r>
            <w:r w:rsidRPr="00F546FA">
              <w:rPr>
                <w:cs/>
              </w:rPr>
              <w:t>-</w:t>
            </w:r>
            <w:r w:rsidRPr="00F546FA">
              <w:t>MM</w:t>
            </w:r>
            <w:r w:rsidRPr="00F546FA">
              <w:rPr>
                <w:cs/>
              </w:rPr>
              <w:t>-</w:t>
            </w:r>
            <w:r w:rsidRPr="00F546FA">
              <w:t>DD</w:t>
            </w:r>
            <w:r w:rsidRPr="00F546FA">
              <w:rPr>
                <w:cs/>
              </w:rPr>
              <w:t xml:space="preserve"> </w:t>
            </w:r>
          </w:p>
        </w:tc>
        <w:tc>
          <w:tcPr>
            <w:tcW w:w="3661" w:type="dxa"/>
          </w:tcPr>
          <w:p w14:paraId="5BC1836A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cs/>
              </w:rPr>
              <w:t xml:space="preserve">ต้องมีค่าอยู่ในเดือนเดียวกับวันที่ของชุดข้อมูลที่ระบุเป็นชื่อไฟล์ </w:t>
            </w:r>
            <w:r w:rsidRPr="00F546FA">
              <w:rPr>
                <w:rFonts w:hint="cs"/>
                <w:cs/>
              </w:rPr>
              <w:t>หรืออยู่ในเดือนก่อนหน้า</w:t>
            </w:r>
          </w:p>
        </w:tc>
      </w:tr>
      <w:tr w:rsidR="00031F20" w:rsidRPr="00F546FA" w14:paraId="10B82AF0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FEC220" w14:textId="77777777" w:rsidR="00031F20" w:rsidRPr="00F546FA" w:rsidRDefault="00031F20" w:rsidP="00A6178D">
            <w:pPr>
              <w:jc w:val="center"/>
            </w:pPr>
            <w:r w:rsidRPr="00F546FA">
              <w:t>3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A3AD1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ประเภทรหัสสถาบันผู้รักษาบัญชี</w:t>
            </w:r>
          </w:p>
        </w:tc>
        <w:tc>
          <w:tcPr>
            <w:tcW w:w="3542" w:type="dxa"/>
          </w:tcPr>
          <w:p w14:paraId="575F1AB3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ประเภทรหัสของสถาบันผู้รักษาบัญชีเงินฝากเงินตราต่างประเทศ นิติบุคคลที่มีกฎหมายจัดตั้งเฉพาะ หรือนิติบุคคลรับอนุญาต (ตามแต่กรณีของสถาบันการเงินในแต่ละประเทศ)ผู้ประกอบธุรกิจตัวแทนโอนเงินระหว่างประเทศ ไปเปิดบัญชี</w:t>
            </w:r>
          </w:p>
        </w:tc>
        <w:tc>
          <w:tcPr>
            <w:tcW w:w="3661" w:type="dxa"/>
          </w:tcPr>
          <w:p w14:paraId="76901665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cs/>
              </w:rPr>
              <w:t xml:space="preserve">ค่าที่เป็นไปได้คือ </w:t>
            </w:r>
            <w:r w:rsidRPr="00F546FA">
              <w:t xml:space="preserve">Code </w:t>
            </w:r>
            <w:r w:rsidRPr="00F546FA">
              <w:rPr>
                <w:cs/>
              </w:rPr>
              <w:t xml:space="preserve">ที่มีใน </w:t>
            </w:r>
            <w:r w:rsidRPr="00F546FA">
              <w:t xml:space="preserve">CL </w:t>
            </w:r>
            <w:r w:rsidRPr="00F546FA">
              <w:rPr>
                <w:cs/>
              </w:rPr>
              <w:t xml:space="preserve">: </w:t>
            </w:r>
            <w:r w:rsidRPr="00F546FA">
              <w:t>Unique Id Type</w:t>
            </w:r>
            <w:r w:rsidRPr="00F546FA">
              <w:rPr>
                <w:rFonts w:hint="cs"/>
                <w:cs/>
              </w:rPr>
              <w:t xml:space="preserve"> เฉพาะ </w:t>
            </w:r>
            <w:r w:rsidRPr="00F546FA">
              <w:rPr>
                <w:cs/>
              </w:rPr>
              <w:t>“</w:t>
            </w:r>
            <w:r w:rsidRPr="00F546FA">
              <w:t xml:space="preserve">324007 </w:t>
            </w:r>
            <w:r w:rsidRPr="00F546FA">
              <w:rPr>
                <w:cs/>
              </w:rPr>
              <w:t>(</w:t>
            </w:r>
            <w:r w:rsidRPr="00F546FA">
              <w:t>FI Code</w:t>
            </w:r>
            <w:r w:rsidRPr="00F546FA">
              <w:rPr>
                <w:cs/>
              </w:rPr>
              <w:t xml:space="preserve">)” </w:t>
            </w:r>
            <w:r w:rsidRPr="00F546FA">
              <w:rPr>
                <w:rFonts w:hint="cs"/>
                <w:cs/>
              </w:rPr>
              <w:t xml:space="preserve">และ </w:t>
            </w:r>
            <w:r w:rsidRPr="00F546FA">
              <w:rPr>
                <w:cs/>
              </w:rPr>
              <w:t>“</w:t>
            </w:r>
            <w:r w:rsidRPr="00F546FA">
              <w:t xml:space="preserve">324008 </w:t>
            </w:r>
            <w:r w:rsidRPr="00F546FA">
              <w:rPr>
                <w:cs/>
              </w:rPr>
              <w:t>(</w:t>
            </w:r>
            <w:r w:rsidRPr="00F546FA">
              <w:t>SWIFT Code</w:t>
            </w:r>
            <w:r w:rsidRPr="00F546FA">
              <w:rPr>
                <w:cs/>
              </w:rPr>
              <w:t xml:space="preserve">)” </w:t>
            </w:r>
            <w:r w:rsidRPr="00F546FA">
              <w:rPr>
                <w:rFonts w:hint="cs"/>
                <w:cs/>
              </w:rPr>
              <w:t>เท่านั้น</w:t>
            </w:r>
          </w:p>
        </w:tc>
      </w:tr>
      <w:tr w:rsidR="00031F20" w:rsidRPr="00F546FA" w14:paraId="03E5A248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53F19D" w14:textId="77777777" w:rsidR="00031F20" w:rsidRPr="00F546FA" w:rsidRDefault="00031F20" w:rsidP="00A6178D">
            <w:pPr>
              <w:jc w:val="center"/>
            </w:pPr>
            <w:r w:rsidRPr="00F546FA">
              <w:lastRenderedPageBreak/>
              <w:t>4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8BEE5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รหัสสถาบันผู้รักษาบัญชี</w:t>
            </w:r>
            <w:r w:rsidRPr="00F546FA">
              <w:br/>
            </w:r>
          </w:p>
        </w:tc>
        <w:tc>
          <w:tcPr>
            <w:tcW w:w="3542" w:type="dxa"/>
          </w:tcPr>
          <w:p w14:paraId="04702D23" w14:textId="77777777" w:rsidR="00031F20" w:rsidRPr="00F546FA" w:rsidRDefault="00031F20" w:rsidP="00A6178D">
            <w:r w:rsidRPr="00F546FA">
              <w:rPr>
                <w:cs/>
              </w:rPr>
              <w:t>รหัสของสถาบันการเงินผู้รักษาบัญชีเงินฝากเงินตราต่างประเทศ นิติบุคคลที่มีกฎหมายจัดตั้งเฉพาะ หรือนิติบุคคลรับอนุญาต (ตามแต่กรณีของสถาบันการเงินในแต่ละประเทศ)</w:t>
            </w:r>
          </w:p>
          <w:p w14:paraId="5E80584D" w14:textId="77777777" w:rsidR="00031F20" w:rsidRPr="00F546FA" w:rsidRDefault="00031F20" w:rsidP="00031F20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  <w:rPr>
                <w:rFonts w:cs="Tahoma"/>
                <w:szCs w:val="20"/>
              </w:rPr>
            </w:pPr>
            <w:r w:rsidRPr="00F546FA">
              <w:rPr>
                <w:rFonts w:cs="Tahoma" w:hint="cs"/>
                <w:szCs w:val="20"/>
                <w:cs/>
              </w:rPr>
              <w:t>กรณีผู้ประกอบธุรกิจตัวแทน</w:t>
            </w:r>
            <w:r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 w:hint="cs"/>
                <w:szCs w:val="20"/>
                <w:cs/>
              </w:rPr>
              <w:t>โอนเงินระหว่างประเทศ เปิดบัญชีกับสถาบันการเงินในประเทศให้ระบุรหัส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  <w:r w:rsidRPr="00F546FA">
              <w:rPr>
                <w:rFonts w:cs="Tahoma"/>
                <w:szCs w:val="20"/>
              </w:rPr>
              <w:t>FI Code</w:t>
            </w:r>
            <w:r w:rsidRPr="00F546FA">
              <w:rPr>
                <w:rFonts w:cs="Tahoma"/>
                <w:szCs w:val="20"/>
                <w:cs/>
              </w:rPr>
              <w:t xml:space="preserve"> </w:t>
            </w:r>
          </w:p>
          <w:p w14:paraId="7CC871D6" w14:textId="77777777" w:rsidR="00031F20" w:rsidRPr="00F546FA" w:rsidDel="007D4459" w:rsidRDefault="00031F20" w:rsidP="00031F20">
            <w:pPr>
              <w:pStyle w:val="Header"/>
              <w:numPr>
                <w:ilvl w:val="0"/>
                <w:numId w:val="28"/>
              </w:numPr>
              <w:tabs>
                <w:tab w:val="left" w:pos="1260"/>
                <w:tab w:val="left" w:pos="1530"/>
                <w:tab w:val="left" w:pos="2721"/>
                <w:tab w:val="left" w:pos="3429"/>
              </w:tabs>
              <w:ind w:left="401" w:hanging="196"/>
            </w:pPr>
            <w:r w:rsidRPr="00F546FA">
              <w:rPr>
                <w:rFonts w:cs="Tahoma"/>
                <w:szCs w:val="20"/>
                <w:cs/>
              </w:rPr>
              <w:t>กรณีผู้ประกอบธุรกิจตัวแทน</w:t>
            </w:r>
            <w:r w:rsidRPr="00F546FA">
              <w:rPr>
                <w:rFonts w:cs="Tahoma"/>
                <w:szCs w:val="20"/>
                <w:cs/>
              </w:rPr>
              <w:br/>
            </w:r>
            <w:r w:rsidRPr="00F546FA">
              <w:rPr>
                <w:rFonts w:cs="Tahoma" w:hint="cs"/>
                <w:szCs w:val="20"/>
                <w:cs/>
              </w:rPr>
              <w:t>โอนเงินระหว่างประเทศ</w:t>
            </w:r>
            <w:r w:rsidRPr="00F546FA">
              <w:rPr>
                <w:rFonts w:cs="Tahoma"/>
                <w:szCs w:val="20"/>
                <w:cs/>
              </w:rPr>
              <w:t xml:space="preserve"> เปิดบัญชีกับธนาคารต่างประเทศ </w:t>
            </w:r>
            <w:r w:rsidRPr="00F546FA">
              <w:rPr>
                <w:rFonts w:cs="Tahoma"/>
                <w:szCs w:val="20"/>
                <w:cs/>
              </w:rPr>
              <w:br/>
              <w:t xml:space="preserve">ให้รายงานรหัสสถาบันที่รับฝากเงินตราต่างประเทศ ที่กำหนดตามมาตรฐาน </w:t>
            </w:r>
            <w:r w:rsidRPr="00F546FA">
              <w:rPr>
                <w:rFonts w:cs="Tahoma"/>
                <w:szCs w:val="20"/>
              </w:rPr>
              <w:t>SWIFT</w:t>
            </w:r>
            <w:r w:rsidRPr="00F546FA" w:rsidDel="007D4459">
              <w:rPr>
                <w:cs/>
              </w:rPr>
              <w:t xml:space="preserve"> </w:t>
            </w:r>
          </w:p>
          <w:p w14:paraId="30C42637" w14:textId="77777777" w:rsidR="00031F20" w:rsidRPr="00F546FA" w:rsidRDefault="00031F20" w:rsidP="00A6178D">
            <w:pPr>
              <w:pStyle w:val="Header"/>
            </w:pPr>
          </w:p>
        </w:tc>
        <w:tc>
          <w:tcPr>
            <w:tcW w:w="3661" w:type="dxa"/>
          </w:tcPr>
          <w:p w14:paraId="6FFACF0A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กรณี</w:t>
            </w:r>
            <w:r w:rsidRPr="00F546FA">
              <w:rPr>
                <w:cs/>
              </w:rPr>
              <w:t xml:space="preserve"> ประเทศที่เปิดบัญชี </w:t>
            </w:r>
            <w:r w:rsidRPr="00F546FA">
              <w:t>FCD</w:t>
            </w:r>
            <w:r w:rsidRPr="00F546FA">
              <w:rPr>
                <w:cs/>
              </w:rPr>
              <w:t xml:space="preserve"> มีค่าเท่ากับ </w:t>
            </w:r>
            <w:r w:rsidRPr="00F546FA">
              <w:t xml:space="preserve">TH </w:t>
            </w:r>
            <w:r w:rsidRPr="00F546FA">
              <w:rPr>
                <w:rFonts w:hint="cs"/>
                <w:cs/>
              </w:rPr>
              <w:t>แล้ว</w:t>
            </w:r>
            <w:r w:rsidRPr="00F546FA">
              <w:rPr>
                <w:cs/>
              </w:rPr>
              <w:t xml:space="preserve"> รหัสสถาบันการเงินต้องมีค่าเท่ากับรหัส </w:t>
            </w:r>
            <w:r w:rsidRPr="00F546FA">
              <w:t xml:space="preserve">FI Code </w:t>
            </w:r>
          </w:p>
        </w:tc>
      </w:tr>
      <w:tr w:rsidR="00031F20" w:rsidRPr="00F546FA" w14:paraId="68991B43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8F4A26" w14:textId="77777777" w:rsidR="00031F20" w:rsidRPr="00F546FA" w:rsidRDefault="00031F20" w:rsidP="00A6178D">
            <w:pPr>
              <w:jc w:val="center"/>
            </w:pPr>
            <w:r w:rsidRPr="00F546FA">
              <w:t>5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C4ACD" w14:textId="77777777" w:rsidR="00031F20" w:rsidRPr="00F546FA" w:rsidRDefault="00031F20" w:rsidP="00A6178D">
            <w:r w:rsidRPr="00F546FA">
              <w:rPr>
                <w:cs/>
              </w:rPr>
              <w:t xml:space="preserve">ประเทศที่เปิดบัญชี </w:t>
            </w:r>
            <w:r w:rsidRPr="00F546FA">
              <w:t>FCD</w:t>
            </w:r>
          </w:p>
        </w:tc>
        <w:tc>
          <w:tcPr>
            <w:tcW w:w="3542" w:type="dxa"/>
          </w:tcPr>
          <w:p w14:paraId="4F6E80C0" w14:textId="77777777" w:rsidR="00031F20" w:rsidRPr="00F546FA" w:rsidRDefault="00031F20" w:rsidP="00A6178D">
            <w:r w:rsidRPr="00F546FA">
              <w:rPr>
                <w:cs/>
              </w:rPr>
              <w:t>รหัสประเทศที่เปิดบัญชีของ</w:t>
            </w:r>
            <w:r w:rsidRPr="00F546FA">
              <w:rPr>
                <w:cs/>
              </w:rPr>
              <w:br/>
              <w:t>ผู้ประกอบธุรกิจตัวแทนโอนเงินระหว่างประเทศ</w:t>
            </w:r>
          </w:p>
          <w:p w14:paraId="5D4E1D44" w14:textId="77777777" w:rsidR="00031F20" w:rsidRPr="00F546FA" w:rsidRDefault="00031F20" w:rsidP="00A6178D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  <w:r w:rsidRPr="00F546FA">
              <w:t>Country ID</w:t>
            </w:r>
            <w:r w:rsidRPr="00F546FA">
              <w:rPr>
                <w:cs/>
              </w:rPr>
              <w:t>)</w:t>
            </w:r>
          </w:p>
          <w:p w14:paraId="18C5998A" w14:textId="77777777" w:rsidR="00031F20" w:rsidRPr="00F546FA" w:rsidRDefault="00031F20" w:rsidP="00A6178D">
            <w:pPr>
              <w:rPr>
                <w:cs/>
              </w:rPr>
            </w:pPr>
          </w:p>
        </w:tc>
        <w:tc>
          <w:tcPr>
            <w:tcW w:w="3661" w:type="dxa"/>
          </w:tcPr>
          <w:p w14:paraId="6FA002D2" w14:textId="77777777" w:rsidR="00031F20" w:rsidRPr="00F546FA" w:rsidRDefault="00031F20" w:rsidP="00A6178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rFonts w:cs="Tahoma"/>
                <w:szCs w:val="20"/>
              </w:rPr>
            </w:pPr>
            <w:r w:rsidRPr="00F546FA">
              <w:rPr>
                <w:rFonts w:cs="Tahoma"/>
                <w:szCs w:val="20"/>
                <w:cs/>
              </w:rPr>
              <w:t xml:space="preserve">ค่าที่เป็นไปได้คือ </w:t>
            </w:r>
            <w:r w:rsidRPr="00F546FA">
              <w:rPr>
                <w:rFonts w:cs="Tahoma"/>
                <w:szCs w:val="20"/>
              </w:rPr>
              <w:t xml:space="preserve">Code </w:t>
            </w:r>
            <w:r w:rsidRPr="00F546FA">
              <w:rPr>
                <w:rFonts w:cs="Tahoma"/>
                <w:szCs w:val="20"/>
                <w:cs/>
              </w:rPr>
              <w:t xml:space="preserve">ที่มีใน </w:t>
            </w:r>
            <w:r w:rsidRPr="00F546FA">
              <w:rPr>
                <w:rFonts w:cs="Tahoma"/>
                <w:szCs w:val="20"/>
              </w:rPr>
              <w:t xml:space="preserve">CL </w:t>
            </w:r>
            <w:r w:rsidRPr="00F546FA">
              <w:rPr>
                <w:rFonts w:cs="Tahoma"/>
                <w:szCs w:val="20"/>
                <w:cs/>
              </w:rPr>
              <w:t xml:space="preserve">: </w:t>
            </w:r>
            <w:r w:rsidRPr="00F546FA">
              <w:rPr>
                <w:rFonts w:cs="Tahoma"/>
                <w:szCs w:val="20"/>
              </w:rPr>
              <w:t>Country ID</w:t>
            </w:r>
          </w:p>
        </w:tc>
      </w:tr>
      <w:tr w:rsidR="00031F20" w:rsidRPr="00F546FA" w14:paraId="135D3D44" w14:textId="77777777" w:rsidTr="00031F20">
        <w:trPr>
          <w:trHeight w:val="2363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7C59C" w14:textId="77777777" w:rsidR="00031F20" w:rsidRPr="00F546FA" w:rsidRDefault="00031F20" w:rsidP="00A6178D">
            <w:pPr>
              <w:jc w:val="center"/>
              <w:rPr>
                <w:cs/>
              </w:rPr>
            </w:pPr>
            <w:r w:rsidRPr="00F546FA">
              <w:t>6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4DD92" w14:textId="77777777" w:rsidR="00031F20" w:rsidRPr="00F546FA" w:rsidRDefault="00031F20" w:rsidP="00A6178D">
            <w:r w:rsidRPr="00F546FA">
              <w:rPr>
                <w:rFonts w:hint="cs"/>
                <w:cs/>
              </w:rPr>
              <w:t>เลขที่บัญชีเงินฝากเงินตราต่างประเทศ</w:t>
            </w:r>
          </w:p>
        </w:tc>
        <w:tc>
          <w:tcPr>
            <w:tcW w:w="3542" w:type="dxa"/>
          </w:tcPr>
          <w:p w14:paraId="0654F319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cs/>
              </w:rPr>
              <w:t>เลขที่บัญชีเงินฝากเงินตราต่างประเทศตามที่สถาบันการเงินที่เป็นผู้รักษาบัญชีออกให้</w:t>
            </w:r>
          </w:p>
        </w:tc>
        <w:tc>
          <w:tcPr>
            <w:tcW w:w="3661" w:type="dxa"/>
          </w:tcPr>
          <w:p w14:paraId="03FEBD62" w14:textId="77777777" w:rsidR="00031F20" w:rsidRPr="00F546FA" w:rsidRDefault="00031F20" w:rsidP="00A6178D">
            <w:r w:rsidRPr="00F546FA">
              <w:t>1</w:t>
            </w:r>
            <w:r w:rsidRPr="00F546FA">
              <w:rPr>
                <w:cs/>
              </w:rPr>
              <w:t>. กรณี</w:t>
            </w:r>
            <w:r w:rsidRPr="00F546FA">
              <w:rPr>
                <w:rFonts w:hint="cs"/>
                <w:cs/>
              </w:rPr>
              <w:t>สถานะบัญชี</w:t>
            </w:r>
            <w:r w:rsidRPr="00F546FA">
              <w:rPr>
                <w:cs/>
              </w:rPr>
              <w:t>เป็น “</w:t>
            </w:r>
            <w:r w:rsidRPr="00F546FA">
              <w:t>0</w:t>
            </w:r>
            <w:r w:rsidRPr="00F546FA">
              <w:rPr>
                <w:cs/>
              </w:rPr>
              <w:t>” (เปิดบัญชี) จะต้องตรวจสอบกับเลขที่บัญชีเงินฝาก สกุลเงินของบัญชี รหัสสถาบันผู้รักษาบัญชี และ</w:t>
            </w:r>
            <w:r w:rsidRPr="00F546FA">
              <w:rPr>
                <w:rFonts w:hint="cs"/>
                <w:cs/>
              </w:rPr>
              <w:t>ประเทศที่เปิดบัญชี</w:t>
            </w:r>
            <w:r w:rsidRPr="00F546FA">
              <w:rPr>
                <w:cs/>
              </w:rPr>
              <w:t xml:space="preserve"> </w:t>
            </w:r>
            <w:r w:rsidRPr="00F546FA">
              <w:t xml:space="preserve">FCD </w:t>
            </w:r>
            <w:r w:rsidRPr="00F546FA">
              <w:rPr>
                <w:cs/>
              </w:rPr>
              <w:t>ที่ยังไม่เคยมีการรายงาน</w:t>
            </w:r>
          </w:p>
          <w:p w14:paraId="5EB40E06" w14:textId="77777777" w:rsidR="00031F20" w:rsidRPr="00F546FA" w:rsidRDefault="00031F20" w:rsidP="00A6178D"/>
          <w:p w14:paraId="3C8AE993" w14:textId="77777777" w:rsidR="00031F20" w:rsidRPr="00F546FA" w:rsidRDefault="00031F20" w:rsidP="00A6178D">
            <w:r w:rsidRPr="00F546FA">
              <w:rPr>
                <w:rFonts w:eastAsia="Calibri"/>
              </w:rPr>
              <w:t>2</w:t>
            </w:r>
            <w:r w:rsidRPr="00F546FA">
              <w:rPr>
                <w:rFonts w:eastAsia="Calibri"/>
                <w:cs/>
              </w:rPr>
              <w:t>. กรณี</w:t>
            </w:r>
            <w:r w:rsidRPr="00F546FA">
              <w:rPr>
                <w:rFonts w:eastAsia="Calibri" w:hint="cs"/>
                <w:cs/>
              </w:rPr>
              <w:t>สถานะบัญชีเป็น</w:t>
            </w:r>
            <w:r w:rsidRPr="00F546FA">
              <w:rPr>
                <w:rFonts w:eastAsia="Calibri"/>
                <w:cs/>
              </w:rPr>
              <w:t xml:space="preserve"> “</w:t>
            </w:r>
            <w:r w:rsidRPr="00F546FA">
              <w:t>1</w:t>
            </w:r>
            <w:r w:rsidRPr="00F546FA">
              <w:rPr>
                <w:rFonts w:eastAsia="Calibri"/>
                <w:cs/>
              </w:rPr>
              <w:t>" (</w:t>
            </w:r>
            <w:r w:rsidRPr="00F546FA">
              <w:rPr>
                <w:rFonts w:eastAsia="Calibri" w:hint="cs"/>
                <w:cs/>
              </w:rPr>
              <w:t>ปิดบัญชี</w:t>
            </w:r>
            <w:r w:rsidRPr="00F546FA">
              <w:rPr>
                <w:rFonts w:eastAsia="Calibri"/>
                <w:cs/>
              </w:rPr>
              <w:t>) จะต้องตรวจสอบกับเลขที่บัญชีเงินฝาก สก</w:t>
            </w:r>
            <w:r w:rsidRPr="00F546FA">
              <w:rPr>
                <w:rFonts w:eastAsia="Calibri" w:hint="cs"/>
                <w:cs/>
              </w:rPr>
              <w:t>ุ</w:t>
            </w:r>
            <w:r w:rsidRPr="00F546FA">
              <w:rPr>
                <w:cs/>
              </w:rPr>
              <w:t xml:space="preserve">ลเงินของบัญชี </w:t>
            </w:r>
            <w:r w:rsidRPr="00F546FA">
              <w:rPr>
                <w:rFonts w:eastAsia="Calibri"/>
                <w:cs/>
              </w:rPr>
              <w:t>รหัสสถาบันผู้รักษาบัญชี</w:t>
            </w:r>
            <w:r w:rsidRPr="00F546FA">
              <w:rPr>
                <w:cs/>
              </w:rPr>
              <w:t xml:space="preserve"> และ</w:t>
            </w:r>
            <w:r w:rsidRPr="00F546FA">
              <w:rPr>
                <w:rFonts w:eastAsia="Calibri" w:hint="cs"/>
                <w:cs/>
              </w:rPr>
              <w:t>ประเทศที่เปิดบัญชี</w:t>
            </w:r>
            <w:r w:rsidRPr="00F546FA">
              <w:rPr>
                <w:cs/>
              </w:rPr>
              <w:t xml:space="preserve"> </w:t>
            </w:r>
            <w:r w:rsidRPr="00F546FA">
              <w:t>FCD</w:t>
            </w:r>
            <w:r w:rsidRPr="00F546FA">
              <w:rPr>
                <w:rFonts w:eastAsia="Calibri"/>
                <w:cs/>
              </w:rPr>
              <w:t xml:space="preserve"> ที่เคยมีรายงาน และยังไม่เคยมีการปิดบัญชี</w:t>
            </w:r>
          </w:p>
          <w:p w14:paraId="382F8DBC" w14:textId="77777777" w:rsidR="00031F20" w:rsidRPr="00F546FA" w:rsidRDefault="00031F20" w:rsidP="00A6178D">
            <w:pPr>
              <w:rPr>
                <w:highlight w:val="yellow"/>
                <w:cs/>
              </w:rPr>
            </w:pPr>
          </w:p>
        </w:tc>
      </w:tr>
      <w:tr w:rsidR="00031F20" w:rsidRPr="00F546FA" w14:paraId="7F689E8A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04169E" w14:textId="77777777" w:rsidR="00031F20" w:rsidRPr="00F546FA" w:rsidRDefault="00031F20" w:rsidP="00A6178D">
            <w:pPr>
              <w:jc w:val="center"/>
            </w:pPr>
            <w:r w:rsidRPr="00F546FA">
              <w:t>7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49F16" w14:textId="77777777" w:rsidR="00031F20" w:rsidRPr="00F546FA" w:rsidRDefault="00031F20" w:rsidP="00A6178D">
            <w:r w:rsidRPr="00F546FA">
              <w:rPr>
                <w:rFonts w:hint="cs"/>
                <w:cs/>
              </w:rPr>
              <w:t>ชื่อบัญชี</w:t>
            </w:r>
          </w:p>
        </w:tc>
        <w:tc>
          <w:tcPr>
            <w:tcW w:w="3542" w:type="dxa"/>
            <w:vAlign w:val="bottom"/>
          </w:tcPr>
          <w:p w14:paraId="6BB7FA36" w14:textId="77777777" w:rsidR="00031F20" w:rsidRPr="00F546FA" w:rsidRDefault="00031F20" w:rsidP="00A6178D">
            <w:r w:rsidRPr="00F546FA">
              <w:rPr>
                <w:rFonts w:hint="cs"/>
                <w:cs/>
              </w:rPr>
              <w:t>ชื่อบัญชีเงินฝากเงินตราต่างประเทศ</w:t>
            </w:r>
          </w:p>
          <w:p w14:paraId="0C06E70D" w14:textId="77777777" w:rsidR="00031F20" w:rsidRPr="00F546FA" w:rsidRDefault="00031F20" w:rsidP="00A6178D"/>
        </w:tc>
        <w:tc>
          <w:tcPr>
            <w:tcW w:w="3661" w:type="dxa"/>
          </w:tcPr>
          <w:p w14:paraId="7FDA93E4" w14:textId="77777777" w:rsidR="00031F20" w:rsidRPr="00F546FA" w:rsidRDefault="00031F20" w:rsidP="00A6178D"/>
        </w:tc>
      </w:tr>
      <w:tr w:rsidR="00031F20" w:rsidRPr="00F546FA" w14:paraId="1AFF08CF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971921" w14:textId="77777777" w:rsidR="00031F20" w:rsidRPr="00F546FA" w:rsidRDefault="00031F20" w:rsidP="00A6178D">
            <w:pPr>
              <w:jc w:val="center"/>
              <w:rPr>
                <w:cs/>
              </w:rPr>
            </w:pPr>
            <w:r w:rsidRPr="00F546FA">
              <w:t>8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BF0B7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รหัสสกุลเงินตราต่างประเทศ</w:t>
            </w:r>
            <w:r w:rsidRPr="00F546FA">
              <w:rPr>
                <w:cs/>
              </w:rPr>
              <w:t xml:space="preserve"> </w:t>
            </w:r>
          </w:p>
        </w:tc>
        <w:tc>
          <w:tcPr>
            <w:tcW w:w="3542" w:type="dxa"/>
          </w:tcPr>
          <w:p w14:paraId="453E5B58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cs/>
              </w:rPr>
              <w:t>สกุลเงินตราต่างประเทศของ</w:t>
            </w:r>
            <w:r w:rsidRPr="00F546FA">
              <w:rPr>
                <w:rFonts w:hint="cs"/>
                <w:cs/>
              </w:rPr>
              <w:t>บัญชีเงินฝากเงินตราต่างประเทศ</w:t>
            </w:r>
          </w:p>
          <w:p w14:paraId="04432806" w14:textId="77777777" w:rsidR="00031F20" w:rsidRPr="00F546FA" w:rsidRDefault="00031F20" w:rsidP="00A6178D">
            <w:r w:rsidRPr="00F546FA">
              <w:rPr>
                <w:cs/>
              </w:rPr>
              <w:t>เช่น ยู</w:t>
            </w:r>
            <w:proofErr w:type="spellStart"/>
            <w:r w:rsidRPr="00F546FA">
              <w:rPr>
                <w:cs/>
              </w:rPr>
              <w:t>โร</w:t>
            </w:r>
            <w:proofErr w:type="spellEnd"/>
            <w:r w:rsidRPr="00F546FA">
              <w:rPr>
                <w:cs/>
              </w:rPr>
              <w:t xml:space="preserve"> ระบุเป็น </w:t>
            </w:r>
            <w:r w:rsidRPr="00F546FA">
              <w:t>EUR</w:t>
            </w:r>
          </w:p>
          <w:p w14:paraId="1F63149F" w14:textId="77777777" w:rsidR="00031F20" w:rsidRPr="00F546FA" w:rsidRDefault="00031F20" w:rsidP="00A6178D">
            <w:r w:rsidRPr="00F546FA">
              <w:rPr>
                <w:cs/>
              </w:rPr>
              <w:t>(</w:t>
            </w:r>
            <w:r w:rsidRPr="00F546FA">
              <w:t xml:space="preserve">Classification Name </w:t>
            </w:r>
            <w:r w:rsidRPr="00F546FA">
              <w:rPr>
                <w:cs/>
              </w:rPr>
              <w:t xml:space="preserve">: </w:t>
            </w:r>
            <w:r w:rsidRPr="00F546FA">
              <w:t>Currency ID</w:t>
            </w:r>
            <w:r w:rsidRPr="00F546FA">
              <w:rPr>
                <w:cs/>
              </w:rPr>
              <w:t>)</w:t>
            </w:r>
          </w:p>
        </w:tc>
        <w:tc>
          <w:tcPr>
            <w:tcW w:w="3661" w:type="dxa"/>
          </w:tcPr>
          <w:p w14:paraId="371AD235" w14:textId="77777777" w:rsidR="00031F20" w:rsidRPr="00F546FA" w:rsidRDefault="00031F20" w:rsidP="00A6178D">
            <w:r w:rsidRPr="00F546FA">
              <w:rPr>
                <w:cs/>
              </w:rPr>
              <w:t xml:space="preserve">ค่าที่เป็นไปได้คือ </w:t>
            </w:r>
            <w:r w:rsidRPr="00F546FA">
              <w:t xml:space="preserve">Code </w:t>
            </w:r>
            <w:r w:rsidRPr="00F546FA">
              <w:rPr>
                <w:cs/>
              </w:rPr>
              <w:t xml:space="preserve">ที่มีใน </w:t>
            </w:r>
            <w:r w:rsidRPr="00F546FA">
              <w:t xml:space="preserve">CL </w:t>
            </w:r>
            <w:r w:rsidRPr="00F546FA">
              <w:rPr>
                <w:cs/>
              </w:rPr>
              <w:t xml:space="preserve">: </w:t>
            </w:r>
            <w:r w:rsidRPr="00F546FA">
              <w:t>Currency ID</w:t>
            </w:r>
          </w:p>
        </w:tc>
      </w:tr>
      <w:tr w:rsidR="00031F20" w:rsidRPr="00F546FA" w14:paraId="20A4E575" w14:textId="77777777" w:rsidTr="00031F20">
        <w:trPr>
          <w:trHeight w:val="255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01A09A" w14:textId="77777777" w:rsidR="00031F20" w:rsidRPr="00F546FA" w:rsidRDefault="00031F20" w:rsidP="00A6178D">
            <w:pPr>
              <w:jc w:val="center"/>
            </w:pPr>
            <w:r w:rsidRPr="00F546FA">
              <w:t>9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AFEA6" w14:textId="77777777" w:rsidR="00031F20" w:rsidRPr="00F546FA" w:rsidRDefault="00031F20" w:rsidP="00A6178D">
            <w:r w:rsidRPr="00F546FA">
              <w:rPr>
                <w:cs/>
              </w:rPr>
              <w:t>สถานะบัญชี</w:t>
            </w:r>
          </w:p>
        </w:tc>
        <w:tc>
          <w:tcPr>
            <w:tcW w:w="3542" w:type="dxa"/>
          </w:tcPr>
          <w:p w14:paraId="0B8803D2" w14:textId="77777777" w:rsidR="00031F20" w:rsidRDefault="00031F20" w:rsidP="00A6178D">
            <w:r w:rsidRPr="00F546FA">
              <w:rPr>
                <w:rFonts w:hint="cs"/>
                <w:cs/>
              </w:rPr>
              <w:t>การ</w:t>
            </w:r>
            <w:r w:rsidRPr="00F546FA">
              <w:rPr>
                <w:cs/>
              </w:rPr>
              <w:t>รายงานสถานะบัญชีเงินฝากเงินตราต่างประเทศของธุรกิจ</w:t>
            </w:r>
            <w:r w:rsidRPr="00F546FA">
              <w:rPr>
                <w:rFonts w:hint="cs"/>
                <w:cs/>
              </w:rPr>
              <w:t>ตัวแทนโอนเงินระหว่างประเทศทั้งที่เปิดบัญชีในประเทศและในต่างประเทศ</w:t>
            </w:r>
            <w:r w:rsidRPr="00F546FA" w:rsidDel="00290E56">
              <w:rPr>
                <w:cs/>
              </w:rPr>
              <w:t xml:space="preserve"> </w:t>
            </w:r>
          </w:p>
          <w:p w14:paraId="7C0736C6" w14:textId="77777777" w:rsidR="00031F20" w:rsidRPr="00F546FA" w:rsidRDefault="00031F20" w:rsidP="00A6178D">
            <w:pPr>
              <w:rPr>
                <w:cs/>
              </w:rPr>
            </w:pPr>
          </w:p>
        </w:tc>
        <w:tc>
          <w:tcPr>
            <w:tcW w:w="3661" w:type="dxa"/>
          </w:tcPr>
          <w:p w14:paraId="3BCD3F91" w14:textId="77777777" w:rsidR="00031F20" w:rsidRPr="00F546FA" w:rsidRDefault="00031F20" w:rsidP="00A6178D">
            <w:r w:rsidRPr="00F546FA">
              <w:rPr>
                <w:cs/>
              </w:rPr>
              <w:t xml:space="preserve">ค่าที่เป็นไปได้คือ </w:t>
            </w:r>
          </w:p>
          <w:p w14:paraId="4C0C7E68" w14:textId="77777777" w:rsidR="00031F20" w:rsidRPr="00F546FA" w:rsidRDefault="00031F20" w:rsidP="00A6178D">
            <w:r w:rsidRPr="00F546FA">
              <w:t>0</w:t>
            </w:r>
            <w:r w:rsidRPr="00F546FA">
              <w:rPr>
                <w:cs/>
              </w:rPr>
              <w:t xml:space="preserve"> = </w:t>
            </w:r>
            <w:r w:rsidRPr="00F546FA">
              <w:rPr>
                <w:rFonts w:hint="cs"/>
                <w:cs/>
              </w:rPr>
              <w:t>เปิดบัญชี</w:t>
            </w:r>
          </w:p>
          <w:p w14:paraId="165A48BB" w14:textId="77777777" w:rsidR="00031F20" w:rsidRPr="00F546FA" w:rsidRDefault="00031F20" w:rsidP="00A6178D">
            <w:pPr>
              <w:rPr>
                <w:cs/>
              </w:rPr>
            </w:pPr>
            <w:r w:rsidRPr="00F546FA">
              <w:t>1</w:t>
            </w:r>
            <w:r w:rsidRPr="00F546FA">
              <w:rPr>
                <w:cs/>
              </w:rPr>
              <w:t xml:space="preserve"> = </w:t>
            </w:r>
            <w:r w:rsidRPr="00F546FA">
              <w:rPr>
                <w:rFonts w:hint="cs"/>
                <w:cs/>
              </w:rPr>
              <w:t>ปิดบัญชี</w:t>
            </w:r>
          </w:p>
        </w:tc>
      </w:tr>
      <w:tr w:rsidR="00031F20" w:rsidRPr="00F546FA" w14:paraId="144C340C" w14:textId="77777777" w:rsidTr="00031F20">
        <w:trPr>
          <w:trHeight w:val="282"/>
        </w:trPr>
        <w:tc>
          <w:tcPr>
            <w:tcW w:w="53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383D5" w14:textId="77777777" w:rsidR="00031F20" w:rsidRPr="00F546FA" w:rsidRDefault="00031F20" w:rsidP="00A6178D">
            <w:pPr>
              <w:jc w:val="center"/>
            </w:pPr>
            <w:r w:rsidRPr="00F546FA">
              <w:t>10</w:t>
            </w:r>
          </w:p>
        </w:tc>
        <w:tc>
          <w:tcPr>
            <w:tcW w:w="1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5636A" w14:textId="77777777" w:rsidR="00031F20" w:rsidRPr="00F546FA" w:rsidRDefault="00031F20" w:rsidP="00A6178D">
            <w:pPr>
              <w:rPr>
                <w:cs/>
              </w:rPr>
            </w:pPr>
            <w:r w:rsidRPr="00F546FA">
              <w:rPr>
                <w:rFonts w:hint="cs"/>
                <w:cs/>
              </w:rPr>
              <w:t>หมายเหตุ</w:t>
            </w:r>
          </w:p>
        </w:tc>
        <w:tc>
          <w:tcPr>
            <w:tcW w:w="3542" w:type="dxa"/>
            <w:tcBorders>
              <w:bottom w:val="dotted" w:sz="4" w:space="0" w:color="auto"/>
            </w:tcBorders>
          </w:tcPr>
          <w:p w14:paraId="312395AD" w14:textId="77777777" w:rsidR="00031F20" w:rsidRPr="00F546FA" w:rsidRDefault="00031F20" w:rsidP="00A6178D">
            <w:r w:rsidRPr="00F546FA">
              <w:rPr>
                <w:cs/>
              </w:rPr>
              <w:t>ระบุข้อมูลอื่น ๆ (ถ้ามี)</w:t>
            </w:r>
          </w:p>
          <w:p w14:paraId="3D31E238" w14:textId="77777777" w:rsidR="00031F20" w:rsidRPr="00F546FA" w:rsidRDefault="00031F20" w:rsidP="00A6178D"/>
        </w:tc>
        <w:tc>
          <w:tcPr>
            <w:tcW w:w="3661" w:type="dxa"/>
            <w:tcBorders>
              <w:bottom w:val="dotted" w:sz="4" w:space="0" w:color="auto"/>
            </w:tcBorders>
          </w:tcPr>
          <w:p w14:paraId="3DC0460D" w14:textId="77777777" w:rsidR="00031F20" w:rsidRPr="00F546FA" w:rsidRDefault="00031F20" w:rsidP="00A6178D"/>
        </w:tc>
      </w:tr>
    </w:tbl>
    <w:p w14:paraId="4A75633C" w14:textId="77777777" w:rsidR="00031F20" w:rsidRPr="00F546FA" w:rsidRDefault="00031F20" w:rsidP="00031F20"/>
    <w:p w14:paraId="39EA9FF6" w14:textId="3DE807D1" w:rsidR="00031F20" w:rsidRPr="00F546FA" w:rsidRDefault="00031F20" w:rsidP="00D5405C"/>
    <w:sectPr w:rsidR="00031F20" w:rsidRPr="00F546FA" w:rsidSect="00A005B2">
      <w:headerReference w:type="default" r:id="rId17"/>
      <w:footnotePr>
        <w:numFmt w:val="chicago"/>
      </w:footnotePr>
      <w:pgSz w:w="11907" w:h="16839" w:code="9"/>
      <w:pgMar w:top="1179" w:right="1296" w:bottom="1387" w:left="1152" w:header="709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9BF1" w14:textId="77777777" w:rsidR="00183696" w:rsidRDefault="00183696">
      <w:r>
        <w:separator/>
      </w:r>
    </w:p>
  </w:endnote>
  <w:endnote w:type="continuationSeparator" w:id="0">
    <w:p w14:paraId="4B278592" w14:textId="77777777" w:rsidR="00183696" w:rsidRDefault="0018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B4DC" w14:textId="77777777" w:rsidR="000C2F6D" w:rsidRDefault="00CA6A1D" w:rsidP="00915A0C">
    <w:pPr>
      <w:spacing w:line="320" w:lineRule="exact"/>
      <w:rPr>
        <w:b/>
        <w:bCs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7316CE" wp14:editId="473ECBCE">
              <wp:simplePos x="0" y="0"/>
              <wp:positionH relativeFrom="column">
                <wp:posOffset>13335</wp:posOffset>
              </wp:positionH>
              <wp:positionV relativeFrom="paragraph">
                <wp:posOffset>207010</wp:posOffset>
              </wp:positionV>
              <wp:extent cx="6268085" cy="635"/>
              <wp:effectExtent l="11430" t="12065" r="6985" b="6350"/>
              <wp:wrapNone/>
              <wp:docPr id="3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6808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8586B2" id="Line 22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16.3pt" to="494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"/>
          </w:pict>
        </mc:Fallback>
      </mc:AlternateContent>
    </w:r>
  </w:p>
  <w:p w14:paraId="221B3F6E" w14:textId="77777777" w:rsidR="000C2F6D" w:rsidRPr="007A07A8" w:rsidRDefault="00977CA6" w:rsidP="007A07A8">
    <w:pPr>
      <w:tabs>
        <w:tab w:val="left" w:pos="0"/>
      </w:tabs>
      <w:spacing w:line="320" w:lineRule="exact"/>
      <w:jc w:val="right"/>
      <w:rPr>
        <w:sz w:val="16"/>
        <w:szCs w:val="16"/>
      </w:rPr>
    </w:pPr>
    <w:r w:rsidRPr="007A07A8">
      <w:rPr>
        <w:rFonts w:hint="cs"/>
        <w:sz w:val="16"/>
        <w:szCs w:val="16"/>
        <w:cs/>
      </w:rPr>
      <w:t>ชุดข้อมูล</w:t>
    </w:r>
    <w:r w:rsidR="00CA6FAF">
      <w:rPr>
        <w:rFonts w:hint="cs"/>
        <w:sz w:val="16"/>
        <w:szCs w:val="16"/>
        <w:cs/>
      </w:rPr>
      <w:t>ตัวแทน</w:t>
    </w:r>
    <w:r w:rsidR="00DE6656" w:rsidRPr="007A07A8">
      <w:rPr>
        <w:rFonts w:hint="cs"/>
        <w:sz w:val="16"/>
        <w:szCs w:val="16"/>
        <w:cs/>
      </w:rPr>
      <w:t>โอนเงินระหว่างประเทศ</w:t>
    </w:r>
    <w:r w:rsidR="007A07A8">
      <w:rPr>
        <w:sz w:val="16"/>
        <w:szCs w:val="16"/>
        <w:cs/>
      </w:rPr>
      <w:tab/>
    </w:r>
    <w:r w:rsidR="007A07A8">
      <w:rPr>
        <w:sz w:val="16"/>
        <w:szCs w:val="16"/>
        <w:cs/>
      </w:rPr>
      <w:tab/>
    </w:r>
    <w:r w:rsidR="007A07A8">
      <w:rPr>
        <w:sz w:val="16"/>
        <w:szCs w:val="16"/>
        <w:cs/>
      </w:rPr>
      <w:tab/>
    </w:r>
    <w:r w:rsidR="000C2F6D" w:rsidRPr="007A07A8">
      <w:rPr>
        <w:sz w:val="16"/>
        <w:szCs w:val="16"/>
        <w:cs/>
      </w:rPr>
      <w:tab/>
    </w:r>
    <w:r w:rsidR="007A07A8">
      <w:rPr>
        <w:sz w:val="16"/>
        <w:szCs w:val="16"/>
        <w:cs/>
      </w:rPr>
      <w:tab/>
    </w:r>
    <w:r w:rsidR="000C2F6D" w:rsidRPr="007A07A8">
      <w:rPr>
        <w:sz w:val="16"/>
        <w:szCs w:val="16"/>
      </w:rPr>
      <w:t xml:space="preserve">Authorized Money Transfer Agent </w:t>
    </w:r>
    <w:r w:rsidR="00DE6656" w:rsidRPr="007A07A8">
      <w:rPr>
        <w:sz w:val="16"/>
        <w:szCs w:val="16"/>
      </w:rPr>
      <w:t>Data</w:t>
    </w:r>
    <w:r w:rsidR="00B17E4D" w:rsidRPr="007A07A8">
      <w:rPr>
        <w:sz w:val="16"/>
        <w:szCs w:val="16"/>
      </w:rPr>
      <w:t xml:space="preserve"> S</w:t>
    </w:r>
    <w:r w:rsidR="00DE6656" w:rsidRPr="007A07A8">
      <w:rPr>
        <w:sz w:val="16"/>
        <w:szCs w:val="16"/>
      </w:rPr>
      <w:t>et</w:t>
    </w:r>
    <w:r w:rsidR="0028500D">
      <w:rPr>
        <w:sz w:val="16"/>
        <w:szCs w:val="16"/>
        <w:cs/>
      </w:rPr>
      <w:t xml:space="preserve"> </w:t>
    </w:r>
  </w:p>
  <w:p w14:paraId="0A5D1AD5" w14:textId="7E0DAA5C" w:rsidR="00977CA6" w:rsidRPr="007A07A8" w:rsidRDefault="000C2F6D" w:rsidP="000C2F6D">
    <w:pPr>
      <w:spacing w:line="320" w:lineRule="exact"/>
      <w:jc w:val="right"/>
      <w:rPr>
        <w:sz w:val="16"/>
        <w:szCs w:val="16"/>
      </w:rPr>
    </w:pPr>
    <w:r w:rsidRPr="007A07A8">
      <w:rPr>
        <w:sz w:val="16"/>
        <w:szCs w:val="16"/>
        <w:cs/>
      </w:rPr>
      <w:t xml:space="preserve">    </w:t>
    </w:r>
    <w:r w:rsidR="00977CA6" w:rsidRPr="007A07A8">
      <w:rPr>
        <w:sz w:val="16"/>
        <w:szCs w:val="16"/>
        <w:cs/>
      </w:rPr>
      <w:t>-</w:t>
    </w:r>
    <w:r w:rsidR="00977CA6" w:rsidRPr="007A07A8">
      <w:rPr>
        <w:rStyle w:val="PageNumber"/>
        <w:sz w:val="16"/>
        <w:szCs w:val="16"/>
      </w:rPr>
      <w:fldChar w:fldCharType="begin"/>
    </w:r>
    <w:r w:rsidR="00977CA6" w:rsidRPr="007A07A8">
      <w:rPr>
        <w:rStyle w:val="PageNumber"/>
        <w:sz w:val="16"/>
        <w:szCs w:val="16"/>
      </w:rPr>
      <w:instrText xml:space="preserve"> PAGE </w:instrText>
    </w:r>
    <w:r w:rsidR="00977CA6" w:rsidRPr="007A07A8">
      <w:rPr>
        <w:rStyle w:val="PageNumber"/>
        <w:sz w:val="16"/>
        <w:szCs w:val="16"/>
      </w:rPr>
      <w:fldChar w:fldCharType="separate"/>
    </w:r>
    <w:r w:rsidR="009E5FAE">
      <w:rPr>
        <w:rStyle w:val="PageNumber"/>
        <w:noProof/>
        <w:sz w:val="16"/>
        <w:szCs w:val="16"/>
      </w:rPr>
      <w:t>4</w:t>
    </w:r>
    <w:r w:rsidR="00977CA6" w:rsidRPr="007A07A8">
      <w:rPr>
        <w:rStyle w:val="PageNumber"/>
        <w:sz w:val="16"/>
        <w:szCs w:val="16"/>
      </w:rPr>
      <w:fldChar w:fldCharType="end"/>
    </w:r>
    <w:r w:rsidR="00977CA6" w:rsidRPr="007A07A8">
      <w:rPr>
        <w:rStyle w:val="PageNumber"/>
        <w:sz w:val="16"/>
        <w:szCs w:val="16"/>
        <w:cs/>
      </w:rPr>
      <w:t>-</w:t>
    </w:r>
    <w:r w:rsidR="00977CA6" w:rsidRPr="007A07A8">
      <w:rPr>
        <w:sz w:val="16"/>
        <w:szCs w:val="16"/>
      </w:rPr>
      <w:tab/>
    </w:r>
    <w:r w:rsidRPr="007A07A8">
      <w:rPr>
        <w:sz w:val="16"/>
        <w:szCs w:val="16"/>
        <w:cs/>
      </w:rPr>
      <w:t xml:space="preserve">     </w:t>
    </w:r>
    <w:r w:rsidRPr="007A07A8">
      <w:rPr>
        <w:sz w:val="16"/>
        <w:szCs w:val="16"/>
      </w:rPr>
      <w:tab/>
    </w:r>
    <w:r w:rsidRPr="007A07A8">
      <w:rPr>
        <w:sz w:val="16"/>
        <w:szCs w:val="16"/>
        <w:cs/>
      </w:rPr>
      <w:t xml:space="preserve"> </w:t>
    </w:r>
    <w:r w:rsidR="00977CA6" w:rsidRPr="007A07A8">
      <w:rPr>
        <w:sz w:val="16"/>
        <w:szCs w:val="16"/>
      </w:rPr>
      <w:tab/>
    </w:r>
    <w:r w:rsidR="00977CA6" w:rsidRPr="007A07A8">
      <w:rPr>
        <w:sz w:val="16"/>
        <w:szCs w:val="16"/>
        <w:cs/>
      </w:rPr>
      <w:t xml:space="preserve">      </w:t>
    </w:r>
    <w:r w:rsidRPr="007A07A8">
      <w:rPr>
        <w:sz w:val="16"/>
        <w:szCs w:val="16"/>
      </w:rPr>
      <w:tab/>
    </w:r>
    <w:r w:rsidR="00325896" w:rsidRPr="007A07A8">
      <w:rPr>
        <w:sz w:val="16"/>
        <w:szCs w:val="16"/>
      </w:rPr>
      <w:t>Data</w:t>
    </w:r>
    <w:r w:rsidR="00B17E4D" w:rsidRPr="007A07A8">
      <w:rPr>
        <w:sz w:val="16"/>
        <w:szCs w:val="16"/>
      </w:rPr>
      <w:t xml:space="preserve"> S</w:t>
    </w:r>
    <w:r w:rsidR="00325896" w:rsidRPr="007A07A8">
      <w:rPr>
        <w:sz w:val="16"/>
        <w:szCs w:val="16"/>
      </w:rPr>
      <w:t>et</w:t>
    </w:r>
    <w:r w:rsidR="00977CA6" w:rsidRPr="007A07A8">
      <w:rPr>
        <w:sz w:val="16"/>
        <w:szCs w:val="16"/>
        <w:cs/>
      </w:rPr>
      <w:t xml:space="preserve"> </w:t>
    </w:r>
    <w:r w:rsidR="00CF08AD">
      <w:rPr>
        <w:sz w:val="16"/>
        <w:szCs w:val="16"/>
      </w:rPr>
      <w:t>Manual</w:t>
    </w:r>
    <w:r w:rsidR="0028500D">
      <w:rPr>
        <w:sz w:val="16"/>
        <w:szCs w:val="16"/>
      </w:rPr>
      <w:t xml:space="preserve"> V </w:t>
    </w:r>
    <w:r w:rsidR="000466D6">
      <w:rPr>
        <w:sz w:val="16"/>
        <w:szCs w:val="16"/>
      </w:rPr>
      <w:t>3</w:t>
    </w:r>
    <w:r w:rsidR="0028500D">
      <w:rPr>
        <w:sz w:val="16"/>
        <w:szCs w:val="16"/>
        <w:cs/>
      </w:rPr>
      <w:t>.</w:t>
    </w:r>
    <w:r w:rsidR="0028500D">
      <w:rPr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FDEDC" w14:textId="77777777" w:rsidR="00183696" w:rsidRDefault="00183696">
      <w:r>
        <w:separator/>
      </w:r>
    </w:p>
  </w:footnote>
  <w:footnote w:type="continuationSeparator" w:id="0">
    <w:p w14:paraId="0026E74F" w14:textId="77777777" w:rsidR="00183696" w:rsidRDefault="00183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C5F15" w14:textId="77777777" w:rsidR="00977CA6" w:rsidRDefault="00CA6A1D" w:rsidP="003668DF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1F85838" wp14:editId="1F5D30F1">
          <wp:simplePos x="0" y="0"/>
          <wp:positionH relativeFrom="margin">
            <wp:posOffset>3160395</wp:posOffset>
          </wp:positionH>
          <wp:positionV relativeFrom="margin">
            <wp:posOffset>-744220</wp:posOffset>
          </wp:positionV>
          <wp:extent cx="3018155" cy="480695"/>
          <wp:effectExtent l="0" t="0" r="0" b="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52B43CC" wp14:editId="77D4D66D">
              <wp:simplePos x="0" y="0"/>
              <wp:positionH relativeFrom="column">
                <wp:posOffset>0</wp:posOffset>
              </wp:positionH>
              <wp:positionV relativeFrom="paragraph">
                <wp:posOffset>351790</wp:posOffset>
              </wp:positionV>
              <wp:extent cx="6315710" cy="0"/>
              <wp:effectExtent l="13335" t="9525" r="5080" b="9525"/>
              <wp:wrapNone/>
              <wp:docPr id="4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81242" id="Line 2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7.7pt" to="497.3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sJ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zjBTp&#10;wKK1UByNslCa3rgCEJXa2JAcPaoXs9b0m0NKVy1ROx4lvp4MxMWI5C4kLJyBC7b9F80AQ/Zexzod&#10;G9sFSqgAOkY7Tjc7+NEjCpuTh2z8mIF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3B331453" wp14:editId="319F9064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E6A1" w14:textId="77777777" w:rsidR="000C2F6D" w:rsidRDefault="00CA6A1D" w:rsidP="00921156">
    <w:pPr>
      <w:pStyle w:val="Header"/>
      <w:tabs>
        <w:tab w:val="left" w:pos="3057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1D780D" wp14:editId="389358E0">
              <wp:simplePos x="0" y="0"/>
              <wp:positionH relativeFrom="column">
                <wp:posOffset>-30480</wp:posOffset>
              </wp:positionH>
              <wp:positionV relativeFrom="paragraph">
                <wp:posOffset>254000</wp:posOffset>
              </wp:positionV>
              <wp:extent cx="6315710" cy="0"/>
              <wp:effectExtent l="7620" t="8890" r="10795" b="10160"/>
              <wp:wrapNone/>
              <wp:docPr id="2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146DF4" id="Line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0pt" to="494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lu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QjjBTp&#10;QKKNUByNY2l64wqIqNTWhuToSb2ajabfHVK6aona80jx7WzgXhaKmby7EjbOwAO7/otmEEMOXsc6&#10;nRrbBUioADpFOc53OfjJIwqH03E2ecp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7C54E2A" wp14:editId="37544AFE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8AD">
      <w:tab/>
    </w:r>
    <w:r w:rsidR="00921156">
      <w:tab/>
    </w:r>
    <w:r w:rsidR="00CF08AD">
      <w:tab/>
    </w:r>
    <w:r w:rsidR="00CF08A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19F1" w14:textId="77777777" w:rsidR="00921156" w:rsidRDefault="00CA6A1D" w:rsidP="00921156">
    <w:pPr>
      <w:pStyle w:val="Header"/>
      <w:tabs>
        <w:tab w:val="left" w:pos="3057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CDD2C8" wp14:editId="6E1C1AB2">
              <wp:simplePos x="0" y="0"/>
              <wp:positionH relativeFrom="column">
                <wp:posOffset>-30480</wp:posOffset>
              </wp:positionH>
              <wp:positionV relativeFrom="paragraph">
                <wp:posOffset>254000</wp:posOffset>
              </wp:positionV>
              <wp:extent cx="6315710" cy="0"/>
              <wp:effectExtent l="5715" t="8890" r="12700" b="10160"/>
              <wp:wrapNone/>
              <wp:docPr id="1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080098" id="Line 4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0pt" to="494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kK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473908EA" wp14:editId="7217C25C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1156">
      <w:tab/>
    </w:r>
    <w:r w:rsidR="00921156">
      <w:tab/>
    </w:r>
    <w:r w:rsidR="00921156">
      <w:tab/>
      <w:t>DS_EMTS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1CC0E" w14:textId="3CAB9D59" w:rsidR="007D2E06" w:rsidRDefault="007D2E06" w:rsidP="00921156">
    <w:pPr>
      <w:pStyle w:val="Header"/>
      <w:tabs>
        <w:tab w:val="left" w:pos="3057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CDF9CB" wp14:editId="3FF4D03D">
              <wp:simplePos x="0" y="0"/>
              <wp:positionH relativeFrom="column">
                <wp:posOffset>-30480</wp:posOffset>
              </wp:positionH>
              <wp:positionV relativeFrom="paragraph">
                <wp:posOffset>254000</wp:posOffset>
              </wp:positionV>
              <wp:extent cx="6315710" cy="0"/>
              <wp:effectExtent l="5715" t="8890" r="12700" b="10160"/>
              <wp:wrapNone/>
              <wp:docPr id="15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157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95579C" id="Line 4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0pt" to="494.9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eI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2DE598CA" wp14:editId="5C23550C">
          <wp:simplePos x="0" y="0"/>
          <wp:positionH relativeFrom="column">
            <wp:posOffset>22860</wp:posOffset>
          </wp:positionH>
          <wp:positionV relativeFrom="paragraph">
            <wp:posOffset>-108585</wp:posOffset>
          </wp:positionV>
          <wp:extent cx="1697355" cy="20447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204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  <w:t>DS_FMTS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3A43E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A70B8"/>
    <w:multiLevelType w:val="hybridMultilevel"/>
    <w:tmpl w:val="2A869FE2"/>
    <w:lvl w:ilvl="0" w:tplc="04090005">
      <w:start w:val="1"/>
      <w:numFmt w:val="bullet"/>
      <w:lvlText w:val=""/>
      <w:lvlJc w:val="left"/>
      <w:pPr>
        <w:tabs>
          <w:tab w:val="num" w:pos="1483"/>
        </w:tabs>
        <w:ind w:left="14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2" w15:restartNumberingAfterBreak="0">
    <w:nsid w:val="054E34AF"/>
    <w:multiLevelType w:val="hybridMultilevel"/>
    <w:tmpl w:val="02443B1E"/>
    <w:lvl w:ilvl="0" w:tplc="CECCF49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07CE3"/>
    <w:multiLevelType w:val="hybridMultilevel"/>
    <w:tmpl w:val="3290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75EA5"/>
    <w:multiLevelType w:val="hybridMultilevel"/>
    <w:tmpl w:val="67A20EAA"/>
    <w:lvl w:ilvl="0" w:tplc="A4E0A474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64C6F"/>
    <w:multiLevelType w:val="hybridMultilevel"/>
    <w:tmpl w:val="A0348688"/>
    <w:lvl w:ilvl="0" w:tplc="2056E97A">
      <w:start w:val="1"/>
      <w:numFmt w:val="decimal"/>
      <w:lvlText w:val="%1."/>
      <w:lvlJc w:val="left"/>
      <w:pPr>
        <w:ind w:left="1353" w:hanging="360"/>
      </w:pPr>
      <w:rPr>
        <w:rFonts w:cs="Cordia New"/>
        <w:sz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733F9"/>
    <w:multiLevelType w:val="hybridMultilevel"/>
    <w:tmpl w:val="7A3A665C"/>
    <w:lvl w:ilvl="0" w:tplc="9E7C7E3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3D972FF"/>
    <w:multiLevelType w:val="hybridMultilevel"/>
    <w:tmpl w:val="F4C866B2"/>
    <w:lvl w:ilvl="0" w:tplc="F2FE8E7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8" w15:restartNumberingAfterBreak="0">
    <w:nsid w:val="25770124"/>
    <w:multiLevelType w:val="hybridMultilevel"/>
    <w:tmpl w:val="C2F82300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B9316F"/>
    <w:multiLevelType w:val="hybridMultilevel"/>
    <w:tmpl w:val="1DDE3CD0"/>
    <w:lvl w:ilvl="0" w:tplc="04090005">
      <w:start w:val="1"/>
      <w:numFmt w:val="bullet"/>
      <w:pStyle w:val="Appendix"/>
      <w:lvlText w:val=""/>
      <w:lvlJc w:val="left"/>
      <w:pPr>
        <w:tabs>
          <w:tab w:val="num" w:pos="1125"/>
        </w:tabs>
        <w:ind w:left="1125" w:hanging="360"/>
      </w:pPr>
      <w:rPr>
        <w:rFonts w:ascii="Wingdings" w:hAnsi="Wingdings" w:hint="default"/>
      </w:rPr>
    </w:lvl>
    <w:lvl w:ilvl="1" w:tplc="AF586B88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0" w15:restartNumberingAfterBreak="0">
    <w:nsid w:val="2AB10D23"/>
    <w:multiLevelType w:val="hybridMultilevel"/>
    <w:tmpl w:val="F1D4F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A208C"/>
    <w:multiLevelType w:val="hybridMultilevel"/>
    <w:tmpl w:val="B4DA90F6"/>
    <w:lvl w:ilvl="0" w:tplc="AAECC8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6CF22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B8D0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BA12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302E3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00E4D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AEEF2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9C7ED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4CB44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36FB7948"/>
    <w:multiLevelType w:val="multilevel"/>
    <w:tmpl w:val="A502B22C"/>
    <w:lvl w:ilvl="0">
      <w:start w:val="1"/>
      <w:numFmt w:val="decimal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3" w15:restartNumberingAfterBreak="0">
    <w:nsid w:val="37335D00"/>
    <w:multiLevelType w:val="hybridMultilevel"/>
    <w:tmpl w:val="1374A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2C7297"/>
    <w:multiLevelType w:val="hybridMultilevel"/>
    <w:tmpl w:val="C93CB89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716EE"/>
    <w:multiLevelType w:val="hybridMultilevel"/>
    <w:tmpl w:val="5F1E8BB0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E0B4B4D"/>
    <w:multiLevelType w:val="hybridMultilevel"/>
    <w:tmpl w:val="2F7AE6E2"/>
    <w:lvl w:ilvl="0" w:tplc="F2FE8E7E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2FE8E7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4772D8"/>
    <w:multiLevelType w:val="hybridMultilevel"/>
    <w:tmpl w:val="C01C7BDE"/>
    <w:lvl w:ilvl="0" w:tplc="FD52C5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168A3"/>
    <w:multiLevelType w:val="hybridMultilevel"/>
    <w:tmpl w:val="EBA8118A"/>
    <w:lvl w:ilvl="0" w:tplc="5CFEE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839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60F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1AB1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CEBF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48DE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439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50E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C1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3362E"/>
    <w:multiLevelType w:val="hybridMultilevel"/>
    <w:tmpl w:val="97681024"/>
    <w:lvl w:ilvl="0" w:tplc="A518010A">
      <w:start w:val="1"/>
      <w:numFmt w:val="decimal"/>
      <w:lvlText w:val="%1."/>
      <w:lvlJc w:val="left"/>
      <w:pPr>
        <w:ind w:left="390" w:hanging="360"/>
      </w:pPr>
      <w:rPr>
        <w:rFonts w:ascii="Tahoma" w:hAnsi="Tahoma" w:cs="Tahoma"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 w15:restartNumberingAfterBreak="0">
    <w:nsid w:val="5E6C1E61"/>
    <w:multiLevelType w:val="hybridMultilevel"/>
    <w:tmpl w:val="C3C85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85697"/>
    <w:multiLevelType w:val="hybridMultilevel"/>
    <w:tmpl w:val="07F8F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02E5E"/>
    <w:multiLevelType w:val="hybridMultilevel"/>
    <w:tmpl w:val="339C71AA"/>
    <w:lvl w:ilvl="0" w:tplc="76DEA804">
      <w:numFmt w:val="bullet"/>
      <w:lvlText w:val="-"/>
      <w:lvlJc w:val="left"/>
      <w:pPr>
        <w:ind w:left="5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23" w15:restartNumberingAfterBreak="0">
    <w:nsid w:val="6EB55A66"/>
    <w:multiLevelType w:val="hybridMultilevel"/>
    <w:tmpl w:val="A21690EC"/>
    <w:lvl w:ilvl="0" w:tplc="9B2C8476">
      <w:start w:val="2"/>
      <w:numFmt w:val="bullet"/>
      <w:lvlText w:val="-"/>
      <w:lvlJc w:val="left"/>
      <w:pPr>
        <w:ind w:left="108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31D726F"/>
    <w:multiLevelType w:val="hybridMultilevel"/>
    <w:tmpl w:val="99DC30B4"/>
    <w:lvl w:ilvl="0" w:tplc="C15EC60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D6DA2"/>
    <w:multiLevelType w:val="hybridMultilevel"/>
    <w:tmpl w:val="F9DA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A1001"/>
    <w:multiLevelType w:val="hybridMultilevel"/>
    <w:tmpl w:val="F3B62CAC"/>
    <w:lvl w:ilvl="0" w:tplc="2970181A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E6C20"/>
    <w:multiLevelType w:val="hybridMultilevel"/>
    <w:tmpl w:val="1F60FA58"/>
    <w:lvl w:ilvl="0" w:tplc="9B2C8476">
      <w:start w:val="2"/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default"/>
        <w:b w:val="0"/>
        <w:b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03494">
    <w:abstractNumId w:val="12"/>
  </w:num>
  <w:num w:numId="2" w16cid:durableId="199706180">
    <w:abstractNumId w:val="15"/>
  </w:num>
  <w:num w:numId="3" w16cid:durableId="2069180835">
    <w:abstractNumId w:val="9"/>
  </w:num>
  <w:num w:numId="4" w16cid:durableId="448207403">
    <w:abstractNumId w:val="16"/>
  </w:num>
  <w:num w:numId="5" w16cid:durableId="482359576">
    <w:abstractNumId w:val="7"/>
  </w:num>
  <w:num w:numId="6" w16cid:durableId="297689348">
    <w:abstractNumId w:val="1"/>
  </w:num>
  <w:num w:numId="7" w16cid:durableId="1742603040">
    <w:abstractNumId w:val="8"/>
  </w:num>
  <w:num w:numId="8" w16cid:durableId="21098834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4995438">
    <w:abstractNumId w:val="2"/>
  </w:num>
  <w:num w:numId="10" w16cid:durableId="1351297809">
    <w:abstractNumId w:val="0"/>
  </w:num>
  <w:num w:numId="11" w16cid:durableId="755370244">
    <w:abstractNumId w:val="18"/>
  </w:num>
  <w:num w:numId="12" w16cid:durableId="1302541282">
    <w:abstractNumId w:val="27"/>
  </w:num>
  <w:num w:numId="13" w16cid:durableId="1178546393">
    <w:abstractNumId w:val="11"/>
  </w:num>
  <w:num w:numId="14" w16cid:durableId="926842183">
    <w:abstractNumId w:val="25"/>
  </w:num>
  <w:num w:numId="15" w16cid:durableId="1343049862">
    <w:abstractNumId w:val="5"/>
  </w:num>
  <w:num w:numId="16" w16cid:durableId="1988169321">
    <w:abstractNumId w:val="14"/>
  </w:num>
  <w:num w:numId="17" w16cid:durableId="937523570">
    <w:abstractNumId w:val="23"/>
  </w:num>
  <w:num w:numId="18" w16cid:durableId="1020399920">
    <w:abstractNumId w:val="26"/>
  </w:num>
  <w:num w:numId="19" w16cid:durableId="1367948926">
    <w:abstractNumId w:val="4"/>
  </w:num>
  <w:num w:numId="20" w16cid:durableId="2074766140">
    <w:abstractNumId w:val="24"/>
  </w:num>
  <w:num w:numId="21" w16cid:durableId="406197857">
    <w:abstractNumId w:val="21"/>
  </w:num>
  <w:num w:numId="22" w16cid:durableId="546767317">
    <w:abstractNumId w:val="13"/>
  </w:num>
  <w:num w:numId="23" w16cid:durableId="1853883962">
    <w:abstractNumId w:val="6"/>
  </w:num>
  <w:num w:numId="24" w16cid:durableId="110829369">
    <w:abstractNumId w:val="10"/>
  </w:num>
  <w:num w:numId="25" w16cid:durableId="1648045785">
    <w:abstractNumId w:val="20"/>
  </w:num>
  <w:num w:numId="26" w16cid:durableId="1951354592">
    <w:abstractNumId w:val="17"/>
  </w:num>
  <w:num w:numId="27" w16cid:durableId="2100175988">
    <w:abstractNumId w:val="19"/>
  </w:num>
  <w:num w:numId="28" w16cid:durableId="361710889">
    <w:abstractNumId w:val="22"/>
  </w:num>
  <w:num w:numId="29" w16cid:durableId="601835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5A9"/>
    <w:rsid w:val="000018AF"/>
    <w:rsid w:val="00002786"/>
    <w:rsid w:val="00003C2B"/>
    <w:rsid w:val="00005A94"/>
    <w:rsid w:val="0001029F"/>
    <w:rsid w:val="00010395"/>
    <w:rsid w:val="0001108F"/>
    <w:rsid w:val="000114AF"/>
    <w:rsid w:val="00013B25"/>
    <w:rsid w:val="000150B2"/>
    <w:rsid w:val="00015C51"/>
    <w:rsid w:val="00015E78"/>
    <w:rsid w:val="000163AF"/>
    <w:rsid w:val="00020BCA"/>
    <w:rsid w:val="00023037"/>
    <w:rsid w:val="000232D9"/>
    <w:rsid w:val="00024452"/>
    <w:rsid w:val="0002730B"/>
    <w:rsid w:val="00027AF8"/>
    <w:rsid w:val="000310A5"/>
    <w:rsid w:val="00031E1D"/>
    <w:rsid w:val="00031F20"/>
    <w:rsid w:val="0003385D"/>
    <w:rsid w:val="0003452E"/>
    <w:rsid w:val="0003670C"/>
    <w:rsid w:val="00036D08"/>
    <w:rsid w:val="00036F26"/>
    <w:rsid w:val="00037309"/>
    <w:rsid w:val="000410FA"/>
    <w:rsid w:val="00041434"/>
    <w:rsid w:val="0004294A"/>
    <w:rsid w:val="00043192"/>
    <w:rsid w:val="00043727"/>
    <w:rsid w:val="0004387D"/>
    <w:rsid w:val="000466D6"/>
    <w:rsid w:val="00046E9E"/>
    <w:rsid w:val="000508D1"/>
    <w:rsid w:val="00051BB2"/>
    <w:rsid w:val="00051F4A"/>
    <w:rsid w:val="00052A13"/>
    <w:rsid w:val="000538A8"/>
    <w:rsid w:val="000559F7"/>
    <w:rsid w:val="00057934"/>
    <w:rsid w:val="000601ED"/>
    <w:rsid w:val="00063A11"/>
    <w:rsid w:val="0006412A"/>
    <w:rsid w:val="00070911"/>
    <w:rsid w:val="000717F2"/>
    <w:rsid w:val="00072756"/>
    <w:rsid w:val="00073CB5"/>
    <w:rsid w:val="0007570B"/>
    <w:rsid w:val="000771E1"/>
    <w:rsid w:val="00080418"/>
    <w:rsid w:val="00082662"/>
    <w:rsid w:val="0008348D"/>
    <w:rsid w:val="00085D2A"/>
    <w:rsid w:val="000864E3"/>
    <w:rsid w:val="00091572"/>
    <w:rsid w:val="00092661"/>
    <w:rsid w:val="000938B8"/>
    <w:rsid w:val="0009412E"/>
    <w:rsid w:val="00094DCE"/>
    <w:rsid w:val="000A2561"/>
    <w:rsid w:val="000A26B4"/>
    <w:rsid w:val="000A35FE"/>
    <w:rsid w:val="000A39CC"/>
    <w:rsid w:val="000A7360"/>
    <w:rsid w:val="000A73F7"/>
    <w:rsid w:val="000A7FB0"/>
    <w:rsid w:val="000B0132"/>
    <w:rsid w:val="000B1017"/>
    <w:rsid w:val="000B17B0"/>
    <w:rsid w:val="000B3E83"/>
    <w:rsid w:val="000B5665"/>
    <w:rsid w:val="000B59BC"/>
    <w:rsid w:val="000B5CBD"/>
    <w:rsid w:val="000B60EC"/>
    <w:rsid w:val="000B61BF"/>
    <w:rsid w:val="000C038D"/>
    <w:rsid w:val="000C0881"/>
    <w:rsid w:val="000C188F"/>
    <w:rsid w:val="000C1B23"/>
    <w:rsid w:val="000C2F6D"/>
    <w:rsid w:val="000C583E"/>
    <w:rsid w:val="000D2AB2"/>
    <w:rsid w:val="000D3822"/>
    <w:rsid w:val="000D51BB"/>
    <w:rsid w:val="000D6FFE"/>
    <w:rsid w:val="000D7032"/>
    <w:rsid w:val="000D7587"/>
    <w:rsid w:val="000E09D2"/>
    <w:rsid w:val="000E0AEF"/>
    <w:rsid w:val="000E25BC"/>
    <w:rsid w:val="000E26D9"/>
    <w:rsid w:val="000E55A5"/>
    <w:rsid w:val="000E5958"/>
    <w:rsid w:val="000E7A06"/>
    <w:rsid w:val="000F1B2E"/>
    <w:rsid w:val="000F248C"/>
    <w:rsid w:val="000F3CB0"/>
    <w:rsid w:val="000F45B8"/>
    <w:rsid w:val="000F64F2"/>
    <w:rsid w:val="000F69C5"/>
    <w:rsid w:val="00100C26"/>
    <w:rsid w:val="00102B28"/>
    <w:rsid w:val="00102E09"/>
    <w:rsid w:val="0010637B"/>
    <w:rsid w:val="00106B87"/>
    <w:rsid w:val="00107209"/>
    <w:rsid w:val="0011035D"/>
    <w:rsid w:val="001127BF"/>
    <w:rsid w:val="00112DD5"/>
    <w:rsid w:val="00114BB7"/>
    <w:rsid w:val="001168AE"/>
    <w:rsid w:val="0011712C"/>
    <w:rsid w:val="00121BF6"/>
    <w:rsid w:val="00122E6B"/>
    <w:rsid w:val="0012377C"/>
    <w:rsid w:val="00124493"/>
    <w:rsid w:val="00126EB6"/>
    <w:rsid w:val="001327E4"/>
    <w:rsid w:val="00132AF5"/>
    <w:rsid w:val="00135C3E"/>
    <w:rsid w:val="00137E7C"/>
    <w:rsid w:val="00137ECF"/>
    <w:rsid w:val="00140602"/>
    <w:rsid w:val="00140649"/>
    <w:rsid w:val="00140C4E"/>
    <w:rsid w:val="00141DDA"/>
    <w:rsid w:val="00141E50"/>
    <w:rsid w:val="00142F0A"/>
    <w:rsid w:val="00143A5B"/>
    <w:rsid w:val="001443F8"/>
    <w:rsid w:val="001457E4"/>
    <w:rsid w:val="00146603"/>
    <w:rsid w:val="001472FC"/>
    <w:rsid w:val="0014787F"/>
    <w:rsid w:val="001512EC"/>
    <w:rsid w:val="001524DE"/>
    <w:rsid w:val="0015400D"/>
    <w:rsid w:val="00154E9F"/>
    <w:rsid w:val="00155283"/>
    <w:rsid w:val="00155D89"/>
    <w:rsid w:val="001572E9"/>
    <w:rsid w:val="001575E0"/>
    <w:rsid w:val="00160B80"/>
    <w:rsid w:val="00161692"/>
    <w:rsid w:val="0016236F"/>
    <w:rsid w:val="001625AF"/>
    <w:rsid w:val="001632AD"/>
    <w:rsid w:val="00163B4C"/>
    <w:rsid w:val="00164459"/>
    <w:rsid w:val="00164888"/>
    <w:rsid w:val="00167E9C"/>
    <w:rsid w:val="00171419"/>
    <w:rsid w:val="00175147"/>
    <w:rsid w:val="00175EA9"/>
    <w:rsid w:val="0017700E"/>
    <w:rsid w:val="00180D15"/>
    <w:rsid w:val="00180D2D"/>
    <w:rsid w:val="00183611"/>
    <w:rsid w:val="00183696"/>
    <w:rsid w:val="00183879"/>
    <w:rsid w:val="0018455F"/>
    <w:rsid w:val="001859F7"/>
    <w:rsid w:val="0019194C"/>
    <w:rsid w:val="00191C1C"/>
    <w:rsid w:val="00192FE3"/>
    <w:rsid w:val="00193362"/>
    <w:rsid w:val="001935DA"/>
    <w:rsid w:val="0019368B"/>
    <w:rsid w:val="0019426E"/>
    <w:rsid w:val="001957F9"/>
    <w:rsid w:val="001A2FA5"/>
    <w:rsid w:val="001A2FEE"/>
    <w:rsid w:val="001A3C2A"/>
    <w:rsid w:val="001A4299"/>
    <w:rsid w:val="001A4652"/>
    <w:rsid w:val="001A5040"/>
    <w:rsid w:val="001A525E"/>
    <w:rsid w:val="001A57A0"/>
    <w:rsid w:val="001A59ED"/>
    <w:rsid w:val="001A5B61"/>
    <w:rsid w:val="001A66C2"/>
    <w:rsid w:val="001B5B34"/>
    <w:rsid w:val="001B62B6"/>
    <w:rsid w:val="001C043B"/>
    <w:rsid w:val="001C138B"/>
    <w:rsid w:val="001C1BF8"/>
    <w:rsid w:val="001C1D20"/>
    <w:rsid w:val="001C22FA"/>
    <w:rsid w:val="001C3436"/>
    <w:rsid w:val="001C59D0"/>
    <w:rsid w:val="001D2598"/>
    <w:rsid w:val="001D2C12"/>
    <w:rsid w:val="001D5B11"/>
    <w:rsid w:val="001D6689"/>
    <w:rsid w:val="001E47D1"/>
    <w:rsid w:val="001E51A1"/>
    <w:rsid w:val="001F050C"/>
    <w:rsid w:val="001F14DC"/>
    <w:rsid w:val="001F18AC"/>
    <w:rsid w:val="001F46FC"/>
    <w:rsid w:val="001F572B"/>
    <w:rsid w:val="001F5D9B"/>
    <w:rsid w:val="001F6741"/>
    <w:rsid w:val="0020383B"/>
    <w:rsid w:val="002052E2"/>
    <w:rsid w:val="00212130"/>
    <w:rsid w:val="0021305C"/>
    <w:rsid w:val="00214C6B"/>
    <w:rsid w:val="00221AC0"/>
    <w:rsid w:val="00221F52"/>
    <w:rsid w:val="00222C7E"/>
    <w:rsid w:val="00222ED2"/>
    <w:rsid w:val="00223892"/>
    <w:rsid w:val="00225802"/>
    <w:rsid w:val="00227CE2"/>
    <w:rsid w:val="002306B7"/>
    <w:rsid w:val="00230818"/>
    <w:rsid w:val="00233A10"/>
    <w:rsid w:val="00234760"/>
    <w:rsid w:val="00235B13"/>
    <w:rsid w:val="0023661F"/>
    <w:rsid w:val="00236D24"/>
    <w:rsid w:val="002374B0"/>
    <w:rsid w:val="00237AD6"/>
    <w:rsid w:val="00237D1B"/>
    <w:rsid w:val="002414EB"/>
    <w:rsid w:val="002472BC"/>
    <w:rsid w:val="00247CC8"/>
    <w:rsid w:val="00247DE2"/>
    <w:rsid w:val="00250A3E"/>
    <w:rsid w:val="00260642"/>
    <w:rsid w:val="00261589"/>
    <w:rsid w:val="00261C2F"/>
    <w:rsid w:val="00261C57"/>
    <w:rsid w:val="00261E0A"/>
    <w:rsid w:val="00264231"/>
    <w:rsid w:val="002704DC"/>
    <w:rsid w:val="00272816"/>
    <w:rsid w:val="00274926"/>
    <w:rsid w:val="00276CCA"/>
    <w:rsid w:val="002809E0"/>
    <w:rsid w:val="00282F34"/>
    <w:rsid w:val="002848A9"/>
    <w:rsid w:val="0028500D"/>
    <w:rsid w:val="0029126A"/>
    <w:rsid w:val="00291C40"/>
    <w:rsid w:val="00295AB6"/>
    <w:rsid w:val="002A13E5"/>
    <w:rsid w:val="002A1917"/>
    <w:rsid w:val="002A42DF"/>
    <w:rsid w:val="002A51E5"/>
    <w:rsid w:val="002A535B"/>
    <w:rsid w:val="002A6F43"/>
    <w:rsid w:val="002A70CE"/>
    <w:rsid w:val="002A761E"/>
    <w:rsid w:val="002B12A6"/>
    <w:rsid w:val="002B2792"/>
    <w:rsid w:val="002B2EE2"/>
    <w:rsid w:val="002C24FB"/>
    <w:rsid w:val="002C262E"/>
    <w:rsid w:val="002C314C"/>
    <w:rsid w:val="002C4685"/>
    <w:rsid w:val="002C5A82"/>
    <w:rsid w:val="002C705F"/>
    <w:rsid w:val="002D1A3D"/>
    <w:rsid w:val="002D3449"/>
    <w:rsid w:val="002D49DD"/>
    <w:rsid w:val="002D7571"/>
    <w:rsid w:val="002D7C9D"/>
    <w:rsid w:val="002E00B0"/>
    <w:rsid w:val="002E0DBC"/>
    <w:rsid w:val="002E2482"/>
    <w:rsid w:val="002E2844"/>
    <w:rsid w:val="002E2D35"/>
    <w:rsid w:val="002E433B"/>
    <w:rsid w:val="002E5B4C"/>
    <w:rsid w:val="002E6601"/>
    <w:rsid w:val="002E7182"/>
    <w:rsid w:val="002E798F"/>
    <w:rsid w:val="002F066A"/>
    <w:rsid w:val="002F1708"/>
    <w:rsid w:val="002F304D"/>
    <w:rsid w:val="002F5C6A"/>
    <w:rsid w:val="002F78EB"/>
    <w:rsid w:val="0030021F"/>
    <w:rsid w:val="0030277A"/>
    <w:rsid w:val="00303FA7"/>
    <w:rsid w:val="00304063"/>
    <w:rsid w:val="0031042F"/>
    <w:rsid w:val="00310654"/>
    <w:rsid w:val="003107CC"/>
    <w:rsid w:val="00311529"/>
    <w:rsid w:val="00313562"/>
    <w:rsid w:val="0031572E"/>
    <w:rsid w:val="00316819"/>
    <w:rsid w:val="0031724B"/>
    <w:rsid w:val="00320F18"/>
    <w:rsid w:val="0032116F"/>
    <w:rsid w:val="00322C95"/>
    <w:rsid w:val="003232BF"/>
    <w:rsid w:val="00325502"/>
    <w:rsid w:val="00325711"/>
    <w:rsid w:val="00325896"/>
    <w:rsid w:val="00326457"/>
    <w:rsid w:val="00327B21"/>
    <w:rsid w:val="003302BA"/>
    <w:rsid w:val="00331174"/>
    <w:rsid w:val="003332A4"/>
    <w:rsid w:val="00333863"/>
    <w:rsid w:val="003343BE"/>
    <w:rsid w:val="003365C2"/>
    <w:rsid w:val="003403EA"/>
    <w:rsid w:val="00340CAB"/>
    <w:rsid w:val="003442A4"/>
    <w:rsid w:val="0034528D"/>
    <w:rsid w:val="00347092"/>
    <w:rsid w:val="00347341"/>
    <w:rsid w:val="00347E79"/>
    <w:rsid w:val="0035018C"/>
    <w:rsid w:val="00351234"/>
    <w:rsid w:val="003513AF"/>
    <w:rsid w:val="00355244"/>
    <w:rsid w:val="00356132"/>
    <w:rsid w:val="00356187"/>
    <w:rsid w:val="003573D1"/>
    <w:rsid w:val="003607C1"/>
    <w:rsid w:val="00360B42"/>
    <w:rsid w:val="00361C55"/>
    <w:rsid w:val="00363F37"/>
    <w:rsid w:val="003668DF"/>
    <w:rsid w:val="00367022"/>
    <w:rsid w:val="0036792F"/>
    <w:rsid w:val="00370D21"/>
    <w:rsid w:val="003712E4"/>
    <w:rsid w:val="0037149F"/>
    <w:rsid w:val="00371D5B"/>
    <w:rsid w:val="0037572D"/>
    <w:rsid w:val="003765B8"/>
    <w:rsid w:val="003778B1"/>
    <w:rsid w:val="0038093E"/>
    <w:rsid w:val="0038225E"/>
    <w:rsid w:val="0038394A"/>
    <w:rsid w:val="0038399C"/>
    <w:rsid w:val="00384040"/>
    <w:rsid w:val="003857C1"/>
    <w:rsid w:val="00387DBC"/>
    <w:rsid w:val="00387E66"/>
    <w:rsid w:val="00391D41"/>
    <w:rsid w:val="00395BA3"/>
    <w:rsid w:val="00395D3B"/>
    <w:rsid w:val="00396D5E"/>
    <w:rsid w:val="003A0896"/>
    <w:rsid w:val="003A2AE0"/>
    <w:rsid w:val="003A3496"/>
    <w:rsid w:val="003A3A82"/>
    <w:rsid w:val="003A6012"/>
    <w:rsid w:val="003A72C7"/>
    <w:rsid w:val="003B023B"/>
    <w:rsid w:val="003B0689"/>
    <w:rsid w:val="003B08FE"/>
    <w:rsid w:val="003B2C41"/>
    <w:rsid w:val="003B58FB"/>
    <w:rsid w:val="003B73CB"/>
    <w:rsid w:val="003C462E"/>
    <w:rsid w:val="003C4C8D"/>
    <w:rsid w:val="003C4DCC"/>
    <w:rsid w:val="003C4E70"/>
    <w:rsid w:val="003C58DB"/>
    <w:rsid w:val="003C5DB7"/>
    <w:rsid w:val="003C731E"/>
    <w:rsid w:val="003C7536"/>
    <w:rsid w:val="003D05A4"/>
    <w:rsid w:val="003D1348"/>
    <w:rsid w:val="003D25BD"/>
    <w:rsid w:val="003D289D"/>
    <w:rsid w:val="003D29D3"/>
    <w:rsid w:val="003D639B"/>
    <w:rsid w:val="003D696D"/>
    <w:rsid w:val="003D762F"/>
    <w:rsid w:val="003E10D8"/>
    <w:rsid w:val="003E15A9"/>
    <w:rsid w:val="003E7265"/>
    <w:rsid w:val="003E770C"/>
    <w:rsid w:val="003E7A1B"/>
    <w:rsid w:val="003F03F9"/>
    <w:rsid w:val="003F06CD"/>
    <w:rsid w:val="003F0CBE"/>
    <w:rsid w:val="003F1D9F"/>
    <w:rsid w:val="003F4BEC"/>
    <w:rsid w:val="003F51C0"/>
    <w:rsid w:val="003F5C16"/>
    <w:rsid w:val="003F788E"/>
    <w:rsid w:val="00400D7C"/>
    <w:rsid w:val="0040442C"/>
    <w:rsid w:val="0040586C"/>
    <w:rsid w:val="0040733F"/>
    <w:rsid w:val="00407A2F"/>
    <w:rsid w:val="00407DA3"/>
    <w:rsid w:val="00410365"/>
    <w:rsid w:val="0041319B"/>
    <w:rsid w:val="004137B8"/>
    <w:rsid w:val="0041385C"/>
    <w:rsid w:val="00413ABF"/>
    <w:rsid w:val="00417B2A"/>
    <w:rsid w:val="004235AA"/>
    <w:rsid w:val="0042676D"/>
    <w:rsid w:val="00426F0B"/>
    <w:rsid w:val="004308A9"/>
    <w:rsid w:val="00430E11"/>
    <w:rsid w:val="00433662"/>
    <w:rsid w:val="00434963"/>
    <w:rsid w:val="004368D3"/>
    <w:rsid w:val="00437F10"/>
    <w:rsid w:val="0044164D"/>
    <w:rsid w:val="00441686"/>
    <w:rsid w:val="00443E73"/>
    <w:rsid w:val="004447D1"/>
    <w:rsid w:val="00445AC5"/>
    <w:rsid w:val="00446506"/>
    <w:rsid w:val="00450BB8"/>
    <w:rsid w:val="00450EFE"/>
    <w:rsid w:val="00454F68"/>
    <w:rsid w:val="00455523"/>
    <w:rsid w:val="00455A39"/>
    <w:rsid w:val="004636CF"/>
    <w:rsid w:val="004647E8"/>
    <w:rsid w:val="004654F7"/>
    <w:rsid w:val="00467515"/>
    <w:rsid w:val="004675AD"/>
    <w:rsid w:val="0047101F"/>
    <w:rsid w:val="00472EBC"/>
    <w:rsid w:val="00476651"/>
    <w:rsid w:val="00476DEA"/>
    <w:rsid w:val="00477029"/>
    <w:rsid w:val="00480E02"/>
    <w:rsid w:val="00486976"/>
    <w:rsid w:val="00491B09"/>
    <w:rsid w:val="004921EB"/>
    <w:rsid w:val="004923EB"/>
    <w:rsid w:val="004925F0"/>
    <w:rsid w:val="00492BDF"/>
    <w:rsid w:val="0049392F"/>
    <w:rsid w:val="00493EBF"/>
    <w:rsid w:val="0049554C"/>
    <w:rsid w:val="00496B22"/>
    <w:rsid w:val="004971E3"/>
    <w:rsid w:val="004A0767"/>
    <w:rsid w:val="004A0CF6"/>
    <w:rsid w:val="004A14DF"/>
    <w:rsid w:val="004A1749"/>
    <w:rsid w:val="004A1FF8"/>
    <w:rsid w:val="004A33DA"/>
    <w:rsid w:val="004A44B7"/>
    <w:rsid w:val="004A4A5C"/>
    <w:rsid w:val="004A6D09"/>
    <w:rsid w:val="004A6DA8"/>
    <w:rsid w:val="004A6E12"/>
    <w:rsid w:val="004A6FFC"/>
    <w:rsid w:val="004A7ACD"/>
    <w:rsid w:val="004B0224"/>
    <w:rsid w:val="004B06CB"/>
    <w:rsid w:val="004B0AF1"/>
    <w:rsid w:val="004B1556"/>
    <w:rsid w:val="004B1720"/>
    <w:rsid w:val="004B275D"/>
    <w:rsid w:val="004B286D"/>
    <w:rsid w:val="004B4F43"/>
    <w:rsid w:val="004B7D41"/>
    <w:rsid w:val="004C5A27"/>
    <w:rsid w:val="004C6D33"/>
    <w:rsid w:val="004C788D"/>
    <w:rsid w:val="004D6AEB"/>
    <w:rsid w:val="004E0698"/>
    <w:rsid w:val="004E0776"/>
    <w:rsid w:val="004E1CC7"/>
    <w:rsid w:val="004E2154"/>
    <w:rsid w:val="004E3743"/>
    <w:rsid w:val="004E4179"/>
    <w:rsid w:val="004E5C4A"/>
    <w:rsid w:val="004E6428"/>
    <w:rsid w:val="004E79DC"/>
    <w:rsid w:val="004E7A69"/>
    <w:rsid w:val="004F2B0F"/>
    <w:rsid w:val="004F404A"/>
    <w:rsid w:val="004F4080"/>
    <w:rsid w:val="004F4F35"/>
    <w:rsid w:val="004F5D5E"/>
    <w:rsid w:val="004F5FBE"/>
    <w:rsid w:val="004F6476"/>
    <w:rsid w:val="004F6DF9"/>
    <w:rsid w:val="004F712A"/>
    <w:rsid w:val="00500F61"/>
    <w:rsid w:val="00501586"/>
    <w:rsid w:val="00501886"/>
    <w:rsid w:val="00501A9F"/>
    <w:rsid w:val="00501B52"/>
    <w:rsid w:val="00504BE8"/>
    <w:rsid w:val="00505B38"/>
    <w:rsid w:val="00507F06"/>
    <w:rsid w:val="00510A2D"/>
    <w:rsid w:val="005113EB"/>
    <w:rsid w:val="00511776"/>
    <w:rsid w:val="005117B7"/>
    <w:rsid w:val="00511C50"/>
    <w:rsid w:val="00514066"/>
    <w:rsid w:val="00515281"/>
    <w:rsid w:val="00515490"/>
    <w:rsid w:val="0051592A"/>
    <w:rsid w:val="00516154"/>
    <w:rsid w:val="00516856"/>
    <w:rsid w:val="00517E74"/>
    <w:rsid w:val="00521D02"/>
    <w:rsid w:val="00523735"/>
    <w:rsid w:val="00530370"/>
    <w:rsid w:val="00530BE1"/>
    <w:rsid w:val="0053505E"/>
    <w:rsid w:val="00536334"/>
    <w:rsid w:val="00536426"/>
    <w:rsid w:val="00540D74"/>
    <w:rsid w:val="00541438"/>
    <w:rsid w:val="00541F62"/>
    <w:rsid w:val="00543774"/>
    <w:rsid w:val="005448E9"/>
    <w:rsid w:val="00547191"/>
    <w:rsid w:val="005501E6"/>
    <w:rsid w:val="00551DC4"/>
    <w:rsid w:val="0055256E"/>
    <w:rsid w:val="00552F14"/>
    <w:rsid w:val="0055325E"/>
    <w:rsid w:val="005557B1"/>
    <w:rsid w:val="00556BD6"/>
    <w:rsid w:val="00560301"/>
    <w:rsid w:val="00560B1B"/>
    <w:rsid w:val="00562C10"/>
    <w:rsid w:val="00563C42"/>
    <w:rsid w:val="00564710"/>
    <w:rsid w:val="00564A12"/>
    <w:rsid w:val="00566831"/>
    <w:rsid w:val="00572524"/>
    <w:rsid w:val="00573A5B"/>
    <w:rsid w:val="00573F97"/>
    <w:rsid w:val="00575386"/>
    <w:rsid w:val="00577771"/>
    <w:rsid w:val="0058036E"/>
    <w:rsid w:val="00580EF5"/>
    <w:rsid w:val="00584672"/>
    <w:rsid w:val="005870F1"/>
    <w:rsid w:val="005878BF"/>
    <w:rsid w:val="005907B7"/>
    <w:rsid w:val="00590CFA"/>
    <w:rsid w:val="00590E57"/>
    <w:rsid w:val="0059452A"/>
    <w:rsid w:val="00594ACC"/>
    <w:rsid w:val="00594EFB"/>
    <w:rsid w:val="00595763"/>
    <w:rsid w:val="00595AA0"/>
    <w:rsid w:val="00596DA3"/>
    <w:rsid w:val="005A0D0D"/>
    <w:rsid w:val="005A3444"/>
    <w:rsid w:val="005A3F8D"/>
    <w:rsid w:val="005A4854"/>
    <w:rsid w:val="005A785B"/>
    <w:rsid w:val="005B033A"/>
    <w:rsid w:val="005B1CBE"/>
    <w:rsid w:val="005B2425"/>
    <w:rsid w:val="005B433D"/>
    <w:rsid w:val="005B676A"/>
    <w:rsid w:val="005B6F40"/>
    <w:rsid w:val="005B72CD"/>
    <w:rsid w:val="005C0477"/>
    <w:rsid w:val="005C04A9"/>
    <w:rsid w:val="005C0E19"/>
    <w:rsid w:val="005C1D42"/>
    <w:rsid w:val="005C1DD2"/>
    <w:rsid w:val="005C23D4"/>
    <w:rsid w:val="005C4BF2"/>
    <w:rsid w:val="005C4FA2"/>
    <w:rsid w:val="005C5E3C"/>
    <w:rsid w:val="005C674A"/>
    <w:rsid w:val="005D0E0F"/>
    <w:rsid w:val="005D12C8"/>
    <w:rsid w:val="005D2537"/>
    <w:rsid w:val="005D2865"/>
    <w:rsid w:val="005D342D"/>
    <w:rsid w:val="005D4D51"/>
    <w:rsid w:val="005E155A"/>
    <w:rsid w:val="005E18CA"/>
    <w:rsid w:val="005E2DB6"/>
    <w:rsid w:val="005E2E1E"/>
    <w:rsid w:val="005F52C7"/>
    <w:rsid w:val="006017D2"/>
    <w:rsid w:val="006018EE"/>
    <w:rsid w:val="0060566D"/>
    <w:rsid w:val="00605B8C"/>
    <w:rsid w:val="00606268"/>
    <w:rsid w:val="00606728"/>
    <w:rsid w:val="00611491"/>
    <w:rsid w:val="006120B5"/>
    <w:rsid w:val="006122D2"/>
    <w:rsid w:val="00613A0E"/>
    <w:rsid w:val="00615625"/>
    <w:rsid w:val="0061682F"/>
    <w:rsid w:val="00620495"/>
    <w:rsid w:val="006210F6"/>
    <w:rsid w:val="00621C04"/>
    <w:rsid w:val="006244F1"/>
    <w:rsid w:val="00624C3C"/>
    <w:rsid w:val="00631566"/>
    <w:rsid w:val="006357DF"/>
    <w:rsid w:val="0063591E"/>
    <w:rsid w:val="00636C6C"/>
    <w:rsid w:val="00637E14"/>
    <w:rsid w:val="006425B3"/>
    <w:rsid w:val="006431C5"/>
    <w:rsid w:val="006436EA"/>
    <w:rsid w:val="00643958"/>
    <w:rsid w:val="00646941"/>
    <w:rsid w:val="00647854"/>
    <w:rsid w:val="00647947"/>
    <w:rsid w:val="00651E22"/>
    <w:rsid w:val="00651F8F"/>
    <w:rsid w:val="00656006"/>
    <w:rsid w:val="00657064"/>
    <w:rsid w:val="00662213"/>
    <w:rsid w:val="00663320"/>
    <w:rsid w:val="00663E89"/>
    <w:rsid w:val="00664675"/>
    <w:rsid w:val="00667707"/>
    <w:rsid w:val="00670636"/>
    <w:rsid w:val="0067097B"/>
    <w:rsid w:val="00671402"/>
    <w:rsid w:val="00671891"/>
    <w:rsid w:val="00673CFC"/>
    <w:rsid w:val="0067432D"/>
    <w:rsid w:val="00674D49"/>
    <w:rsid w:val="00675D1E"/>
    <w:rsid w:val="00677F9A"/>
    <w:rsid w:val="0068032F"/>
    <w:rsid w:val="00682206"/>
    <w:rsid w:val="006829DD"/>
    <w:rsid w:val="00682BB7"/>
    <w:rsid w:val="0068755D"/>
    <w:rsid w:val="00693A10"/>
    <w:rsid w:val="0069599A"/>
    <w:rsid w:val="006966F9"/>
    <w:rsid w:val="00697CD2"/>
    <w:rsid w:val="00697D1F"/>
    <w:rsid w:val="006A078F"/>
    <w:rsid w:val="006A0E69"/>
    <w:rsid w:val="006A1130"/>
    <w:rsid w:val="006A12BC"/>
    <w:rsid w:val="006A3885"/>
    <w:rsid w:val="006A4C31"/>
    <w:rsid w:val="006A6240"/>
    <w:rsid w:val="006B2455"/>
    <w:rsid w:val="006B2492"/>
    <w:rsid w:val="006B4112"/>
    <w:rsid w:val="006B6327"/>
    <w:rsid w:val="006B6C60"/>
    <w:rsid w:val="006B74B6"/>
    <w:rsid w:val="006B782C"/>
    <w:rsid w:val="006C01E8"/>
    <w:rsid w:val="006C269F"/>
    <w:rsid w:val="006C4211"/>
    <w:rsid w:val="006C62F2"/>
    <w:rsid w:val="006D0366"/>
    <w:rsid w:val="006D080A"/>
    <w:rsid w:val="006D0D16"/>
    <w:rsid w:val="006D14CF"/>
    <w:rsid w:val="006D1C4B"/>
    <w:rsid w:val="006D3B42"/>
    <w:rsid w:val="006D53A8"/>
    <w:rsid w:val="006D5F62"/>
    <w:rsid w:val="006D7444"/>
    <w:rsid w:val="006D7DE4"/>
    <w:rsid w:val="006E233A"/>
    <w:rsid w:val="006E275F"/>
    <w:rsid w:val="006E4D8D"/>
    <w:rsid w:val="006E5104"/>
    <w:rsid w:val="006F0186"/>
    <w:rsid w:val="006F05A0"/>
    <w:rsid w:val="006F1413"/>
    <w:rsid w:val="006F1B71"/>
    <w:rsid w:val="006F3F08"/>
    <w:rsid w:val="006F61F9"/>
    <w:rsid w:val="0070019B"/>
    <w:rsid w:val="0070090C"/>
    <w:rsid w:val="00700F05"/>
    <w:rsid w:val="00701078"/>
    <w:rsid w:val="00701645"/>
    <w:rsid w:val="00701B0A"/>
    <w:rsid w:val="00702A0C"/>
    <w:rsid w:val="00704447"/>
    <w:rsid w:val="00704461"/>
    <w:rsid w:val="007063B5"/>
    <w:rsid w:val="0071025A"/>
    <w:rsid w:val="00711610"/>
    <w:rsid w:val="00714870"/>
    <w:rsid w:val="00722013"/>
    <w:rsid w:val="00722207"/>
    <w:rsid w:val="00723441"/>
    <w:rsid w:val="00723CFE"/>
    <w:rsid w:val="007276B3"/>
    <w:rsid w:val="00732D9F"/>
    <w:rsid w:val="0073474C"/>
    <w:rsid w:val="00734D96"/>
    <w:rsid w:val="007353F1"/>
    <w:rsid w:val="007356E2"/>
    <w:rsid w:val="00737C28"/>
    <w:rsid w:val="00740EC8"/>
    <w:rsid w:val="00742282"/>
    <w:rsid w:val="00744261"/>
    <w:rsid w:val="00744E74"/>
    <w:rsid w:val="007466FA"/>
    <w:rsid w:val="00750310"/>
    <w:rsid w:val="007531E1"/>
    <w:rsid w:val="007534A8"/>
    <w:rsid w:val="00753915"/>
    <w:rsid w:val="00756176"/>
    <w:rsid w:val="00760359"/>
    <w:rsid w:val="00760569"/>
    <w:rsid w:val="007606CE"/>
    <w:rsid w:val="0076143E"/>
    <w:rsid w:val="007654A1"/>
    <w:rsid w:val="007662DE"/>
    <w:rsid w:val="00767271"/>
    <w:rsid w:val="00767721"/>
    <w:rsid w:val="00771137"/>
    <w:rsid w:val="00771255"/>
    <w:rsid w:val="00771CA8"/>
    <w:rsid w:val="00773940"/>
    <w:rsid w:val="007747DC"/>
    <w:rsid w:val="0077577A"/>
    <w:rsid w:val="00776684"/>
    <w:rsid w:val="0078134B"/>
    <w:rsid w:val="0078183B"/>
    <w:rsid w:val="00781898"/>
    <w:rsid w:val="00782A71"/>
    <w:rsid w:val="00782D77"/>
    <w:rsid w:val="00782DEB"/>
    <w:rsid w:val="00783B97"/>
    <w:rsid w:val="00784E68"/>
    <w:rsid w:val="0078563F"/>
    <w:rsid w:val="007867B9"/>
    <w:rsid w:val="00787811"/>
    <w:rsid w:val="00792B96"/>
    <w:rsid w:val="00792DAA"/>
    <w:rsid w:val="007933C0"/>
    <w:rsid w:val="0079344E"/>
    <w:rsid w:val="00793DDC"/>
    <w:rsid w:val="007961AC"/>
    <w:rsid w:val="007A07A8"/>
    <w:rsid w:val="007A0DCB"/>
    <w:rsid w:val="007A2F86"/>
    <w:rsid w:val="007A3B2F"/>
    <w:rsid w:val="007A6644"/>
    <w:rsid w:val="007A6695"/>
    <w:rsid w:val="007A7E0F"/>
    <w:rsid w:val="007B0DED"/>
    <w:rsid w:val="007B12FA"/>
    <w:rsid w:val="007B21AB"/>
    <w:rsid w:val="007B30AC"/>
    <w:rsid w:val="007B6107"/>
    <w:rsid w:val="007B67C9"/>
    <w:rsid w:val="007B70D3"/>
    <w:rsid w:val="007B7326"/>
    <w:rsid w:val="007B7F42"/>
    <w:rsid w:val="007C0602"/>
    <w:rsid w:val="007C08CA"/>
    <w:rsid w:val="007C3A80"/>
    <w:rsid w:val="007C67C8"/>
    <w:rsid w:val="007C6A54"/>
    <w:rsid w:val="007C6F33"/>
    <w:rsid w:val="007C7244"/>
    <w:rsid w:val="007C74B7"/>
    <w:rsid w:val="007D0FB9"/>
    <w:rsid w:val="007D23D1"/>
    <w:rsid w:val="007D2E06"/>
    <w:rsid w:val="007D3018"/>
    <w:rsid w:val="007D6EFB"/>
    <w:rsid w:val="007D7934"/>
    <w:rsid w:val="007E0A5F"/>
    <w:rsid w:val="007E4611"/>
    <w:rsid w:val="007E51BE"/>
    <w:rsid w:val="007E54A5"/>
    <w:rsid w:val="007E5901"/>
    <w:rsid w:val="007E67C2"/>
    <w:rsid w:val="007E6A0E"/>
    <w:rsid w:val="007E71A0"/>
    <w:rsid w:val="007F0883"/>
    <w:rsid w:val="007F2713"/>
    <w:rsid w:val="007F2A84"/>
    <w:rsid w:val="007F44BC"/>
    <w:rsid w:val="007F4A95"/>
    <w:rsid w:val="007F5A63"/>
    <w:rsid w:val="007F6846"/>
    <w:rsid w:val="00800F5B"/>
    <w:rsid w:val="0080295E"/>
    <w:rsid w:val="00805FCD"/>
    <w:rsid w:val="008103A3"/>
    <w:rsid w:val="008104DB"/>
    <w:rsid w:val="008105B9"/>
    <w:rsid w:val="008113B4"/>
    <w:rsid w:val="00811421"/>
    <w:rsid w:val="00814B4E"/>
    <w:rsid w:val="008171B8"/>
    <w:rsid w:val="00817548"/>
    <w:rsid w:val="00817D4C"/>
    <w:rsid w:val="008211CE"/>
    <w:rsid w:val="008215E9"/>
    <w:rsid w:val="008222C8"/>
    <w:rsid w:val="0082307A"/>
    <w:rsid w:val="008247AE"/>
    <w:rsid w:val="00824D79"/>
    <w:rsid w:val="00825016"/>
    <w:rsid w:val="008255C8"/>
    <w:rsid w:val="00825669"/>
    <w:rsid w:val="00825B46"/>
    <w:rsid w:val="00826255"/>
    <w:rsid w:val="00826FA7"/>
    <w:rsid w:val="00832120"/>
    <w:rsid w:val="00834F60"/>
    <w:rsid w:val="00835B56"/>
    <w:rsid w:val="00841275"/>
    <w:rsid w:val="00843675"/>
    <w:rsid w:val="00844D41"/>
    <w:rsid w:val="00845A34"/>
    <w:rsid w:val="00846188"/>
    <w:rsid w:val="00846995"/>
    <w:rsid w:val="00846DF9"/>
    <w:rsid w:val="00850B39"/>
    <w:rsid w:val="00850C92"/>
    <w:rsid w:val="00850F43"/>
    <w:rsid w:val="0085256C"/>
    <w:rsid w:val="00852C6F"/>
    <w:rsid w:val="0085458E"/>
    <w:rsid w:val="00855C06"/>
    <w:rsid w:val="00861640"/>
    <w:rsid w:val="00862494"/>
    <w:rsid w:val="00863045"/>
    <w:rsid w:val="00864421"/>
    <w:rsid w:val="00864D2C"/>
    <w:rsid w:val="00865925"/>
    <w:rsid w:val="00865BA6"/>
    <w:rsid w:val="0086698B"/>
    <w:rsid w:val="008730DC"/>
    <w:rsid w:val="00873A46"/>
    <w:rsid w:val="0087523C"/>
    <w:rsid w:val="00875739"/>
    <w:rsid w:val="00875E2A"/>
    <w:rsid w:val="00877013"/>
    <w:rsid w:val="0088010F"/>
    <w:rsid w:val="00882B03"/>
    <w:rsid w:val="00885680"/>
    <w:rsid w:val="00885DFB"/>
    <w:rsid w:val="00886E98"/>
    <w:rsid w:val="00890CFD"/>
    <w:rsid w:val="00892226"/>
    <w:rsid w:val="008933C6"/>
    <w:rsid w:val="0089345F"/>
    <w:rsid w:val="008945DC"/>
    <w:rsid w:val="00895293"/>
    <w:rsid w:val="00895CC7"/>
    <w:rsid w:val="00896E95"/>
    <w:rsid w:val="0089779B"/>
    <w:rsid w:val="008A2C06"/>
    <w:rsid w:val="008A3628"/>
    <w:rsid w:val="008B47C4"/>
    <w:rsid w:val="008C046F"/>
    <w:rsid w:val="008C1055"/>
    <w:rsid w:val="008C49DF"/>
    <w:rsid w:val="008C4ED7"/>
    <w:rsid w:val="008C5D81"/>
    <w:rsid w:val="008C79A0"/>
    <w:rsid w:val="008C7F89"/>
    <w:rsid w:val="008D21A6"/>
    <w:rsid w:val="008D2E8C"/>
    <w:rsid w:val="008D3032"/>
    <w:rsid w:val="008D39EF"/>
    <w:rsid w:val="008D6C37"/>
    <w:rsid w:val="008D6F13"/>
    <w:rsid w:val="008E1604"/>
    <w:rsid w:val="008E2B33"/>
    <w:rsid w:val="008E3303"/>
    <w:rsid w:val="008E4A1E"/>
    <w:rsid w:val="008E5031"/>
    <w:rsid w:val="008E53BF"/>
    <w:rsid w:val="008F051B"/>
    <w:rsid w:val="008F182C"/>
    <w:rsid w:val="008F1F00"/>
    <w:rsid w:val="008F3D8B"/>
    <w:rsid w:val="008F4DC0"/>
    <w:rsid w:val="008F77E0"/>
    <w:rsid w:val="008F78C5"/>
    <w:rsid w:val="008F7E4B"/>
    <w:rsid w:val="0090237A"/>
    <w:rsid w:val="0090291B"/>
    <w:rsid w:val="00903814"/>
    <w:rsid w:val="009063FD"/>
    <w:rsid w:val="00907DE5"/>
    <w:rsid w:val="00910996"/>
    <w:rsid w:val="00913DC5"/>
    <w:rsid w:val="00915177"/>
    <w:rsid w:val="00915A0C"/>
    <w:rsid w:val="00915B64"/>
    <w:rsid w:val="009166D7"/>
    <w:rsid w:val="0092088D"/>
    <w:rsid w:val="00921156"/>
    <w:rsid w:val="00922AB3"/>
    <w:rsid w:val="00924C0E"/>
    <w:rsid w:val="00925464"/>
    <w:rsid w:val="0092691D"/>
    <w:rsid w:val="00927E3A"/>
    <w:rsid w:val="0093010F"/>
    <w:rsid w:val="00932275"/>
    <w:rsid w:val="00932775"/>
    <w:rsid w:val="00932815"/>
    <w:rsid w:val="0093495F"/>
    <w:rsid w:val="00934D1D"/>
    <w:rsid w:val="00934DFB"/>
    <w:rsid w:val="00935DB3"/>
    <w:rsid w:val="0093625C"/>
    <w:rsid w:val="009375A5"/>
    <w:rsid w:val="009402EA"/>
    <w:rsid w:val="009409D9"/>
    <w:rsid w:val="009412C8"/>
    <w:rsid w:val="00941B4A"/>
    <w:rsid w:val="00944208"/>
    <w:rsid w:val="00946C63"/>
    <w:rsid w:val="00947281"/>
    <w:rsid w:val="009476DA"/>
    <w:rsid w:val="00951FB6"/>
    <w:rsid w:val="0095200A"/>
    <w:rsid w:val="00957BB7"/>
    <w:rsid w:val="00965510"/>
    <w:rsid w:val="00966708"/>
    <w:rsid w:val="00966B8A"/>
    <w:rsid w:val="00972BCD"/>
    <w:rsid w:val="00974164"/>
    <w:rsid w:val="00974DD7"/>
    <w:rsid w:val="00974F42"/>
    <w:rsid w:val="00975D92"/>
    <w:rsid w:val="00977CA6"/>
    <w:rsid w:val="00983F7B"/>
    <w:rsid w:val="0098474A"/>
    <w:rsid w:val="0098609C"/>
    <w:rsid w:val="00986E9B"/>
    <w:rsid w:val="00987BE1"/>
    <w:rsid w:val="00987CA5"/>
    <w:rsid w:val="0099028B"/>
    <w:rsid w:val="0099096E"/>
    <w:rsid w:val="00991506"/>
    <w:rsid w:val="0099161F"/>
    <w:rsid w:val="00992BA5"/>
    <w:rsid w:val="00993624"/>
    <w:rsid w:val="00993CB0"/>
    <w:rsid w:val="009A25E6"/>
    <w:rsid w:val="009A2CBB"/>
    <w:rsid w:val="009A2DC8"/>
    <w:rsid w:val="009A3887"/>
    <w:rsid w:val="009B095E"/>
    <w:rsid w:val="009B6F06"/>
    <w:rsid w:val="009B7D45"/>
    <w:rsid w:val="009C0074"/>
    <w:rsid w:val="009C157A"/>
    <w:rsid w:val="009C2DE5"/>
    <w:rsid w:val="009C5EAB"/>
    <w:rsid w:val="009C70A1"/>
    <w:rsid w:val="009D0BE8"/>
    <w:rsid w:val="009D0FFD"/>
    <w:rsid w:val="009D35E5"/>
    <w:rsid w:val="009D5F9E"/>
    <w:rsid w:val="009D7075"/>
    <w:rsid w:val="009E1A74"/>
    <w:rsid w:val="009E5237"/>
    <w:rsid w:val="009E572C"/>
    <w:rsid w:val="009E5FAE"/>
    <w:rsid w:val="009E6515"/>
    <w:rsid w:val="009F1EDC"/>
    <w:rsid w:val="009F35CF"/>
    <w:rsid w:val="009F4D15"/>
    <w:rsid w:val="009F7D97"/>
    <w:rsid w:val="009F7E9C"/>
    <w:rsid w:val="00A005B2"/>
    <w:rsid w:val="00A02F3A"/>
    <w:rsid w:val="00A043F6"/>
    <w:rsid w:val="00A060C8"/>
    <w:rsid w:val="00A10150"/>
    <w:rsid w:val="00A124C4"/>
    <w:rsid w:val="00A16ABE"/>
    <w:rsid w:val="00A2156D"/>
    <w:rsid w:val="00A23258"/>
    <w:rsid w:val="00A25C52"/>
    <w:rsid w:val="00A268DF"/>
    <w:rsid w:val="00A26DBD"/>
    <w:rsid w:val="00A27C59"/>
    <w:rsid w:val="00A30C87"/>
    <w:rsid w:val="00A3463A"/>
    <w:rsid w:val="00A35695"/>
    <w:rsid w:val="00A3610C"/>
    <w:rsid w:val="00A37FB7"/>
    <w:rsid w:val="00A40697"/>
    <w:rsid w:val="00A406AD"/>
    <w:rsid w:val="00A41094"/>
    <w:rsid w:val="00A44A30"/>
    <w:rsid w:val="00A45666"/>
    <w:rsid w:val="00A46F59"/>
    <w:rsid w:val="00A47B81"/>
    <w:rsid w:val="00A47EEE"/>
    <w:rsid w:val="00A50B2C"/>
    <w:rsid w:val="00A54659"/>
    <w:rsid w:val="00A54E52"/>
    <w:rsid w:val="00A557EF"/>
    <w:rsid w:val="00A563DB"/>
    <w:rsid w:val="00A57504"/>
    <w:rsid w:val="00A60140"/>
    <w:rsid w:val="00A622BF"/>
    <w:rsid w:val="00A64C26"/>
    <w:rsid w:val="00A651DD"/>
    <w:rsid w:val="00A6528F"/>
    <w:rsid w:val="00A66D23"/>
    <w:rsid w:val="00A671C3"/>
    <w:rsid w:val="00A71FD1"/>
    <w:rsid w:val="00A72730"/>
    <w:rsid w:val="00A72B96"/>
    <w:rsid w:val="00A7334C"/>
    <w:rsid w:val="00A74687"/>
    <w:rsid w:val="00A77C7B"/>
    <w:rsid w:val="00A81138"/>
    <w:rsid w:val="00A81362"/>
    <w:rsid w:val="00A831B7"/>
    <w:rsid w:val="00A8384D"/>
    <w:rsid w:val="00A84830"/>
    <w:rsid w:val="00A85B63"/>
    <w:rsid w:val="00A862B7"/>
    <w:rsid w:val="00A87F57"/>
    <w:rsid w:val="00A92786"/>
    <w:rsid w:val="00A96AD0"/>
    <w:rsid w:val="00AA073B"/>
    <w:rsid w:val="00AA080D"/>
    <w:rsid w:val="00AA0A37"/>
    <w:rsid w:val="00AA0AEB"/>
    <w:rsid w:val="00AA49D1"/>
    <w:rsid w:val="00AA7EDE"/>
    <w:rsid w:val="00AB2198"/>
    <w:rsid w:val="00AB4FAA"/>
    <w:rsid w:val="00AC161C"/>
    <w:rsid w:val="00AC5B7E"/>
    <w:rsid w:val="00AC779F"/>
    <w:rsid w:val="00AC79E9"/>
    <w:rsid w:val="00AD036B"/>
    <w:rsid w:val="00AD0780"/>
    <w:rsid w:val="00AD2194"/>
    <w:rsid w:val="00AD2AA8"/>
    <w:rsid w:val="00AD2CBE"/>
    <w:rsid w:val="00AD3368"/>
    <w:rsid w:val="00AD4155"/>
    <w:rsid w:val="00AD5DE4"/>
    <w:rsid w:val="00AD693C"/>
    <w:rsid w:val="00AD79C2"/>
    <w:rsid w:val="00AE0BF8"/>
    <w:rsid w:val="00AE0D2B"/>
    <w:rsid w:val="00AE0E80"/>
    <w:rsid w:val="00AE0F17"/>
    <w:rsid w:val="00AE5EB9"/>
    <w:rsid w:val="00AF003B"/>
    <w:rsid w:val="00AF0E42"/>
    <w:rsid w:val="00AF1080"/>
    <w:rsid w:val="00AF4BC1"/>
    <w:rsid w:val="00AF539B"/>
    <w:rsid w:val="00AF54B9"/>
    <w:rsid w:val="00AF6C6A"/>
    <w:rsid w:val="00B058A6"/>
    <w:rsid w:val="00B106F0"/>
    <w:rsid w:val="00B10B5E"/>
    <w:rsid w:val="00B14139"/>
    <w:rsid w:val="00B14E4B"/>
    <w:rsid w:val="00B1604E"/>
    <w:rsid w:val="00B16B22"/>
    <w:rsid w:val="00B1715A"/>
    <w:rsid w:val="00B17E4D"/>
    <w:rsid w:val="00B206D3"/>
    <w:rsid w:val="00B2390E"/>
    <w:rsid w:val="00B23E7D"/>
    <w:rsid w:val="00B2535A"/>
    <w:rsid w:val="00B27491"/>
    <w:rsid w:val="00B27BC9"/>
    <w:rsid w:val="00B30C11"/>
    <w:rsid w:val="00B32120"/>
    <w:rsid w:val="00B3270E"/>
    <w:rsid w:val="00B35433"/>
    <w:rsid w:val="00B417C9"/>
    <w:rsid w:val="00B422AA"/>
    <w:rsid w:val="00B43AA1"/>
    <w:rsid w:val="00B45658"/>
    <w:rsid w:val="00B47026"/>
    <w:rsid w:val="00B5229F"/>
    <w:rsid w:val="00B53965"/>
    <w:rsid w:val="00B55CF9"/>
    <w:rsid w:val="00B571AD"/>
    <w:rsid w:val="00B57BC6"/>
    <w:rsid w:val="00B57C6B"/>
    <w:rsid w:val="00B60459"/>
    <w:rsid w:val="00B633EE"/>
    <w:rsid w:val="00B67492"/>
    <w:rsid w:val="00B71C54"/>
    <w:rsid w:val="00B71FF2"/>
    <w:rsid w:val="00B726B3"/>
    <w:rsid w:val="00B75604"/>
    <w:rsid w:val="00B75C8C"/>
    <w:rsid w:val="00B76508"/>
    <w:rsid w:val="00B8041E"/>
    <w:rsid w:val="00B80F21"/>
    <w:rsid w:val="00B85BFF"/>
    <w:rsid w:val="00B86787"/>
    <w:rsid w:val="00B86881"/>
    <w:rsid w:val="00B91905"/>
    <w:rsid w:val="00B93179"/>
    <w:rsid w:val="00B9459F"/>
    <w:rsid w:val="00B95FEC"/>
    <w:rsid w:val="00B97B66"/>
    <w:rsid w:val="00BA0084"/>
    <w:rsid w:val="00BA07D8"/>
    <w:rsid w:val="00BA0C9D"/>
    <w:rsid w:val="00BA1A54"/>
    <w:rsid w:val="00BA2070"/>
    <w:rsid w:val="00BA2A2A"/>
    <w:rsid w:val="00BA2C32"/>
    <w:rsid w:val="00BA44EF"/>
    <w:rsid w:val="00BA470B"/>
    <w:rsid w:val="00BA5290"/>
    <w:rsid w:val="00BA67BB"/>
    <w:rsid w:val="00BA7BCA"/>
    <w:rsid w:val="00BB0033"/>
    <w:rsid w:val="00BB2D9C"/>
    <w:rsid w:val="00BB43D5"/>
    <w:rsid w:val="00BB46D3"/>
    <w:rsid w:val="00BB5533"/>
    <w:rsid w:val="00BB7A35"/>
    <w:rsid w:val="00BB7BA3"/>
    <w:rsid w:val="00BC2208"/>
    <w:rsid w:val="00BC26F1"/>
    <w:rsid w:val="00BC34E9"/>
    <w:rsid w:val="00BC43D0"/>
    <w:rsid w:val="00BC45B8"/>
    <w:rsid w:val="00BC4BB7"/>
    <w:rsid w:val="00BC75C6"/>
    <w:rsid w:val="00BC7954"/>
    <w:rsid w:val="00BC7F25"/>
    <w:rsid w:val="00BD022C"/>
    <w:rsid w:val="00BD137B"/>
    <w:rsid w:val="00BD1E56"/>
    <w:rsid w:val="00BD29C1"/>
    <w:rsid w:val="00BD4161"/>
    <w:rsid w:val="00BD43D5"/>
    <w:rsid w:val="00BD51D9"/>
    <w:rsid w:val="00BD5641"/>
    <w:rsid w:val="00BD63FE"/>
    <w:rsid w:val="00BE0B8B"/>
    <w:rsid w:val="00BE113E"/>
    <w:rsid w:val="00BE1AF6"/>
    <w:rsid w:val="00BE245A"/>
    <w:rsid w:val="00BE261A"/>
    <w:rsid w:val="00BE73A8"/>
    <w:rsid w:val="00BE7A4C"/>
    <w:rsid w:val="00BF0F68"/>
    <w:rsid w:val="00BF4FEE"/>
    <w:rsid w:val="00BF5C9D"/>
    <w:rsid w:val="00BF5F35"/>
    <w:rsid w:val="00BF6F4B"/>
    <w:rsid w:val="00BF722E"/>
    <w:rsid w:val="00C0213E"/>
    <w:rsid w:val="00C053D6"/>
    <w:rsid w:val="00C05690"/>
    <w:rsid w:val="00C05739"/>
    <w:rsid w:val="00C05746"/>
    <w:rsid w:val="00C061F5"/>
    <w:rsid w:val="00C10AA3"/>
    <w:rsid w:val="00C11793"/>
    <w:rsid w:val="00C11819"/>
    <w:rsid w:val="00C13E06"/>
    <w:rsid w:val="00C1593D"/>
    <w:rsid w:val="00C15C6B"/>
    <w:rsid w:val="00C16071"/>
    <w:rsid w:val="00C16CFF"/>
    <w:rsid w:val="00C17C38"/>
    <w:rsid w:val="00C2031B"/>
    <w:rsid w:val="00C2130F"/>
    <w:rsid w:val="00C21D23"/>
    <w:rsid w:val="00C23203"/>
    <w:rsid w:val="00C23B4A"/>
    <w:rsid w:val="00C24926"/>
    <w:rsid w:val="00C279C9"/>
    <w:rsid w:val="00C27BA9"/>
    <w:rsid w:val="00C30D4F"/>
    <w:rsid w:val="00C321D5"/>
    <w:rsid w:val="00C35B54"/>
    <w:rsid w:val="00C35D86"/>
    <w:rsid w:val="00C410BC"/>
    <w:rsid w:val="00C41FD6"/>
    <w:rsid w:val="00C4281F"/>
    <w:rsid w:val="00C429C2"/>
    <w:rsid w:val="00C431A2"/>
    <w:rsid w:val="00C44F13"/>
    <w:rsid w:val="00C46D4D"/>
    <w:rsid w:val="00C50AF7"/>
    <w:rsid w:val="00C50BAC"/>
    <w:rsid w:val="00C50BFF"/>
    <w:rsid w:val="00C525B1"/>
    <w:rsid w:val="00C52C13"/>
    <w:rsid w:val="00C555C9"/>
    <w:rsid w:val="00C6145D"/>
    <w:rsid w:val="00C615EF"/>
    <w:rsid w:val="00C61BE6"/>
    <w:rsid w:val="00C6230A"/>
    <w:rsid w:val="00C62317"/>
    <w:rsid w:val="00C626C7"/>
    <w:rsid w:val="00C630EF"/>
    <w:rsid w:val="00C63D4A"/>
    <w:rsid w:val="00C65BF3"/>
    <w:rsid w:val="00C67CAA"/>
    <w:rsid w:val="00C71DC1"/>
    <w:rsid w:val="00C72087"/>
    <w:rsid w:val="00C72717"/>
    <w:rsid w:val="00C731F4"/>
    <w:rsid w:val="00C7558B"/>
    <w:rsid w:val="00C75B7A"/>
    <w:rsid w:val="00C76013"/>
    <w:rsid w:val="00C76F73"/>
    <w:rsid w:val="00C85B05"/>
    <w:rsid w:val="00C90A33"/>
    <w:rsid w:val="00C90D52"/>
    <w:rsid w:val="00C912EA"/>
    <w:rsid w:val="00C91D41"/>
    <w:rsid w:val="00C93765"/>
    <w:rsid w:val="00C93785"/>
    <w:rsid w:val="00C93991"/>
    <w:rsid w:val="00C94155"/>
    <w:rsid w:val="00C946B8"/>
    <w:rsid w:val="00C9774E"/>
    <w:rsid w:val="00CA0D39"/>
    <w:rsid w:val="00CA0E8E"/>
    <w:rsid w:val="00CA2911"/>
    <w:rsid w:val="00CA5491"/>
    <w:rsid w:val="00CA62A6"/>
    <w:rsid w:val="00CA6A1D"/>
    <w:rsid w:val="00CA6B4F"/>
    <w:rsid w:val="00CA6CFB"/>
    <w:rsid w:val="00CA6FAF"/>
    <w:rsid w:val="00CA74C1"/>
    <w:rsid w:val="00CB0F98"/>
    <w:rsid w:val="00CB18DC"/>
    <w:rsid w:val="00CB3181"/>
    <w:rsid w:val="00CB3A09"/>
    <w:rsid w:val="00CB5EA2"/>
    <w:rsid w:val="00CB67C6"/>
    <w:rsid w:val="00CC125D"/>
    <w:rsid w:val="00CC34A4"/>
    <w:rsid w:val="00CC3CC5"/>
    <w:rsid w:val="00CC480A"/>
    <w:rsid w:val="00CC5236"/>
    <w:rsid w:val="00CC5CA1"/>
    <w:rsid w:val="00CC638B"/>
    <w:rsid w:val="00CC7A59"/>
    <w:rsid w:val="00CD2725"/>
    <w:rsid w:val="00CD3670"/>
    <w:rsid w:val="00CD4A94"/>
    <w:rsid w:val="00CD4D97"/>
    <w:rsid w:val="00CD729D"/>
    <w:rsid w:val="00CD7641"/>
    <w:rsid w:val="00CD7E22"/>
    <w:rsid w:val="00CD7FFC"/>
    <w:rsid w:val="00CE04A7"/>
    <w:rsid w:val="00CE2B6B"/>
    <w:rsid w:val="00CE32F8"/>
    <w:rsid w:val="00CE5412"/>
    <w:rsid w:val="00CE5C11"/>
    <w:rsid w:val="00CE64A4"/>
    <w:rsid w:val="00CE73BC"/>
    <w:rsid w:val="00CF00D4"/>
    <w:rsid w:val="00CF08AD"/>
    <w:rsid w:val="00CF3427"/>
    <w:rsid w:val="00CF5AD2"/>
    <w:rsid w:val="00CF622E"/>
    <w:rsid w:val="00CF664A"/>
    <w:rsid w:val="00CF6B2D"/>
    <w:rsid w:val="00CF785B"/>
    <w:rsid w:val="00D00160"/>
    <w:rsid w:val="00D015BE"/>
    <w:rsid w:val="00D0396D"/>
    <w:rsid w:val="00D05AAC"/>
    <w:rsid w:val="00D10241"/>
    <w:rsid w:val="00D140A1"/>
    <w:rsid w:val="00D14D28"/>
    <w:rsid w:val="00D1511B"/>
    <w:rsid w:val="00D160F8"/>
    <w:rsid w:val="00D1611E"/>
    <w:rsid w:val="00D165BB"/>
    <w:rsid w:val="00D170AC"/>
    <w:rsid w:val="00D20449"/>
    <w:rsid w:val="00D2066E"/>
    <w:rsid w:val="00D216E4"/>
    <w:rsid w:val="00D225AA"/>
    <w:rsid w:val="00D259C6"/>
    <w:rsid w:val="00D3027D"/>
    <w:rsid w:val="00D333C6"/>
    <w:rsid w:val="00D3603B"/>
    <w:rsid w:val="00D36088"/>
    <w:rsid w:val="00D36647"/>
    <w:rsid w:val="00D36A3A"/>
    <w:rsid w:val="00D370F3"/>
    <w:rsid w:val="00D37163"/>
    <w:rsid w:val="00D37669"/>
    <w:rsid w:val="00D37694"/>
    <w:rsid w:val="00D4053E"/>
    <w:rsid w:val="00D41895"/>
    <w:rsid w:val="00D4207A"/>
    <w:rsid w:val="00D420A7"/>
    <w:rsid w:val="00D43B67"/>
    <w:rsid w:val="00D44470"/>
    <w:rsid w:val="00D445AB"/>
    <w:rsid w:val="00D459CA"/>
    <w:rsid w:val="00D46709"/>
    <w:rsid w:val="00D47758"/>
    <w:rsid w:val="00D50A40"/>
    <w:rsid w:val="00D5168F"/>
    <w:rsid w:val="00D526FD"/>
    <w:rsid w:val="00D53F7A"/>
    <w:rsid w:val="00D5405C"/>
    <w:rsid w:val="00D55D94"/>
    <w:rsid w:val="00D56D41"/>
    <w:rsid w:val="00D570D9"/>
    <w:rsid w:val="00D6058B"/>
    <w:rsid w:val="00D61A7A"/>
    <w:rsid w:val="00D628C5"/>
    <w:rsid w:val="00D62A1F"/>
    <w:rsid w:val="00D66A1C"/>
    <w:rsid w:val="00D74263"/>
    <w:rsid w:val="00D74A38"/>
    <w:rsid w:val="00D74B74"/>
    <w:rsid w:val="00D77242"/>
    <w:rsid w:val="00D77B98"/>
    <w:rsid w:val="00D80972"/>
    <w:rsid w:val="00D80A64"/>
    <w:rsid w:val="00D837C4"/>
    <w:rsid w:val="00D83F37"/>
    <w:rsid w:val="00D84407"/>
    <w:rsid w:val="00D87CC2"/>
    <w:rsid w:val="00D90FBC"/>
    <w:rsid w:val="00D91355"/>
    <w:rsid w:val="00D92242"/>
    <w:rsid w:val="00D9247C"/>
    <w:rsid w:val="00D930BE"/>
    <w:rsid w:val="00D942A0"/>
    <w:rsid w:val="00DA1C4B"/>
    <w:rsid w:val="00DA26D4"/>
    <w:rsid w:val="00DA4C08"/>
    <w:rsid w:val="00DA6EA2"/>
    <w:rsid w:val="00DA7B27"/>
    <w:rsid w:val="00DB2AF7"/>
    <w:rsid w:val="00DB3EFF"/>
    <w:rsid w:val="00DC0F44"/>
    <w:rsid w:val="00DC0FD0"/>
    <w:rsid w:val="00DC33B1"/>
    <w:rsid w:val="00DC447E"/>
    <w:rsid w:val="00DC45AF"/>
    <w:rsid w:val="00DC62EB"/>
    <w:rsid w:val="00DC7AB6"/>
    <w:rsid w:val="00DD01C1"/>
    <w:rsid w:val="00DD0FEC"/>
    <w:rsid w:val="00DD1033"/>
    <w:rsid w:val="00DD7F9E"/>
    <w:rsid w:val="00DE03B7"/>
    <w:rsid w:val="00DE101C"/>
    <w:rsid w:val="00DE1485"/>
    <w:rsid w:val="00DE2B05"/>
    <w:rsid w:val="00DE507A"/>
    <w:rsid w:val="00DE626C"/>
    <w:rsid w:val="00DE6656"/>
    <w:rsid w:val="00DE7D0E"/>
    <w:rsid w:val="00DF0CA2"/>
    <w:rsid w:val="00DF3CB7"/>
    <w:rsid w:val="00DF4CBB"/>
    <w:rsid w:val="00DF4F6B"/>
    <w:rsid w:val="00DF79DC"/>
    <w:rsid w:val="00DF7A18"/>
    <w:rsid w:val="00E0095A"/>
    <w:rsid w:val="00E0548F"/>
    <w:rsid w:val="00E05942"/>
    <w:rsid w:val="00E10493"/>
    <w:rsid w:val="00E13B20"/>
    <w:rsid w:val="00E14523"/>
    <w:rsid w:val="00E229E4"/>
    <w:rsid w:val="00E248B5"/>
    <w:rsid w:val="00E24F2F"/>
    <w:rsid w:val="00E2694A"/>
    <w:rsid w:val="00E27C36"/>
    <w:rsid w:val="00E30066"/>
    <w:rsid w:val="00E302E2"/>
    <w:rsid w:val="00E30B6D"/>
    <w:rsid w:val="00E3100F"/>
    <w:rsid w:val="00E32303"/>
    <w:rsid w:val="00E3389F"/>
    <w:rsid w:val="00E3501D"/>
    <w:rsid w:val="00E35E78"/>
    <w:rsid w:val="00E37BFC"/>
    <w:rsid w:val="00E37C29"/>
    <w:rsid w:val="00E445A4"/>
    <w:rsid w:val="00E4664E"/>
    <w:rsid w:val="00E46D04"/>
    <w:rsid w:val="00E471FA"/>
    <w:rsid w:val="00E50F36"/>
    <w:rsid w:val="00E52BEC"/>
    <w:rsid w:val="00E52FFC"/>
    <w:rsid w:val="00E5624D"/>
    <w:rsid w:val="00E578CA"/>
    <w:rsid w:val="00E57C39"/>
    <w:rsid w:val="00E57C40"/>
    <w:rsid w:val="00E6094E"/>
    <w:rsid w:val="00E60E3E"/>
    <w:rsid w:val="00E61D5E"/>
    <w:rsid w:val="00E62753"/>
    <w:rsid w:val="00E62B7B"/>
    <w:rsid w:val="00E64184"/>
    <w:rsid w:val="00E7460F"/>
    <w:rsid w:val="00E74F66"/>
    <w:rsid w:val="00E75139"/>
    <w:rsid w:val="00E75D85"/>
    <w:rsid w:val="00E7693D"/>
    <w:rsid w:val="00E7779C"/>
    <w:rsid w:val="00E77D59"/>
    <w:rsid w:val="00E77F73"/>
    <w:rsid w:val="00E800B3"/>
    <w:rsid w:val="00E80DA0"/>
    <w:rsid w:val="00E80FCD"/>
    <w:rsid w:val="00E8166D"/>
    <w:rsid w:val="00E8190C"/>
    <w:rsid w:val="00E8281D"/>
    <w:rsid w:val="00E84907"/>
    <w:rsid w:val="00E855F1"/>
    <w:rsid w:val="00E860EF"/>
    <w:rsid w:val="00E87409"/>
    <w:rsid w:val="00E90186"/>
    <w:rsid w:val="00E90814"/>
    <w:rsid w:val="00E9090F"/>
    <w:rsid w:val="00E95B9F"/>
    <w:rsid w:val="00E95F2C"/>
    <w:rsid w:val="00E9607B"/>
    <w:rsid w:val="00E97671"/>
    <w:rsid w:val="00EA0445"/>
    <w:rsid w:val="00EA0AED"/>
    <w:rsid w:val="00EA0CCD"/>
    <w:rsid w:val="00EA2947"/>
    <w:rsid w:val="00EA308D"/>
    <w:rsid w:val="00EA346E"/>
    <w:rsid w:val="00EA3AE1"/>
    <w:rsid w:val="00EA4CDE"/>
    <w:rsid w:val="00EA66B7"/>
    <w:rsid w:val="00EA70D9"/>
    <w:rsid w:val="00EB1FDC"/>
    <w:rsid w:val="00EB2337"/>
    <w:rsid w:val="00EB260A"/>
    <w:rsid w:val="00EB4B1B"/>
    <w:rsid w:val="00EB56E1"/>
    <w:rsid w:val="00EB58BC"/>
    <w:rsid w:val="00EB6BB4"/>
    <w:rsid w:val="00EB76FE"/>
    <w:rsid w:val="00EB78DC"/>
    <w:rsid w:val="00EC16A5"/>
    <w:rsid w:val="00EC4663"/>
    <w:rsid w:val="00EC47EC"/>
    <w:rsid w:val="00EC7151"/>
    <w:rsid w:val="00EC783E"/>
    <w:rsid w:val="00EC7FA5"/>
    <w:rsid w:val="00ED0939"/>
    <w:rsid w:val="00ED15D5"/>
    <w:rsid w:val="00ED1F7D"/>
    <w:rsid w:val="00ED2349"/>
    <w:rsid w:val="00ED3E48"/>
    <w:rsid w:val="00ED5F13"/>
    <w:rsid w:val="00ED6FF3"/>
    <w:rsid w:val="00EE051E"/>
    <w:rsid w:val="00EE1154"/>
    <w:rsid w:val="00EE18B6"/>
    <w:rsid w:val="00EE1CD7"/>
    <w:rsid w:val="00EE20D5"/>
    <w:rsid w:val="00EE27F1"/>
    <w:rsid w:val="00EE2CD1"/>
    <w:rsid w:val="00EE682B"/>
    <w:rsid w:val="00EE7D22"/>
    <w:rsid w:val="00EF2159"/>
    <w:rsid w:val="00EF27E5"/>
    <w:rsid w:val="00EF399D"/>
    <w:rsid w:val="00EF39F1"/>
    <w:rsid w:val="00EF4C34"/>
    <w:rsid w:val="00EF6289"/>
    <w:rsid w:val="00EF7F4F"/>
    <w:rsid w:val="00F00FC1"/>
    <w:rsid w:val="00F01889"/>
    <w:rsid w:val="00F04E93"/>
    <w:rsid w:val="00F06AD5"/>
    <w:rsid w:val="00F073EA"/>
    <w:rsid w:val="00F07440"/>
    <w:rsid w:val="00F074A9"/>
    <w:rsid w:val="00F07787"/>
    <w:rsid w:val="00F12254"/>
    <w:rsid w:val="00F131D6"/>
    <w:rsid w:val="00F132CC"/>
    <w:rsid w:val="00F13718"/>
    <w:rsid w:val="00F1559F"/>
    <w:rsid w:val="00F16266"/>
    <w:rsid w:val="00F16959"/>
    <w:rsid w:val="00F17310"/>
    <w:rsid w:val="00F206DC"/>
    <w:rsid w:val="00F20963"/>
    <w:rsid w:val="00F210AA"/>
    <w:rsid w:val="00F21ED5"/>
    <w:rsid w:val="00F24942"/>
    <w:rsid w:val="00F24B00"/>
    <w:rsid w:val="00F2503D"/>
    <w:rsid w:val="00F257EA"/>
    <w:rsid w:val="00F2702B"/>
    <w:rsid w:val="00F27AE8"/>
    <w:rsid w:val="00F305F7"/>
    <w:rsid w:val="00F3165A"/>
    <w:rsid w:val="00F3301C"/>
    <w:rsid w:val="00F357AC"/>
    <w:rsid w:val="00F359CA"/>
    <w:rsid w:val="00F36C81"/>
    <w:rsid w:val="00F377D6"/>
    <w:rsid w:val="00F403DB"/>
    <w:rsid w:val="00F40D68"/>
    <w:rsid w:val="00F45AAC"/>
    <w:rsid w:val="00F45AC4"/>
    <w:rsid w:val="00F46F87"/>
    <w:rsid w:val="00F51C04"/>
    <w:rsid w:val="00F51C12"/>
    <w:rsid w:val="00F51FD2"/>
    <w:rsid w:val="00F530E1"/>
    <w:rsid w:val="00F531A4"/>
    <w:rsid w:val="00F54222"/>
    <w:rsid w:val="00F546FA"/>
    <w:rsid w:val="00F54BE4"/>
    <w:rsid w:val="00F56974"/>
    <w:rsid w:val="00F57728"/>
    <w:rsid w:val="00F604B5"/>
    <w:rsid w:val="00F60BA5"/>
    <w:rsid w:val="00F62C5A"/>
    <w:rsid w:val="00F64046"/>
    <w:rsid w:val="00F645D3"/>
    <w:rsid w:val="00F65C95"/>
    <w:rsid w:val="00F66A21"/>
    <w:rsid w:val="00F66BE6"/>
    <w:rsid w:val="00F66C07"/>
    <w:rsid w:val="00F66C73"/>
    <w:rsid w:val="00F73339"/>
    <w:rsid w:val="00F75303"/>
    <w:rsid w:val="00F75835"/>
    <w:rsid w:val="00F7617D"/>
    <w:rsid w:val="00F80887"/>
    <w:rsid w:val="00F80BF1"/>
    <w:rsid w:val="00F82151"/>
    <w:rsid w:val="00F82BDE"/>
    <w:rsid w:val="00F83065"/>
    <w:rsid w:val="00F8427A"/>
    <w:rsid w:val="00F85139"/>
    <w:rsid w:val="00F92863"/>
    <w:rsid w:val="00F92990"/>
    <w:rsid w:val="00F93B13"/>
    <w:rsid w:val="00F95977"/>
    <w:rsid w:val="00F960D1"/>
    <w:rsid w:val="00F96B5B"/>
    <w:rsid w:val="00FA037E"/>
    <w:rsid w:val="00FA1079"/>
    <w:rsid w:val="00FA3838"/>
    <w:rsid w:val="00FA4824"/>
    <w:rsid w:val="00FB004B"/>
    <w:rsid w:val="00FB0D18"/>
    <w:rsid w:val="00FB11FE"/>
    <w:rsid w:val="00FB16BE"/>
    <w:rsid w:val="00FB2357"/>
    <w:rsid w:val="00FB5D90"/>
    <w:rsid w:val="00FC066F"/>
    <w:rsid w:val="00FC16DF"/>
    <w:rsid w:val="00FC18E5"/>
    <w:rsid w:val="00FC2682"/>
    <w:rsid w:val="00FC28D0"/>
    <w:rsid w:val="00FC2970"/>
    <w:rsid w:val="00FC4176"/>
    <w:rsid w:val="00FC429D"/>
    <w:rsid w:val="00FC42CB"/>
    <w:rsid w:val="00FC4F42"/>
    <w:rsid w:val="00FC6764"/>
    <w:rsid w:val="00FD086A"/>
    <w:rsid w:val="00FD1B79"/>
    <w:rsid w:val="00FD3D23"/>
    <w:rsid w:val="00FD56F7"/>
    <w:rsid w:val="00FD5E2F"/>
    <w:rsid w:val="00FD6FB3"/>
    <w:rsid w:val="00FD78EB"/>
    <w:rsid w:val="00FD7CF2"/>
    <w:rsid w:val="00FE11D1"/>
    <w:rsid w:val="00FE16D9"/>
    <w:rsid w:val="00FE1B13"/>
    <w:rsid w:val="00FE258E"/>
    <w:rsid w:val="00FE47F2"/>
    <w:rsid w:val="00FE4D8D"/>
    <w:rsid w:val="00FF0F0C"/>
    <w:rsid w:val="00FF0FF2"/>
    <w:rsid w:val="00FF1C52"/>
    <w:rsid w:val="00FF2C37"/>
    <w:rsid w:val="00FF2E01"/>
    <w:rsid w:val="00FF356F"/>
    <w:rsid w:val="00FF4417"/>
    <w:rsid w:val="00FF4BB0"/>
    <w:rsid w:val="00FF545D"/>
    <w:rsid w:val="00F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974E75"/>
  <w15:docId w15:val="{654148AB-FA90-47C6-BC76-BC8E726D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617D"/>
    <w:rPr>
      <w:rFonts w:ascii="Tahoma" w:hAnsi="Tahoma" w:cs="Tahoma"/>
    </w:rPr>
  </w:style>
  <w:style w:type="paragraph" w:styleId="Heading1">
    <w:name w:val="heading 1"/>
    <w:basedOn w:val="Normal"/>
    <w:next w:val="Normal"/>
    <w:qFormat/>
    <w:rsid w:val="001F18AC"/>
    <w:pPr>
      <w:keepNext/>
      <w:pageBreakBefore/>
      <w:tabs>
        <w:tab w:val="num" w:pos="-504"/>
      </w:tabs>
      <w:spacing w:after="240"/>
      <w:ind w:left="-504"/>
      <w:outlineLvl w:val="0"/>
    </w:pPr>
    <w:rPr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1F18AC"/>
    <w:pPr>
      <w:keepNext/>
      <w:tabs>
        <w:tab w:val="left" w:pos="0"/>
      </w:tabs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1F18AC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1F18AC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qFormat/>
    <w:rsid w:val="001F18AC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1F18AC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F18AC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1F18AC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1F18AC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F18AC"/>
    <w:pPr>
      <w:tabs>
        <w:tab w:val="center" w:pos="4153"/>
        <w:tab w:val="right" w:pos="8306"/>
      </w:tabs>
    </w:pPr>
    <w:rPr>
      <w:rFonts w:cs="Angsana New"/>
    </w:rPr>
  </w:style>
  <w:style w:type="paragraph" w:styleId="NormalWeb">
    <w:name w:val="Normal (Web)"/>
    <w:basedOn w:val="Normal"/>
    <w:uiPriority w:val="99"/>
    <w:rsid w:val="001F18AC"/>
    <w:pPr>
      <w:spacing w:before="100" w:beforeAutospacing="1" w:after="100" w:afterAutospacing="1"/>
    </w:pPr>
    <w:rPr>
      <w:sz w:val="24"/>
      <w:szCs w:val="24"/>
    </w:rPr>
  </w:style>
  <w:style w:type="paragraph" w:styleId="Title">
    <w:name w:val="Title"/>
    <w:basedOn w:val="Normal"/>
    <w:link w:val="TitleChar"/>
    <w:qFormat/>
    <w:rsid w:val="001F18AC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paragraph" w:styleId="Subtitle">
    <w:name w:val="Subtitle"/>
    <w:basedOn w:val="Normal"/>
    <w:qFormat/>
    <w:rsid w:val="001F18AC"/>
    <w:pPr>
      <w:jc w:val="center"/>
    </w:pPr>
    <w:rPr>
      <w:rFonts w:ascii="Cordia New" w:hAnsi="Cordia New" w:cs="Cordia New"/>
      <w:b/>
      <w:bCs/>
      <w:sz w:val="52"/>
      <w:szCs w:val="52"/>
    </w:rPr>
  </w:style>
  <w:style w:type="paragraph" w:customStyle="1" w:styleId="TableText">
    <w:name w:val="Table Text"/>
    <w:basedOn w:val="Normal"/>
    <w:link w:val="TableTextChar"/>
    <w:rsid w:val="001F18AC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1F18AC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1F18A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1F18AC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rsid w:val="001F18AC"/>
    <w:pPr>
      <w:tabs>
        <w:tab w:val="center" w:pos="4153"/>
        <w:tab w:val="right" w:pos="8306"/>
      </w:tabs>
    </w:pPr>
    <w:rPr>
      <w:rFonts w:cs="Angsana New"/>
      <w:szCs w:val="23"/>
    </w:rPr>
  </w:style>
  <w:style w:type="paragraph" w:styleId="BodyText">
    <w:name w:val="Body Text"/>
    <w:basedOn w:val="Normal"/>
    <w:link w:val="BodyTextChar"/>
    <w:rsid w:val="001F18AC"/>
    <w:rPr>
      <w:sz w:val="22"/>
      <w:szCs w:val="22"/>
    </w:rPr>
  </w:style>
  <w:style w:type="paragraph" w:customStyle="1" w:styleId="TOC">
    <w:name w:val="TOC"/>
    <w:basedOn w:val="Normal"/>
    <w:rsid w:val="001F18AC"/>
  </w:style>
  <w:style w:type="paragraph" w:styleId="TOC1">
    <w:name w:val="toc 1"/>
    <w:basedOn w:val="Normal"/>
    <w:next w:val="Normal"/>
    <w:autoRedefine/>
    <w:uiPriority w:val="39"/>
    <w:rsid w:val="002052E2"/>
    <w:pPr>
      <w:tabs>
        <w:tab w:val="right" w:leader="dot" w:pos="9448"/>
      </w:tabs>
      <w:spacing w:before="240" w:after="120"/>
    </w:pPr>
    <w:rPr>
      <w:b/>
      <w:bCs/>
      <w:noProof/>
      <w:szCs w:val="23"/>
    </w:rPr>
  </w:style>
  <w:style w:type="paragraph" w:styleId="TOC2">
    <w:name w:val="toc 2"/>
    <w:basedOn w:val="Normal"/>
    <w:next w:val="Normal"/>
    <w:autoRedefine/>
    <w:uiPriority w:val="39"/>
    <w:rsid w:val="00CC480A"/>
    <w:pPr>
      <w:tabs>
        <w:tab w:val="right" w:leader="dot" w:pos="9448"/>
      </w:tabs>
      <w:spacing w:before="120"/>
      <w:ind w:left="200"/>
    </w:pPr>
    <w:rPr>
      <w:noProof/>
    </w:rPr>
  </w:style>
  <w:style w:type="paragraph" w:styleId="TOC3">
    <w:name w:val="toc 3"/>
    <w:basedOn w:val="Normal"/>
    <w:next w:val="Normal"/>
    <w:autoRedefine/>
    <w:semiHidden/>
    <w:rsid w:val="001F18AC"/>
    <w:pPr>
      <w:ind w:left="400"/>
    </w:pPr>
    <w:rPr>
      <w:rFonts w:ascii="Times New Roman" w:hAnsi="Times New Roman" w:cs="Angsana New"/>
      <w:szCs w:val="23"/>
    </w:rPr>
  </w:style>
  <w:style w:type="paragraph" w:styleId="TOC4">
    <w:name w:val="toc 4"/>
    <w:basedOn w:val="Normal"/>
    <w:next w:val="Normal"/>
    <w:autoRedefine/>
    <w:semiHidden/>
    <w:rsid w:val="001F18AC"/>
    <w:pPr>
      <w:ind w:left="600"/>
    </w:pPr>
    <w:rPr>
      <w:rFonts w:ascii="Times New Roman" w:hAnsi="Times New Roman" w:cs="Angsana New"/>
      <w:szCs w:val="23"/>
    </w:rPr>
  </w:style>
  <w:style w:type="paragraph" w:styleId="TOC5">
    <w:name w:val="toc 5"/>
    <w:basedOn w:val="Normal"/>
    <w:next w:val="Normal"/>
    <w:autoRedefine/>
    <w:semiHidden/>
    <w:rsid w:val="001F18AC"/>
    <w:pPr>
      <w:ind w:left="800"/>
    </w:pPr>
    <w:rPr>
      <w:rFonts w:ascii="Times New Roman" w:hAnsi="Times New Roman" w:cs="Angsana New"/>
      <w:szCs w:val="23"/>
    </w:rPr>
  </w:style>
  <w:style w:type="paragraph" w:styleId="TOC6">
    <w:name w:val="toc 6"/>
    <w:basedOn w:val="Normal"/>
    <w:next w:val="Normal"/>
    <w:autoRedefine/>
    <w:semiHidden/>
    <w:rsid w:val="001F18AC"/>
    <w:pPr>
      <w:ind w:left="1000"/>
    </w:pPr>
    <w:rPr>
      <w:rFonts w:ascii="Times New Roman" w:hAnsi="Times New Roman" w:cs="Angsana New"/>
      <w:szCs w:val="23"/>
    </w:rPr>
  </w:style>
  <w:style w:type="paragraph" w:styleId="TOC7">
    <w:name w:val="toc 7"/>
    <w:basedOn w:val="Normal"/>
    <w:next w:val="Normal"/>
    <w:autoRedefine/>
    <w:semiHidden/>
    <w:rsid w:val="001F18AC"/>
    <w:pPr>
      <w:ind w:left="1200"/>
    </w:pPr>
    <w:rPr>
      <w:rFonts w:ascii="Times New Roman" w:hAnsi="Times New Roman" w:cs="Angsana New"/>
      <w:szCs w:val="23"/>
    </w:rPr>
  </w:style>
  <w:style w:type="paragraph" w:styleId="TOC8">
    <w:name w:val="toc 8"/>
    <w:basedOn w:val="Normal"/>
    <w:next w:val="Normal"/>
    <w:autoRedefine/>
    <w:semiHidden/>
    <w:rsid w:val="001F18AC"/>
    <w:pPr>
      <w:ind w:left="1400"/>
    </w:pPr>
    <w:rPr>
      <w:rFonts w:ascii="Times New Roman" w:hAnsi="Times New Roman" w:cs="Angsana New"/>
      <w:szCs w:val="23"/>
    </w:rPr>
  </w:style>
  <w:style w:type="paragraph" w:styleId="TOC9">
    <w:name w:val="toc 9"/>
    <w:basedOn w:val="Normal"/>
    <w:next w:val="Normal"/>
    <w:autoRedefine/>
    <w:semiHidden/>
    <w:rsid w:val="001F18AC"/>
    <w:pPr>
      <w:ind w:left="1600"/>
    </w:pPr>
    <w:rPr>
      <w:rFonts w:ascii="Times New Roman" w:hAnsi="Times New Roman" w:cs="Angsana New"/>
      <w:szCs w:val="23"/>
    </w:rPr>
  </w:style>
  <w:style w:type="character" w:styleId="Hyperlink">
    <w:name w:val="Hyperlink"/>
    <w:uiPriority w:val="99"/>
    <w:rsid w:val="001F18AC"/>
    <w:rPr>
      <w:color w:val="0000FF"/>
      <w:u w:val="single"/>
    </w:rPr>
  </w:style>
  <w:style w:type="paragraph" w:customStyle="1" w:styleId="Appendix">
    <w:name w:val="Appendix"/>
    <w:basedOn w:val="Heading1"/>
    <w:next w:val="Normal"/>
    <w:rsid w:val="001F18AC"/>
    <w:pPr>
      <w:numPr>
        <w:numId w:val="3"/>
      </w:numPr>
      <w:tabs>
        <w:tab w:val="num" w:pos="0"/>
      </w:tabs>
      <w:ind w:left="0"/>
    </w:pPr>
  </w:style>
  <w:style w:type="paragraph" w:styleId="Index1">
    <w:name w:val="index 1"/>
    <w:basedOn w:val="Normal"/>
    <w:next w:val="Normal"/>
    <w:autoRedefine/>
    <w:semiHidden/>
    <w:rsid w:val="001F18AC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1F18AC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1F18AC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1F18AC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1F18AC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1F18AC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1F18AC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1F18AC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1F18A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1F18AC"/>
  </w:style>
  <w:style w:type="paragraph" w:customStyle="1" w:styleId="font5">
    <w:name w:val="font5"/>
    <w:basedOn w:val="Normal"/>
    <w:rsid w:val="001F18AC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character" w:styleId="PageNumber">
    <w:name w:val="page number"/>
    <w:basedOn w:val="DefaultParagraphFont"/>
    <w:rsid w:val="001F18AC"/>
  </w:style>
  <w:style w:type="paragraph" w:styleId="BodyTextIndent">
    <w:name w:val="Body Text Indent"/>
    <w:basedOn w:val="Normal"/>
    <w:rsid w:val="001F18AC"/>
    <w:pPr>
      <w:ind w:right="278" w:firstLine="720"/>
      <w:jc w:val="both"/>
    </w:pPr>
  </w:style>
  <w:style w:type="paragraph" w:styleId="BalloonText">
    <w:name w:val="Balloon Text"/>
    <w:basedOn w:val="Normal"/>
    <w:semiHidden/>
    <w:rsid w:val="001F18AC"/>
    <w:rPr>
      <w:rFonts w:cs="Angsana New"/>
      <w:sz w:val="16"/>
      <w:szCs w:val="18"/>
    </w:rPr>
  </w:style>
  <w:style w:type="character" w:customStyle="1" w:styleId="FooterChar">
    <w:name w:val="Footer Char"/>
    <w:link w:val="Footer"/>
    <w:uiPriority w:val="99"/>
    <w:rsid w:val="00CF00D4"/>
    <w:rPr>
      <w:rFonts w:ascii="Tahoma" w:hAnsi="Tahoma" w:cs="Tahoma"/>
    </w:rPr>
  </w:style>
  <w:style w:type="paragraph" w:customStyle="1" w:styleId="ColorfulList-Accent11">
    <w:name w:val="Colorful List - Accent 11"/>
    <w:basedOn w:val="Normal"/>
    <w:uiPriority w:val="34"/>
    <w:qFormat/>
    <w:rsid w:val="00CF00D4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E51BE"/>
    <w:pPr>
      <w:spacing w:after="200" w:line="276" w:lineRule="auto"/>
      <w:ind w:left="720"/>
      <w:contextualSpacing/>
    </w:pPr>
    <w:rPr>
      <w:rFonts w:ascii="TH SarabunPSK" w:eastAsia="Calibri" w:hAnsi="TH SarabunPSK" w:cs="Angsana New"/>
      <w:sz w:val="32"/>
      <w:szCs w:val="40"/>
    </w:rPr>
  </w:style>
  <w:style w:type="character" w:customStyle="1" w:styleId="HeaderChar">
    <w:name w:val="Header Char"/>
    <w:link w:val="Header"/>
    <w:uiPriority w:val="99"/>
    <w:rsid w:val="002E798F"/>
    <w:rPr>
      <w:rFonts w:ascii="Tahoma" w:hAnsi="Tahoma"/>
      <w:szCs w:val="23"/>
    </w:rPr>
  </w:style>
  <w:style w:type="character" w:styleId="Strong">
    <w:name w:val="Strong"/>
    <w:uiPriority w:val="22"/>
    <w:qFormat/>
    <w:rsid w:val="004A6DA8"/>
    <w:rPr>
      <w:b/>
      <w:bCs/>
    </w:rPr>
  </w:style>
  <w:style w:type="paragraph" w:customStyle="1" w:styleId="textthai">
    <w:name w:val="textthai"/>
    <w:basedOn w:val="Normal"/>
    <w:rsid w:val="00C6230A"/>
    <w:pPr>
      <w:spacing w:before="100" w:beforeAutospacing="1" w:after="100" w:afterAutospacing="1"/>
    </w:pPr>
    <w:rPr>
      <w:rFonts w:ascii="Verdana" w:hAnsi="Verdana" w:cs="Times New Roman"/>
    </w:rPr>
  </w:style>
  <w:style w:type="character" w:customStyle="1" w:styleId="TitleChar">
    <w:name w:val="Title Char"/>
    <w:link w:val="Title"/>
    <w:rsid w:val="0080295E"/>
    <w:rPr>
      <w:rFonts w:ascii="Tahoma" w:hAnsi="Tahoma" w:cs="Times New Roman"/>
      <w:b/>
      <w:bCs/>
      <w:sz w:val="28"/>
      <w:szCs w:val="28"/>
      <w:lang w:bidi="ar-SA"/>
    </w:rPr>
  </w:style>
  <w:style w:type="paragraph" w:customStyle="1" w:styleId="DataSet1">
    <w:name w:val="Data Set1"/>
    <w:basedOn w:val="Normal"/>
    <w:rsid w:val="00E8190C"/>
  </w:style>
  <w:style w:type="paragraph" w:customStyle="1" w:styleId="Default">
    <w:name w:val="Default"/>
    <w:rsid w:val="002B2EE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CommentReference">
    <w:name w:val="annotation reference"/>
    <w:semiHidden/>
    <w:unhideWhenUsed/>
    <w:rsid w:val="009F35CF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F35CF"/>
    <w:rPr>
      <w:rFonts w:cs="Angsana New"/>
      <w:szCs w:val="25"/>
    </w:rPr>
  </w:style>
  <w:style w:type="character" w:customStyle="1" w:styleId="CommentTextChar">
    <w:name w:val="Comment Text Char"/>
    <w:link w:val="CommentText"/>
    <w:semiHidden/>
    <w:rsid w:val="009F35CF"/>
    <w:rPr>
      <w:rFonts w:ascii="Tahoma" w:hAnsi="Tahoma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35CF"/>
    <w:rPr>
      <w:b/>
      <w:bCs/>
    </w:rPr>
  </w:style>
  <w:style w:type="character" w:customStyle="1" w:styleId="CommentSubjectChar">
    <w:name w:val="Comment Subject Char"/>
    <w:link w:val="CommentSubject"/>
    <w:semiHidden/>
    <w:rsid w:val="009F35CF"/>
    <w:rPr>
      <w:rFonts w:ascii="Tahoma" w:hAnsi="Tahoma"/>
      <w:b/>
      <w:bCs/>
      <w:szCs w:val="25"/>
    </w:rPr>
  </w:style>
  <w:style w:type="character" w:styleId="FollowedHyperlink">
    <w:name w:val="FollowedHyperlink"/>
    <w:rsid w:val="00F16959"/>
    <w:rPr>
      <w:color w:val="800080"/>
      <w:u w:val="single"/>
    </w:rPr>
  </w:style>
  <w:style w:type="character" w:customStyle="1" w:styleId="TableTextChar">
    <w:name w:val="Table Text Char"/>
    <w:link w:val="TableText"/>
    <w:rsid w:val="00F16959"/>
    <w:rPr>
      <w:rFonts w:ascii="Tahoma" w:hAnsi="Tahoma" w:cs="Arial Unicode MS"/>
      <w:lang w:bidi="ar-SA"/>
    </w:rPr>
  </w:style>
  <w:style w:type="character" w:customStyle="1" w:styleId="ms-rtestyle-fccbullet11">
    <w:name w:val="ms-rtestyle-fccbullet11"/>
    <w:rsid w:val="00BA5290"/>
    <w:rPr>
      <w:rFonts w:ascii="Tahoma" w:hAnsi="Tahoma" w:cs="Tahoma" w:hint="default"/>
      <w:vanish w:val="0"/>
      <w:webHidden w:val="0"/>
      <w:color w:val="363636"/>
      <w:specVanish w:val="0"/>
    </w:rPr>
  </w:style>
  <w:style w:type="character" w:customStyle="1" w:styleId="ms-rtethemeforecolor-10-3">
    <w:name w:val="ms-rtethemeforecolor-10-3"/>
    <w:rsid w:val="00737C28"/>
  </w:style>
  <w:style w:type="character" w:customStyle="1" w:styleId="ms-rtethemeforecolor-9-3">
    <w:name w:val="ms-rtethemeforecolor-9-3"/>
    <w:rsid w:val="00737C28"/>
  </w:style>
  <w:style w:type="character" w:customStyle="1" w:styleId="BodyTextChar">
    <w:name w:val="Body Text Char"/>
    <w:link w:val="BodyText"/>
    <w:rsid w:val="0016236F"/>
    <w:rPr>
      <w:rFonts w:ascii="Tahoma" w:hAnsi="Tahoma" w:cs="Tahoma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08AD"/>
    <w:pPr>
      <w:pageBreakBefore w:val="0"/>
      <w:tabs>
        <w:tab w:val="clear" w:pos="-504"/>
      </w:tabs>
      <w:spacing w:before="240" w:after="60"/>
      <w:ind w:left="0"/>
      <w:outlineLvl w:val="9"/>
    </w:pPr>
    <w:rPr>
      <w:rFonts w:ascii="Cambria" w:hAnsi="Cambria" w:cs="Angsana New"/>
      <w:kern w:val="32"/>
      <w:sz w:val="32"/>
      <w:szCs w:val="40"/>
      <w:u w:val="none"/>
    </w:rPr>
  </w:style>
  <w:style w:type="character" w:customStyle="1" w:styleId="Heading4Char">
    <w:name w:val="Heading 4 Char"/>
    <w:link w:val="Heading4"/>
    <w:rsid w:val="00CF08AD"/>
    <w:rPr>
      <w:rFonts w:ascii="Tahoma" w:hAnsi="Tahoma" w:cs="Tahoma"/>
      <w:sz w:val="144"/>
      <w:szCs w:val="144"/>
    </w:rPr>
  </w:style>
  <w:style w:type="paragraph" w:styleId="FootnoteText">
    <w:name w:val="footnote text"/>
    <w:basedOn w:val="Normal"/>
    <w:link w:val="FootnoteTextChar"/>
    <w:semiHidden/>
    <w:unhideWhenUsed/>
    <w:rsid w:val="000771E1"/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semiHidden/>
    <w:rsid w:val="000771E1"/>
    <w:rPr>
      <w:rFonts w:ascii="Tahoma" w:hAnsi="Tahoma"/>
      <w:szCs w:val="25"/>
    </w:rPr>
  </w:style>
  <w:style w:type="character" w:styleId="FootnoteReference">
    <w:name w:val="footnote reference"/>
    <w:basedOn w:val="DefaultParagraphFont"/>
    <w:semiHidden/>
    <w:unhideWhenUsed/>
    <w:rsid w:val="000771E1"/>
    <w:rPr>
      <w:sz w:val="32"/>
      <w:szCs w:val="32"/>
      <w:vertAlign w:val="superscript"/>
    </w:rPr>
  </w:style>
  <w:style w:type="paragraph" w:styleId="Revision">
    <w:name w:val="Revision"/>
    <w:hidden/>
    <w:uiPriority w:val="99"/>
    <w:semiHidden/>
    <w:rsid w:val="00FF0FF2"/>
    <w:rPr>
      <w:rFonts w:ascii="Tahoma" w:hAnsi="Tahoma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3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8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2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5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825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51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8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3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72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apatS\Documents\Custom%20Office%20Templates\Data%20File%20Document_v1.1%20&#3605;&#3633;&#3623;&#3629;&#3618;&#3656;&#3634;&#359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56E43169CD7840886B9EF07313BD14" ma:contentTypeVersion="2" ma:contentTypeDescription="Create a new document." ma:contentTypeScope="" ma:versionID="57cb8d288bdb6f0667f373baad98ea57">
  <xsd:schema xmlns:xsd="http://www.w3.org/2001/XMLSchema" xmlns:xs="http://www.w3.org/2001/XMLSchema" xmlns:p="http://schemas.microsoft.com/office/2006/metadata/properties" xmlns:ns2="bc57d6fa-b8c9-4e48-8d1e-adcea1404085" targetNamespace="http://schemas.microsoft.com/office/2006/metadata/properties" ma:root="true" ma:fieldsID="74475c0871d9e53211c01e876ab73ba1" ns2:_="">
    <xsd:import namespace="bc57d6fa-b8c9-4e48-8d1e-adcea1404085"/>
    <xsd:element name="properties">
      <xsd:complexType>
        <xsd:sequence>
          <xsd:element name="documentManagement">
            <xsd:complexType>
              <xsd:all>
                <xsd:element ref="ns2:yltx" minOccurs="0"/>
                <xsd:element ref="ns2:_x006e_tp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7d6fa-b8c9-4e48-8d1e-adcea1404085" elementFormDefault="qualified">
    <xsd:import namespace="http://schemas.microsoft.com/office/2006/documentManagement/types"/>
    <xsd:import namespace="http://schemas.microsoft.com/office/infopath/2007/PartnerControls"/>
    <xsd:element name="yltx" ma:index="8" nillable="true" ma:displayName="รายการ" ma:internalName="yltx">
      <xsd:simpleType>
        <xsd:restriction base="dms:Text"/>
      </xsd:simpleType>
    </xsd:element>
    <xsd:element name="_x006e_tp2" ma:index="9" nillable="true" ma:displayName="ORD" ma:internalName="_x006e_tp2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ltx xmlns="bc57d6fa-b8c9-4e48-8d1e-adcea1404085">MT Data Set Manual version 2.0</yltx>
    <_x006e_tp2 xmlns="bc57d6fa-b8c9-4e48-8d1e-adcea1404085">20</_x006e_tp2>
  </documentManagement>
</p:properties>
</file>

<file path=customXml/itemProps1.xml><?xml version="1.0" encoding="utf-8"?>
<ds:datastoreItem xmlns:ds="http://schemas.openxmlformats.org/officeDocument/2006/customXml" ds:itemID="{4C4D040B-7762-4E48-8222-023BF581C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7d6fa-b8c9-4e48-8d1e-adcea1404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2F7F3-3195-4FF2-BCA8-AA94BD3BA7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4E6B04-8E26-422B-A866-16700B293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96F33-052A-47E6-BE1E-13CC5E9036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2B87AB-DD60-4982-94E1-C74873B2949E}">
  <ds:schemaRefs>
    <ds:schemaRef ds:uri="http://schemas.microsoft.com/office/2006/metadata/properties"/>
    <ds:schemaRef ds:uri="http://schemas.microsoft.com/office/infopath/2007/PartnerControls"/>
    <ds:schemaRef ds:uri="bc57d6fa-b8c9-4e48-8d1e-adcea14040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Data File Document_v1.1 ตัวอย่าง.dotx</Template>
  <TotalTime>1233</TotalTime>
  <Pages>10</Pages>
  <Words>2506</Words>
  <Characters>10586</Characters>
  <Application>Microsoft Office Word</Application>
  <DocSecurity>0</DocSecurity>
  <Lines>88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 Document v 1.1</vt:lpstr>
    </vt:vector>
  </TitlesOfParts>
  <Company>Bank of Thailand</Company>
  <LinksUpToDate>false</LinksUpToDate>
  <CharactersWithSpaces>13066</CharactersWithSpaces>
  <SharedDoc>false</SharedDoc>
  <HLinks>
    <vt:vector size="84" baseType="variant">
      <vt:variant>
        <vt:i4>2031665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_Toc393197874</vt:lpwstr>
      </vt:variant>
      <vt:variant>
        <vt:i4>2031665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_Toc393197873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_Toc393197872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_Toc393197871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_Toc393197870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_Toc393197869</vt:lpwstr>
      </vt:variant>
      <vt:variant>
        <vt:i4>1966129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_Toc393197868</vt:lpwstr>
      </vt:variant>
      <vt:variant>
        <vt:i4>1966129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_Toc393197867</vt:lpwstr>
      </vt:variant>
      <vt:variant>
        <vt:i4>1966129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_Toc393197866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_Toc393197865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_Toc393197864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_Toc393197863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_Toc393197862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_Toc393197861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Document v 1.1</dc:title>
  <dc:subject/>
  <dc:creator>BOT</dc:creator>
  <cp:keywords/>
  <dc:description/>
  <cp:lastModifiedBy>Rajita Ariyakhajorn (รจิตา อริยขจร)</cp:lastModifiedBy>
  <cp:revision>97</cp:revision>
  <cp:lastPrinted>2018-12-26T10:29:00Z</cp:lastPrinted>
  <dcterms:created xsi:type="dcterms:W3CDTF">2021-08-31T02:24:00Z</dcterms:created>
  <dcterms:modified xsi:type="dcterms:W3CDTF">2023-03-31T09:12:00Z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ลำดับ">
    <vt:lpwstr>2</vt:lpwstr>
  </property>
  <property fmtid="{D5CDD505-2E9C-101B-9397-08002B2CF9AE}" pid="4" name="หมวดหมู่">
    <vt:lpwstr>Data File Documents</vt:lpwstr>
  </property>
  <property fmtid="{D5CDD505-2E9C-101B-9397-08002B2CF9AE}" pid="5" name="display_urn:schemas-microsoft-com:office:office#Editor">
    <vt:lpwstr>พรเพ็ญ โพธิ์วัฒนะเสถียร</vt:lpwstr>
  </property>
  <property fmtid="{D5CDD505-2E9C-101B-9397-08002B2CF9AE}" pid="6" name="xd_Signature">
    <vt:lpwstr/>
  </property>
  <property fmtid="{D5CDD505-2E9C-101B-9397-08002B2CF9AE}" pid="7" name="display_urn:schemas-microsoft-com:office:office#Author">
    <vt:lpwstr>พรเพ็ญ โพธิ์วัฒนะเสถียร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ContentTypeId">
    <vt:lpwstr>0x0101003656E43169CD7840886B9EF07313BD14</vt:lpwstr>
  </property>
  <property fmtid="{D5CDD505-2E9C-101B-9397-08002B2CF9AE}" pid="11" name="G">
    <vt:lpwstr>Current</vt:lpwstr>
  </property>
  <property fmtid="{D5CDD505-2E9C-101B-9397-08002B2CF9AE}" pid="12" name="ooof">
    <vt:lpwstr>Data File Document version 1.1 : วันที่เผยแพร่ 17 เม.ย. 61</vt:lpwstr>
  </property>
  <property fmtid="{D5CDD505-2E9C-101B-9397-08002B2CF9AE}" pid="13" name="s1ks">
    <vt:r8>4</vt:r8>
  </property>
  <property fmtid="{D5CDD505-2E9C-101B-9397-08002B2CF9AE}" pid="14" name="pzbc">
    <vt:lpwstr>Data File Documents สำหรับการรายงานข้อมูลตั้งแต่เดือน ก.ค. 2561 เป็นต้นไป</vt:lpwstr>
  </property>
  <property fmtid="{D5CDD505-2E9C-101B-9397-08002B2CF9AE}" pid="15" name="MSIP_Label_57ef099a-7fa4-4e34-953d-f6f34188ebfd_Enabled">
    <vt:lpwstr>true</vt:lpwstr>
  </property>
  <property fmtid="{D5CDD505-2E9C-101B-9397-08002B2CF9AE}" pid="16" name="MSIP_Label_57ef099a-7fa4-4e34-953d-f6f34188ebfd_SetDate">
    <vt:lpwstr>2021-07-21T02:23:26Z</vt:lpwstr>
  </property>
  <property fmtid="{D5CDD505-2E9C-101B-9397-08002B2CF9AE}" pid="17" name="MSIP_Label_57ef099a-7fa4-4e34-953d-f6f34188ebfd_Method">
    <vt:lpwstr>Standard</vt:lpwstr>
  </property>
  <property fmtid="{D5CDD505-2E9C-101B-9397-08002B2CF9AE}" pid="18" name="MSIP_Label_57ef099a-7fa4-4e34-953d-f6f34188ebfd_Name">
    <vt:lpwstr>Internal</vt:lpwstr>
  </property>
  <property fmtid="{D5CDD505-2E9C-101B-9397-08002B2CF9AE}" pid="19" name="MSIP_Label_57ef099a-7fa4-4e34-953d-f6f34188ebfd_SiteId">
    <vt:lpwstr>db27cba9-535b-4797-bd0b-1b1d889f3898</vt:lpwstr>
  </property>
  <property fmtid="{D5CDD505-2E9C-101B-9397-08002B2CF9AE}" pid="20" name="MSIP_Label_57ef099a-7fa4-4e34-953d-f6f34188ebfd_ActionId">
    <vt:lpwstr>f03b15a0-a547-456e-9efd-2af99253f2cb</vt:lpwstr>
  </property>
  <property fmtid="{D5CDD505-2E9C-101B-9397-08002B2CF9AE}" pid="21" name="MSIP_Label_57ef099a-7fa4-4e34-953d-f6f34188ebfd_ContentBits">
    <vt:lpwstr>0</vt:lpwstr>
  </property>
</Properties>
</file>