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845D" w14:textId="77777777" w:rsidR="000108A0" w:rsidRPr="00BF07C6" w:rsidRDefault="000108A0" w:rsidP="000108A0">
      <w:pPr>
        <w:pStyle w:val="Title"/>
        <w:rPr>
          <w:rFonts w:cs="Tahoma"/>
          <w:sz w:val="52"/>
          <w:szCs w:val="52"/>
          <w:lang w:val="en-US" w:bidi="th-TH"/>
        </w:rPr>
      </w:pPr>
    </w:p>
    <w:p w14:paraId="5092A7F8" w14:textId="77777777" w:rsidR="00F47D82" w:rsidRPr="00BF07C6" w:rsidRDefault="00F47D82" w:rsidP="000108A0">
      <w:pPr>
        <w:pStyle w:val="Title"/>
        <w:rPr>
          <w:rFonts w:cs="Tahoma"/>
          <w:sz w:val="52"/>
          <w:szCs w:val="52"/>
          <w:lang w:bidi="th-TH"/>
        </w:rPr>
      </w:pPr>
    </w:p>
    <w:p w14:paraId="2542BA2D" w14:textId="77777777" w:rsidR="000108A0" w:rsidRPr="00BF07C6" w:rsidRDefault="00763574" w:rsidP="000108A0">
      <w:pPr>
        <w:pStyle w:val="Title"/>
        <w:rPr>
          <w:rFonts w:cs="Tahoma"/>
          <w:sz w:val="52"/>
          <w:szCs w:val="52"/>
          <w:lang w:bidi="th-TH"/>
        </w:rPr>
      </w:pPr>
      <w:r w:rsidRPr="00BF07C6">
        <w:rPr>
          <w:rFonts w:cs="Tahoma"/>
          <w:b w:val="0"/>
          <w:bCs w:val="0"/>
          <w:noProof/>
          <w:sz w:val="52"/>
          <w:szCs w:val="52"/>
          <w:lang w:val="en-US" w:eastAsia="en-US" w:bidi="th-TH"/>
        </w:rPr>
        <w:drawing>
          <wp:anchor distT="0" distB="0" distL="114300" distR="114300" simplePos="0" relativeHeight="251657216" behindDoc="0" locked="0" layoutInCell="1" allowOverlap="1" wp14:anchorId="4CAA539E" wp14:editId="3D56B103">
            <wp:simplePos x="0" y="0"/>
            <wp:positionH relativeFrom="column">
              <wp:posOffset>4050030</wp:posOffset>
            </wp:positionH>
            <wp:positionV relativeFrom="paragraph">
              <wp:posOffset>116840</wp:posOffset>
            </wp:positionV>
            <wp:extent cx="1114425" cy="1057275"/>
            <wp:effectExtent l="0" t="0" r="0" b="0"/>
            <wp:wrapSquare wrapText="bothSides"/>
            <wp:docPr id="26" name="Picture 10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D051A" w14:textId="77777777" w:rsidR="000108A0" w:rsidRPr="00BF07C6" w:rsidRDefault="000108A0" w:rsidP="000108A0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1EE96521" w14:textId="77777777" w:rsidR="00F420BE" w:rsidRPr="00BF07C6" w:rsidRDefault="00F420BE" w:rsidP="000108A0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7AD95CAE" w14:textId="77777777" w:rsidR="000108A0" w:rsidRPr="00BF07C6" w:rsidRDefault="000108A0" w:rsidP="000108A0">
      <w:pPr>
        <w:pStyle w:val="Title"/>
        <w:spacing w:after="0"/>
        <w:rPr>
          <w:rFonts w:cs="Tahoma"/>
          <w:sz w:val="56"/>
          <w:szCs w:val="56"/>
          <w:lang w:bidi="th-TH"/>
        </w:rPr>
      </w:pPr>
      <w:r w:rsidRPr="00BF07C6">
        <w:rPr>
          <w:rFonts w:cs="Tahoma"/>
          <w:sz w:val="56"/>
          <w:szCs w:val="56"/>
          <w:lang w:bidi="th-TH"/>
        </w:rPr>
        <w:t>CLASSIFICATION</w:t>
      </w:r>
    </w:p>
    <w:p w14:paraId="7FC57A2A" w14:textId="77777777" w:rsidR="000108A0" w:rsidRPr="00BF07C6" w:rsidRDefault="000108A0" w:rsidP="000108A0">
      <w:pPr>
        <w:pStyle w:val="Title"/>
        <w:spacing w:after="0"/>
        <w:rPr>
          <w:rFonts w:cs="Tahoma"/>
          <w:sz w:val="56"/>
          <w:szCs w:val="56"/>
          <w:cs/>
          <w:lang w:val="en-US" w:bidi="th-TH"/>
        </w:rPr>
      </w:pPr>
      <w:r w:rsidRPr="00BF07C6">
        <w:rPr>
          <w:rFonts w:cs="Tahoma"/>
          <w:sz w:val="56"/>
          <w:szCs w:val="56"/>
        </w:rPr>
        <w:t>for</w:t>
      </w:r>
    </w:p>
    <w:p w14:paraId="55ECA04E" w14:textId="77777777" w:rsidR="0027064B" w:rsidRPr="00BF07C6" w:rsidRDefault="00BD441F" w:rsidP="00BD441F">
      <w:pPr>
        <w:pStyle w:val="Sub-block"/>
        <w:spacing w:before="0" w:after="240"/>
        <w:ind w:left="0"/>
        <w:jc w:val="center"/>
        <w:rPr>
          <w:rFonts w:cs="Tahoma"/>
          <w:sz w:val="20"/>
          <w:szCs w:val="20"/>
          <w:lang w:val="fr-FR"/>
        </w:rPr>
      </w:pPr>
      <w:r w:rsidRPr="00BF07C6">
        <w:rPr>
          <w:rFonts w:cs="Tahoma"/>
          <w:sz w:val="56"/>
          <w:szCs w:val="56"/>
          <w:cs/>
          <w:lang w:val="x-none" w:eastAsia="x-none" w:bidi="th-TH"/>
        </w:rPr>
        <w:t>ชุดข้อมูลธุรกิจเงินอิเล็กทรอนิกส์รับอนุญาต</w:t>
      </w:r>
      <w:r w:rsidR="000108A0" w:rsidRPr="00BF07C6">
        <w:rPr>
          <w:rFonts w:cs="Tahoma"/>
          <w:cs/>
          <w:lang w:bidi="th-TH"/>
        </w:rPr>
        <w:br w:type="page"/>
      </w:r>
    </w:p>
    <w:p w14:paraId="71CEC4B2" w14:textId="77777777" w:rsidR="0027064B" w:rsidRPr="00BF07C6" w:rsidRDefault="0027064B" w:rsidP="0027064B">
      <w:pPr>
        <w:pStyle w:val="Sub-block"/>
        <w:spacing w:before="240" w:after="240" w:line="440" w:lineRule="exact"/>
        <w:ind w:left="0"/>
        <w:rPr>
          <w:rFonts w:cs="Tahoma"/>
          <w:sz w:val="20"/>
          <w:szCs w:val="20"/>
          <w:lang w:bidi="th-TH"/>
        </w:rPr>
      </w:pPr>
      <w:r w:rsidRPr="00BF07C6">
        <w:rPr>
          <w:rFonts w:cs="Tahoma"/>
          <w:sz w:val="20"/>
          <w:szCs w:val="20"/>
          <w:lang w:val="fr-FR"/>
        </w:rPr>
        <w:lastRenderedPageBreak/>
        <w:t>Document information</w:t>
      </w:r>
      <w:r w:rsidRPr="00BF07C6">
        <w:rPr>
          <w:rFonts w:cs="Tahoma"/>
          <w:sz w:val="20"/>
          <w:szCs w:val="20"/>
          <w:lang w:val="fr-FR"/>
        </w:rPr>
        <w:tab/>
      </w:r>
      <w:r w:rsidRPr="00BF07C6">
        <w:rPr>
          <w:rFonts w:cs="Tahoma"/>
          <w:sz w:val="20"/>
          <w:szCs w:val="20"/>
          <w:lang w:val="fr-FR"/>
        </w:rPr>
        <w:tab/>
      </w:r>
    </w:p>
    <w:p w14:paraId="245CE43D" w14:textId="77777777" w:rsidR="0027064B" w:rsidRPr="00BF07C6" w:rsidRDefault="0027064B" w:rsidP="0027064B">
      <w:pPr>
        <w:pStyle w:val="Sub-block"/>
        <w:spacing w:before="0" w:after="240" w:line="440" w:lineRule="exact"/>
        <w:ind w:left="0"/>
        <w:rPr>
          <w:rFonts w:cs="Tahoma"/>
          <w:sz w:val="20"/>
          <w:szCs w:val="20"/>
        </w:rPr>
      </w:pPr>
      <w:r w:rsidRPr="00BF07C6">
        <w:rPr>
          <w:rFonts w:cs="Tahoma"/>
          <w:sz w:val="20"/>
          <w:szCs w:val="20"/>
        </w:rPr>
        <w:t>Revision history</w:t>
      </w:r>
    </w:p>
    <w:tbl>
      <w:tblPr>
        <w:tblW w:w="14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992"/>
        <w:gridCol w:w="1834"/>
        <w:gridCol w:w="8621"/>
        <w:gridCol w:w="1049"/>
      </w:tblGrid>
      <w:tr w:rsidR="00844621" w:rsidRPr="00BF07C6" w14:paraId="7BDE6EA2" w14:textId="77777777" w:rsidTr="00B85530">
        <w:trPr>
          <w:tblHeader/>
        </w:trPr>
        <w:tc>
          <w:tcPr>
            <w:tcW w:w="927" w:type="dxa"/>
            <w:shd w:val="clear" w:color="auto" w:fill="auto"/>
            <w:vAlign w:val="center"/>
          </w:tcPr>
          <w:p w14:paraId="1AACD081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Version number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2C79E41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Released Date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F0F290F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Effective Date</w:t>
            </w:r>
          </w:p>
        </w:tc>
        <w:tc>
          <w:tcPr>
            <w:tcW w:w="8621" w:type="dxa"/>
            <w:shd w:val="clear" w:color="auto" w:fill="auto"/>
            <w:vAlign w:val="center"/>
          </w:tcPr>
          <w:p w14:paraId="33A7119F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Summary of changes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5BCD44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Revision marks</w:t>
            </w:r>
          </w:p>
        </w:tc>
      </w:tr>
      <w:tr w:rsidR="00844621" w:rsidRPr="00BF07C6" w14:paraId="0DAC1CF8" w14:textId="77777777" w:rsidTr="00B85530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474141" w14:textId="77777777" w:rsidR="007B3E38" w:rsidRPr="00BF07C6" w:rsidRDefault="007B3E38" w:rsidP="00B85530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</w:rPr>
            </w:pPr>
            <w:r w:rsidRPr="00BF07C6">
              <w:rPr>
                <w:rFonts w:cs="Tahoma"/>
                <w:i w:val="0"/>
                <w:iCs w:val="0"/>
              </w:rPr>
              <w:t>1</w:t>
            </w:r>
            <w:r w:rsidRPr="00BF07C6">
              <w:rPr>
                <w:rFonts w:cs="Tahoma"/>
                <w:i w:val="0"/>
                <w:iCs w:val="0"/>
                <w:cs/>
                <w:lang w:bidi="th-TH"/>
              </w:rPr>
              <w:t>.</w:t>
            </w:r>
            <w:r w:rsidRPr="00BF07C6">
              <w:rPr>
                <w:rFonts w:cs="Tahoma"/>
                <w:i w:val="0"/>
                <w:iCs w:val="0"/>
              </w:rPr>
              <w:t>0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F0C98" w14:textId="497DDBE7" w:rsidR="007B3E38" w:rsidRPr="00BF07C6" w:rsidRDefault="00F141C7" w:rsidP="004E11D9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1</w:t>
            </w:r>
            <w:r w:rsidR="004E11D9">
              <w:rPr>
                <w:rFonts w:cs="Tahoma"/>
                <w:i w:val="0"/>
                <w:iCs w:val="0"/>
                <w:lang w:bidi="th-TH"/>
              </w:rPr>
              <w:t xml:space="preserve"> March</w:t>
            </w:r>
            <w:r w:rsidR="007B3E38" w:rsidRPr="00BF07C6">
              <w:rPr>
                <w:rFonts w:cs="Tahoma"/>
                <w:i w:val="0"/>
                <w:iCs w:val="0"/>
                <w:cs/>
                <w:lang w:bidi="th-TH"/>
              </w:rPr>
              <w:t xml:space="preserve"> </w:t>
            </w:r>
            <w:r w:rsidR="004E11D9">
              <w:rPr>
                <w:rFonts w:cs="Tahoma"/>
                <w:i w:val="0"/>
                <w:iCs w:val="0"/>
              </w:rPr>
              <w:t>2021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2DC9C" w14:textId="4914948D" w:rsidR="007B3E38" w:rsidRPr="00BF07C6" w:rsidRDefault="007B3E38" w:rsidP="004E11D9">
            <w:pPr>
              <w:pStyle w:val="TableText"/>
              <w:spacing w:before="120"/>
              <w:jc w:val="center"/>
              <w:rPr>
                <w:rFonts w:cs="Tahoma"/>
              </w:rPr>
            </w:pPr>
            <w:r w:rsidRPr="00BF07C6">
              <w:rPr>
                <w:rFonts w:cs="Tahoma"/>
              </w:rPr>
              <w:t xml:space="preserve">1 </w:t>
            </w:r>
            <w:r w:rsidR="004E11D9">
              <w:rPr>
                <w:rFonts w:cs="Tahoma"/>
              </w:rPr>
              <w:t>March</w:t>
            </w:r>
            <w:r w:rsidR="00F141C7">
              <w:rPr>
                <w:rFonts w:cs="Tahoma"/>
              </w:rPr>
              <w:t xml:space="preserve"> 2021</w:t>
            </w:r>
          </w:p>
        </w:tc>
        <w:tc>
          <w:tcPr>
            <w:tcW w:w="86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6521F" w14:textId="77777777" w:rsidR="007B3E38" w:rsidRPr="00BF07C6" w:rsidRDefault="007B3E38" w:rsidP="00B85530">
            <w:pPr>
              <w:pStyle w:val="TableText"/>
              <w:spacing w:before="120"/>
              <w:rPr>
                <w:rFonts w:cs="Tahoma"/>
              </w:rPr>
            </w:pPr>
            <w:r w:rsidRPr="00BF07C6">
              <w:rPr>
                <w:rFonts w:cs="Tahoma"/>
              </w:rPr>
              <w:t>First version</w:t>
            </w:r>
          </w:p>
        </w:tc>
        <w:tc>
          <w:tcPr>
            <w:tcW w:w="10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493612" w14:textId="77777777" w:rsidR="007B3E38" w:rsidRPr="00BF07C6" w:rsidRDefault="00F754EB" w:rsidP="00B85530">
            <w:pPr>
              <w:pStyle w:val="TableText"/>
              <w:spacing w:before="120"/>
              <w:jc w:val="center"/>
              <w:rPr>
                <w:rFonts w:cs="Tahoma"/>
              </w:rPr>
            </w:pPr>
            <w:r w:rsidRPr="00BF07C6">
              <w:rPr>
                <w:rFonts w:cs="Tahoma"/>
              </w:rPr>
              <w:t>No</w:t>
            </w:r>
          </w:p>
        </w:tc>
      </w:tr>
    </w:tbl>
    <w:p w14:paraId="1EE01410" w14:textId="77777777" w:rsidR="0075091F" w:rsidRPr="00BF07C6" w:rsidRDefault="0075091F" w:rsidP="0075091F">
      <w:pPr>
        <w:rPr>
          <w:lang w:eastAsia="x-none" w:bidi="ar-SA"/>
        </w:rPr>
      </w:pPr>
    </w:p>
    <w:p w14:paraId="156E659C" w14:textId="77777777" w:rsidR="0075091F" w:rsidRPr="00BF07C6" w:rsidRDefault="0075091F" w:rsidP="0075091F">
      <w:pPr>
        <w:rPr>
          <w:lang w:eastAsia="x-none" w:bidi="ar-SA"/>
        </w:rPr>
      </w:pPr>
    </w:p>
    <w:p w14:paraId="473CC333" w14:textId="77777777" w:rsidR="0075091F" w:rsidRPr="00BF07C6" w:rsidRDefault="0075091F" w:rsidP="0075091F">
      <w:pPr>
        <w:rPr>
          <w:lang w:eastAsia="x-none" w:bidi="ar-SA"/>
        </w:rPr>
      </w:pPr>
    </w:p>
    <w:p w14:paraId="011957D8" w14:textId="77777777" w:rsidR="0075091F" w:rsidRPr="00BF07C6" w:rsidRDefault="0075091F" w:rsidP="0075091F">
      <w:pPr>
        <w:rPr>
          <w:lang w:eastAsia="x-none" w:bidi="ar-SA"/>
        </w:rPr>
      </w:pPr>
    </w:p>
    <w:p w14:paraId="444BA48D" w14:textId="77777777" w:rsidR="0075091F" w:rsidRPr="00BF07C6" w:rsidRDefault="0075091F" w:rsidP="0075091F">
      <w:pPr>
        <w:rPr>
          <w:lang w:eastAsia="x-none" w:bidi="ar-SA"/>
        </w:rPr>
      </w:pPr>
    </w:p>
    <w:p w14:paraId="24F4A013" w14:textId="77777777" w:rsidR="0075091F" w:rsidRPr="00BF07C6" w:rsidRDefault="0075091F" w:rsidP="0075091F">
      <w:pPr>
        <w:rPr>
          <w:lang w:eastAsia="x-none" w:bidi="ar-SA"/>
        </w:rPr>
      </w:pPr>
    </w:p>
    <w:p w14:paraId="57ADB897" w14:textId="77777777" w:rsidR="000108A0" w:rsidRPr="00BF07C6" w:rsidRDefault="000108A0" w:rsidP="0075091F">
      <w:pPr>
        <w:tabs>
          <w:tab w:val="left" w:pos="1560"/>
        </w:tabs>
        <w:rPr>
          <w:cs/>
          <w:lang w:eastAsia="x-none"/>
        </w:rPr>
        <w:sectPr w:rsidR="000108A0" w:rsidRPr="00BF07C6" w:rsidSect="000108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6834" w:h="11909" w:orient="landscape" w:code="9"/>
          <w:pgMar w:top="1152" w:right="1152" w:bottom="1152" w:left="1152" w:header="1152" w:footer="288" w:gutter="0"/>
          <w:cols w:space="708"/>
          <w:titlePg/>
          <w:docGrid w:linePitch="435"/>
        </w:sectPr>
      </w:pPr>
    </w:p>
    <w:p w14:paraId="3E8F61D5" w14:textId="77777777" w:rsidR="00224336" w:rsidRPr="00BF07C6" w:rsidRDefault="00224336"/>
    <w:p w14:paraId="1DA8EE37" w14:textId="77777777" w:rsidR="004E3F13" w:rsidRPr="00BF07C6" w:rsidRDefault="004E3F13" w:rsidP="004E3F13">
      <w:pPr>
        <w:pStyle w:val="Title"/>
        <w:tabs>
          <w:tab w:val="left" w:pos="498"/>
        </w:tabs>
        <w:spacing w:after="360"/>
        <w:jc w:val="left"/>
        <w:rPr>
          <w:rFonts w:cs="Tahoma"/>
          <w:sz w:val="20"/>
          <w:szCs w:val="20"/>
        </w:rPr>
      </w:pPr>
      <w:r w:rsidRPr="00BF07C6">
        <w:rPr>
          <w:rFonts w:cs="Tahoma"/>
          <w:sz w:val="20"/>
          <w:szCs w:val="20"/>
        </w:rPr>
        <w:t>Table of Contents</w:t>
      </w:r>
    </w:p>
    <w:p w14:paraId="7F60EDFE" w14:textId="0B41E0F4" w:rsidR="00E16EDD" w:rsidRPr="00E16EDD" w:rsidRDefault="004E3F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r w:rsidRPr="00E16EDD">
        <w:rPr>
          <w:rStyle w:val="Hyperlink"/>
          <w:caps w:val="0"/>
          <w:color w:val="000000" w:themeColor="text1"/>
        </w:rPr>
        <w:fldChar w:fldCharType="begin"/>
      </w:r>
      <w:r w:rsidRPr="00E16EDD">
        <w:rPr>
          <w:rStyle w:val="Hyperlink"/>
          <w:caps w:val="0"/>
          <w:color w:val="000000" w:themeColor="text1"/>
        </w:rPr>
        <w:instrText xml:space="preserve"> TOC \o </w:instrText>
      </w:r>
      <w:r w:rsidRPr="00E16EDD">
        <w:rPr>
          <w:rStyle w:val="Hyperlink"/>
          <w:caps w:val="0"/>
          <w:color w:val="000000" w:themeColor="text1"/>
          <w:cs/>
        </w:rPr>
        <w:instrText>"</w:instrText>
      </w:r>
      <w:r w:rsidRPr="00E16EDD">
        <w:rPr>
          <w:rStyle w:val="Hyperlink"/>
          <w:caps w:val="0"/>
          <w:color w:val="000000" w:themeColor="text1"/>
        </w:rPr>
        <w:instrText>1</w:instrText>
      </w:r>
      <w:r w:rsidRPr="00E16EDD">
        <w:rPr>
          <w:rStyle w:val="Hyperlink"/>
          <w:caps w:val="0"/>
          <w:color w:val="000000" w:themeColor="text1"/>
          <w:cs/>
        </w:rPr>
        <w:instrText>-</w:instrText>
      </w:r>
      <w:r w:rsidRPr="00E16EDD">
        <w:rPr>
          <w:rStyle w:val="Hyperlink"/>
          <w:caps w:val="0"/>
          <w:color w:val="000000" w:themeColor="text1"/>
        </w:rPr>
        <w:instrText>3</w:instrText>
      </w:r>
      <w:r w:rsidRPr="00E16EDD">
        <w:rPr>
          <w:rStyle w:val="Hyperlink"/>
          <w:caps w:val="0"/>
          <w:color w:val="000000" w:themeColor="text1"/>
          <w:cs/>
        </w:rPr>
        <w:instrText xml:space="preserve">" </w:instrText>
      </w:r>
      <w:r w:rsidRPr="00E16EDD">
        <w:rPr>
          <w:rStyle w:val="Hyperlink"/>
          <w:caps w:val="0"/>
          <w:color w:val="000000" w:themeColor="text1"/>
        </w:rPr>
        <w:instrText xml:space="preserve">\h \z \u </w:instrText>
      </w:r>
      <w:r w:rsidRPr="00E16EDD">
        <w:rPr>
          <w:rStyle w:val="Hyperlink"/>
          <w:caps w:val="0"/>
          <w:color w:val="000000" w:themeColor="text1"/>
        </w:rPr>
        <w:fldChar w:fldCharType="separate"/>
      </w:r>
      <w:hyperlink w:anchor="_Toc55659045" w:history="1">
        <w:r w:rsidR="00E16EDD" w:rsidRPr="00E16EDD">
          <w:rPr>
            <w:rStyle w:val="Hyperlink"/>
            <w:color w:val="000000" w:themeColor="text1"/>
          </w:rPr>
          <w:t>1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FCD Purpose code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_Toc55659045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4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449737DD" w14:textId="1DCCC40C" w:rsidR="00E16EDD" w:rsidRPr="00E16EDD" w:rsidRDefault="00301F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46" w:history="1">
        <w:r w:rsidR="00E16EDD" w:rsidRPr="00E16EDD">
          <w:rPr>
            <w:rStyle w:val="Hyperlink"/>
            <w:color w:val="000000" w:themeColor="text1"/>
          </w:rPr>
          <w:t>2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Involved Party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_Toc55659046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5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7846E63C" w14:textId="698A9373" w:rsidR="00E16EDD" w:rsidRPr="00E16EDD" w:rsidRDefault="00301F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47" w:history="1">
        <w:r w:rsidR="00E16EDD" w:rsidRPr="00E16EDD">
          <w:rPr>
            <w:rStyle w:val="Hyperlink"/>
            <w:color w:val="000000" w:themeColor="text1"/>
          </w:rPr>
          <w:t>3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Merchant Business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_Toc55659047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6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52FB7A8A" w14:textId="477014F5" w:rsidR="00E16EDD" w:rsidRPr="00E16EDD" w:rsidRDefault="00301F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48" w:history="1">
        <w:r w:rsidR="00E16EDD" w:rsidRPr="00E16EDD">
          <w:rPr>
            <w:rStyle w:val="Hyperlink"/>
            <w:color w:val="000000" w:themeColor="text1"/>
          </w:rPr>
          <w:t>4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Payment Instrument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_Toc55659048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7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1498EBF5" w14:textId="1721AD5D" w:rsidR="00E16EDD" w:rsidRPr="00E16EDD" w:rsidRDefault="00301F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49" w:history="1">
        <w:r w:rsidR="00E16EDD" w:rsidRPr="00E16EDD">
          <w:rPr>
            <w:rStyle w:val="Hyperlink"/>
            <w:color w:val="000000" w:themeColor="text1"/>
          </w:rPr>
          <w:t>5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Transaction</w:t>
        </w:r>
        <w:r w:rsidR="00E16EDD" w:rsidRPr="00E16EDD">
          <w:rPr>
            <w:rStyle w:val="Hyperlink"/>
            <w:color w:val="000000" w:themeColor="text1"/>
            <w:cs/>
          </w:rPr>
          <w:t xml:space="preserve"> </w:t>
        </w:r>
        <w:r w:rsidR="00E16EDD" w:rsidRPr="00E16EDD">
          <w:rPr>
            <w:rStyle w:val="Hyperlink"/>
            <w:color w:val="000000" w:themeColor="text1"/>
          </w:rPr>
          <w:t>Purpose</w:t>
        </w:r>
        <w:r w:rsidR="00E16EDD" w:rsidRPr="00E16EDD">
          <w:rPr>
            <w:rStyle w:val="Hyperlink"/>
            <w:color w:val="000000" w:themeColor="text1"/>
            <w:cs/>
          </w:rPr>
          <w:t xml:space="preserve"> </w:t>
        </w:r>
        <w:r w:rsidR="00E16EDD" w:rsidRPr="00E16EDD">
          <w:rPr>
            <w:rStyle w:val="Hyperlink"/>
            <w:color w:val="000000" w:themeColor="text1"/>
          </w:rPr>
          <w:t>Code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_Toc55659049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8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49A0D817" w14:textId="00C10C49" w:rsidR="00E16EDD" w:rsidRPr="00E16EDD" w:rsidRDefault="00301F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50" w:history="1">
        <w:r w:rsidR="00E16EDD" w:rsidRPr="00E16EDD">
          <w:rPr>
            <w:rStyle w:val="Hyperlink"/>
            <w:color w:val="000000" w:themeColor="text1"/>
          </w:rPr>
          <w:t>6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Transaction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_Toc55659050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9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3A8ECC23" w14:textId="03BAC138" w:rsidR="00E16EDD" w:rsidRPr="00E16EDD" w:rsidRDefault="00301F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51" w:history="1">
        <w:r w:rsidR="00E16EDD" w:rsidRPr="00E16EDD">
          <w:rPr>
            <w:rStyle w:val="Hyperlink"/>
            <w:color w:val="000000" w:themeColor="text1"/>
          </w:rPr>
          <w:t>7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Unique Id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_Toc55659051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10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133A3621" w14:textId="5FF31AC7" w:rsidR="00E16EDD" w:rsidRPr="00E16EDD" w:rsidRDefault="00301F8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52" w:history="1">
        <w:r w:rsidR="00E16EDD" w:rsidRPr="00E16EDD">
          <w:rPr>
            <w:rStyle w:val="Hyperlink"/>
            <w:color w:val="000000" w:themeColor="text1"/>
          </w:rPr>
          <w:t>8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Usage Channel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_Toc55659052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11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5233B69F" w14:textId="7E2C2A55" w:rsidR="00224336" w:rsidRPr="00E16EDD" w:rsidRDefault="004E3F13" w:rsidP="004E3F13">
      <w:pPr>
        <w:pStyle w:val="Title"/>
        <w:tabs>
          <w:tab w:val="left" w:pos="498"/>
        </w:tabs>
        <w:spacing w:after="360"/>
        <w:jc w:val="left"/>
        <w:rPr>
          <w:rFonts w:cs="Tahoma"/>
          <w:color w:val="000000" w:themeColor="text1"/>
          <w:sz w:val="20"/>
          <w:szCs w:val="20"/>
        </w:rPr>
      </w:pPr>
      <w:r w:rsidRPr="00E16EDD">
        <w:rPr>
          <w:rStyle w:val="Hyperlink"/>
          <w:caps/>
          <w:color w:val="000000" w:themeColor="text1"/>
        </w:rPr>
        <w:fldChar w:fldCharType="end"/>
      </w:r>
    </w:p>
    <w:p w14:paraId="24F1CC0D" w14:textId="77777777" w:rsidR="00A656F6" w:rsidRPr="00BF07C6" w:rsidRDefault="00A656F6" w:rsidP="000108A0"/>
    <w:p w14:paraId="6B2DE3D7" w14:textId="77777777" w:rsidR="00A656F6" w:rsidRPr="00BF07C6" w:rsidRDefault="00A656F6" w:rsidP="000108A0"/>
    <w:p w14:paraId="5A8A9621" w14:textId="77777777" w:rsidR="00A656F6" w:rsidRPr="00BF07C6" w:rsidRDefault="00A656F6" w:rsidP="000108A0"/>
    <w:p w14:paraId="11AE66E7" w14:textId="77777777" w:rsidR="00A656F6" w:rsidRPr="00BF07C6" w:rsidRDefault="00A656F6" w:rsidP="000108A0"/>
    <w:p w14:paraId="6AAE6982" w14:textId="77777777" w:rsidR="00A656F6" w:rsidRPr="00BF07C6" w:rsidRDefault="00A656F6" w:rsidP="000108A0"/>
    <w:p w14:paraId="401285E8" w14:textId="77777777" w:rsidR="00A656F6" w:rsidRPr="00BF07C6" w:rsidRDefault="00A656F6" w:rsidP="000108A0"/>
    <w:p w14:paraId="21A7DB6B" w14:textId="77777777" w:rsidR="00A656F6" w:rsidRPr="00BF07C6" w:rsidRDefault="00A656F6" w:rsidP="000108A0"/>
    <w:p w14:paraId="37AF638A" w14:textId="77777777" w:rsidR="00F141C7" w:rsidRPr="00BF07C6" w:rsidRDefault="0035162E">
      <w:r w:rsidRPr="00BF07C6">
        <w:rPr>
          <w:cs/>
        </w:rPr>
        <w:br w:type="page"/>
      </w:r>
    </w:p>
    <w:tbl>
      <w:tblPr>
        <w:tblW w:w="14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F141C7" w:rsidRPr="00BF07C6" w14:paraId="04CD34BC" w14:textId="77777777" w:rsidTr="001723E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A63B2" w14:textId="77777777" w:rsidR="00F141C7" w:rsidRPr="00BF07C6" w:rsidRDefault="00F141C7" w:rsidP="001723E6">
            <w:pPr>
              <w:rPr>
                <w:b/>
                <w:bCs/>
              </w:rPr>
            </w:pPr>
            <w:r w:rsidRPr="00BF07C6">
              <w:rPr>
                <w:b/>
                <w:bCs/>
              </w:rPr>
              <w:lastRenderedPageBreak/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F9733" w14:textId="77777777" w:rsidR="00F141C7" w:rsidRPr="00BF07C6" w:rsidRDefault="00F141C7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0" w:name="_Toc55659045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>FCD Purpose code</w:t>
            </w:r>
            <w:bookmarkEnd w:id="0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8832E" w14:textId="77777777" w:rsidR="00F141C7" w:rsidRPr="00BF07C6" w:rsidRDefault="00F141C7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4F6CCC8A" w14:textId="77777777" w:rsidR="00F141C7" w:rsidRPr="00BF07C6" w:rsidRDefault="00F141C7" w:rsidP="00F141C7"/>
    <w:tbl>
      <w:tblPr>
        <w:tblW w:w="1413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3"/>
        <w:gridCol w:w="3990"/>
        <w:gridCol w:w="7730"/>
        <w:gridCol w:w="992"/>
      </w:tblGrid>
      <w:tr w:rsidR="00E16EDD" w:rsidRPr="00BF07C6" w14:paraId="2E273B85" w14:textId="2249C3A2" w:rsidTr="00E16EDD">
        <w:trPr>
          <w:tblHeader/>
        </w:trPr>
        <w:tc>
          <w:tcPr>
            <w:tcW w:w="1423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1BEFA579" w14:textId="77777777" w:rsidR="00E16EDD" w:rsidRPr="00BF07C6" w:rsidRDefault="00E16EDD" w:rsidP="00E16EDD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3990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53ABD68B" w14:textId="77777777" w:rsidR="00E16EDD" w:rsidRPr="00BF07C6" w:rsidRDefault="00E16EDD" w:rsidP="00E16EDD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7730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02526632" w14:textId="77777777" w:rsidR="00E16EDD" w:rsidRPr="00BF07C6" w:rsidRDefault="00E16EDD" w:rsidP="00E16EDD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14:paraId="02E2D23B" w14:textId="0750BDBE" w:rsidR="00E16EDD" w:rsidRPr="00BF07C6" w:rsidRDefault="00E16EDD" w:rsidP="00E16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V_FCA</w:t>
            </w:r>
          </w:p>
        </w:tc>
      </w:tr>
      <w:tr w:rsidR="00E16EDD" w:rsidRPr="00BF07C6" w14:paraId="115CF6BB" w14:textId="52A7D3A2" w:rsidTr="00E16EDD">
        <w:trPr>
          <w:trHeight w:val="301"/>
        </w:trPr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2232F5E" w14:textId="77777777" w:rsidR="00E16EDD" w:rsidRPr="00BF07C6" w:rsidRDefault="00E16EDD" w:rsidP="00E16EDD">
            <w:pPr>
              <w:ind w:left="-88"/>
              <w:jc w:val="center"/>
            </w:pPr>
            <w:r w:rsidRPr="00BF07C6">
              <w:t>0785700001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ADCEFA9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cs/>
              </w:rPr>
              <w:t>เปิดบัญชีเพื่อเก็บรักษาเงินรับล่วงหน้า</w:t>
            </w:r>
          </w:p>
        </w:tc>
        <w:tc>
          <w:tcPr>
            <w:tcW w:w="7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26E196B" w14:textId="77777777" w:rsidR="00E16EDD" w:rsidRDefault="00E16EDD" w:rsidP="00E16EDD">
            <w:r w:rsidRPr="00BF07C6">
              <w:rPr>
                <w:cs/>
              </w:rPr>
              <w:t>เปิดบัญชี</w:t>
            </w:r>
            <w:r w:rsidRPr="00BF07C6">
              <w:rPr>
                <w:rFonts w:hint="cs"/>
                <w:cs/>
              </w:rPr>
              <w:t>เงินฝากเงินตราต่างประเทศ</w:t>
            </w:r>
            <w:r w:rsidRPr="00BF07C6">
              <w:rPr>
                <w:cs/>
              </w:rPr>
              <w:t>เพื่อเก็บรักษาเงินรับล่วงหน้า</w:t>
            </w:r>
          </w:p>
          <w:p w14:paraId="58E2D6F2" w14:textId="6433631C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6EE285" w14:textId="63D2FDCA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6C5D3B1A" w14:textId="37F4CBAE" w:rsidTr="00E16EDD">
        <w:trPr>
          <w:trHeight w:val="301"/>
        </w:trPr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721E3B" w14:textId="77777777" w:rsidR="00E16EDD" w:rsidRPr="00BF07C6" w:rsidRDefault="00E16EDD" w:rsidP="00E16EDD">
            <w:pPr>
              <w:ind w:left="-88"/>
              <w:jc w:val="center"/>
            </w:pPr>
            <w:r w:rsidRPr="00BF07C6">
              <w:t>0785700002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8DF44C3" w14:textId="77777777" w:rsidR="00E16EDD" w:rsidRDefault="00E16EDD" w:rsidP="00E16EDD">
            <w:r w:rsidRPr="00BF07C6">
              <w:rPr>
                <w:cs/>
              </w:rPr>
              <w:t>เปิดบัญชีเพื่อการประกอบธุรกิ</w:t>
            </w:r>
            <w:r w:rsidRPr="00BF07C6">
              <w:rPr>
                <w:rFonts w:hint="cs"/>
                <w:cs/>
              </w:rPr>
              <w:t>จเงินอิเล็กทรอนิกส์รับอนุญาต</w:t>
            </w:r>
          </w:p>
          <w:p w14:paraId="52FE7D0C" w14:textId="7F480470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7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810175F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cs/>
              </w:rPr>
              <w:t>เปิดบัญชี</w:t>
            </w:r>
            <w:r w:rsidRPr="00BF07C6">
              <w:rPr>
                <w:rFonts w:hint="cs"/>
                <w:cs/>
              </w:rPr>
              <w:t>เงินฝากเงินตราต่างประเทศ</w:t>
            </w:r>
            <w:r w:rsidRPr="00BF07C6">
              <w:rPr>
                <w:cs/>
              </w:rPr>
              <w:t>เพื่อการประกอบธุรกิ</w:t>
            </w:r>
            <w:r w:rsidRPr="00BF07C6">
              <w:rPr>
                <w:rFonts w:hint="cs"/>
                <w:cs/>
              </w:rPr>
              <w:t>จเงินอิเล็กทรอนิกส์รับอนุญาต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369100" w14:textId="040A12B0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1724CBCE" w14:textId="59658F14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B13900" w14:textId="77777777" w:rsidR="00E16EDD" w:rsidRPr="00BF07C6" w:rsidRDefault="00E16EDD" w:rsidP="00E16EDD">
            <w:pPr>
              <w:ind w:left="-88"/>
              <w:jc w:val="center"/>
            </w:pPr>
            <w:r w:rsidRPr="00BF07C6">
              <w:t>0785700003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E485D9" w14:textId="77777777" w:rsidR="00E16EDD" w:rsidRPr="00BF07C6" w:rsidRDefault="00E16EDD" w:rsidP="00E16EDD">
            <w:r w:rsidRPr="00BF07C6">
              <w:rPr>
                <w:cs/>
              </w:rPr>
              <w:t>เปลี่ยนแปลงข้อมูล (ระบุ)</w:t>
            </w:r>
          </w:p>
        </w:tc>
        <w:tc>
          <w:tcPr>
            <w:tcW w:w="7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63C1EF0" w14:textId="77777777" w:rsidR="00E16EDD" w:rsidRDefault="00E16EDD" w:rsidP="00BC583F">
            <w:pPr>
              <w:rPr>
                <w:rFonts w:hint="cs"/>
              </w:rPr>
            </w:pPr>
            <w:r w:rsidRPr="00BF07C6">
              <w:rPr>
                <w:rFonts w:hint="cs"/>
                <w:cs/>
              </w:rPr>
              <w:t>ระบุการเปลี่ยนเปลง</w:t>
            </w:r>
            <w:r w:rsidR="00BC583F">
              <w:rPr>
                <w:rFonts w:hint="cs"/>
                <w:cs/>
              </w:rPr>
              <w:t>ข้อมูล</w:t>
            </w:r>
            <w:r w:rsidRPr="00BF07C6">
              <w:rPr>
                <w:rFonts w:hint="cs"/>
                <w:cs/>
              </w:rPr>
              <w:t>บัญชีเงินฝากเงินตราต่างประเทศ</w:t>
            </w:r>
            <w:r w:rsidR="00BC583F">
              <w:t xml:space="preserve"> </w:t>
            </w:r>
            <w:r w:rsidR="00BC583F">
              <w:rPr>
                <w:rFonts w:hint="cs"/>
                <w:cs/>
              </w:rPr>
              <w:t>ในส่วนที่เกี่ยวข้องกับบัญชีเพื่อเก็บ</w:t>
            </w:r>
            <w:r w:rsidR="00BC583F">
              <w:rPr>
                <w:cs/>
              </w:rPr>
              <w:br/>
            </w:r>
            <w:r w:rsidR="00BC583F">
              <w:rPr>
                <w:rFonts w:hint="cs"/>
                <w:cs/>
              </w:rPr>
              <w:t>รักษาเงินรับล่วงหน้า และเพื่อการประกอบธุรกิจเงินอิเล็กทรอนิกส์รับอนุญาต</w:t>
            </w:r>
          </w:p>
          <w:p w14:paraId="45EFAF4C" w14:textId="4411B43B" w:rsidR="00BC583F" w:rsidRPr="00BC583F" w:rsidRDefault="00BC583F" w:rsidP="00BC583F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2EE98E" w14:textId="117B9519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4A2F7894" w14:textId="2AC2A6A8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AB6577" w14:textId="77777777" w:rsidR="00E16EDD" w:rsidRPr="00BF07C6" w:rsidRDefault="00E16EDD" w:rsidP="00E16EDD">
            <w:pPr>
              <w:ind w:left="-88"/>
              <w:jc w:val="center"/>
            </w:pPr>
            <w:r w:rsidRPr="00BF07C6">
              <w:t>0785700004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6078F2" w14:textId="77777777" w:rsidR="00E16EDD" w:rsidRPr="00BF07C6" w:rsidRDefault="00E16EDD" w:rsidP="00E16EDD">
            <w:r w:rsidRPr="00BF07C6">
              <w:rPr>
                <w:cs/>
              </w:rPr>
              <w:t>ปิดบัญชี</w:t>
            </w:r>
          </w:p>
        </w:tc>
        <w:tc>
          <w:tcPr>
            <w:tcW w:w="7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5A57BD0" w14:textId="77777777" w:rsidR="00E16EDD" w:rsidRDefault="00E16EDD" w:rsidP="00E16EDD">
            <w:r w:rsidRPr="00BF07C6">
              <w:rPr>
                <w:cs/>
              </w:rPr>
              <w:t>ปิดบัญชี</w:t>
            </w:r>
            <w:r w:rsidRPr="00BF07C6">
              <w:rPr>
                <w:rFonts w:hint="cs"/>
                <w:cs/>
              </w:rPr>
              <w:t>เงินฝากเงินตราต่างประเทศ</w:t>
            </w:r>
            <w:r w:rsidRPr="00BF07C6">
              <w:rPr>
                <w:cs/>
              </w:rPr>
              <w:t>เพื่อการประกอบธุรกิ</w:t>
            </w:r>
            <w:r w:rsidRPr="00BF07C6">
              <w:rPr>
                <w:rFonts w:hint="cs"/>
                <w:cs/>
              </w:rPr>
              <w:t>จเงินอิเล็กทรอนิกส์รับอนุญาต</w:t>
            </w:r>
          </w:p>
          <w:p w14:paraId="730CB959" w14:textId="028D6698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804C1B" w14:textId="4D13AB89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598D20AB" w14:textId="3CF46FD1" w:rsidTr="00E16EDD">
        <w:tc>
          <w:tcPr>
            <w:tcW w:w="142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319950" w14:textId="77777777" w:rsidR="00E16EDD" w:rsidRPr="00BF07C6" w:rsidRDefault="00E16EDD" w:rsidP="00E16EDD">
            <w:pPr>
              <w:ind w:left="-88"/>
              <w:jc w:val="center"/>
            </w:pPr>
            <w:r w:rsidRPr="00BF07C6">
              <w:t>0785700005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D359D7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cs/>
              </w:rPr>
              <w:t>อื่น ๆ (ระบุ)</w:t>
            </w:r>
          </w:p>
        </w:tc>
        <w:tc>
          <w:tcPr>
            <w:tcW w:w="77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3DC0A5" w14:textId="77777777" w:rsidR="00E16EDD" w:rsidRDefault="00E16EDD" w:rsidP="00E16EDD">
            <w:r w:rsidRPr="00BF07C6">
              <w:rPr>
                <w:cs/>
              </w:rPr>
              <w:t>อื่น ๆ ที่ไม่สามารถแสดงไว้ในรายการข้างต้น</w:t>
            </w:r>
          </w:p>
          <w:p w14:paraId="762A8DC1" w14:textId="5BA34292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8726DC3" w14:textId="06A87D3E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</w:tbl>
    <w:p w14:paraId="162B2E32" w14:textId="77777777" w:rsidR="00F141C7" w:rsidRPr="00BF07C6" w:rsidRDefault="00F141C7" w:rsidP="00F141C7">
      <w:pPr>
        <w:rPr>
          <w:cs/>
        </w:rPr>
      </w:pPr>
    </w:p>
    <w:p w14:paraId="1197E120" w14:textId="77777777" w:rsidR="00F141C7" w:rsidRPr="00BF07C6" w:rsidRDefault="00F141C7" w:rsidP="00F141C7">
      <w:pPr>
        <w:rPr>
          <w:cs/>
        </w:rPr>
      </w:pPr>
    </w:p>
    <w:p w14:paraId="47A5B235" w14:textId="77777777" w:rsidR="0077188B" w:rsidRPr="00BF07C6" w:rsidRDefault="00F141C7" w:rsidP="00F141C7">
      <w:pPr>
        <w:rPr>
          <w:cs/>
        </w:rPr>
      </w:pPr>
      <w:r w:rsidRPr="00BF07C6">
        <w:rPr>
          <w:cs/>
        </w:rPr>
        <w:br w:type="page"/>
      </w:r>
    </w:p>
    <w:tbl>
      <w:tblPr>
        <w:tblW w:w="17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4515"/>
      </w:tblGrid>
      <w:tr w:rsidR="0077188B" w:rsidRPr="00BF07C6" w14:paraId="3D5CE026" w14:textId="77777777" w:rsidTr="00D339AE">
        <w:trPr>
          <w:cantSplit/>
          <w:trHeight w:val="25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288E1" w14:textId="77777777" w:rsidR="0077188B" w:rsidRPr="00BF07C6" w:rsidRDefault="0077188B" w:rsidP="00D339AE">
            <w:pPr>
              <w:rPr>
                <w:b/>
                <w:bCs/>
              </w:rPr>
            </w:pPr>
            <w:r w:rsidRPr="00BF07C6">
              <w:rPr>
                <w:cs/>
              </w:rPr>
              <w:lastRenderedPageBreak/>
              <w:br w:type="page"/>
            </w: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1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9E040" w14:textId="77777777" w:rsidR="0077188B" w:rsidRPr="00BF07C6" w:rsidRDefault="0077188B" w:rsidP="0077188B">
            <w:pPr>
              <w:pStyle w:val="Heading1"/>
              <w:rPr>
                <w:rFonts w:cs="Tahoma"/>
                <w:lang w:val="en-US" w:eastAsia="en-US"/>
              </w:rPr>
            </w:pPr>
            <w:bookmarkStart w:id="1" w:name="_Toc45289330"/>
            <w:bookmarkStart w:id="2" w:name="_Toc55659046"/>
            <w:r w:rsidRPr="00BF07C6">
              <w:t>Involved Party Type</w:t>
            </w:r>
            <w:bookmarkEnd w:id="1"/>
            <w:bookmarkEnd w:id="2"/>
          </w:p>
        </w:tc>
      </w:tr>
    </w:tbl>
    <w:p w14:paraId="2F0FF709" w14:textId="77777777" w:rsidR="0077188B" w:rsidRPr="00BF07C6" w:rsidRDefault="0077188B" w:rsidP="0077188B"/>
    <w:tbl>
      <w:tblPr>
        <w:tblW w:w="1413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36"/>
        <w:gridCol w:w="4177"/>
        <w:gridCol w:w="6596"/>
        <w:gridCol w:w="992"/>
        <w:gridCol w:w="1134"/>
      </w:tblGrid>
      <w:tr w:rsidR="0077188B" w:rsidRPr="00BF07C6" w14:paraId="30E232D6" w14:textId="77777777" w:rsidTr="00D339AE">
        <w:trPr>
          <w:tblHeader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1284D6F5" w14:textId="77777777" w:rsidR="0077188B" w:rsidRPr="00BF07C6" w:rsidRDefault="0077188B" w:rsidP="00D339AE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4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0D3741CF" w14:textId="77777777" w:rsidR="0077188B" w:rsidRPr="00BF07C6" w:rsidRDefault="0077188B" w:rsidP="00D339AE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6596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1BE45CA5" w14:textId="77777777" w:rsidR="0077188B" w:rsidRPr="00BF07C6" w:rsidRDefault="0077188B" w:rsidP="00D339AE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14:paraId="22C2F37F" w14:textId="77777777" w:rsidR="0077188B" w:rsidRPr="00BF07C6" w:rsidRDefault="0077188B" w:rsidP="00D33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14:paraId="2C04028A" w14:textId="77777777" w:rsidR="0077188B" w:rsidRDefault="0077188B" w:rsidP="00D33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V_PEM</w:t>
            </w:r>
          </w:p>
        </w:tc>
      </w:tr>
      <w:tr w:rsidR="0077188B" w:rsidRPr="00BF07C6" w14:paraId="5ECF88F3" w14:textId="77777777" w:rsidTr="00D339AE">
        <w:trPr>
          <w:trHeight w:val="301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C51940" w14:textId="77777777" w:rsidR="0077188B" w:rsidRPr="00BF07C6" w:rsidRDefault="0077188B" w:rsidP="00D339AE">
            <w:pPr>
              <w:ind w:left="-88"/>
              <w:jc w:val="center"/>
            </w:pPr>
            <w:r w:rsidRPr="00BF07C6">
              <w:t>176001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66A076" w14:textId="77777777" w:rsidR="0077188B" w:rsidRPr="00BF07C6" w:rsidRDefault="0077188B" w:rsidP="00D339AE">
            <w:r w:rsidRPr="00BF07C6">
              <w:rPr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099AFB9" w14:textId="77777777" w:rsidR="0077188B" w:rsidRDefault="0077188B" w:rsidP="00D339AE">
            <w:r w:rsidRPr="00BF07C6">
              <w:rPr>
                <w:cs/>
              </w:rPr>
              <w:t>บุคคลธรรมดาผู้มีถิ่นที่อยู่ในประเทศ ได้แก่ บุคคลธรรมดา คณะบุคคล และธุรกิจเอกชนที่มิได้ดำเนินการในรูปนิติบุคคล</w:t>
            </w:r>
          </w:p>
          <w:p w14:paraId="0026C495" w14:textId="4FBC29BA" w:rsidR="00BC583F" w:rsidRPr="00BF07C6" w:rsidRDefault="00BC583F" w:rsidP="00D339AE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504950" w14:textId="77777777" w:rsidR="0077188B" w:rsidRPr="00BF07C6" w:rsidRDefault="0077188B" w:rsidP="00D339AE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198351" w14:textId="77777777" w:rsidR="0077188B" w:rsidRPr="00BF07C6" w:rsidRDefault="0077188B" w:rsidP="00D339AE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22ECD575" w14:textId="77777777" w:rsidTr="00D339AE">
        <w:trPr>
          <w:trHeight w:val="301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C5B9E7" w14:textId="77777777" w:rsidR="0077188B" w:rsidRPr="00BF07C6" w:rsidRDefault="0077188B" w:rsidP="00D339AE">
            <w:pPr>
              <w:ind w:left="-88"/>
              <w:jc w:val="center"/>
            </w:pPr>
            <w:r>
              <w:t>176003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79B4C6" w14:textId="77777777" w:rsidR="0077188B" w:rsidRPr="00BF07C6" w:rsidRDefault="0077188B" w:rsidP="00D339AE">
            <w:pPr>
              <w:rPr>
                <w:cs/>
              </w:rPr>
            </w:pPr>
            <w:r w:rsidRPr="00BF07C6">
              <w:rPr>
                <w:cs/>
              </w:rPr>
              <w:t>นิติบุคคลผู้มีถิ่นที่อยู่ในประเทศ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161D5FA" w14:textId="77777777" w:rsidR="0077188B" w:rsidRDefault="0077188B" w:rsidP="00D339AE">
            <w:r w:rsidRPr="00BF07C6">
              <w:rPr>
                <w:cs/>
              </w:rPr>
              <w:t>ธุรกิจที่เป็นนิติบุคคลที่ดำเนินการในรูป ห้างหุ้นส่วนจำกัด บริษัทจำกัด บริษัทมหาชนจำกัด ทั้งนี้</w:t>
            </w:r>
            <w:r w:rsidRPr="00BF07C6">
              <w:rPr>
                <w:rFonts w:hint="cs"/>
                <w:cs/>
              </w:rPr>
              <w:t xml:space="preserve"> </w:t>
            </w:r>
            <w:r w:rsidRPr="00BF07C6">
              <w:rPr>
                <w:cs/>
              </w:rPr>
              <w:t>ไม่รวมถึงธุรกิจในรูปเดียวกันที่กำหนดให้แสดงในข้ออื่น</w:t>
            </w:r>
          </w:p>
          <w:p w14:paraId="4E18F24F" w14:textId="6279453B" w:rsidR="00BC583F" w:rsidRPr="00BF07C6" w:rsidRDefault="00BC583F" w:rsidP="00D339AE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14AD92" w14:textId="77777777" w:rsidR="0077188B" w:rsidRPr="00BF07C6" w:rsidRDefault="0077188B" w:rsidP="00D339AE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5390F4" w14:textId="77777777" w:rsidR="0077188B" w:rsidRPr="00BF07C6" w:rsidRDefault="0077188B" w:rsidP="00D339AE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6AD6B610" w14:textId="77777777" w:rsidTr="00D339AE"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C5A3CC" w14:textId="77777777" w:rsidR="0077188B" w:rsidRPr="00BF07C6" w:rsidRDefault="0077188B" w:rsidP="00D339AE">
            <w:pPr>
              <w:ind w:left="-88"/>
              <w:jc w:val="center"/>
            </w:pPr>
            <w:r w:rsidRPr="00BF07C6">
              <w:t>176038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329AF17" w14:textId="77777777" w:rsidR="0077188B" w:rsidRPr="00BF07C6" w:rsidRDefault="0077188B" w:rsidP="00D339AE">
            <w:r w:rsidRPr="00BF07C6">
              <w:rPr>
                <w:cs/>
              </w:rPr>
              <w:t>สถาบันการเงินในประเทศ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B7EA730" w14:textId="77777777" w:rsidR="0077188B" w:rsidRDefault="0077188B" w:rsidP="00D339AE">
            <w:r w:rsidRPr="00BF07C6">
              <w:rPr>
                <w:cs/>
              </w:rPr>
              <w:t>สถาบันการเงินซึ่งมีถิ่นที่อยู่ในประเทศไทย ได้แก่ ธนาคารพาณิชย์ไทย ธนาคารพาณิชย์ที่เป็นบริษัทลูกของธนาคารต่างประเทศ สาขาธนาคารต่างประเทศ สถาบันการเงินพิเศษของรัฐ</w:t>
            </w:r>
          </w:p>
          <w:p w14:paraId="112EC114" w14:textId="69A1491C" w:rsidR="00BC583F" w:rsidRPr="00BF07C6" w:rsidRDefault="00BC583F" w:rsidP="00D339AE"/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B1C6D3" w14:textId="77777777" w:rsidR="0077188B" w:rsidRPr="00BF07C6" w:rsidRDefault="0077188B" w:rsidP="00D339AE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256D16" w14:textId="77777777" w:rsidR="0077188B" w:rsidRPr="00BF07C6" w:rsidRDefault="0077188B" w:rsidP="00D339AE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3CA9A037" w14:textId="77777777" w:rsidTr="00D339AE"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13722E" w14:textId="77777777" w:rsidR="0077188B" w:rsidRPr="00BF07C6" w:rsidRDefault="0077188B" w:rsidP="00D339AE">
            <w:pPr>
              <w:ind w:left="-88"/>
              <w:jc w:val="center"/>
            </w:pPr>
            <w:r w:rsidRPr="00BF07C6">
              <w:t>176067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103DFA" w14:textId="77777777" w:rsidR="0077188B" w:rsidRPr="00BF07C6" w:rsidRDefault="0077188B" w:rsidP="00D339AE">
            <w:r w:rsidRPr="00BF07C6">
              <w:rPr>
                <w:cs/>
              </w:rPr>
              <w:t>บุคคล</w:t>
            </w:r>
            <w:r w:rsidRPr="00BF07C6">
              <w:rPr>
                <w:rFonts w:hint="cs"/>
                <w:cs/>
              </w:rPr>
              <w:t>ธรรมดา</w:t>
            </w:r>
            <w:r w:rsidRPr="00BF07C6">
              <w:rPr>
                <w:cs/>
              </w:rPr>
              <w:t>ผู้มีถิ่นที่อยู่ในต่างประเทศ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3739DA2" w14:textId="77777777" w:rsidR="0077188B" w:rsidRDefault="0077188B" w:rsidP="00D339AE">
            <w:r w:rsidRPr="00BF07C6">
              <w:rPr>
                <w:cs/>
              </w:rPr>
              <w:t xml:space="preserve">บุคคลธรรมดาซึ่งไม่มีสัญชาติไทยและมีภูมิลำเนาหรืออยู่ในต่างประเทศ </w:t>
            </w:r>
          </w:p>
          <w:p w14:paraId="752695E8" w14:textId="42BB3882" w:rsidR="00BC583F" w:rsidRPr="00BF07C6" w:rsidRDefault="00BC583F" w:rsidP="00D339AE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51C94F" w14:textId="77777777" w:rsidR="0077188B" w:rsidRPr="00BF07C6" w:rsidRDefault="0077188B" w:rsidP="00D339AE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A4C86C" w14:textId="77777777" w:rsidR="0077188B" w:rsidRPr="00BF07C6" w:rsidRDefault="0077188B" w:rsidP="00D339AE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6DE6E059" w14:textId="77777777" w:rsidTr="00D339AE"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7434AC" w14:textId="77777777" w:rsidR="0077188B" w:rsidRPr="00BF07C6" w:rsidRDefault="0077188B" w:rsidP="00D339AE">
            <w:pPr>
              <w:ind w:left="-88"/>
              <w:jc w:val="center"/>
            </w:pPr>
            <w:r w:rsidRPr="00BF07C6">
              <w:t>176068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158A64" w14:textId="77777777" w:rsidR="0077188B" w:rsidRPr="00BF07C6" w:rsidRDefault="0077188B" w:rsidP="00D339AE">
            <w:r w:rsidRPr="00BF07C6">
              <w:rPr>
                <w:cs/>
              </w:rPr>
              <w:t>นิติบุคคล</w:t>
            </w:r>
            <w:r w:rsidRPr="00BF07C6">
              <w:rPr>
                <w:rFonts w:hint="cs"/>
                <w:cs/>
              </w:rPr>
              <w:t>ผู้</w:t>
            </w:r>
            <w:r w:rsidRPr="00BF07C6">
              <w:rPr>
                <w:cs/>
              </w:rPr>
              <w:t>มีถิ่นที่อยู่ในต่างประเทศ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966406C" w14:textId="77777777" w:rsidR="0077188B" w:rsidRDefault="0077188B" w:rsidP="00D339AE">
            <w:r w:rsidRPr="00BF07C6">
              <w:rPr>
                <w:cs/>
              </w:rPr>
              <w:t>นิติบุคคลตามกฎหมายต่างประเทศ เช่น รัฐบาล, องค์การของรัฐ, องค์การระหว่างประเทศ, บริษัทจำกัด, สหกรณ์</w:t>
            </w:r>
            <w:r w:rsidRPr="00BF07C6">
              <w:rPr>
                <w:rFonts w:hint="cs"/>
                <w:cs/>
              </w:rPr>
              <w:t xml:space="preserve"> </w:t>
            </w:r>
            <w:r w:rsidRPr="00BF07C6">
              <w:rPr>
                <w:cs/>
              </w:rPr>
              <w:t xml:space="preserve">(ไม่นับรวมสหกรณ์ที่ต่างประเทศจัดเป็นสถาบันการเงิน)  </w:t>
            </w:r>
            <w:r w:rsidRPr="00BF07C6">
              <w:rPr>
                <w:rFonts w:hint="cs"/>
                <w:cs/>
              </w:rPr>
              <w:t>เ</w:t>
            </w:r>
            <w:r w:rsidRPr="00BF07C6">
              <w:rPr>
                <w:cs/>
              </w:rPr>
              <w:t xml:space="preserve">ช่น  </w:t>
            </w:r>
            <w:r w:rsidRPr="00BF07C6">
              <w:t>Dairy Farmers of America, Inc</w:t>
            </w:r>
            <w:r w:rsidRPr="00BF07C6">
              <w:rPr>
                <w:cs/>
              </w:rPr>
              <w:t>. (</w:t>
            </w:r>
            <w:r w:rsidRPr="00BF07C6">
              <w:t>DFA</w:t>
            </w:r>
            <w:r w:rsidRPr="00BF07C6">
              <w:rPr>
                <w:cs/>
              </w:rPr>
              <w:t xml:space="preserve">) </w:t>
            </w:r>
            <w:r w:rsidRPr="00BF07C6">
              <w:rPr>
                <w:rFonts w:hint="cs"/>
                <w:cs/>
              </w:rPr>
              <w:t>ในสหรัฐอเมริกา</w:t>
            </w:r>
            <w:r w:rsidRPr="00BF07C6">
              <w:rPr>
                <w:cs/>
              </w:rPr>
              <w:t xml:space="preserve"> </w:t>
            </w:r>
          </w:p>
          <w:p w14:paraId="086B0B5A" w14:textId="2227514A" w:rsidR="00BC583F" w:rsidRPr="00BF07C6" w:rsidRDefault="00BC583F" w:rsidP="00D339AE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9F3A30" w14:textId="77777777" w:rsidR="0077188B" w:rsidRPr="00BF07C6" w:rsidRDefault="0077188B" w:rsidP="00D339AE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8809A6" w14:textId="77777777" w:rsidR="0077188B" w:rsidRPr="00BF07C6" w:rsidRDefault="0077188B" w:rsidP="00D339AE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0D395AC0" w14:textId="77777777" w:rsidTr="00D339AE"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399544" w14:textId="77777777" w:rsidR="0077188B" w:rsidRPr="00BF07C6" w:rsidRDefault="0077188B" w:rsidP="00D339AE">
            <w:pPr>
              <w:ind w:left="-88"/>
              <w:jc w:val="center"/>
            </w:pPr>
            <w:r w:rsidRPr="00BF07C6">
              <w:t>176069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2030F0" w14:textId="77777777" w:rsidR="0077188B" w:rsidRPr="00BF07C6" w:rsidRDefault="0077188B" w:rsidP="00D339AE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สถาบันการเงินในต่างประเทศ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2BCDCCD" w14:textId="77777777" w:rsidR="0077188B" w:rsidRDefault="0077188B" w:rsidP="00D339AE">
            <w:r w:rsidRPr="00BF07C6">
              <w:rPr>
                <w:cs/>
              </w:rPr>
              <w:t>สถาบันการเงินที่อยู่ในต่างประเทศ ได้แก่ ธนาคารพาณิชย์</w:t>
            </w:r>
            <w:r w:rsidRPr="00BF07C6">
              <w:rPr>
                <w:rFonts w:hint="cs"/>
                <w:cs/>
              </w:rPr>
              <w:t>ในต่างประเทศ</w:t>
            </w:r>
            <w:r w:rsidRPr="00BF07C6">
              <w:rPr>
                <w:cs/>
              </w:rPr>
              <w:t xml:space="preserve"> </w:t>
            </w:r>
          </w:p>
          <w:p w14:paraId="2F023BDC" w14:textId="03FAAC9E" w:rsidR="00BC583F" w:rsidRPr="00BF07C6" w:rsidRDefault="00BC583F" w:rsidP="00D339AE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BF2424" w14:textId="77777777" w:rsidR="0077188B" w:rsidRPr="00BF07C6" w:rsidRDefault="0077188B" w:rsidP="00D339AE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DA3BEA" w14:textId="77777777" w:rsidR="0077188B" w:rsidRPr="00BF07C6" w:rsidRDefault="0077188B" w:rsidP="00D339AE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739757A9" w14:textId="77777777" w:rsidTr="00D339AE"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5B29F3" w14:textId="77777777" w:rsidR="0077188B" w:rsidRPr="0063548E" w:rsidRDefault="0077188B" w:rsidP="00D339AE">
            <w:pPr>
              <w:ind w:left="-88"/>
              <w:jc w:val="center"/>
            </w:pPr>
            <w:r w:rsidRPr="0063548E">
              <w:t>176070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6543F2" w14:textId="77777777" w:rsidR="0077188B" w:rsidRPr="0063548E" w:rsidRDefault="0077188B" w:rsidP="00D339AE">
            <w:pPr>
              <w:rPr>
                <w:cs/>
              </w:rPr>
            </w:pPr>
            <w:r w:rsidRPr="0063548E">
              <w:rPr>
                <w:cs/>
              </w:rPr>
              <w:t xml:space="preserve">อื่น ๆ </w:t>
            </w:r>
            <w:r w:rsidRPr="0063548E">
              <w:rPr>
                <w:rFonts w:hint="cs"/>
                <w:cs/>
              </w:rPr>
              <w:t>(ระบุ)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DE202B3" w14:textId="77777777" w:rsidR="0077188B" w:rsidRDefault="0077188B" w:rsidP="00D339AE">
            <w:r w:rsidRPr="0063548E">
              <w:rPr>
                <w:cs/>
              </w:rPr>
              <w:t>อื่น ๆ ที่ไม่สามารถแสดงไว้ในรายการข้างต้น</w:t>
            </w:r>
          </w:p>
          <w:p w14:paraId="47EC4759" w14:textId="482DBE15" w:rsidR="00BC583F" w:rsidRPr="0063548E" w:rsidRDefault="00BC583F" w:rsidP="00D339AE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79F028" w14:textId="77777777" w:rsidR="0077188B" w:rsidRPr="0063548E" w:rsidRDefault="0077188B" w:rsidP="00D339AE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FF1A0E" w14:textId="77777777" w:rsidR="0077188B" w:rsidRPr="0063548E" w:rsidRDefault="0077188B" w:rsidP="00D339AE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30056F6C" w14:textId="77777777" w:rsidTr="00D339AE">
        <w:tc>
          <w:tcPr>
            <w:tcW w:w="123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14:paraId="100AE0AA" w14:textId="77777777" w:rsidR="0077188B" w:rsidRPr="00BF07C6" w:rsidRDefault="0077188B" w:rsidP="00D339AE">
            <w:pPr>
              <w:ind w:left="-88"/>
              <w:jc w:val="center"/>
            </w:pPr>
            <w:r w:rsidRPr="00BF07C6">
              <w:rPr>
                <w:rFonts w:hint="cs"/>
                <w:cs/>
              </w:rPr>
              <w:t>176999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14:paraId="0C598D63" w14:textId="77777777" w:rsidR="0077188B" w:rsidRPr="00BF07C6" w:rsidRDefault="0077188B" w:rsidP="00D339AE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ไม่สามารถระบุได้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noWrap/>
          </w:tcPr>
          <w:p w14:paraId="506FFE79" w14:textId="77777777" w:rsidR="0077188B" w:rsidRDefault="0077188B" w:rsidP="00D339AE">
            <w:r w:rsidRPr="00BF07C6">
              <w:rPr>
                <w:cs/>
              </w:rPr>
              <w:t>ไม่สามารถระบุประเภทผู้ทำธุรกรรมได้</w:t>
            </w:r>
          </w:p>
          <w:p w14:paraId="6291C835" w14:textId="779CAB99" w:rsidR="00BC583F" w:rsidRPr="00BF07C6" w:rsidRDefault="00BC583F" w:rsidP="00D339AE">
            <w:pPr>
              <w:rPr>
                <w:rFonts w:hint="cs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0DBA90C5" w14:textId="77777777" w:rsidR="0077188B" w:rsidRPr="00BF07C6" w:rsidRDefault="0077188B" w:rsidP="00D339AE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49507E2D" w14:textId="77777777" w:rsidR="0077188B" w:rsidRPr="00BF07C6" w:rsidRDefault="0077188B" w:rsidP="00D339AE">
            <w:pPr>
              <w:rPr>
                <w:cs/>
              </w:rPr>
            </w:pPr>
          </w:p>
        </w:tc>
      </w:tr>
    </w:tbl>
    <w:p w14:paraId="5B904B5D" w14:textId="77777777" w:rsidR="0077188B" w:rsidRPr="00BF07C6" w:rsidRDefault="0077188B" w:rsidP="0077188B"/>
    <w:p w14:paraId="02CDF7A5" w14:textId="49A8136A" w:rsidR="00F141C7" w:rsidRPr="00BF07C6" w:rsidRDefault="0077188B" w:rsidP="0077188B">
      <w:pPr>
        <w:rPr>
          <w:cs/>
        </w:rPr>
      </w:pPr>
      <w:r>
        <w:rPr>
          <w:cs/>
        </w:rPr>
        <w:br w:type="page"/>
      </w:r>
    </w:p>
    <w:p w14:paraId="139723EC" w14:textId="2688784D" w:rsidR="00F141C7" w:rsidRDefault="00F141C7">
      <w:pPr>
        <w:rPr>
          <w:cs/>
        </w:rPr>
      </w:pPr>
    </w:p>
    <w:tbl>
      <w:tblPr>
        <w:tblW w:w="18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10597"/>
        <w:gridCol w:w="5058"/>
      </w:tblGrid>
      <w:tr w:rsidR="00F141C7" w:rsidRPr="00BF07C6" w14:paraId="0221357B" w14:textId="77777777" w:rsidTr="001723E6">
        <w:trPr>
          <w:cantSplit/>
          <w:trHeight w:val="254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54A9B" w14:textId="56F51799" w:rsidR="00F141C7" w:rsidRPr="00BF07C6" w:rsidRDefault="00F141C7" w:rsidP="001723E6">
            <w:pPr>
              <w:rPr>
                <w:b/>
                <w:bCs/>
              </w:rPr>
            </w:pPr>
          </w:p>
          <w:p w14:paraId="184BF45A" w14:textId="77777777" w:rsidR="00F141C7" w:rsidRPr="00BF07C6" w:rsidRDefault="00F141C7" w:rsidP="001723E6">
            <w:pPr>
              <w:rPr>
                <w:b/>
                <w:bCs/>
              </w:rPr>
            </w:pP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9E495" w14:textId="77777777" w:rsidR="00F141C7" w:rsidRPr="00BF07C6" w:rsidRDefault="00F141C7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3" w:name="_Toc55659047"/>
            <w:r w:rsidRPr="00BF07C6">
              <w:rPr>
                <w:rFonts w:cs="Tahoma"/>
                <w:color w:val="auto"/>
                <w:sz w:val="20"/>
                <w:szCs w:val="20"/>
              </w:rPr>
              <w:t>Merchant Business Type</w:t>
            </w:r>
            <w:bookmarkEnd w:id="3"/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2F156" w14:textId="77777777" w:rsidR="00F141C7" w:rsidRPr="00BF07C6" w:rsidRDefault="00F141C7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4F0D5CDD" w14:textId="77777777" w:rsidR="00F141C7" w:rsidRPr="00BF07C6" w:rsidRDefault="00F141C7" w:rsidP="00F141C7"/>
    <w:tbl>
      <w:tblPr>
        <w:tblW w:w="13764" w:type="dxa"/>
        <w:tblInd w:w="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2976"/>
        <w:gridCol w:w="7655"/>
        <w:gridCol w:w="1276"/>
      </w:tblGrid>
      <w:tr w:rsidR="00E16EDD" w:rsidRPr="00BF07C6" w14:paraId="7072139B" w14:textId="3061D0F5" w:rsidTr="001723E6">
        <w:trPr>
          <w:trHeight w:val="270"/>
          <w:tblHeader/>
        </w:trPr>
        <w:tc>
          <w:tcPr>
            <w:tcW w:w="1857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4EB0786E" w14:textId="77777777" w:rsidR="00E16EDD" w:rsidRPr="00BF07C6" w:rsidRDefault="00E16EDD" w:rsidP="00E16EDD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63090540" w14:textId="77777777" w:rsidR="00E16EDD" w:rsidRPr="00BF07C6" w:rsidRDefault="00E16EDD" w:rsidP="00E16EDD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6C1B5AAA" w14:textId="77777777" w:rsidR="00E16EDD" w:rsidRPr="00BF07C6" w:rsidRDefault="00E16EDD" w:rsidP="00E16EDD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14:paraId="339A2531" w14:textId="22A47B92" w:rsidR="00E16EDD" w:rsidRPr="00BF07C6" w:rsidRDefault="00E16EDD" w:rsidP="00E16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E16EDD" w:rsidRPr="00BF07C6" w14:paraId="71A7CBE7" w14:textId="3B9188A4" w:rsidTr="001723E6">
        <w:trPr>
          <w:trHeight w:val="255"/>
        </w:trPr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3671838" w14:textId="54423C24" w:rsidR="00E16EDD" w:rsidRPr="00BF07C6" w:rsidRDefault="00C378FB" w:rsidP="00C17043">
            <w:pPr>
              <w:jc w:val="center"/>
            </w:pPr>
            <w:r>
              <w:t>474001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5190060" w14:textId="77777777" w:rsidR="00E16EDD" w:rsidRPr="00BF07C6" w:rsidRDefault="00E16EDD" w:rsidP="00E16EDD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 xml:space="preserve">VISA   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D2237DE" w14:textId="77777777" w:rsidR="00E16EDD" w:rsidRDefault="00E16EDD" w:rsidP="00E16EDD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 xml:space="preserve">VISA </w:t>
            </w:r>
          </w:p>
          <w:p w14:paraId="2B302929" w14:textId="366C8B21" w:rsidR="00BC583F" w:rsidRPr="00BF07C6" w:rsidRDefault="00BC583F" w:rsidP="00E16EDD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33CC20" w14:textId="4CC76979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30BA57D8" w14:textId="332ACB95" w:rsidTr="001723E6">
        <w:trPr>
          <w:trHeight w:val="255"/>
        </w:trPr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465E18" w14:textId="50099884" w:rsidR="00E16EDD" w:rsidRPr="00BF07C6" w:rsidRDefault="00C378FB" w:rsidP="00E16EDD">
            <w:pPr>
              <w:jc w:val="center"/>
            </w:pPr>
            <w:r>
              <w:t>474002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949E41" w14:textId="77777777" w:rsidR="00E16EDD" w:rsidRPr="00BF07C6" w:rsidRDefault="00E16EDD" w:rsidP="00E16EDD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 xml:space="preserve">MasterCard 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77D4B2E" w14:textId="77777777" w:rsidR="00E16EDD" w:rsidRDefault="00E16EDD" w:rsidP="00E16EDD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MasterCard</w:t>
            </w:r>
          </w:p>
          <w:p w14:paraId="2387EDCB" w14:textId="4EA1927B" w:rsidR="00BC583F" w:rsidRPr="00BF07C6" w:rsidRDefault="00BC583F" w:rsidP="00E16EDD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D0D272" w14:textId="1C9E91A6" w:rsidR="00E16EDD" w:rsidRPr="00BF07C6" w:rsidRDefault="00E16EDD" w:rsidP="00E16EDD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E16EDD" w:rsidRPr="00BF07C6" w14:paraId="3DC109E5" w14:textId="6526258C" w:rsidTr="001723E6">
        <w:trPr>
          <w:trHeight w:val="255"/>
        </w:trPr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7C8BDCD" w14:textId="19EF86B5" w:rsidR="00E16EDD" w:rsidRPr="00BF07C6" w:rsidRDefault="00C378FB" w:rsidP="00E16EDD">
            <w:pPr>
              <w:jc w:val="center"/>
            </w:pPr>
            <w:r>
              <w:t>474003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B26547C" w14:textId="77777777" w:rsidR="00E16EDD" w:rsidRPr="00BF07C6" w:rsidRDefault="00E16EDD" w:rsidP="00E16EDD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Amex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B895104" w14:textId="77777777" w:rsidR="00E16EDD" w:rsidRDefault="00E16EDD" w:rsidP="00E16EDD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American Express</w:t>
            </w:r>
          </w:p>
          <w:p w14:paraId="3884125B" w14:textId="5F2FE5A2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7B464D" w14:textId="0A465DB5" w:rsidR="00E16EDD" w:rsidRPr="00BF07C6" w:rsidRDefault="00E16EDD" w:rsidP="00E16EDD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E16EDD" w:rsidRPr="00BF07C6" w14:paraId="1D93213C" w14:textId="2B44B4AB" w:rsidTr="001723E6">
        <w:trPr>
          <w:trHeight w:val="255"/>
        </w:trPr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1A5720E" w14:textId="0DE9C844" w:rsidR="00E16EDD" w:rsidRPr="00BF07C6" w:rsidRDefault="00C378FB" w:rsidP="00E16EDD">
            <w:pPr>
              <w:jc w:val="center"/>
            </w:pPr>
            <w:r>
              <w:t>474004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3155116" w14:textId="77777777" w:rsidR="00E16EDD" w:rsidRPr="00BF07C6" w:rsidRDefault="00E16EDD" w:rsidP="00E16EDD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JCB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F41D8EF" w14:textId="77777777" w:rsidR="00E16EDD" w:rsidRDefault="00E16EDD" w:rsidP="00E16EDD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JCB</w:t>
            </w:r>
          </w:p>
          <w:p w14:paraId="53D49634" w14:textId="78E90A6C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D3BC8C" w14:textId="48859868" w:rsidR="00E16EDD" w:rsidRPr="00BF07C6" w:rsidRDefault="00E16EDD" w:rsidP="00E16EDD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C17043" w:rsidRPr="00BF07C6" w14:paraId="00EEC048" w14:textId="338706F9" w:rsidTr="001723E6">
        <w:trPr>
          <w:trHeight w:val="227"/>
        </w:trPr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A313613" w14:textId="4E4E7087" w:rsidR="00C17043" w:rsidRPr="00BF07C6" w:rsidRDefault="00C378FB" w:rsidP="00C17043">
            <w:pPr>
              <w:jc w:val="center"/>
            </w:pPr>
            <w:r>
              <w:t>474005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CF4394B" w14:textId="19B54EF5" w:rsidR="00C17043" w:rsidRPr="00BF07C6" w:rsidRDefault="00C17043" w:rsidP="00C17043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UP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A2D031D" w14:textId="77777777" w:rsidR="00C17043" w:rsidRDefault="00C17043" w:rsidP="00C17043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UnionPay</w:t>
            </w:r>
          </w:p>
          <w:p w14:paraId="1046A32D" w14:textId="541F91E6" w:rsidR="00BC583F" w:rsidRPr="00BF07C6" w:rsidRDefault="00BC583F" w:rsidP="00C17043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2347F6" w14:textId="2A11ADC7" w:rsidR="00C17043" w:rsidRPr="00BF07C6" w:rsidRDefault="00C17043" w:rsidP="00C17043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C17043" w:rsidRPr="00BF07C6" w14:paraId="515826AB" w14:textId="0A8C897A" w:rsidTr="001723E6">
        <w:trPr>
          <w:trHeight w:val="255"/>
        </w:trPr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2532FD8" w14:textId="61FA8898" w:rsidR="00C17043" w:rsidRPr="00BF07C6" w:rsidRDefault="00C378FB" w:rsidP="00C17043">
            <w:pPr>
              <w:jc w:val="center"/>
            </w:pPr>
            <w:r>
              <w:t>474006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C5F5952" w14:textId="106E0173" w:rsidR="00C17043" w:rsidRPr="00BF07C6" w:rsidRDefault="00C17043" w:rsidP="00C17043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TPN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60F1520" w14:textId="77777777" w:rsidR="00C17043" w:rsidRDefault="00C17043" w:rsidP="00C17043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TPN</w:t>
            </w:r>
          </w:p>
          <w:p w14:paraId="60F27AA6" w14:textId="566C5BEA" w:rsidR="00BC583F" w:rsidRPr="00BF07C6" w:rsidRDefault="00BC583F" w:rsidP="00C17043">
            <w:pPr>
              <w:rPr>
                <w:rFonts w:hint="cs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82D061" w14:textId="0344666A" w:rsidR="00C17043" w:rsidRPr="00BF07C6" w:rsidRDefault="00C17043" w:rsidP="00C17043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C17043" w:rsidRPr="00BF07C6" w14:paraId="39039D17" w14:textId="77777777" w:rsidTr="001723E6">
        <w:trPr>
          <w:trHeight w:val="255"/>
        </w:trPr>
        <w:tc>
          <w:tcPr>
            <w:tcW w:w="18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E0E5E52" w14:textId="20CC2278" w:rsidR="00C17043" w:rsidRPr="00BF07C6" w:rsidRDefault="00C378FB" w:rsidP="00C17043">
            <w:pPr>
              <w:jc w:val="center"/>
            </w:pPr>
            <w:r>
              <w:t>474007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84552FE" w14:textId="673A5851" w:rsidR="00C17043" w:rsidRPr="00BF07C6" w:rsidRDefault="00C17043" w:rsidP="00C17043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PromptCard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14:paraId="02912486" w14:textId="77777777" w:rsidR="00C17043" w:rsidRDefault="00C17043" w:rsidP="00C17043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PromptCard</w:t>
            </w:r>
          </w:p>
          <w:p w14:paraId="268DC6FF" w14:textId="6983DBB9" w:rsidR="00BC583F" w:rsidRPr="00BF07C6" w:rsidRDefault="00BC583F" w:rsidP="00C17043">
            <w:pPr>
              <w:rPr>
                <w:rFonts w:hint="cs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817ED9E" w14:textId="237BD37F" w:rsidR="00C17043" w:rsidRPr="008948F5" w:rsidRDefault="00C17043" w:rsidP="00C17043">
            <w:pPr>
              <w:jc w:val="center"/>
            </w:pPr>
            <w:r>
              <w:t>X</w:t>
            </w:r>
          </w:p>
        </w:tc>
      </w:tr>
    </w:tbl>
    <w:p w14:paraId="3DD04B55" w14:textId="77777777" w:rsidR="00F141C7" w:rsidRPr="00BF07C6" w:rsidRDefault="00F141C7" w:rsidP="00F141C7"/>
    <w:p w14:paraId="6068002F" w14:textId="0B146EAE" w:rsidR="0092705E" w:rsidRDefault="0092705E" w:rsidP="00F141C7"/>
    <w:p w14:paraId="20297061" w14:textId="77777777" w:rsidR="0092705E" w:rsidRDefault="0092705E" w:rsidP="00F141C7"/>
    <w:p w14:paraId="3FB6EF68" w14:textId="0875D137" w:rsidR="0092705E" w:rsidRDefault="0092705E">
      <w:r>
        <w:rPr>
          <w:cs/>
        </w:rPr>
        <w:br w:type="page"/>
      </w:r>
    </w:p>
    <w:p w14:paraId="2AE7E2A7" w14:textId="77777777" w:rsidR="0092705E" w:rsidRPr="00BF07C6" w:rsidRDefault="0092705E" w:rsidP="0092705E">
      <w:pPr>
        <w:rPr>
          <w:cs/>
        </w:rPr>
      </w:pPr>
    </w:p>
    <w:tbl>
      <w:tblPr>
        <w:tblW w:w="18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9288"/>
        <w:gridCol w:w="5580"/>
      </w:tblGrid>
      <w:tr w:rsidR="0092705E" w:rsidRPr="00BF07C6" w14:paraId="38573BD7" w14:textId="77777777" w:rsidTr="001723E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B40D2" w14:textId="77777777" w:rsidR="0092705E" w:rsidRPr="00BF07C6" w:rsidRDefault="0092705E" w:rsidP="001723E6">
            <w:pPr>
              <w:rPr>
                <w:b/>
                <w:bCs/>
              </w:rPr>
            </w:pP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2A28A" w14:textId="77777777" w:rsidR="0092705E" w:rsidRPr="00BF07C6" w:rsidRDefault="0092705E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4" w:name="_Toc55659048"/>
            <w:r w:rsidRPr="00BF07C6">
              <w:rPr>
                <w:color w:val="auto"/>
                <w:sz w:val="20"/>
                <w:szCs w:val="20"/>
              </w:rPr>
              <w:t>Payment Instrument Typ</w:t>
            </w:r>
            <w:r w:rsidRPr="00BF07C6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e</w:t>
            </w:r>
            <w:bookmarkEnd w:id="4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25156" w14:textId="77777777" w:rsidR="0092705E" w:rsidRPr="00BF07C6" w:rsidRDefault="0092705E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059F7AA8" w14:textId="77777777" w:rsidR="0092705E" w:rsidRPr="00BF07C6" w:rsidRDefault="0092705E" w:rsidP="0092705E"/>
    <w:tbl>
      <w:tblPr>
        <w:tblW w:w="1396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75"/>
        <w:gridCol w:w="3342"/>
        <w:gridCol w:w="7831"/>
        <w:gridCol w:w="1417"/>
      </w:tblGrid>
      <w:tr w:rsidR="00E16EDD" w:rsidRPr="00BF07C6" w14:paraId="7EE74745" w14:textId="19153194" w:rsidTr="00E16EDD">
        <w:trPr>
          <w:tblHeader/>
        </w:trPr>
        <w:tc>
          <w:tcPr>
            <w:tcW w:w="1375" w:type="dxa"/>
            <w:tcBorders>
              <w:bottom w:val="dotted" w:sz="4" w:space="0" w:color="auto"/>
            </w:tcBorders>
            <w:shd w:val="clear" w:color="auto" w:fill="CCFFFF"/>
            <w:noWrap/>
          </w:tcPr>
          <w:p w14:paraId="52312073" w14:textId="77777777" w:rsidR="00E16EDD" w:rsidRPr="00BF07C6" w:rsidRDefault="00E16EDD" w:rsidP="001723E6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3342" w:type="dxa"/>
            <w:tcBorders>
              <w:bottom w:val="dotted" w:sz="4" w:space="0" w:color="auto"/>
            </w:tcBorders>
            <w:shd w:val="clear" w:color="auto" w:fill="CCFFFF"/>
            <w:noWrap/>
          </w:tcPr>
          <w:p w14:paraId="41B6B611" w14:textId="77777777" w:rsidR="00E16EDD" w:rsidRPr="00BF07C6" w:rsidRDefault="00E16EDD" w:rsidP="001723E6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7831" w:type="dxa"/>
            <w:tcBorders>
              <w:bottom w:val="dotted" w:sz="4" w:space="0" w:color="auto"/>
            </w:tcBorders>
            <w:shd w:val="clear" w:color="auto" w:fill="CCFFFF"/>
            <w:noWrap/>
          </w:tcPr>
          <w:p w14:paraId="19737F4C" w14:textId="77777777" w:rsidR="00E16EDD" w:rsidRPr="00BF07C6" w:rsidRDefault="00E16EDD" w:rsidP="001723E6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CCFFFF"/>
          </w:tcPr>
          <w:p w14:paraId="5D1BA819" w14:textId="7F5EFFDA" w:rsidR="00E16EDD" w:rsidRPr="00BF07C6" w:rsidRDefault="00E16EDD" w:rsidP="00172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E16EDD" w:rsidRPr="00BF07C6" w14:paraId="0C5A7963" w14:textId="090C9CCE" w:rsidTr="00E16EDD">
        <w:trPr>
          <w:trHeight w:val="301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9A618E8" w14:textId="77777777" w:rsidR="00E16EDD" w:rsidRPr="00BF07C6" w:rsidRDefault="00E16EDD" w:rsidP="001723E6">
            <w:pPr>
              <w:ind w:left="-25"/>
              <w:jc w:val="center"/>
            </w:pPr>
            <w:r w:rsidRPr="00BF07C6">
              <w:t>0753600001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416330E" w14:textId="77777777" w:rsidR="00E16EDD" w:rsidRPr="00BF07C6" w:rsidRDefault="00E16EDD" w:rsidP="001723E6">
            <w:r w:rsidRPr="00BF07C6">
              <w:t>Cash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57D215E" w14:textId="77777777" w:rsidR="00E16EDD" w:rsidRDefault="00E16EDD" w:rsidP="001723E6">
            <w:r w:rsidRPr="00BF07C6">
              <w:rPr>
                <w:cs/>
              </w:rPr>
              <w:t>เงินสด</w:t>
            </w:r>
          </w:p>
          <w:p w14:paraId="22B17176" w14:textId="37E208EC" w:rsidR="00BC583F" w:rsidRPr="00BF07C6" w:rsidRDefault="00BC583F" w:rsidP="001723E6">
            <w:pPr>
              <w:rPr>
                <w:rFonts w:hint="cs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E83685" w14:textId="6A7A7E2F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682658FC" w14:textId="3E80622F" w:rsidTr="00E16EDD">
        <w:trPr>
          <w:trHeight w:val="290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5EF8351" w14:textId="77777777" w:rsidR="00E16EDD" w:rsidRPr="00BF07C6" w:rsidRDefault="00E16EDD" w:rsidP="00E16EDD">
            <w:pPr>
              <w:ind w:left="-25"/>
              <w:jc w:val="center"/>
            </w:pPr>
            <w:r w:rsidRPr="00BF07C6">
              <w:t>0753600002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08D5E51" w14:textId="77777777" w:rsidR="00E16EDD" w:rsidRPr="00BF07C6" w:rsidRDefault="00E16EDD" w:rsidP="00E16EDD">
            <w:r w:rsidRPr="00BF07C6">
              <w:t>Cheque</w:t>
            </w:r>
            <w:r w:rsidRPr="00BF07C6">
              <w:rPr>
                <w:cs/>
              </w:rPr>
              <w:t>/</w:t>
            </w:r>
            <w:r w:rsidRPr="00BF07C6">
              <w:t>Travel Cheque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04694F2" w14:textId="77777777" w:rsidR="00E16EDD" w:rsidRDefault="00E16EDD" w:rsidP="00E16EDD">
            <w:r w:rsidRPr="00BF07C6">
              <w:rPr>
                <w:rFonts w:hint="cs"/>
                <w:cs/>
              </w:rPr>
              <w:t>เช็ค</w:t>
            </w:r>
            <w:r w:rsidRPr="00BF07C6">
              <w:rPr>
                <w:cs/>
              </w:rPr>
              <w:t>/</w:t>
            </w:r>
            <w:r w:rsidRPr="00BF07C6">
              <w:rPr>
                <w:rFonts w:hint="cs"/>
                <w:cs/>
              </w:rPr>
              <w:t>เช็คเดินทาง</w:t>
            </w:r>
          </w:p>
          <w:p w14:paraId="5A68237D" w14:textId="6784E4B3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43850E" w14:textId="5338DCAC" w:rsidR="00E16EDD" w:rsidRPr="00BF07C6" w:rsidRDefault="00E16EDD" w:rsidP="00E16EDD">
            <w:pPr>
              <w:jc w:val="center"/>
              <w:rPr>
                <w:cs/>
              </w:rPr>
            </w:pPr>
            <w:r w:rsidRPr="0069687A">
              <w:t>X</w:t>
            </w:r>
          </w:p>
        </w:tc>
      </w:tr>
      <w:tr w:rsidR="00E16EDD" w:rsidRPr="00BF07C6" w14:paraId="1F1553AE" w14:textId="5F545E13" w:rsidTr="00E16EDD">
        <w:trPr>
          <w:trHeight w:val="335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0AEF0" w14:textId="77777777" w:rsidR="00E16EDD" w:rsidRPr="00BF07C6" w:rsidRDefault="00E16EDD" w:rsidP="00E16EDD">
            <w:pPr>
              <w:ind w:left="-25"/>
              <w:jc w:val="center"/>
            </w:pPr>
            <w:r w:rsidRPr="00BF07C6">
              <w:t>0753600003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0B3FC89" w14:textId="77777777" w:rsidR="00E16EDD" w:rsidRPr="00BF07C6" w:rsidRDefault="00E16EDD" w:rsidP="00E16EDD">
            <w:r w:rsidRPr="00BF07C6">
              <w:t>Banking account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27D1086" w14:textId="77777777" w:rsidR="00E16EDD" w:rsidRDefault="00E16EDD" w:rsidP="00E16EDD">
            <w:r w:rsidRPr="00BF07C6">
              <w:rPr>
                <w:cs/>
              </w:rPr>
              <w:t>บัญชีเงินฝาก (</w:t>
            </w:r>
            <w:r w:rsidRPr="00BF07C6">
              <w:t>Banking Account</w:t>
            </w:r>
            <w:r w:rsidRPr="00BF07C6">
              <w:rPr>
                <w:cs/>
              </w:rPr>
              <w:t xml:space="preserve">) เช่น บัตรเอทีเอ็ม บัตรเดบิต รวมถึงการเติมเงินผ่าน </w:t>
            </w:r>
            <w:r w:rsidRPr="00BF07C6">
              <w:t xml:space="preserve">Internet Banking </w:t>
            </w:r>
            <w:r w:rsidRPr="00BF07C6">
              <w:rPr>
                <w:cs/>
              </w:rPr>
              <w:t xml:space="preserve">และ </w:t>
            </w:r>
            <w:r w:rsidRPr="00BF07C6">
              <w:t xml:space="preserve">Mobile </w:t>
            </w:r>
            <w:r w:rsidRPr="00BF07C6">
              <w:rPr>
                <w:rFonts w:hint="cs"/>
                <w:cs/>
              </w:rPr>
              <w:t xml:space="preserve">หรือการชำระเงินด้วย </w:t>
            </w:r>
            <w:r w:rsidRPr="00BF07C6">
              <w:t xml:space="preserve">QR Code </w:t>
            </w:r>
            <w:r w:rsidRPr="00BF07C6">
              <w:rPr>
                <w:rFonts w:hint="cs"/>
                <w:cs/>
              </w:rPr>
              <w:t>ผ่านระบบพร้อมเพย์</w:t>
            </w:r>
          </w:p>
          <w:p w14:paraId="53EBFB52" w14:textId="76E3212F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A9DFA3" w14:textId="477684D5" w:rsidR="00E16EDD" w:rsidRPr="00BF07C6" w:rsidRDefault="00E16EDD" w:rsidP="00E16EDD">
            <w:pPr>
              <w:jc w:val="center"/>
              <w:rPr>
                <w:cs/>
              </w:rPr>
            </w:pPr>
            <w:r w:rsidRPr="0069687A">
              <w:t>X</w:t>
            </w:r>
          </w:p>
        </w:tc>
      </w:tr>
      <w:tr w:rsidR="00E16EDD" w:rsidRPr="00BF07C6" w14:paraId="2E67524E" w14:textId="09F536CD" w:rsidTr="00E16EDD">
        <w:trPr>
          <w:trHeight w:val="272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7FA5A" w14:textId="77777777" w:rsidR="00E16EDD" w:rsidRPr="00BF07C6" w:rsidRDefault="00E16EDD" w:rsidP="00E16EDD">
            <w:pPr>
              <w:ind w:left="-25"/>
              <w:jc w:val="center"/>
            </w:pPr>
            <w:r w:rsidRPr="00BF07C6">
              <w:t>0753600004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E8C14C1" w14:textId="77777777" w:rsidR="00E16EDD" w:rsidRPr="00BF07C6" w:rsidRDefault="00E16EDD" w:rsidP="00E16EDD">
            <w:r w:rsidRPr="00BF07C6">
              <w:t>Credit card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3E5F5925" w14:textId="77777777" w:rsidR="00E16EDD" w:rsidRDefault="00E16EDD" w:rsidP="00E16EDD">
            <w:r w:rsidRPr="00BF07C6">
              <w:rPr>
                <w:cs/>
              </w:rPr>
              <w:t>บัตรเครดิต (</w:t>
            </w:r>
            <w:r w:rsidRPr="00BF07C6">
              <w:t>Credit Card</w:t>
            </w:r>
            <w:r w:rsidRPr="00BF07C6">
              <w:rPr>
                <w:cs/>
              </w:rPr>
              <w:t>)</w:t>
            </w:r>
          </w:p>
          <w:p w14:paraId="6F050395" w14:textId="00F7D2D1" w:rsidR="00BC583F" w:rsidRPr="00BF07C6" w:rsidRDefault="00BC583F" w:rsidP="00E16EDD"/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440DFF" w14:textId="28D2AAC2" w:rsidR="00E16EDD" w:rsidRPr="00BF07C6" w:rsidRDefault="00E16EDD" w:rsidP="00E16EDD">
            <w:pPr>
              <w:jc w:val="center"/>
              <w:rPr>
                <w:cs/>
              </w:rPr>
            </w:pPr>
            <w:r w:rsidRPr="0069687A">
              <w:t>X</w:t>
            </w:r>
          </w:p>
        </w:tc>
      </w:tr>
      <w:tr w:rsidR="00E16EDD" w:rsidRPr="0063548E" w14:paraId="09857521" w14:textId="10D9B9F8" w:rsidTr="00E16EDD">
        <w:trPr>
          <w:trHeight w:val="266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D58D2" w14:textId="77777777" w:rsidR="00E16EDD" w:rsidRPr="0063548E" w:rsidRDefault="00E16EDD" w:rsidP="00E16EDD">
            <w:pPr>
              <w:ind w:left="-25"/>
              <w:jc w:val="center"/>
            </w:pPr>
            <w:r w:rsidRPr="0063548E">
              <w:t>0753600005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CD54BFF" w14:textId="77777777" w:rsidR="00E16EDD" w:rsidRPr="0063548E" w:rsidRDefault="00E16EDD" w:rsidP="00E16EDD">
            <w:pPr>
              <w:rPr>
                <w:cs/>
              </w:rPr>
            </w:pPr>
            <w:r w:rsidRPr="0063548E">
              <w:t>e</w:t>
            </w:r>
            <w:r w:rsidRPr="0063548E">
              <w:rPr>
                <w:cs/>
              </w:rPr>
              <w:t>-</w:t>
            </w:r>
            <w:r w:rsidRPr="0063548E">
              <w:t>Money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CE25CA4" w14:textId="77777777" w:rsidR="00E16EDD" w:rsidRDefault="00E16EDD" w:rsidP="00E16EDD">
            <w:r w:rsidRPr="0063548E">
              <w:rPr>
                <w:cs/>
              </w:rPr>
              <w:t>เงินอิเล็กทรอนิกส์</w:t>
            </w:r>
            <w:r w:rsidRPr="0063548E">
              <w:rPr>
                <w:rFonts w:hint="cs"/>
                <w:cs/>
              </w:rPr>
              <w:t>สกุลเงินบาท</w:t>
            </w:r>
          </w:p>
          <w:p w14:paraId="1DD1826E" w14:textId="0BBB5617" w:rsidR="00BC583F" w:rsidRPr="0063548E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C019C4" w14:textId="34EDA3FA" w:rsidR="00E16EDD" w:rsidRPr="0063548E" w:rsidRDefault="00E16EDD" w:rsidP="00E16EDD">
            <w:pPr>
              <w:jc w:val="center"/>
              <w:rPr>
                <w:cs/>
              </w:rPr>
            </w:pPr>
            <w:r w:rsidRPr="0069687A">
              <w:t>X</w:t>
            </w:r>
          </w:p>
        </w:tc>
      </w:tr>
      <w:tr w:rsidR="00E16EDD" w:rsidRPr="00BF07C6" w14:paraId="0C749C54" w14:textId="0263BBEC" w:rsidTr="00E16EDD">
        <w:tc>
          <w:tcPr>
            <w:tcW w:w="137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14:paraId="5FBD9718" w14:textId="77777777" w:rsidR="00E16EDD" w:rsidRPr="00BF07C6" w:rsidRDefault="00E16EDD" w:rsidP="001723E6">
            <w:pPr>
              <w:ind w:left="-25"/>
              <w:jc w:val="center"/>
            </w:pPr>
            <w:r w:rsidRPr="00BF07C6">
              <w:t>0753600006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14:paraId="075A6C48" w14:textId="77777777" w:rsidR="00E16EDD" w:rsidRPr="00BF07C6" w:rsidRDefault="00E16EDD" w:rsidP="001723E6">
            <w:r w:rsidRPr="00BF07C6">
              <w:t>Other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14:paraId="661C0074" w14:textId="77777777" w:rsidR="00E16EDD" w:rsidRDefault="00E16EDD" w:rsidP="001723E6">
            <w:r w:rsidRPr="00BF07C6">
              <w:rPr>
                <w:cs/>
              </w:rPr>
              <w:t>อื่น ๆ</w:t>
            </w:r>
          </w:p>
          <w:p w14:paraId="32F8C399" w14:textId="0C925D8F" w:rsidR="00BC583F" w:rsidRPr="00BF07C6" w:rsidRDefault="00BC583F" w:rsidP="001723E6"/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472CF951" w14:textId="3CE19751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</w:tbl>
    <w:p w14:paraId="7C18D031" w14:textId="77777777" w:rsidR="0092705E" w:rsidRPr="00BF07C6" w:rsidRDefault="00F141C7" w:rsidP="00F141C7">
      <w:r w:rsidRPr="00BF07C6">
        <w:rPr>
          <w:cs/>
        </w:rPr>
        <w:br w:type="page"/>
      </w:r>
    </w:p>
    <w:tbl>
      <w:tblPr>
        <w:tblW w:w="18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9288"/>
        <w:gridCol w:w="5580"/>
      </w:tblGrid>
      <w:tr w:rsidR="0092705E" w:rsidRPr="0063548E" w14:paraId="2E4256C4" w14:textId="77777777" w:rsidTr="001723E6">
        <w:trPr>
          <w:cantSplit/>
          <w:trHeight w:val="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7F44A" w14:textId="77777777" w:rsidR="0092705E" w:rsidRPr="0063548E" w:rsidRDefault="0092705E" w:rsidP="001723E6">
            <w:pPr>
              <w:rPr>
                <w:b/>
                <w:bCs/>
              </w:rPr>
            </w:pPr>
            <w:r w:rsidRPr="00BF07C6">
              <w:rPr>
                <w:cs/>
              </w:rPr>
              <w:lastRenderedPageBreak/>
              <w:br w:type="page"/>
            </w:r>
            <w:r w:rsidRPr="0063548E">
              <w:rPr>
                <w:b/>
                <w:bCs/>
              </w:rPr>
              <w:t>Classification Name</w:t>
            </w:r>
            <w:r w:rsidRPr="0063548E">
              <w:rPr>
                <w:b/>
                <w:bCs/>
                <w:cs/>
              </w:rPr>
              <w:t>:</w:t>
            </w:r>
          </w:p>
        </w:tc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3AAE6" w14:textId="77777777" w:rsidR="0092705E" w:rsidRPr="0063548E" w:rsidRDefault="0092705E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5" w:name="_Toc45289333"/>
            <w:bookmarkStart w:id="6" w:name="_Toc55659049"/>
            <w:r w:rsidRPr="0063548E">
              <w:rPr>
                <w:color w:val="auto"/>
                <w:sz w:val="20"/>
                <w:szCs w:val="20"/>
              </w:rPr>
              <w:t>Transaction</w:t>
            </w:r>
            <w:r w:rsidRPr="0063548E">
              <w:rPr>
                <w:rFonts w:hint="cs"/>
                <w:color w:val="auto"/>
                <w:sz w:val="20"/>
                <w:szCs w:val="20"/>
                <w:cs/>
              </w:rPr>
              <w:t xml:space="preserve"> </w:t>
            </w:r>
            <w:r w:rsidRPr="0063548E">
              <w:rPr>
                <w:color w:val="auto"/>
                <w:sz w:val="20"/>
                <w:szCs w:val="20"/>
                <w:lang w:val="en-US"/>
              </w:rPr>
              <w:t>Purpose</w:t>
            </w:r>
            <w:r w:rsidRPr="0063548E">
              <w:rPr>
                <w:rFonts w:cs="Tahoma"/>
                <w:color w:val="auto"/>
                <w:sz w:val="20"/>
                <w:szCs w:val="20"/>
                <w:cs/>
              </w:rPr>
              <w:t xml:space="preserve"> </w:t>
            </w:r>
            <w:r w:rsidRPr="0063548E">
              <w:rPr>
                <w:color w:val="auto"/>
                <w:sz w:val="20"/>
                <w:szCs w:val="20"/>
                <w:lang w:val="en-US"/>
              </w:rPr>
              <w:t>Code</w:t>
            </w:r>
            <w:bookmarkEnd w:id="5"/>
            <w:bookmarkEnd w:id="6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0289A" w14:textId="77777777" w:rsidR="0092705E" w:rsidRPr="0063548E" w:rsidRDefault="0092705E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4207673C" w14:textId="77777777" w:rsidR="0092705E" w:rsidRPr="0063548E" w:rsidRDefault="0092705E" w:rsidP="0092705E"/>
    <w:tbl>
      <w:tblPr>
        <w:tblW w:w="141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981"/>
        <w:gridCol w:w="6784"/>
        <w:gridCol w:w="1134"/>
      </w:tblGrid>
      <w:tr w:rsidR="00E16EDD" w:rsidRPr="0063548E" w14:paraId="01A068D3" w14:textId="0C912D41" w:rsidTr="00835A17">
        <w:trPr>
          <w:trHeight w:val="255"/>
          <w:tblHeader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31102DF5" w14:textId="77777777" w:rsidR="00E16EDD" w:rsidRPr="0063548E" w:rsidRDefault="00E16EDD" w:rsidP="001723E6">
            <w:pPr>
              <w:jc w:val="center"/>
              <w:rPr>
                <w:b/>
                <w:bCs/>
              </w:rPr>
            </w:pPr>
            <w:r w:rsidRPr="0063548E">
              <w:rPr>
                <w:b/>
                <w:bCs/>
              </w:rPr>
              <w:t>Code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54BFDC94" w14:textId="77777777" w:rsidR="00E16EDD" w:rsidRPr="0063548E" w:rsidRDefault="00E16EDD" w:rsidP="001723E6">
            <w:pPr>
              <w:jc w:val="center"/>
              <w:rPr>
                <w:b/>
                <w:bCs/>
              </w:rPr>
            </w:pPr>
            <w:r w:rsidRPr="0063548E">
              <w:rPr>
                <w:b/>
                <w:bCs/>
              </w:rPr>
              <w:t>Value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14:paraId="5F7E0C08" w14:textId="77777777" w:rsidR="00E16EDD" w:rsidRPr="0063548E" w:rsidRDefault="00E16EDD" w:rsidP="001723E6">
            <w:pPr>
              <w:jc w:val="center"/>
              <w:rPr>
                <w:b/>
                <w:bCs/>
              </w:rPr>
            </w:pPr>
            <w:r w:rsidRPr="0063548E">
              <w:rPr>
                <w:b/>
                <w:bCs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</w:tcPr>
          <w:p w14:paraId="3881BFAD" w14:textId="534A3EC3" w:rsidR="00E16EDD" w:rsidRPr="0063548E" w:rsidRDefault="00E16EDD" w:rsidP="00172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E16EDD" w:rsidRPr="0063548E" w14:paraId="6628A82E" w14:textId="64A31800" w:rsidTr="00835A17">
        <w:trPr>
          <w:trHeight w:val="356"/>
          <w:tblHeader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218EF" w14:textId="2EACA9BB" w:rsidR="00E16EDD" w:rsidRPr="0063548E" w:rsidRDefault="00835A17" w:rsidP="001723E6">
            <w:pPr>
              <w:jc w:val="center"/>
              <w:rPr>
                <w:cs/>
              </w:rPr>
            </w:pPr>
            <w:r>
              <w:t>0786500001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37BB" w14:textId="77777777" w:rsidR="00E16EDD" w:rsidRPr="0063548E" w:rsidRDefault="00E16EDD" w:rsidP="001723E6">
            <w:pPr>
              <w:rPr>
                <w:cs/>
              </w:rPr>
            </w:pPr>
            <w:r w:rsidRPr="0063548E">
              <w:rPr>
                <w:rFonts w:hint="cs"/>
                <w:cs/>
              </w:rPr>
              <w:t>เติมเงิน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DDDB07" w14:textId="77777777" w:rsidR="00E16EDD" w:rsidRPr="0063548E" w:rsidRDefault="00E16EDD" w:rsidP="001723E6">
            <w:r w:rsidRPr="0063548E">
              <w:rPr>
                <w:rFonts w:hint="cs"/>
                <w:cs/>
              </w:rPr>
              <w:t xml:space="preserve">การเติมเงินเข้าบัตรอิเล็กทรอนิกส์สกุลเงินตราต่างประเทศ หรือสกุลบาท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FDCB521" w14:textId="47659EB2" w:rsidR="00E16EDD" w:rsidRPr="0063548E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63548E" w14:paraId="6D1D4629" w14:textId="311D99DE" w:rsidTr="00835A17">
        <w:trPr>
          <w:trHeight w:val="131"/>
          <w:tblHeader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8EAAA" w14:textId="176A849A" w:rsidR="00E16EDD" w:rsidRPr="0063548E" w:rsidRDefault="00835A17" w:rsidP="00E16EDD">
            <w:pPr>
              <w:jc w:val="center"/>
            </w:pPr>
            <w:r>
              <w:t>0786500002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628E" w14:textId="77777777" w:rsidR="00E16EDD" w:rsidRPr="0063548E" w:rsidRDefault="00E16EDD" w:rsidP="00E16EDD">
            <w:pPr>
              <w:rPr>
                <w:cs/>
              </w:rPr>
            </w:pPr>
            <w:r w:rsidRPr="0063548E">
              <w:rPr>
                <w:rFonts w:hint="cs"/>
                <w:cs/>
              </w:rPr>
              <w:t>การแลกคืนมูลค่า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97AFE5" w14:textId="77777777" w:rsidR="00E16EDD" w:rsidRDefault="00E16EDD" w:rsidP="00E16EDD">
            <w:r w:rsidRPr="0063548E">
              <w:rPr>
                <w:rFonts w:hint="cs"/>
                <w:cs/>
              </w:rPr>
              <w:t>การแลกคืนมูลค่า (</w:t>
            </w:r>
            <w:r w:rsidRPr="0063548E">
              <w:t xml:space="preserve">Refund </w:t>
            </w:r>
            <w:r w:rsidRPr="0063548E">
              <w:rPr>
                <w:rFonts w:hint="cs"/>
                <w:cs/>
              </w:rPr>
              <w:t xml:space="preserve">หรือ </w:t>
            </w:r>
            <w:r w:rsidRPr="0063548E">
              <w:t>Redeem</w:t>
            </w:r>
            <w:r w:rsidRPr="0063548E">
              <w:rPr>
                <w:rFonts w:hint="cs"/>
                <w:cs/>
              </w:rPr>
              <w:t>) บัตรอิเล็กทรอนิกส์</w:t>
            </w:r>
          </w:p>
          <w:p w14:paraId="72D4E9E1" w14:textId="02032B10" w:rsidR="00BC583F" w:rsidRPr="0063548E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7A49C2F" w14:textId="0465D58B" w:rsidR="00E16EDD" w:rsidRPr="0063548E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46E5205F" w14:textId="61089C4D" w:rsidTr="00835A17">
        <w:trPr>
          <w:trHeight w:val="131"/>
          <w:tblHeader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829E" w14:textId="4444D805" w:rsidR="00E16EDD" w:rsidRPr="0063548E" w:rsidRDefault="00835A17" w:rsidP="00E16EDD">
            <w:pPr>
              <w:jc w:val="center"/>
            </w:pPr>
            <w:r>
              <w:t>0786500003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9448" w14:textId="77777777" w:rsidR="00E16EDD" w:rsidRPr="0063548E" w:rsidRDefault="00E16EDD" w:rsidP="00E16EDD">
            <w:pPr>
              <w:rPr>
                <w:cs/>
              </w:rPr>
            </w:pPr>
            <w:r w:rsidRPr="0063548E">
              <w:rPr>
                <w:cs/>
              </w:rPr>
              <w:t>ดำเนินการภายใต้การประกอบธุรกิจบุคคลรับอนุญาต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F0C062" w14:textId="77777777" w:rsidR="00E16EDD" w:rsidRDefault="00E16EDD" w:rsidP="00E16EDD">
            <w:r w:rsidRPr="0063548E">
              <w:rPr>
                <w:rFonts w:hint="cs"/>
                <w:cs/>
              </w:rPr>
              <w:t>การ</w:t>
            </w:r>
            <w:r w:rsidRPr="0063548E">
              <w:rPr>
                <w:cs/>
              </w:rPr>
              <w:t>ดำเนินการภายใต้การประกอบธุรกิจบุคคลรับอนุญาต</w:t>
            </w:r>
            <w:r w:rsidRPr="0063548E">
              <w:rPr>
                <w:rFonts w:hint="cs"/>
                <w:cs/>
              </w:rPr>
              <w:t xml:space="preserve"> เช่น การที่บุคคลไทยประสงค์จะแลกคืนมูลค่าบัตรอิเล็กทรอนิกส์เป็นเงินตราสกุลต่างประเทศ</w:t>
            </w:r>
          </w:p>
          <w:p w14:paraId="52A9606D" w14:textId="579374B2" w:rsidR="00BC583F" w:rsidRPr="0063548E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2611F06" w14:textId="51BDEB5E" w:rsidR="00E16EDD" w:rsidRPr="0063548E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2A8A1A88" w14:textId="02EFF5FC" w:rsidTr="00835A17">
        <w:trPr>
          <w:trHeight w:val="131"/>
          <w:tblHeader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7B021" w14:textId="759DFF3C" w:rsidR="00E16EDD" w:rsidRPr="00BF07C6" w:rsidRDefault="00835A17" w:rsidP="00E16EDD">
            <w:pPr>
              <w:jc w:val="center"/>
            </w:pPr>
            <w:r>
              <w:t>0786500004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CD71A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cs/>
              </w:rPr>
              <w:t>ดำเนินการภายใต้การประกอบธุรกิจตัวแทนโอนเงินระหว่างประเทศ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296D92" w14:textId="77777777" w:rsidR="00E16EDD" w:rsidRDefault="00E16EDD" w:rsidP="00E16EDD">
            <w:r w:rsidRPr="00BF07C6">
              <w:rPr>
                <w:rFonts w:hint="cs"/>
                <w:cs/>
              </w:rPr>
              <w:t>การ</w:t>
            </w:r>
            <w:r w:rsidRPr="00BF07C6">
              <w:rPr>
                <w:cs/>
              </w:rPr>
              <w:t xml:space="preserve">ดำเนินการภายใต้การประกอบธุรกิจตัวแทนโอนเงินระหว่างประเทศ เช่น </w:t>
            </w:r>
            <w:r w:rsidRPr="00BF07C6">
              <w:rPr>
                <w:rFonts w:hint="cs"/>
                <w:cs/>
              </w:rPr>
              <w:t>การที่บุคคลไทยประสงค์จะโอนเงินในลักษณะธุรกิจโอนเงินระหว่างประเทศ</w:t>
            </w:r>
            <w:r w:rsidRPr="00BF07C6">
              <w:rPr>
                <w:cs/>
              </w:rPr>
              <w:t xml:space="preserve"> </w:t>
            </w:r>
            <w:r w:rsidRPr="00BF07C6">
              <w:rPr>
                <w:rFonts w:hint="cs"/>
                <w:cs/>
              </w:rPr>
              <w:t>ผ่านผู้ประกอบธุรกิจเงินอิเล็กทรอนิกส์รับอนุญาต</w:t>
            </w:r>
          </w:p>
          <w:p w14:paraId="0F64D69E" w14:textId="489967A1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ABC7EFE" w14:textId="7DFB65FD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3912D82C" w14:textId="3C60A3D4" w:rsidTr="00835A17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8908D" w14:textId="61D28F93" w:rsidR="00E16EDD" w:rsidRPr="00BF07C6" w:rsidRDefault="00835A17" w:rsidP="00E16EDD">
            <w:pPr>
              <w:jc w:val="center"/>
            </w:pPr>
            <w:r>
              <w:t>0786500005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E2D18" w14:textId="77777777" w:rsidR="00E16EDD" w:rsidRPr="00BF07C6" w:rsidRDefault="00E16EDD" w:rsidP="00E16EDD">
            <w:r w:rsidRPr="00BF07C6">
              <w:rPr>
                <w:rFonts w:hint="cs"/>
                <w:cs/>
              </w:rPr>
              <w:t>ถอนเงิน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61517A" w14:textId="77777777" w:rsidR="00E16EDD" w:rsidRDefault="00E16EDD" w:rsidP="00E16EDD">
            <w:r w:rsidRPr="00BF07C6">
              <w:rPr>
                <w:rFonts w:hint="cs"/>
                <w:cs/>
              </w:rPr>
              <w:t>การถอนเงินออกจากบัตรอิเล็กทรอนิกส์</w:t>
            </w:r>
          </w:p>
          <w:p w14:paraId="4654AA37" w14:textId="249FBEA4" w:rsidR="00BC583F" w:rsidRPr="00BF07C6" w:rsidRDefault="00BC583F" w:rsidP="00E16E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279C66B" w14:textId="308489E1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0FC91F07" w14:textId="74BDDEDE" w:rsidTr="00835A17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E1CF" w14:textId="36275BFC" w:rsidR="00E16EDD" w:rsidRPr="00BF07C6" w:rsidRDefault="00835A17" w:rsidP="00E16EDD">
            <w:pPr>
              <w:jc w:val="center"/>
            </w:pPr>
            <w:r>
              <w:t>0786500006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832A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cs/>
              </w:rPr>
              <w:t>ค่าสินค้า (</w:t>
            </w:r>
            <w:r w:rsidRPr="00BF07C6">
              <w:t>Goods</w:t>
            </w:r>
            <w:r w:rsidRPr="00BF07C6">
              <w:rPr>
                <w:cs/>
              </w:rPr>
              <w:t xml:space="preserve">)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87273D" w14:textId="77777777" w:rsidR="00E16EDD" w:rsidRDefault="00E16EDD" w:rsidP="00E16EDD">
            <w:r w:rsidRPr="00BF07C6">
              <w:rPr>
                <w:rFonts w:hint="cs"/>
                <w:cs/>
              </w:rPr>
              <w:t>การ</w:t>
            </w:r>
            <w:r w:rsidRPr="00BF07C6">
              <w:rPr>
                <w:cs/>
              </w:rPr>
              <w:t>ชำระเงิน</w:t>
            </w:r>
            <w:r w:rsidRPr="00BF07C6">
              <w:rPr>
                <w:rFonts w:hint="cs"/>
                <w:cs/>
              </w:rPr>
              <w:t xml:space="preserve">สินค้าให้แก่ผู้รับในต่างประเทศ หรือการรับชำระค่าสินค้าสกุลเงินตราต่างประเทศจากต่างประเทศ </w:t>
            </w:r>
          </w:p>
          <w:p w14:paraId="453EA83E" w14:textId="565E4B9A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31BEF59" w14:textId="67AA5706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4AB53218" w14:textId="51B9F72F" w:rsidTr="00835A17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147A" w14:textId="0E3AD47F" w:rsidR="00E16EDD" w:rsidRPr="00BF07C6" w:rsidRDefault="00835A17" w:rsidP="00E16EDD">
            <w:pPr>
              <w:jc w:val="center"/>
            </w:pPr>
            <w:r>
              <w:t>0786500007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6A5A" w14:textId="77777777" w:rsidR="00E16EDD" w:rsidRPr="00BF07C6" w:rsidRDefault="00E16EDD" w:rsidP="00E16EDD">
            <w:r w:rsidRPr="00BF07C6">
              <w:rPr>
                <w:rFonts w:hint="cs"/>
                <w:cs/>
              </w:rPr>
              <w:t>ค่า</w:t>
            </w:r>
            <w:r w:rsidRPr="00BF07C6">
              <w:rPr>
                <w:cs/>
              </w:rPr>
              <w:t>บริการ</w:t>
            </w:r>
            <w:r w:rsidRPr="00BF07C6">
              <w:rPr>
                <w:rFonts w:hint="cs"/>
                <w:cs/>
              </w:rPr>
              <w:t xml:space="preserve"> (</w:t>
            </w:r>
            <w:r w:rsidRPr="00BF07C6">
              <w:t>Services</w:t>
            </w:r>
            <w:r w:rsidRPr="00BF07C6">
              <w:rPr>
                <w:cs/>
              </w:rPr>
              <w:t xml:space="preserve">)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4E326E" w14:textId="77777777" w:rsidR="00E16EDD" w:rsidRDefault="00E16EDD" w:rsidP="00835A17">
            <w:r w:rsidRPr="00BF07C6">
              <w:rPr>
                <w:rFonts w:hint="cs"/>
                <w:cs/>
              </w:rPr>
              <w:t>การชำระค่าบริการให้แก่ผู้รับในต่างประเทศ หรือการรับชำระค่าบริการสกุลเงินตราต่างประเทศจากต่างประเทศ เช่น รายจ่ายท่องเที่ยว ค่าขนส่ง ค่าใช้จ่ายเพื่อการศึกษา ค่าธรรมเนียม ค่านายหน้า ค่าที่ปรึกษา</w:t>
            </w:r>
            <w:r w:rsidRPr="00BF07C6">
              <w:rPr>
                <w:cs/>
              </w:rPr>
              <w:t xml:space="preserve"> </w:t>
            </w:r>
            <w:r w:rsidRPr="00BF07C6">
              <w:rPr>
                <w:rFonts w:hint="cs"/>
                <w:cs/>
              </w:rPr>
              <w:t>เป็นต้น</w:t>
            </w:r>
          </w:p>
          <w:p w14:paraId="715AFD52" w14:textId="0BD27E91" w:rsidR="00BC583F" w:rsidRPr="00BF07C6" w:rsidRDefault="00BC583F" w:rsidP="00835A17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64C9559" w14:textId="0CD97CAA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684959D6" w14:textId="230A57EB" w:rsidTr="00835A17">
        <w:tc>
          <w:tcPr>
            <w:tcW w:w="127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4F8D93" w14:textId="3212183C" w:rsidR="00E16EDD" w:rsidRPr="00BF07C6" w:rsidRDefault="00835A17" w:rsidP="00E16EDD">
            <w:pPr>
              <w:jc w:val="center"/>
            </w:pPr>
            <w:r w:rsidRPr="00835A17">
              <w:t>0786500008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F7057D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ปิดบัตรอิเล็กทรอนิกส์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5FFE1A" w14:textId="77777777" w:rsidR="00E16EDD" w:rsidRDefault="00E16EDD" w:rsidP="00E16EDD">
            <w:r w:rsidRPr="00BF07C6">
              <w:rPr>
                <w:rFonts w:hint="cs"/>
                <w:cs/>
              </w:rPr>
              <w:t>การปิดบัตรอิเล็กทรอนิกส์</w:t>
            </w:r>
          </w:p>
          <w:p w14:paraId="119A5206" w14:textId="1C2DC80B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EDB8B04" w14:textId="0E90466D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26585ACB" w14:textId="2770FE95" w:rsidTr="00835A17">
        <w:tc>
          <w:tcPr>
            <w:tcW w:w="127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0866A5" w14:textId="0B41A3C8" w:rsidR="00E16EDD" w:rsidRPr="00BF07C6" w:rsidRDefault="00835A17" w:rsidP="00E16EDD">
            <w:pPr>
              <w:jc w:val="center"/>
            </w:pPr>
            <w:r>
              <w:t>0786500009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56A41B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อื่นๆ (ระบุรายละเอียด)</w:t>
            </w:r>
            <w:r w:rsidRPr="00BF07C6">
              <w:rPr>
                <w:cs/>
              </w:rPr>
              <w:t xml:space="preserve"> 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E26353" w14:textId="77777777" w:rsidR="00E16EDD" w:rsidRPr="00BF07C6" w:rsidRDefault="00E16EDD" w:rsidP="00E16EDD">
            <w:r w:rsidRPr="00BF07C6">
              <w:rPr>
                <w:rFonts w:hint="cs"/>
                <w:cs/>
              </w:rPr>
              <w:t xml:space="preserve">อื่น ๆ ที่เกี่ยวข้องกับ </w:t>
            </w:r>
            <w:r w:rsidRPr="00BF07C6">
              <w:t>FX e</w:t>
            </w:r>
            <w:r w:rsidRPr="00BF07C6">
              <w:rPr>
                <w:cs/>
              </w:rPr>
              <w:t>-</w:t>
            </w:r>
            <w:r w:rsidRPr="00BF07C6">
              <w:t>Money</w:t>
            </w:r>
          </w:p>
          <w:p w14:paraId="70090D83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4E363B6" w14:textId="4FEA6DB5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</w:tbl>
    <w:p w14:paraId="269FEF7F" w14:textId="77777777" w:rsidR="0092705E" w:rsidRPr="00BF07C6" w:rsidRDefault="0092705E" w:rsidP="0092705E"/>
    <w:p w14:paraId="60B39521" w14:textId="21C7D7F6" w:rsidR="0092705E" w:rsidRPr="00BF07C6" w:rsidRDefault="0092705E" w:rsidP="0092705E"/>
    <w:p w14:paraId="646D0374" w14:textId="111F1DD7" w:rsidR="0092705E" w:rsidRPr="00BF07C6" w:rsidRDefault="0092705E" w:rsidP="0092705E">
      <w:pPr>
        <w:rPr>
          <w:cs/>
        </w:rPr>
      </w:pPr>
    </w:p>
    <w:p w14:paraId="452A6BA2" w14:textId="77777777" w:rsidR="0092705E" w:rsidRPr="00BF07C6" w:rsidRDefault="0092705E" w:rsidP="0092705E"/>
    <w:p w14:paraId="7AE6D437" w14:textId="74806111" w:rsidR="00F141C7" w:rsidRPr="00BF07C6" w:rsidRDefault="00F141C7" w:rsidP="00F141C7"/>
    <w:p w14:paraId="0AA43B81" w14:textId="77777777" w:rsidR="00F141C7" w:rsidRPr="00BF07C6" w:rsidRDefault="00F141C7" w:rsidP="00F141C7"/>
    <w:p w14:paraId="3F994BF2" w14:textId="462E2A3A" w:rsidR="00AA44F9" w:rsidRDefault="00AA44F9">
      <w:pPr>
        <w:rPr>
          <w:cs/>
        </w:rPr>
      </w:pPr>
      <w:r>
        <w:rPr>
          <w:cs/>
        </w:rPr>
        <w:br w:type="page"/>
      </w:r>
    </w:p>
    <w:p w14:paraId="7416CB69" w14:textId="77777777" w:rsidR="0035162E" w:rsidRPr="00F141C7" w:rsidRDefault="0035162E"/>
    <w:tbl>
      <w:tblPr>
        <w:tblW w:w="14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35162E" w:rsidRPr="00BF07C6" w14:paraId="5E753C2E" w14:textId="77777777" w:rsidTr="00B8553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365F7" w14:textId="77777777" w:rsidR="0035162E" w:rsidRPr="00BF07C6" w:rsidRDefault="0035162E" w:rsidP="00B85530">
            <w:pPr>
              <w:rPr>
                <w:b/>
                <w:bCs/>
              </w:rPr>
            </w:pP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BB9E0" w14:textId="77777777" w:rsidR="0035162E" w:rsidRPr="00BF07C6" w:rsidRDefault="002E750B" w:rsidP="00F661EA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7" w:name="_Toc55659050"/>
            <w:bookmarkStart w:id="8" w:name="_Toc542520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>Transaction Type</w:t>
            </w:r>
            <w:bookmarkEnd w:id="7"/>
            <w:r w:rsidR="00F661EA" w:rsidRPr="00BF07C6">
              <w:rPr>
                <w:rFonts w:cs="Tahoma"/>
                <w:color w:val="auto"/>
                <w:sz w:val="20"/>
                <w:szCs w:val="20"/>
                <w:cs/>
                <w:lang w:val="en-US"/>
              </w:rPr>
              <w:t xml:space="preserve"> </w:t>
            </w:r>
            <w:bookmarkEnd w:id="8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6BE09" w14:textId="77777777" w:rsidR="0035162E" w:rsidRPr="00BF07C6" w:rsidRDefault="0035162E" w:rsidP="00B85530">
            <w:pPr>
              <w:rPr>
                <w:b/>
                <w:bCs/>
                <w:i/>
                <w:iCs/>
              </w:rPr>
            </w:pPr>
          </w:p>
        </w:tc>
      </w:tr>
    </w:tbl>
    <w:p w14:paraId="5292938A" w14:textId="77777777" w:rsidR="0035162E" w:rsidRPr="00BF07C6" w:rsidRDefault="0035162E" w:rsidP="0035162E"/>
    <w:tbl>
      <w:tblPr>
        <w:tblW w:w="1413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3"/>
        <w:gridCol w:w="3990"/>
        <w:gridCol w:w="7588"/>
        <w:gridCol w:w="1134"/>
      </w:tblGrid>
      <w:tr w:rsidR="00E16EDD" w:rsidRPr="00BF07C6" w14:paraId="6B3B1B17" w14:textId="39A0D574" w:rsidTr="00E16EDD">
        <w:trPr>
          <w:tblHeader/>
        </w:trPr>
        <w:tc>
          <w:tcPr>
            <w:tcW w:w="1423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5C330560" w14:textId="77777777" w:rsidR="00E16EDD" w:rsidRPr="00BF07C6" w:rsidRDefault="00E16EDD" w:rsidP="00BF07C6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3990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2C621176" w14:textId="77777777" w:rsidR="00E16EDD" w:rsidRPr="00BF07C6" w:rsidRDefault="00E16EDD" w:rsidP="00BF07C6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7588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4944B0B0" w14:textId="77777777" w:rsidR="00E16EDD" w:rsidRPr="00BF07C6" w:rsidRDefault="00E16EDD" w:rsidP="00BF07C6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14:paraId="6A29A153" w14:textId="6C10DF82" w:rsidR="00E16EDD" w:rsidRPr="00BF07C6" w:rsidRDefault="00E16EDD" w:rsidP="00BF0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E16EDD" w:rsidRPr="00BF07C6" w14:paraId="1A5F2CFB" w14:textId="5A1EE1BD" w:rsidTr="00E16EDD">
        <w:trPr>
          <w:trHeight w:val="301"/>
        </w:trPr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8B2250" w14:textId="5762CBBD" w:rsidR="00E16EDD" w:rsidRPr="00BF07C6" w:rsidRDefault="000B05D8" w:rsidP="005A2912">
            <w:pPr>
              <w:jc w:val="center"/>
            </w:pPr>
            <w:r w:rsidRPr="000B05D8">
              <w:t>0786600001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B032B3" w14:textId="77777777" w:rsidR="00E16EDD" w:rsidRPr="00BF07C6" w:rsidRDefault="00E16EDD" w:rsidP="005A2912">
            <w:pPr>
              <w:rPr>
                <w:cs/>
              </w:rPr>
            </w:pPr>
            <w:r w:rsidRPr="00BF07C6">
              <w:rPr>
                <w:rFonts w:hint="cs"/>
                <w:cs/>
              </w:rPr>
              <w:t xml:space="preserve">ซื้อเงินตราต่างประเทศ 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CACBDD8" w14:textId="77777777" w:rsidR="00E16EDD" w:rsidRDefault="00E16EDD" w:rsidP="005A2912">
            <w:r w:rsidRPr="00BF07C6">
              <w:rPr>
                <w:cs/>
              </w:rPr>
              <w:t>ธุรกรรม</w:t>
            </w:r>
            <w:r w:rsidRPr="00BF07C6">
              <w:rPr>
                <w:rFonts w:hint="cs"/>
                <w:cs/>
              </w:rPr>
              <w:t>ซื้อเงินตราต่างประเทศ หรือเงินอิเล็กทรอนิกส์สกุลเงินตราต่างประเทศของผู้ประกอบธุรกิจอิเล็กทรอนิกส์รับอนุญาต</w:t>
            </w:r>
          </w:p>
          <w:p w14:paraId="07386AA0" w14:textId="66F3A924" w:rsidR="00BC583F" w:rsidRPr="00BF07C6" w:rsidRDefault="00BC583F" w:rsidP="005A2912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C701C6" w14:textId="04C7E38A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3D20F8DA" w14:textId="069BFB46" w:rsidTr="00E16EDD">
        <w:trPr>
          <w:trHeight w:val="301"/>
        </w:trPr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4D5D25" w14:textId="0E38568C" w:rsidR="00E16EDD" w:rsidRPr="00BF07C6" w:rsidRDefault="000B05D8" w:rsidP="00E16EDD">
            <w:pPr>
              <w:jc w:val="center"/>
            </w:pPr>
            <w:r>
              <w:t>0786600002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FB249D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ขายเงินตราต่างประเทศ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B950F2B" w14:textId="77777777" w:rsidR="00E16EDD" w:rsidRDefault="00E16EDD" w:rsidP="00E16EDD">
            <w:r w:rsidRPr="00BF07C6">
              <w:rPr>
                <w:cs/>
              </w:rPr>
              <w:t>ธุรกรรม</w:t>
            </w:r>
            <w:r w:rsidRPr="00BF07C6">
              <w:rPr>
                <w:rFonts w:hint="cs"/>
                <w:cs/>
              </w:rPr>
              <w:t>ขายเงินตราต่างประเทศ หรือเงินอิเล็กทรอนิกส์สกุลเงินตราต่างประเทศของผู้ประกอบธุรกิจอิเล็กทรอนิกส์รับอนุญาต</w:t>
            </w:r>
          </w:p>
          <w:p w14:paraId="3C73AF83" w14:textId="7B5A8B0B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03671A" w14:textId="5757C336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0547D3CA" w14:textId="02970C8B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F788E1" w14:textId="7319330E" w:rsidR="00E16EDD" w:rsidRPr="00BF07C6" w:rsidRDefault="000B05D8" w:rsidP="00E16EDD">
            <w:pPr>
              <w:jc w:val="center"/>
            </w:pPr>
            <w:r>
              <w:t>0786600003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4AF6BC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แลกเปลี่ยนเงิน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1E8395A" w14:textId="77777777" w:rsidR="00E16EDD" w:rsidRPr="00BF07C6" w:rsidRDefault="00E16EDD" w:rsidP="00E16EDD">
            <w:r w:rsidRPr="00BF07C6">
              <w:rPr>
                <w:rFonts w:hint="cs"/>
                <w:cs/>
              </w:rPr>
              <w:t>ธุรกรรมให้บริการแลกเปลี่ยนเงินตราต่างประเทศจากสกุลหนึ่งไปอีกสกุลหนึ่ง</w:t>
            </w:r>
          </w:p>
          <w:p w14:paraId="34ED0E3C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C8D788" w14:textId="5CE8CAA1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69735E0E" w14:textId="6F016E99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94A481" w14:textId="28233D8F" w:rsidR="00E16EDD" w:rsidRPr="00BF07C6" w:rsidRDefault="000B05D8" w:rsidP="00E16EDD">
            <w:pPr>
              <w:jc w:val="center"/>
            </w:pPr>
            <w:r>
              <w:t>0786600004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77C493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โอนเงินระหว่างบัตรอิเล็กทรอนิกส์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1BD21D5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 xml:space="preserve">การโอนเงินอิเล็กทรอนิกส์ระหว่างบัตรอิเล็กทรอนิกส์ภายใต้ชื่อบัญชีเจ้าของเดียวกัน </w:t>
            </w:r>
          </w:p>
          <w:p w14:paraId="3FC7A78B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FCCD9C" w14:textId="69B25E6C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125F48E1" w14:textId="11688E0D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9EC21C5" w14:textId="38579582" w:rsidR="00E16EDD" w:rsidRPr="00BF07C6" w:rsidRDefault="000B05D8" w:rsidP="00E16EDD">
            <w:pPr>
              <w:jc w:val="center"/>
            </w:pPr>
            <w:r>
              <w:t>0786600005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D83E82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รับโอนเงินระหว่างบัตรอิเล็กทรอนิกส์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CE2E70D" w14:textId="77777777" w:rsidR="00E16EDD" w:rsidRPr="00BF07C6" w:rsidRDefault="00E16EDD" w:rsidP="00E16EDD">
            <w:pPr>
              <w:rPr>
                <w:lang w:val="x-none"/>
              </w:rPr>
            </w:pPr>
            <w:r w:rsidRPr="00BF07C6">
              <w:rPr>
                <w:rFonts w:hint="cs"/>
                <w:cs/>
              </w:rPr>
              <w:t>การรับโอนเงินอิเล็กทรอนิกส์ระหว่างบัตรอิเล็กทรอนิกส์ภายใต้ชื่อบัญชีเจ้าของเดียวกัน</w:t>
            </w:r>
          </w:p>
          <w:p w14:paraId="27C6D828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1E3AEC" w14:textId="7ADD5090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60906141" w14:textId="69C76465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7BAB1D" w14:textId="5B0DD68A" w:rsidR="00E16EDD" w:rsidRPr="00BF07C6" w:rsidRDefault="000B05D8" w:rsidP="00E16EDD">
            <w:pPr>
              <w:jc w:val="center"/>
            </w:pPr>
            <w:r>
              <w:t>0786600006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606D65" w14:textId="77777777" w:rsidR="00E16EDD" w:rsidRPr="00BF07C6" w:rsidRDefault="00E16EDD" w:rsidP="00E16EDD">
            <w:r w:rsidRPr="00BF07C6">
              <w:rPr>
                <w:rFonts w:hint="cs"/>
                <w:cs/>
              </w:rPr>
              <w:t>ชำระ</w:t>
            </w:r>
          </w:p>
          <w:p w14:paraId="1151B142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FA5D086" w14:textId="77777777" w:rsidR="00E16EDD" w:rsidRDefault="00E16EDD" w:rsidP="000B05D8">
            <w:r w:rsidRPr="00BF07C6">
              <w:rPr>
                <w:rFonts w:hint="cs"/>
                <w:cs/>
              </w:rPr>
              <w:t>การโอนเงินอิเล็กทรอนิกส์สกุลเงินตราต่างประเทศเพื่อชำระค่าสินค้าและบริการให้แก่ผู้รับเงินในต่างประเทศ ผ่านผู้ประกอบธุรกิจอิเล็กทรอนิกส์รับอนุญาต</w:t>
            </w:r>
          </w:p>
          <w:p w14:paraId="4CFB5248" w14:textId="4A74D896" w:rsidR="00BC583F" w:rsidRPr="00BF07C6" w:rsidRDefault="00BC583F" w:rsidP="000B05D8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636FDA" w14:textId="1768A3C5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4242A00F" w14:textId="7EC6CD04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EFF74C" w14:textId="113CD108" w:rsidR="00E16EDD" w:rsidRPr="00BF07C6" w:rsidRDefault="000B05D8" w:rsidP="00E16EDD">
            <w:pPr>
              <w:jc w:val="center"/>
            </w:pPr>
            <w:r>
              <w:t>0786600007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EEDBAE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รับชำระ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2EB0B5E" w14:textId="77777777" w:rsidR="00E16EDD" w:rsidRDefault="00E16EDD" w:rsidP="00E16EDD">
            <w:r w:rsidRPr="00BF07C6">
              <w:rPr>
                <w:rFonts w:hint="cs"/>
                <w:cs/>
              </w:rPr>
              <w:t>การรับโอนเงินอิเล็กทรอนิกส์สกุลเงินตราต่างประเทศ เพื่อรับชำระค่าสินค้าและบริการสกุลเงินตราต่างประเทศจากต่างประเทศ ผ่านผู้ประกอบธุรกิจอิเล็กทรอนิกส์รับอนุญาต</w:t>
            </w:r>
          </w:p>
          <w:p w14:paraId="5310B027" w14:textId="6ED23FEB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B415F4" w14:textId="245F6EFF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  <w:bookmarkStart w:id="9" w:name="_GoBack"/>
        <w:bookmarkEnd w:id="9"/>
      </w:tr>
      <w:tr w:rsidR="00E16EDD" w:rsidRPr="00BF07C6" w14:paraId="0AE7D64D" w14:textId="36BB0317" w:rsidTr="00E16EDD">
        <w:tc>
          <w:tcPr>
            <w:tcW w:w="142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033BC4" w14:textId="53D1D80B" w:rsidR="00E16EDD" w:rsidRPr="00BF07C6" w:rsidRDefault="000B05D8" w:rsidP="00E16EDD">
            <w:pPr>
              <w:jc w:val="center"/>
            </w:pPr>
            <w:r>
              <w:t>0786600008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187949" w14:textId="77777777" w:rsidR="00E16EDD" w:rsidRPr="00BF07C6" w:rsidRDefault="00E16EDD" w:rsidP="00E16EDD">
            <w:r w:rsidRPr="00BF07C6">
              <w:rPr>
                <w:rFonts w:hint="cs"/>
                <w:cs/>
              </w:rPr>
              <w:t>อื่น ๆ (ระบุ)</w:t>
            </w:r>
          </w:p>
          <w:p w14:paraId="79F1D05D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D380BC" w14:textId="77777777" w:rsidR="00E16EDD" w:rsidRPr="00BF07C6" w:rsidRDefault="00E16EDD" w:rsidP="00E16EDD">
            <w:r w:rsidRPr="00BF07C6">
              <w:rPr>
                <w:rFonts w:hint="cs"/>
                <w:cs/>
              </w:rPr>
              <w:t xml:space="preserve">อื่น ๆ ที่เกี่ยวข้องกับ </w:t>
            </w:r>
            <w:r w:rsidRPr="00BF07C6">
              <w:t>FX e</w:t>
            </w:r>
            <w:r w:rsidRPr="00BF07C6">
              <w:rPr>
                <w:cs/>
              </w:rPr>
              <w:t>-</w:t>
            </w:r>
            <w:r w:rsidRPr="00BF07C6">
              <w:t>Money</w:t>
            </w:r>
          </w:p>
          <w:p w14:paraId="68FE9D5D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F724DD7" w14:textId="7C31E97A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</w:tbl>
    <w:p w14:paraId="7B14EF75" w14:textId="77777777" w:rsidR="003709CA" w:rsidRPr="00BF07C6" w:rsidRDefault="003709CA">
      <w:pPr>
        <w:rPr>
          <w:cs/>
        </w:rPr>
      </w:pPr>
    </w:p>
    <w:p w14:paraId="6D335124" w14:textId="19C3C17E" w:rsidR="003709CA" w:rsidRDefault="003709CA"/>
    <w:p w14:paraId="2228B993" w14:textId="77777777" w:rsidR="0092705E" w:rsidRPr="00BF07C6" w:rsidRDefault="00BF07C6" w:rsidP="0092705E">
      <w:r>
        <w:rPr>
          <w:cs/>
        </w:rPr>
        <w:br w:type="page"/>
      </w:r>
    </w:p>
    <w:tbl>
      <w:tblPr>
        <w:tblW w:w="14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92705E" w:rsidRPr="00BF07C6" w14:paraId="6FB6FA4B" w14:textId="77777777" w:rsidTr="001723E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3F294" w14:textId="77777777" w:rsidR="0092705E" w:rsidRPr="00BF07C6" w:rsidRDefault="0092705E" w:rsidP="001723E6">
            <w:pPr>
              <w:rPr>
                <w:b/>
                <w:bCs/>
              </w:rPr>
            </w:pPr>
            <w:r w:rsidRPr="00BF07C6">
              <w:rPr>
                <w:cs/>
              </w:rPr>
              <w:lastRenderedPageBreak/>
              <w:br w:type="page"/>
            </w: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DD7C2" w14:textId="77777777" w:rsidR="0092705E" w:rsidRPr="00BF07C6" w:rsidRDefault="0092705E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0" w:name="_Toc55659051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>Unique Id Type</w:t>
            </w:r>
            <w:bookmarkEnd w:id="10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AE59A" w14:textId="77777777" w:rsidR="0092705E" w:rsidRPr="00BF07C6" w:rsidRDefault="0092705E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59ACF5AC" w14:textId="77777777" w:rsidR="0092705E" w:rsidRPr="00BF07C6" w:rsidRDefault="0092705E" w:rsidP="0092705E"/>
    <w:tbl>
      <w:tblPr>
        <w:tblW w:w="1413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3"/>
        <w:gridCol w:w="3990"/>
        <w:gridCol w:w="6454"/>
        <w:gridCol w:w="1134"/>
        <w:gridCol w:w="1134"/>
      </w:tblGrid>
      <w:tr w:rsidR="00E16EDD" w:rsidRPr="00BF07C6" w14:paraId="02E019DB" w14:textId="6E6193C6" w:rsidTr="00E16EDD">
        <w:trPr>
          <w:tblHeader/>
        </w:trPr>
        <w:tc>
          <w:tcPr>
            <w:tcW w:w="1423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5B59AD03" w14:textId="77777777" w:rsidR="00E16EDD" w:rsidRPr="00BF07C6" w:rsidRDefault="00E16EDD" w:rsidP="001723E6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3990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1A4F2AA7" w14:textId="77777777" w:rsidR="00E16EDD" w:rsidRPr="00BF07C6" w:rsidRDefault="00E16EDD" w:rsidP="001723E6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6454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6A2404FC" w14:textId="77777777" w:rsidR="00E16EDD" w:rsidRPr="00BF07C6" w:rsidRDefault="00E16EDD" w:rsidP="001723E6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14:paraId="7D0126E2" w14:textId="71EA4A12" w:rsidR="00E16EDD" w:rsidRPr="00BF07C6" w:rsidRDefault="00E16EDD" w:rsidP="00172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14:paraId="306F0426" w14:textId="052FB79D" w:rsidR="00E16EDD" w:rsidRDefault="00E16EDD" w:rsidP="00172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V_PEM</w:t>
            </w:r>
          </w:p>
        </w:tc>
      </w:tr>
      <w:tr w:rsidR="00E16EDD" w:rsidRPr="00BF07C6" w14:paraId="3692DE84" w14:textId="2DFEEAF7" w:rsidTr="00E16EDD">
        <w:trPr>
          <w:trHeight w:val="301"/>
        </w:trPr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4CA605" w14:textId="77777777" w:rsidR="00E16EDD" w:rsidRPr="00BF07C6" w:rsidRDefault="00E16EDD" w:rsidP="00E16EDD">
            <w:pPr>
              <w:jc w:val="center"/>
            </w:pPr>
            <w:r w:rsidRPr="00BF07C6">
              <w:t>324001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8A0841" w14:textId="77777777" w:rsidR="00E16EDD" w:rsidRPr="00BF07C6" w:rsidRDefault="00E16EDD" w:rsidP="00E16EDD">
            <w:r w:rsidRPr="00BF07C6">
              <w:t>Personal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F1AC31D" w14:textId="77777777" w:rsidR="00E16EDD" w:rsidRDefault="00E16EDD" w:rsidP="00E16EDD">
            <w:r w:rsidRPr="00BF07C6">
              <w:rPr>
                <w:cs/>
              </w:rPr>
              <w:t>เลขประจำตัวประชาชน</w:t>
            </w:r>
          </w:p>
          <w:p w14:paraId="5F6B6873" w14:textId="2471DC3D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F0FF1E" w14:textId="0D724FA2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88D24F" w14:textId="0A56427E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67AFE71E" w14:textId="46F8EC9A" w:rsidTr="00E16EDD">
        <w:trPr>
          <w:trHeight w:val="301"/>
        </w:trPr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6F4685" w14:textId="77777777" w:rsidR="00E16EDD" w:rsidRPr="00BF07C6" w:rsidRDefault="00E16EDD" w:rsidP="00E16EDD">
            <w:pPr>
              <w:jc w:val="center"/>
            </w:pPr>
            <w:r w:rsidRPr="00BF07C6">
              <w:t>324002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F12A9E" w14:textId="77777777" w:rsidR="00E16EDD" w:rsidRPr="00BF07C6" w:rsidRDefault="00E16EDD" w:rsidP="00E16EDD">
            <w:r w:rsidRPr="00BF07C6">
              <w:t>Passport Number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A15B1F7" w14:textId="77777777" w:rsidR="00E16EDD" w:rsidRDefault="00E16EDD" w:rsidP="00E16EDD">
            <w:r w:rsidRPr="00BF07C6">
              <w:rPr>
                <w:cs/>
              </w:rPr>
              <w:t>เลขที่หนังสือเดินทาง</w:t>
            </w:r>
          </w:p>
          <w:p w14:paraId="5CFCC21E" w14:textId="2FAE3AE2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2C7164" w14:textId="2901C237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99A9DC" w14:textId="2A418729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7DAE3A5D" w14:textId="6016358F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2424B27" w14:textId="77777777" w:rsidR="00E16EDD" w:rsidRPr="00BF07C6" w:rsidRDefault="00E16EDD" w:rsidP="00E16EDD">
            <w:pPr>
              <w:jc w:val="center"/>
            </w:pPr>
            <w:r w:rsidRPr="00BF07C6">
              <w:t>324004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4A0E88" w14:textId="77777777" w:rsidR="00E16EDD" w:rsidRPr="00BF07C6" w:rsidRDefault="00E16EDD" w:rsidP="00E16EDD">
            <w:r w:rsidRPr="00BF07C6">
              <w:t>Juristic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4CB2DC2" w14:textId="77777777" w:rsidR="00E16EDD" w:rsidRDefault="00E16EDD" w:rsidP="00E16EDD">
            <w:r w:rsidRPr="00BF07C6">
              <w:rPr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  <w:p w14:paraId="481C3872" w14:textId="608621CA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708154" w14:textId="43847F3D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11AA95" w14:textId="2EEAE9E4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6363C214" w14:textId="73C9E4BA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001F088" w14:textId="77777777" w:rsidR="00E16EDD" w:rsidRPr="00BF07C6" w:rsidRDefault="00E16EDD" w:rsidP="00E16EDD">
            <w:pPr>
              <w:jc w:val="center"/>
            </w:pPr>
            <w:r w:rsidRPr="00BF07C6">
              <w:rPr>
                <w:cs/>
              </w:rPr>
              <w:t>324013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7556DE" w14:textId="77777777" w:rsidR="00E16EDD" w:rsidRPr="00BF07C6" w:rsidRDefault="00E16EDD" w:rsidP="00E16EDD">
            <w:r w:rsidRPr="00BF07C6">
              <w:t>Other Juristic Reference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7744CB5" w14:textId="77777777" w:rsidR="00E16EDD" w:rsidRDefault="00E16EDD" w:rsidP="00E16EDD">
            <w:r w:rsidRPr="00BF07C6">
              <w:rPr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  <w:p w14:paraId="019244BD" w14:textId="774F476E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C2BABA" w14:textId="4D121709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58A22B" w14:textId="051B99F0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2931D0A9" w14:textId="1A5202FF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1954AF" w14:textId="77777777" w:rsidR="00E16EDD" w:rsidRPr="00BF07C6" w:rsidRDefault="00E16EDD" w:rsidP="00E16EDD">
            <w:pPr>
              <w:jc w:val="center"/>
            </w:pPr>
            <w:r w:rsidRPr="00BF07C6">
              <w:t>324006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D26D3B" w14:textId="77777777" w:rsidR="00E16EDD" w:rsidRPr="00BF07C6" w:rsidRDefault="00E16EDD" w:rsidP="00E16EDD">
            <w:r w:rsidRPr="00BF07C6">
              <w:t>Government Organization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160EF2E" w14:textId="77777777" w:rsidR="00E16EDD" w:rsidRDefault="00E16EDD" w:rsidP="00E16EDD">
            <w:r w:rsidRPr="00BF07C6">
              <w:rPr>
                <w:cs/>
              </w:rPr>
              <w:t>รหัสองค์กรหรือหน่วยงานราชการของรัฐบาลไทย</w:t>
            </w:r>
          </w:p>
          <w:p w14:paraId="1EB537FE" w14:textId="0DE2D062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6F1C8A" w14:textId="4A0A7FDF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49AD07" w14:textId="0EED31F4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2DD95AB7" w14:textId="407FCED1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1E9E83" w14:textId="77777777" w:rsidR="00E16EDD" w:rsidRPr="00BF07C6" w:rsidRDefault="00E16EDD" w:rsidP="00E16EDD">
            <w:pPr>
              <w:jc w:val="center"/>
            </w:pPr>
            <w:r w:rsidRPr="00BF07C6">
              <w:t>324007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B3ED7D" w14:textId="77777777" w:rsidR="00E16EDD" w:rsidRPr="00BF07C6" w:rsidRDefault="00E16EDD" w:rsidP="00E16EDD">
            <w:pPr>
              <w:rPr>
                <w:cs/>
              </w:rPr>
            </w:pPr>
            <w:r w:rsidRPr="00BF07C6">
              <w:t>FI Code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CB5DE0D" w14:textId="77777777" w:rsidR="00E16EDD" w:rsidRDefault="00E16EDD" w:rsidP="00E16EDD">
            <w:r w:rsidRPr="00BF07C6">
              <w:rPr>
                <w:cs/>
              </w:rPr>
              <w:t>รหัสสถาบันการเงิน</w:t>
            </w:r>
          </w:p>
          <w:p w14:paraId="4DAAD5D0" w14:textId="21C6A508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2E21D4" w14:textId="0FD8726B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2E09A3" w14:textId="3CA22619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25611C3A" w14:textId="3B34604C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79E345" w14:textId="77777777" w:rsidR="00E16EDD" w:rsidRPr="00BF07C6" w:rsidRDefault="00E16EDD" w:rsidP="00E16EDD">
            <w:pPr>
              <w:jc w:val="center"/>
            </w:pPr>
            <w:r w:rsidRPr="00BF07C6">
              <w:t>324008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D1077CE" w14:textId="77777777" w:rsidR="00E16EDD" w:rsidRPr="00BF07C6" w:rsidRDefault="00E16EDD" w:rsidP="00E16EDD">
            <w:r w:rsidRPr="00BF07C6">
              <w:t>Swift Code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FF71DE3" w14:textId="77777777" w:rsidR="00E16EDD" w:rsidRDefault="00E16EDD" w:rsidP="00E16EDD">
            <w:r w:rsidRPr="00BF07C6">
              <w:rPr>
                <w:cs/>
              </w:rPr>
              <w:t xml:space="preserve">รหัสมาตรฐาน </w:t>
            </w:r>
            <w:r w:rsidRPr="00BF07C6">
              <w:t>Swift</w:t>
            </w:r>
          </w:p>
          <w:p w14:paraId="4BD0D3FB" w14:textId="585F02B1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5470BD" w14:textId="7DAA35A1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5F1249" w14:textId="339C595C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6C5E0ABD" w14:textId="514D60B9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84A0F5" w14:textId="77777777" w:rsidR="00E16EDD" w:rsidRPr="00BF07C6" w:rsidRDefault="00E16EDD" w:rsidP="00E16EDD">
            <w:pPr>
              <w:jc w:val="center"/>
            </w:pPr>
            <w:r w:rsidRPr="00BF07C6">
              <w:t>324009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1FA036" w14:textId="77777777" w:rsidR="00E16EDD" w:rsidRPr="00BF07C6" w:rsidRDefault="00E16EDD" w:rsidP="00E16EDD">
            <w:r w:rsidRPr="00BF07C6">
              <w:t>Oversea Individual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DAE978F" w14:textId="77777777" w:rsidR="00E16EDD" w:rsidRDefault="00E16EDD" w:rsidP="00E16EDD">
            <w:r w:rsidRPr="00BF07C6">
              <w:rPr>
                <w:cs/>
              </w:rPr>
              <w:t>รหัสบุคคลธรรมดาในประเทศอื่น</w:t>
            </w:r>
          </w:p>
          <w:p w14:paraId="2851FCDA" w14:textId="32FA76DC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CD8365" w14:textId="05D85BA0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8469C2" w14:textId="101CF4D1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1F63DEB4" w14:textId="12D9F512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CEE2CD" w14:textId="77777777" w:rsidR="00E16EDD" w:rsidRPr="00BF07C6" w:rsidRDefault="00E16EDD" w:rsidP="00E16EDD">
            <w:pPr>
              <w:jc w:val="center"/>
            </w:pPr>
            <w:r w:rsidRPr="00BF07C6">
              <w:t>324010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DFD347" w14:textId="77777777" w:rsidR="00E16EDD" w:rsidRPr="00BF07C6" w:rsidRDefault="00E16EDD" w:rsidP="00E16EDD">
            <w:r w:rsidRPr="00BF07C6">
              <w:t>Oversea Juristic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8456894" w14:textId="77777777" w:rsidR="00E16EDD" w:rsidRDefault="00E16EDD" w:rsidP="00E16EDD">
            <w:r w:rsidRPr="00BF07C6">
              <w:rPr>
                <w:cs/>
              </w:rPr>
              <w:t>รหัสนิติบุคคลในประเทศอื่น</w:t>
            </w:r>
          </w:p>
          <w:p w14:paraId="52B9078F" w14:textId="572EC4EC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F4C385" w14:textId="583FBF99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9B72DA" w14:textId="41E8B9F6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36C86F48" w14:textId="3C9201B1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636C7E" w14:textId="77777777" w:rsidR="00E16EDD" w:rsidRPr="00BF07C6" w:rsidRDefault="00E16EDD" w:rsidP="00E16EDD">
            <w:pPr>
              <w:jc w:val="center"/>
            </w:pPr>
            <w:r w:rsidRPr="00BF07C6">
              <w:t>324011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45F417" w14:textId="77777777" w:rsidR="00E16EDD" w:rsidRPr="00BF07C6" w:rsidRDefault="00E16EDD" w:rsidP="00E16EDD">
            <w:r w:rsidRPr="00BF07C6">
              <w:t>International Organization and Oversea Government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0B1F9C9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cs/>
              </w:rPr>
              <w:t>รหัสองค์กรหรือหน่วยงานราชการในประเทศอื่น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D57E74" w14:textId="20A62C72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57BDBD" w14:textId="1832E983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AA44F9" w14:paraId="45997F51" w14:textId="6916DEB7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620023" w14:textId="77777777" w:rsidR="00E16EDD" w:rsidRPr="00AA44F9" w:rsidRDefault="00E16EDD" w:rsidP="00E16EDD">
            <w:pPr>
              <w:jc w:val="center"/>
            </w:pPr>
            <w:r w:rsidRPr="00AA44F9">
              <w:t>324012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AC1688" w14:textId="77777777" w:rsidR="00E16EDD" w:rsidRPr="00AA44F9" w:rsidRDefault="00E16EDD" w:rsidP="00E16EDD">
            <w:r w:rsidRPr="00AA44F9">
              <w:t>Others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C617BE9" w14:textId="77777777" w:rsidR="00E16EDD" w:rsidRDefault="00E16EDD" w:rsidP="00E16EDD">
            <w:r w:rsidRPr="00AA44F9">
              <w:rPr>
                <w:cs/>
              </w:rPr>
              <w:t>รหัสอื่นๆ</w:t>
            </w:r>
          </w:p>
          <w:p w14:paraId="18E934C1" w14:textId="2A348866" w:rsidR="00BC583F" w:rsidRPr="00AA44F9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8155BE" w14:textId="2203DF6B" w:rsidR="00E16EDD" w:rsidRPr="00AA44F9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6AF144" w14:textId="74350394" w:rsidR="00E16EDD" w:rsidRPr="00AA44F9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232A89F2" w14:textId="7AB68EEC" w:rsidTr="00E16EDD">
        <w:tc>
          <w:tcPr>
            <w:tcW w:w="142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2CB630E6" w14:textId="77777777" w:rsidR="00E16EDD" w:rsidRPr="00AA44F9" w:rsidRDefault="00E16EDD" w:rsidP="00E16EDD">
            <w:pPr>
              <w:jc w:val="center"/>
            </w:pPr>
            <w:r w:rsidRPr="00AA44F9">
              <w:t>324999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7EC5AA" w14:textId="77777777" w:rsidR="00E16EDD" w:rsidRPr="00AA44F9" w:rsidRDefault="00E16EDD" w:rsidP="00E16EDD">
            <w:r w:rsidRPr="00AA44F9">
              <w:t>Unknow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C1186B" w14:textId="77777777" w:rsidR="00E16EDD" w:rsidRDefault="00E16EDD" w:rsidP="00E16EDD">
            <w:r w:rsidRPr="00AA44F9">
              <w:rPr>
                <w:cs/>
              </w:rPr>
              <w:t>ไม่สามารถระบุประเภทผู้ทำธุรกรรมได้</w:t>
            </w:r>
          </w:p>
          <w:p w14:paraId="6E71E9FD" w14:textId="252D9530" w:rsidR="00BC583F" w:rsidRPr="00AA44F9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578F02E" w14:textId="099EC2B9" w:rsidR="00E16EDD" w:rsidRPr="00AA44F9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895F00A" w14:textId="77777777" w:rsidR="00E16EDD" w:rsidRPr="00AA44F9" w:rsidRDefault="00E16EDD" w:rsidP="00E16EDD">
            <w:pPr>
              <w:rPr>
                <w:cs/>
              </w:rPr>
            </w:pPr>
          </w:p>
        </w:tc>
      </w:tr>
    </w:tbl>
    <w:p w14:paraId="31FAC648" w14:textId="77777777" w:rsidR="0092705E" w:rsidRPr="00BF07C6" w:rsidRDefault="0092705E" w:rsidP="0092705E"/>
    <w:p w14:paraId="7C9588ED" w14:textId="77777777" w:rsidR="0092705E" w:rsidRPr="00BF07C6" w:rsidRDefault="0092705E" w:rsidP="0092705E">
      <w:r w:rsidRPr="00BF07C6">
        <w:rPr>
          <w:cs/>
        </w:rPr>
        <w:br w:type="page"/>
      </w:r>
    </w:p>
    <w:p w14:paraId="28B6072B" w14:textId="77777777" w:rsidR="00BF07C6" w:rsidRPr="00BF07C6" w:rsidRDefault="00BF07C6">
      <w:pPr>
        <w:rPr>
          <w:cs/>
        </w:rPr>
      </w:pPr>
    </w:p>
    <w:tbl>
      <w:tblPr>
        <w:tblW w:w="14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BF07C6" w:rsidRPr="00BF07C6" w14:paraId="08906BBD" w14:textId="77777777" w:rsidTr="001723E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CB2CF" w14:textId="77777777" w:rsidR="007A4071" w:rsidRPr="00BF07C6" w:rsidRDefault="007A4071" w:rsidP="001723E6">
            <w:pPr>
              <w:rPr>
                <w:b/>
                <w:bCs/>
              </w:rPr>
            </w:pPr>
            <w:r w:rsidRPr="00BF07C6">
              <w:rPr>
                <w:cs/>
              </w:rPr>
              <w:br w:type="page"/>
            </w: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49C39" w14:textId="77777777" w:rsidR="007A4071" w:rsidRPr="00BF07C6" w:rsidRDefault="007A4071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1" w:name="_Toc55659052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>Usage Channel Type</w:t>
            </w:r>
            <w:bookmarkEnd w:id="11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9F533" w14:textId="77777777" w:rsidR="007A4071" w:rsidRPr="00BF07C6" w:rsidRDefault="007A4071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2781ECB5" w14:textId="77777777" w:rsidR="007A4071" w:rsidRPr="00BF07C6" w:rsidRDefault="007A4071" w:rsidP="007A4071"/>
    <w:tbl>
      <w:tblPr>
        <w:tblW w:w="1413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3"/>
        <w:gridCol w:w="3215"/>
        <w:gridCol w:w="8363"/>
        <w:gridCol w:w="1134"/>
      </w:tblGrid>
      <w:tr w:rsidR="00A37641" w:rsidRPr="00BF07C6" w14:paraId="3FE66D8A" w14:textId="1EAE0F37" w:rsidTr="00E16EDD">
        <w:trPr>
          <w:tblHeader/>
        </w:trPr>
        <w:tc>
          <w:tcPr>
            <w:tcW w:w="1423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3E629453" w14:textId="77777777" w:rsidR="00A37641" w:rsidRPr="00BF07C6" w:rsidRDefault="00A37641" w:rsidP="00A37641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3215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66E1134F" w14:textId="77777777" w:rsidR="00A37641" w:rsidRPr="00BF07C6" w:rsidRDefault="00A37641" w:rsidP="00A37641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14:paraId="63AEB1C3" w14:textId="77777777" w:rsidR="00A37641" w:rsidRPr="00BF07C6" w:rsidRDefault="00A37641" w:rsidP="00A37641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14:paraId="4CCA739E" w14:textId="58E92087" w:rsidR="00A37641" w:rsidRPr="00BF07C6" w:rsidRDefault="00E16EDD" w:rsidP="00A37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A37641" w:rsidRPr="00BF07C6" w14:paraId="62E31104" w14:textId="0DC25522" w:rsidTr="00E16EDD">
        <w:trPr>
          <w:trHeight w:val="301"/>
        </w:trPr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052FF6" w14:textId="77777777" w:rsidR="00A37641" w:rsidRPr="00BF07C6" w:rsidRDefault="00A37641" w:rsidP="00A37641">
            <w:pPr>
              <w:jc w:val="center"/>
            </w:pPr>
            <w:r w:rsidRPr="00BF07C6">
              <w:t>330001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0DA844" w14:textId="77777777" w:rsidR="00A37641" w:rsidRPr="00BF07C6" w:rsidRDefault="00A37641" w:rsidP="00A37641">
            <w:r w:rsidRPr="00BF07C6">
              <w:t>ATM  ADM and CDM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9420806" w14:textId="77777777" w:rsidR="00A37641" w:rsidRDefault="00A37641" w:rsidP="00A37641">
            <w:r w:rsidRPr="00BF07C6">
              <w:rPr>
                <w:cs/>
              </w:rPr>
              <w:t>เครื่องอิเล็กทรอนิกส์ที่ใช้สำหรับบัตรพลาสติกประเภทต่าง ๆ ในการถอนเงิน หรือทำรายการอื่น ๆ เช่น โอนเงิน ฝากเงิน ชำระค่าสินค้าและบริการ หรือชำระหนี้</w:t>
            </w:r>
          </w:p>
          <w:p w14:paraId="76FCFF82" w14:textId="00ECD8B3" w:rsidR="00BC583F" w:rsidRPr="00BF07C6" w:rsidRDefault="00BC583F" w:rsidP="00A37641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48BFEE" w14:textId="0A561202" w:rsidR="00A37641" w:rsidRPr="00BF07C6" w:rsidRDefault="00E16EDD" w:rsidP="00E16EDD">
            <w:pPr>
              <w:jc w:val="center"/>
            </w:pPr>
            <w:r>
              <w:t>X</w:t>
            </w:r>
          </w:p>
        </w:tc>
      </w:tr>
      <w:tr w:rsidR="00E16EDD" w:rsidRPr="00BF07C6" w14:paraId="6F47D173" w14:textId="48F811B6" w:rsidTr="00E16EDD">
        <w:trPr>
          <w:trHeight w:val="301"/>
        </w:trPr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10AAC8" w14:textId="77777777" w:rsidR="00E16EDD" w:rsidRPr="00BF07C6" w:rsidRDefault="00E16EDD" w:rsidP="00E16EDD">
            <w:pPr>
              <w:jc w:val="center"/>
            </w:pPr>
            <w:r w:rsidRPr="00BF07C6">
              <w:t>330002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749CCF" w14:textId="77777777" w:rsidR="00E16EDD" w:rsidRPr="00BF07C6" w:rsidRDefault="00E16EDD" w:rsidP="00E16EDD">
            <w:r w:rsidRPr="00BF07C6">
              <w:t>EFTPOS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43506C2" w14:textId="77777777" w:rsidR="00E16EDD" w:rsidRDefault="00E16EDD" w:rsidP="00E16EDD">
            <w:r w:rsidRPr="00BF07C6">
              <w:rPr>
                <w:cs/>
              </w:rPr>
              <w:t>เครื่องอิเล็กทรอนิกส์ที่ใช้ในการทำรายการประเภทต่าง ๆ ณ จุดที่จำหน่ายสินค้า หรือร้านค้าปลีก</w:t>
            </w:r>
          </w:p>
          <w:p w14:paraId="22B0AF75" w14:textId="152CD6B1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CC3D85" w14:textId="52488BF2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0C1D73B0" w14:textId="0960FF52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3B2097" w14:textId="77777777" w:rsidR="00E16EDD" w:rsidRPr="00BF07C6" w:rsidRDefault="00E16EDD" w:rsidP="00E16EDD">
            <w:pPr>
              <w:jc w:val="center"/>
            </w:pPr>
            <w:r w:rsidRPr="00BF07C6">
              <w:t>330003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5E056A" w14:textId="77777777" w:rsidR="00E16EDD" w:rsidRPr="00BF07C6" w:rsidRDefault="00E16EDD" w:rsidP="00E16EDD">
            <w:r w:rsidRPr="00BF07C6">
              <w:t xml:space="preserve">Internet 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CC9AD80" w14:textId="77777777" w:rsidR="00E16EDD" w:rsidRDefault="00E16EDD" w:rsidP="00E16EDD">
            <w:r w:rsidRPr="00BF07C6">
              <w:rPr>
                <w:cs/>
              </w:rPr>
              <w:t>เครือข่ายอินเตอร์เน็ต</w:t>
            </w:r>
          </w:p>
          <w:p w14:paraId="66029510" w14:textId="17031858" w:rsidR="00E16EDD" w:rsidRPr="00BF07C6" w:rsidRDefault="00E16EDD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2FA4C2" w14:textId="442DB674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7A2917C2" w14:textId="63D09A9D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EBD77D" w14:textId="77777777" w:rsidR="00E16EDD" w:rsidRPr="00BF07C6" w:rsidRDefault="00E16EDD" w:rsidP="00E16EDD">
            <w:pPr>
              <w:jc w:val="center"/>
            </w:pPr>
            <w:r w:rsidRPr="00BF07C6">
              <w:t>330004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B6CB39" w14:textId="77777777" w:rsidR="00E16EDD" w:rsidRPr="00BF07C6" w:rsidRDefault="00E16EDD" w:rsidP="00E16EDD">
            <w:r w:rsidRPr="00BF07C6">
              <w:t>Mobile Device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20B5D47" w14:textId="6D542EF9" w:rsidR="00E16EDD" w:rsidRDefault="00E16EDD" w:rsidP="00E16EDD">
            <w:r w:rsidRPr="00BF07C6">
              <w:rPr>
                <w:cs/>
              </w:rPr>
              <w:t>อุปกรณ์พกพาเคลื่อนที่ เช่น โทรศัพท์มือถือ แท็บเล็ต และอุปกรณ์พกพาอื่น ๆ</w:t>
            </w:r>
            <w:r w:rsidRPr="00BF07C6">
              <w:rPr>
                <w:rFonts w:hint="cs"/>
                <w:cs/>
              </w:rPr>
              <w:t xml:space="preserve"> โดยมีการทำธุรกรรมผ่านเทคโนโลยีสำหรับอุปกรณ์เคลื่อนที่ เช่น</w:t>
            </w:r>
            <w:r w:rsidRPr="00BF07C6">
              <w:t xml:space="preserve"> SMS USSD WAP Application </w:t>
            </w:r>
            <w:r w:rsidRPr="00BF07C6">
              <w:rPr>
                <w:rFonts w:hint="cs"/>
                <w:cs/>
              </w:rPr>
              <w:t>หรือ เทคโนโลยีใหม่</w:t>
            </w:r>
            <w:r w:rsidR="00187C57">
              <w:rPr>
                <w:cs/>
              </w:rPr>
              <w:br/>
            </w:r>
            <w:r w:rsidRPr="00BF07C6">
              <w:rPr>
                <w:rFonts w:hint="cs"/>
                <w:cs/>
              </w:rPr>
              <w:t>ที่จะมีในอนาคต</w:t>
            </w:r>
          </w:p>
          <w:p w14:paraId="499F2A5D" w14:textId="2A25AA84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C867B4" w14:textId="28BD5D6E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554C7619" w14:textId="273F4919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8175D9" w14:textId="77777777" w:rsidR="00E16EDD" w:rsidRPr="00BF07C6" w:rsidRDefault="00E16EDD" w:rsidP="00E16EDD">
            <w:pPr>
              <w:jc w:val="center"/>
            </w:pPr>
            <w:r w:rsidRPr="00BF07C6">
              <w:t>330005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92CFCA" w14:textId="77777777" w:rsidR="00E16EDD" w:rsidRPr="00BF07C6" w:rsidRDefault="00E16EDD" w:rsidP="00E16EDD">
            <w:r w:rsidRPr="00BF07C6">
              <w:t>Counter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8506484" w14:textId="77777777" w:rsidR="00E16EDD" w:rsidRDefault="00E16EDD" w:rsidP="00E16EDD">
            <w:r w:rsidRPr="00BF07C6">
              <w:rPr>
                <w:cs/>
              </w:rPr>
              <w:t xml:space="preserve">เคาน์เตอร์สาขาธนาคารหรือเคาน์เตอร์สาขาของผู้ให้บริการ </w:t>
            </w:r>
            <w:r w:rsidRPr="00BF07C6">
              <w:t>e</w:t>
            </w:r>
            <w:r w:rsidRPr="00BF07C6">
              <w:rPr>
                <w:cs/>
              </w:rPr>
              <w:t>-</w:t>
            </w:r>
            <w:r w:rsidRPr="00BF07C6">
              <w:t xml:space="preserve">Money </w:t>
            </w:r>
            <w:r w:rsidRPr="00BF07C6">
              <w:rPr>
                <w:cs/>
              </w:rPr>
              <w:t>หรือตัวแทน</w:t>
            </w:r>
          </w:p>
          <w:p w14:paraId="753A3692" w14:textId="77252D86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E3FC5A" w14:textId="03B5FDE9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3C5FCF80" w14:textId="6254F258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5B8F0C" w14:textId="77777777" w:rsidR="00E16EDD" w:rsidRPr="00BF07C6" w:rsidRDefault="00E16EDD" w:rsidP="00E16EDD">
            <w:pPr>
              <w:jc w:val="center"/>
            </w:pPr>
            <w:r w:rsidRPr="00BF07C6">
              <w:t>330008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8BA3C3" w14:textId="77777777" w:rsidR="00E16EDD" w:rsidRPr="00BF07C6" w:rsidRDefault="00E16EDD" w:rsidP="00E16EDD">
            <w:pPr>
              <w:tabs>
                <w:tab w:val="left" w:pos="1087"/>
              </w:tabs>
              <w:rPr>
                <w:cs/>
              </w:rPr>
            </w:pPr>
            <w:r w:rsidRPr="00BF07C6">
              <w:t xml:space="preserve">Kiosk </w:t>
            </w:r>
            <w:r w:rsidRPr="00BF07C6">
              <w:rPr>
                <w:cs/>
              </w:rPr>
              <w:t xml:space="preserve">/ </w:t>
            </w:r>
            <w:r w:rsidRPr="00BF07C6">
              <w:t>Automated Currency Exchange Machine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E2BB69C" w14:textId="77777777" w:rsidR="00E16EDD" w:rsidRDefault="00E16EDD" w:rsidP="00E16EDD">
            <w:r w:rsidRPr="00BF07C6">
              <w:rPr>
                <w:cs/>
              </w:rPr>
              <w:t xml:space="preserve">ตู้ </w:t>
            </w:r>
            <w:r w:rsidRPr="00BF07C6">
              <w:t xml:space="preserve">Kiosk </w:t>
            </w:r>
            <w:r w:rsidRPr="00BF07C6">
              <w:rPr>
                <w:cs/>
              </w:rPr>
              <w:t xml:space="preserve">/ </w:t>
            </w:r>
            <w:r w:rsidRPr="00BF07C6">
              <w:t xml:space="preserve">Automated Currency Exchange Machine </w:t>
            </w:r>
            <w:r w:rsidRPr="00BF07C6">
              <w:rPr>
                <w:cs/>
              </w:rPr>
              <w:t>(</w:t>
            </w:r>
            <w:r w:rsidRPr="00BF07C6">
              <w:rPr>
                <w:rFonts w:hint="cs"/>
                <w:cs/>
              </w:rPr>
              <w:t xml:space="preserve">รวมตู้ </w:t>
            </w:r>
            <w:r w:rsidRPr="00BF07C6">
              <w:t xml:space="preserve">Kiosk </w:t>
            </w:r>
            <w:r w:rsidRPr="00BF07C6">
              <w:rPr>
                <w:cs/>
              </w:rPr>
              <w:t xml:space="preserve">/ </w:t>
            </w:r>
            <w:r w:rsidRPr="00BF07C6">
              <w:t>Automated Currency Exchange Machine</w:t>
            </w:r>
            <w:r w:rsidRPr="00BF07C6">
              <w:rPr>
                <w:rFonts w:hint="cs"/>
                <w:cs/>
              </w:rPr>
              <w:t xml:space="preserve"> ของผู้ให้บริการและ</w:t>
            </w:r>
            <w:r w:rsidRPr="00BF07C6">
              <w:rPr>
                <w:cs/>
              </w:rPr>
              <w:t>ของตัวแทน)</w:t>
            </w:r>
          </w:p>
          <w:p w14:paraId="681658F6" w14:textId="44619206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E1F827" w14:textId="77DA88EA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0BDB4402" w14:textId="4AF9D65F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A83E30" w14:textId="77777777" w:rsidR="00E16EDD" w:rsidRPr="00BF07C6" w:rsidRDefault="00E16EDD" w:rsidP="00E16EDD">
            <w:pPr>
              <w:jc w:val="center"/>
            </w:pPr>
            <w:r w:rsidRPr="00BF07C6">
              <w:t>330009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B66855D" w14:textId="77777777" w:rsidR="00E16EDD" w:rsidRPr="00BF07C6" w:rsidRDefault="00E16EDD" w:rsidP="00E16EDD">
            <w:pPr>
              <w:tabs>
                <w:tab w:val="left" w:pos="1087"/>
              </w:tabs>
              <w:rPr>
                <w:cs/>
              </w:rPr>
            </w:pPr>
            <w:r w:rsidRPr="00BF07C6">
              <w:t>e</w:t>
            </w:r>
            <w:r w:rsidRPr="00BF07C6">
              <w:rPr>
                <w:cs/>
              </w:rPr>
              <w:t>-</w:t>
            </w:r>
            <w:r w:rsidRPr="00BF07C6">
              <w:t xml:space="preserve">Money Terminal 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4178605" w14:textId="61A446FB" w:rsidR="00E16EDD" w:rsidRDefault="00E16EDD" w:rsidP="00E16EDD">
            <w:r w:rsidRPr="00BF07C6">
              <w:rPr>
                <w:rFonts w:hint="cs"/>
                <w:cs/>
              </w:rPr>
              <w:t>จุ</w:t>
            </w:r>
            <w:r w:rsidRPr="00BF07C6">
              <w:rPr>
                <w:cs/>
              </w:rPr>
              <w:t>ดรับชำระเงินอิเล็กทรอนิกส์ (</w:t>
            </w:r>
            <w:r w:rsidRPr="00BF07C6">
              <w:t>e</w:t>
            </w:r>
            <w:r w:rsidRPr="00BF07C6">
              <w:rPr>
                <w:cs/>
              </w:rPr>
              <w:t>-</w:t>
            </w:r>
            <w:r w:rsidRPr="00BF07C6">
              <w:t>Money Terminal</w:t>
            </w:r>
            <w:r w:rsidRPr="00BF07C6">
              <w:rPr>
                <w:cs/>
              </w:rPr>
              <w:t xml:space="preserve">) </w:t>
            </w:r>
            <w:r w:rsidRPr="00BF07C6">
              <w:rPr>
                <w:rFonts w:hint="cs"/>
                <w:cs/>
              </w:rPr>
              <w:t>รวมถึงจุดรับชำระเงินอิเล็กทรอนิกส์ผ่านอุปกรณ์</w:t>
            </w:r>
            <w:r w:rsidR="00187C57">
              <w:rPr>
                <w:cs/>
              </w:rPr>
              <w:br/>
            </w:r>
            <w:r w:rsidRPr="00BF07C6">
              <w:rPr>
                <w:rFonts w:hint="cs"/>
                <w:cs/>
              </w:rPr>
              <w:t>รับชำระ</w:t>
            </w:r>
            <w:r w:rsidRPr="00BF07C6">
              <w:rPr>
                <w:cs/>
              </w:rPr>
              <w:t>ในร้านค้าต่าง ๆ (</w:t>
            </w:r>
            <w:r w:rsidRPr="00BF07C6">
              <w:t>POS Application</w:t>
            </w:r>
            <w:r w:rsidRPr="00BF07C6">
              <w:rPr>
                <w:cs/>
              </w:rPr>
              <w:t>)</w:t>
            </w:r>
          </w:p>
          <w:p w14:paraId="37171707" w14:textId="067F1364" w:rsidR="00BC583F" w:rsidRPr="00BF07C6" w:rsidRDefault="00BC583F" w:rsidP="00E16EDD">
            <w:pPr>
              <w:rPr>
                <w:rFonts w:hint="cs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A1CB0F" w14:textId="15C37ED5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7AE08F9E" w14:textId="72F7E267" w:rsidTr="00E16EDD">
        <w:tc>
          <w:tcPr>
            <w:tcW w:w="14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CCB9BE" w14:textId="77777777" w:rsidR="00E16EDD" w:rsidRPr="00BF07C6" w:rsidRDefault="00E16EDD" w:rsidP="00E16EDD">
            <w:pPr>
              <w:jc w:val="center"/>
            </w:pPr>
            <w:r w:rsidRPr="00BF07C6">
              <w:t>330006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FEB6FE" w14:textId="77777777" w:rsidR="00E16EDD" w:rsidRPr="00BF07C6" w:rsidRDefault="00E16EDD" w:rsidP="00E16EDD">
            <w:pPr>
              <w:rPr>
                <w:cs/>
              </w:rPr>
            </w:pPr>
            <w:r w:rsidRPr="00BF07C6">
              <w:t>Other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7E35EFF" w14:textId="77777777" w:rsidR="00E16EDD" w:rsidRDefault="00E16EDD" w:rsidP="00E16EDD">
            <w:r w:rsidRPr="00BF07C6">
              <w:rPr>
                <w:cs/>
              </w:rPr>
              <w:t xml:space="preserve">อื่น ๆ นอกเหนือจากที่ระบุข้างต้น   </w:t>
            </w:r>
          </w:p>
          <w:p w14:paraId="4BBF099C" w14:textId="44C9AA96" w:rsidR="00E16EDD" w:rsidRPr="00BF07C6" w:rsidRDefault="00E16EDD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B56F3F" w14:textId="07E574BE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3E2567DF" w14:textId="0D799809" w:rsidTr="00E16EDD">
        <w:tc>
          <w:tcPr>
            <w:tcW w:w="142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3F29A76" w14:textId="77777777" w:rsidR="00E16EDD" w:rsidRPr="00BF07C6" w:rsidRDefault="00E16EDD" w:rsidP="00E16EDD">
            <w:pPr>
              <w:jc w:val="center"/>
            </w:pPr>
            <w:r w:rsidRPr="00BF07C6">
              <w:t>330997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D1C504C" w14:textId="77777777" w:rsidR="00E16EDD" w:rsidRPr="00BF07C6" w:rsidRDefault="00E16EDD" w:rsidP="00E16EDD">
            <w:pPr>
              <w:rPr>
                <w:cs/>
              </w:rPr>
            </w:pPr>
            <w:r w:rsidRPr="00BF07C6">
              <w:t>Unknown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3C4B58" w14:textId="77777777" w:rsidR="00E16EDD" w:rsidRDefault="00E16EDD" w:rsidP="00E16EDD">
            <w:r w:rsidRPr="00BF07C6">
              <w:rPr>
                <w:cs/>
              </w:rPr>
              <w:t>ไม่สามารถระบุช่องทางได้</w:t>
            </w:r>
          </w:p>
          <w:p w14:paraId="22414CA0" w14:textId="75FD3DE4" w:rsidR="00E16EDD" w:rsidRPr="00BF07C6" w:rsidRDefault="00E16EDD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CCA4413" w14:textId="08BC5BD1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</w:tbl>
    <w:p w14:paraId="3C0EB65F" w14:textId="77777777" w:rsidR="00141B1A" w:rsidRPr="00BF07C6" w:rsidRDefault="00141B1A"/>
    <w:sectPr w:rsidR="00141B1A" w:rsidRPr="00BF07C6" w:rsidSect="000108A0">
      <w:headerReference w:type="default" r:id="rId19"/>
      <w:footnotePr>
        <w:numRestart w:val="eachPage"/>
      </w:footnotePr>
      <w:pgSz w:w="16834" w:h="11909" w:orient="landscape" w:code="9"/>
      <w:pgMar w:top="1497" w:right="1440" w:bottom="1741" w:left="1355" w:header="720" w:footer="2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2B24A" w14:textId="77777777" w:rsidR="00301F84" w:rsidRDefault="00301F84" w:rsidP="000108A0">
      <w:r>
        <w:separator/>
      </w:r>
    </w:p>
  </w:endnote>
  <w:endnote w:type="continuationSeparator" w:id="0">
    <w:p w14:paraId="06B8EEEA" w14:textId="77777777" w:rsidR="00301F84" w:rsidRDefault="00301F84" w:rsidP="0001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C8AD" w14:textId="77777777" w:rsidR="0065296E" w:rsidRDefault="00652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7A3C4" w14:textId="708D5ED7" w:rsidR="00EA0FDB" w:rsidRDefault="00EA0FDB" w:rsidP="000108A0">
    <w:pPr>
      <w:pStyle w:val="Footer"/>
      <w:tabs>
        <w:tab w:val="clear" w:pos="8306"/>
        <w:tab w:val="right" w:pos="7371"/>
      </w:tabs>
      <w:spacing w:after="360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65A9029D" wp14:editId="1FD6406A">
              <wp:simplePos x="0" y="0"/>
              <wp:positionH relativeFrom="column">
                <wp:posOffset>-74295</wp:posOffset>
              </wp:positionH>
              <wp:positionV relativeFrom="paragraph">
                <wp:posOffset>-158751</wp:posOffset>
              </wp:positionV>
              <wp:extent cx="9170670" cy="0"/>
              <wp:effectExtent l="0" t="0" r="0" b="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453C9" id="Straight Connector 2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-12.5pt" to="716.2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yh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971F440" wp14:editId="23B441F9">
              <wp:simplePos x="0" y="0"/>
              <wp:positionH relativeFrom="column">
                <wp:posOffset>6751955</wp:posOffset>
              </wp:positionH>
              <wp:positionV relativeFrom="paragraph">
                <wp:posOffset>-60325</wp:posOffset>
              </wp:positionV>
              <wp:extent cx="2301240" cy="5524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97CF3" w14:textId="0D2B233A" w:rsidR="00EA0FDB" w:rsidRPr="00ED2354" w:rsidRDefault="00EA0FDB">
                          <w:pPr>
                            <w:spacing w:line="240" w:lineRule="exact"/>
                            <w:jc w:val="right"/>
                          </w:pPr>
                          <w:r>
                            <w:t>EMB</w:t>
                          </w:r>
                          <w:r>
                            <w:rPr>
                              <w:cs/>
                            </w:rPr>
                            <w:t xml:space="preserve"> </w:t>
                          </w:r>
                          <w:r w:rsidRPr="00ED2354">
                            <w:t>CLASSIFICATION</w:t>
                          </w:r>
                        </w:p>
                        <w:p w14:paraId="29CB3A2A" w14:textId="77777777" w:rsidR="00EA0FDB" w:rsidRDefault="00EA0FDB" w:rsidP="000108A0">
                          <w:pPr>
                            <w:spacing w:before="120"/>
                            <w:jc w:val="right"/>
                          </w:pPr>
                          <w:r>
                            <w:t xml:space="preserve">Classification Document </w:t>
                          </w:r>
                          <w:r w:rsidRPr="00ED2354">
                            <w:t>V</w:t>
                          </w:r>
                          <w:r>
                            <w:rPr>
                              <w:color w:val="000000"/>
                            </w:rPr>
                            <w:t>ersion</w:t>
                          </w:r>
                          <w:r w:rsidRPr="00B37185">
                            <w:rPr>
                              <w:color w:val="000000"/>
                              <w:cs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  <w:cs/>
                            </w:rPr>
                            <w:t>.</w:t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 w:rsidRPr="00ED2354">
                            <w:rPr>
                              <w:vanish/>
                              <w:color w:val="FF00FF"/>
                              <w:sz w:val="12"/>
                              <w:szCs w:val="12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1F4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31.65pt;margin-top:-4.75pt;width:181.2pt;height:4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aZtQ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" filled="f" stroked="f">
              <v:textbox>
                <w:txbxContent>
                  <w:p w14:paraId="01C97CF3" w14:textId="0D2B233A" w:rsidR="00EA0FDB" w:rsidRPr="00ED2354" w:rsidRDefault="00EA0FDB">
                    <w:pPr>
                      <w:spacing w:line="240" w:lineRule="exact"/>
                      <w:jc w:val="right"/>
                    </w:pPr>
                    <w:r>
                      <w:t>EMB</w:t>
                    </w:r>
                    <w:r>
                      <w:rPr>
                        <w:cs/>
                      </w:rPr>
                      <w:t xml:space="preserve"> </w:t>
                    </w:r>
                    <w:r w:rsidRPr="00ED2354">
                      <w:t>CLASSIFICATION</w:t>
                    </w:r>
                  </w:p>
                  <w:p w14:paraId="29CB3A2A" w14:textId="77777777" w:rsidR="00EA0FDB" w:rsidRDefault="00EA0FDB" w:rsidP="000108A0">
                    <w:pPr>
                      <w:spacing w:before="120"/>
                      <w:jc w:val="right"/>
                    </w:pPr>
                    <w:r>
                      <w:t xml:space="preserve">Classification Document </w:t>
                    </w:r>
                    <w:r w:rsidRPr="00ED2354">
                      <w:t>V</w:t>
                    </w:r>
                    <w:r>
                      <w:rPr>
                        <w:color w:val="000000"/>
                      </w:rPr>
                      <w:t>ersion</w:t>
                    </w:r>
                    <w:r w:rsidRPr="00B37185">
                      <w:rPr>
                        <w:color w:val="000000"/>
                        <w:cs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cs/>
                      </w:rPr>
                      <w:t>.</w:t>
                    </w:r>
                    <w:r>
                      <w:rPr>
                        <w:color w:val="000000"/>
                      </w:rPr>
                      <w:t>0</w:t>
                    </w:r>
                    <w:r w:rsidRPr="00ED2354">
                      <w:rPr>
                        <w:vanish/>
                        <w:color w:val="FF00FF"/>
                        <w:sz w:val="12"/>
                        <w:szCs w:val="12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5553B7B6" wp14:editId="07BB9B2F">
          <wp:simplePos x="0" y="0"/>
          <wp:positionH relativeFrom="column">
            <wp:posOffset>116205</wp:posOffset>
          </wp:positionH>
          <wp:positionV relativeFrom="paragraph">
            <wp:posOffset>-46355</wp:posOffset>
          </wp:positionV>
          <wp:extent cx="268605" cy="402590"/>
          <wp:effectExtent l="0" t="0" r="0" b="0"/>
          <wp:wrapSquare wrapText="bothSides"/>
          <wp:docPr id="67" name="Picture 20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3D1A4A" wp14:editId="1A2655E9">
              <wp:simplePos x="0" y="0"/>
              <wp:positionH relativeFrom="column">
                <wp:posOffset>441960</wp:posOffset>
              </wp:positionH>
              <wp:positionV relativeFrom="paragraph">
                <wp:posOffset>-69850</wp:posOffset>
              </wp:positionV>
              <wp:extent cx="2213610" cy="4953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77F77" w14:textId="77777777" w:rsidR="00EA0FDB" w:rsidRPr="00ED2354" w:rsidRDefault="00EA0FDB" w:rsidP="000108A0">
                          <w:pPr>
                            <w:spacing w:after="120" w:line="240" w:lineRule="exact"/>
                            <w:rPr>
                              <w:b/>
                              <w:bCs/>
                            </w:rPr>
                          </w:pPr>
                          <w:r w:rsidRPr="00ED2354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2B91E926" w14:textId="77777777" w:rsidR="00EA0FDB" w:rsidRPr="00ED2354" w:rsidRDefault="00EA0FDB" w:rsidP="000108A0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354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D1A4A" id="Text Box 19" o:spid="_x0000_s1027" type="#_x0000_t202" style="position:absolute;margin-left:34.8pt;margin-top:-5.5pt;width:174.3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2Hu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" filled="f" stroked="f">
              <v:textbox>
                <w:txbxContent>
                  <w:p w14:paraId="66677F77" w14:textId="77777777" w:rsidR="00EA0FDB" w:rsidRPr="00ED2354" w:rsidRDefault="00EA0FDB" w:rsidP="000108A0">
                    <w:pPr>
                      <w:spacing w:after="120" w:line="240" w:lineRule="exact"/>
                      <w:rPr>
                        <w:b/>
                        <w:bCs/>
                      </w:rPr>
                    </w:pPr>
                    <w:r w:rsidRPr="00ED2354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2B91E926" w14:textId="77777777" w:rsidR="00EA0FDB" w:rsidRPr="00ED2354" w:rsidRDefault="00EA0FDB" w:rsidP="000108A0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ED2354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rFonts w:cs="Tahoma"/>
        <w:cs/>
      </w:rPr>
      <w:t xml:space="preserve">- </w:t>
    </w:r>
    <w:r>
      <w:fldChar w:fldCharType="begin"/>
    </w:r>
    <w:r>
      <w:instrText xml:space="preserve"> PAGE   \</w:instrText>
    </w:r>
    <w:r>
      <w:rPr>
        <w:rFonts w:cs="Tahoma"/>
        <w:cs/>
      </w:rPr>
      <w:instrText xml:space="preserve">* </w:instrText>
    </w:r>
    <w:r>
      <w:instrText xml:space="preserve">MERGEFORMAT </w:instrText>
    </w:r>
    <w:r>
      <w:fldChar w:fldCharType="separate"/>
    </w:r>
    <w:r w:rsidR="006A2CF1" w:rsidRPr="006A2CF1">
      <w:rPr>
        <w:b/>
        <w:noProof/>
      </w:rPr>
      <w:t>10</w:t>
    </w:r>
    <w:r>
      <w:fldChar w:fldCharType="end"/>
    </w:r>
    <w:r>
      <w:rPr>
        <w:rFonts w:cs="Tahoma"/>
        <w:b/>
        <w:bCs/>
        <w:cs/>
      </w:rPr>
      <w:t xml:space="preserve"> </w:t>
    </w:r>
    <w:r>
      <w:rPr>
        <w:rFonts w:cs="Tahoma"/>
        <w:cs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A3C8" w14:textId="77777777" w:rsidR="00EA0FDB" w:rsidRDefault="00EA0FD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4DBE2" wp14:editId="36C43316">
              <wp:simplePos x="0" y="0"/>
              <wp:positionH relativeFrom="column">
                <wp:posOffset>6448508</wp:posOffset>
              </wp:positionH>
              <wp:positionV relativeFrom="paragraph">
                <wp:posOffset>-340470</wp:posOffset>
              </wp:positionV>
              <wp:extent cx="2505489" cy="5524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489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F2D54" w14:textId="77777777" w:rsidR="00EA0FDB" w:rsidRPr="00ED2354" w:rsidRDefault="00EA0FDB" w:rsidP="000108A0">
                          <w:pPr>
                            <w:spacing w:line="240" w:lineRule="exact"/>
                            <w:jc w:val="right"/>
                          </w:pPr>
                          <w:r>
                            <w:t xml:space="preserve">PLR </w:t>
                          </w:r>
                          <w:r w:rsidRPr="00ED2354">
                            <w:t>CLASSIFICATION</w:t>
                          </w:r>
                        </w:p>
                        <w:p w14:paraId="10CAE468" w14:textId="77777777" w:rsidR="00EA0FDB" w:rsidRDefault="00EA0FDB" w:rsidP="000108A0">
                          <w:pPr>
                            <w:spacing w:before="120"/>
                            <w:jc w:val="right"/>
                          </w:pPr>
                          <w:r>
                            <w:t>Classification Document Version</w:t>
                          </w:r>
                          <w:r w:rsidRPr="00ED2354">
                            <w:rPr>
                              <w:cs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cs/>
                            </w:rPr>
                            <w:t>.</w:t>
                          </w:r>
                          <w:r>
                            <w:t>0</w:t>
                          </w:r>
                          <w:r w:rsidRPr="00ED2354">
                            <w:rPr>
                              <w:vanish/>
                              <w:color w:val="FF00FF"/>
                              <w:sz w:val="12"/>
                              <w:szCs w:val="12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DBE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07.75pt;margin-top:-26.8pt;width:197.3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sUuQ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" filled="f" stroked="f">
              <v:textbox>
                <w:txbxContent>
                  <w:p w14:paraId="758F2D54" w14:textId="77777777" w:rsidR="00EA0FDB" w:rsidRPr="00ED2354" w:rsidRDefault="00EA0FDB" w:rsidP="000108A0">
                    <w:pPr>
                      <w:spacing w:line="240" w:lineRule="exact"/>
                      <w:jc w:val="right"/>
                    </w:pPr>
                    <w:r>
                      <w:t xml:space="preserve">PLR </w:t>
                    </w:r>
                    <w:r w:rsidRPr="00ED2354">
                      <w:t>CLASSIFICATION</w:t>
                    </w:r>
                  </w:p>
                  <w:p w14:paraId="10CAE468" w14:textId="77777777" w:rsidR="00EA0FDB" w:rsidRDefault="00EA0FDB" w:rsidP="000108A0">
                    <w:pPr>
                      <w:spacing w:before="120"/>
                      <w:jc w:val="right"/>
                    </w:pPr>
                    <w:r>
                      <w:t>Classification Document Version</w:t>
                    </w:r>
                    <w:r w:rsidRPr="00ED2354">
                      <w:rPr>
                        <w:cs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cs/>
                      </w:rPr>
                      <w:t>.</w:t>
                    </w:r>
                    <w:r>
                      <w:t>0</w:t>
                    </w:r>
                    <w:r w:rsidRPr="00ED2354">
                      <w:rPr>
                        <w:vanish/>
                        <w:color w:val="FF00FF"/>
                        <w:sz w:val="12"/>
                        <w:szCs w:val="12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FE89F7F" wp14:editId="3A3B9012">
              <wp:simplePos x="0" y="0"/>
              <wp:positionH relativeFrom="column">
                <wp:posOffset>69215</wp:posOffset>
              </wp:positionH>
              <wp:positionV relativeFrom="paragraph">
                <wp:posOffset>-412751</wp:posOffset>
              </wp:positionV>
              <wp:extent cx="9170670" cy="0"/>
              <wp:effectExtent l="0" t="0" r="0" b="0"/>
              <wp:wrapNone/>
              <wp:docPr id="2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3D9CD" id="Straight Connector 1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5pt,-32.5pt" to="727.55pt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NV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12E094" wp14:editId="613E3FAB">
              <wp:simplePos x="0" y="0"/>
              <wp:positionH relativeFrom="column">
                <wp:posOffset>389890</wp:posOffset>
              </wp:positionH>
              <wp:positionV relativeFrom="paragraph">
                <wp:posOffset>-250825</wp:posOffset>
              </wp:positionV>
              <wp:extent cx="2213610" cy="4953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526DA" w14:textId="77777777" w:rsidR="00EA0FDB" w:rsidRPr="00ED2354" w:rsidRDefault="00EA0FDB" w:rsidP="000108A0">
                          <w:pPr>
                            <w:spacing w:after="120" w:line="200" w:lineRule="exact"/>
                            <w:rPr>
                              <w:b/>
                              <w:bCs/>
                            </w:rPr>
                          </w:pPr>
                          <w:r w:rsidRPr="00ED2354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78105B93" w14:textId="77777777" w:rsidR="00EA0FDB" w:rsidRPr="00ED2354" w:rsidRDefault="00EA0FDB" w:rsidP="000108A0">
                          <w:pPr>
                            <w:pStyle w:val="xl29"/>
                            <w:spacing w:before="120" w:beforeAutospacing="0" w:after="0" w:afterAutospacing="0" w:line="20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354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2E094" id="Text Box 14" o:spid="_x0000_s1029" type="#_x0000_t202" style="position:absolute;margin-left:30.7pt;margin-top:-19.75pt;width:174.3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8xuQ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" filled="f" stroked="f">
              <v:textbox>
                <w:txbxContent>
                  <w:p w14:paraId="3EE526DA" w14:textId="77777777" w:rsidR="00EA0FDB" w:rsidRPr="00ED2354" w:rsidRDefault="00EA0FDB" w:rsidP="000108A0">
                    <w:pPr>
                      <w:spacing w:after="120" w:line="200" w:lineRule="exact"/>
                      <w:rPr>
                        <w:b/>
                        <w:bCs/>
                      </w:rPr>
                    </w:pPr>
                    <w:r w:rsidRPr="00ED2354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78105B93" w14:textId="77777777" w:rsidR="00EA0FDB" w:rsidRPr="00ED2354" w:rsidRDefault="00EA0FDB" w:rsidP="000108A0">
                    <w:pPr>
                      <w:pStyle w:val="xl29"/>
                      <w:spacing w:before="120" w:beforeAutospacing="0" w:after="0" w:afterAutospacing="0" w:line="20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ED2354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2C1D5BEA" wp14:editId="7D5BDCD9">
          <wp:simplePos x="0" y="0"/>
          <wp:positionH relativeFrom="column">
            <wp:posOffset>68580</wp:posOffset>
          </wp:positionH>
          <wp:positionV relativeFrom="paragraph">
            <wp:posOffset>-246380</wp:posOffset>
          </wp:positionV>
          <wp:extent cx="268605" cy="402590"/>
          <wp:effectExtent l="0" t="0" r="0" b="0"/>
          <wp:wrapSquare wrapText="bothSides"/>
          <wp:docPr id="70" name="Picture 13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9AF67" w14:textId="77777777" w:rsidR="00301F84" w:rsidRDefault="00301F84" w:rsidP="000108A0">
      <w:r>
        <w:separator/>
      </w:r>
    </w:p>
  </w:footnote>
  <w:footnote w:type="continuationSeparator" w:id="0">
    <w:p w14:paraId="5AD7BB92" w14:textId="77777777" w:rsidR="00301F84" w:rsidRDefault="00301F84" w:rsidP="0001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B69DB" w14:textId="77777777" w:rsidR="0065296E" w:rsidRDefault="00652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EDC9" w14:textId="77777777" w:rsidR="00EA0FDB" w:rsidRDefault="00EA0FDB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49024" behindDoc="0" locked="0" layoutInCell="1" allowOverlap="1" wp14:anchorId="0A7AD5A5" wp14:editId="2562BEC2">
              <wp:simplePos x="0" y="0"/>
              <wp:positionH relativeFrom="column">
                <wp:posOffset>68580</wp:posOffset>
              </wp:positionH>
              <wp:positionV relativeFrom="paragraph">
                <wp:posOffset>144779</wp:posOffset>
              </wp:positionV>
              <wp:extent cx="9170670" cy="0"/>
              <wp:effectExtent l="0" t="0" r="0" b="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831EC" id="Straight Connector 25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11.4pt" to="72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wBGw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3120" behindDoc="0" locked="0" layoutInCell="1" allowOverlap="1" wp14:anchorId="583CEB92" wp14:editId="34262ABD">
          <wp:simplePos x="0" y="0"/>
          <wp:positionH relativeFrom="margin">
            <wp:posOffset>6064250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6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37426150" wp14:editId="089C0CF0">
          <wp:simplePos x="0" y="0"/>
          <wp:positionH relativeFrom="column">
            <wp:posOffset>18415</wp:posOffset>
          </wp:positionH>
          <wp:positionV relativeFrom="paragraph">
            <wp:posOffset>-667385</wp:posOffset>
          </wp:positionV>
          <wp:extent cx="1664208" cy="475488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6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9496" w14:textId="77777777" w:rsidR="00EA0FDB" w:rsidRDefault="00EA0FD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4BBA9AFE" wp14:editId="50D8E9D3">
          <wp:simplePos x="0" y="0"/>
          <wp:positionH relativeFrom="column">
            <wp:posOffset>18415</wp:posOffset>
          </wp:positionH>
          <wp:positionV relativeFrom="paragraph">
            <wp:posOffset>-667385</wp:posOffset>
          </wp:positionV>
          <wp:extent cx="1664208" cy="475488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68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2C8F1E8B" wp14:editId="09937AA3">
          <wp:simplePos x="0" y="0"/>
          <wp:positionH relativeFrom="margin">
            <wp:posOffset>6226175</wp:posOffset>
          </wp:positionH>
          <wp:positionV relativeFrom="margin">
            <wp:posOffset>-647700</wp:posOffset>
          </wp:positionV>
          <wp:extent cx="3018155" cy="480695"/>
          <wp:effectExtent l="0" t="0" r="0" b="0"/>
          <wp:wrapSquare wrapText="bothSides"/>
          <wp:docPr id="6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9D48545" wp14:editId="6909A1E6">
              <wp:simplePos x="0" y="0"/>
              <wp:positionH relativeFrom="column">
                <wp:posOffset>85090</wp:posOffset>
              </wp:positionH>
              <wp:positionV relativeFrom="paragraph">
                <wp:posOffset>135254</wp:posOffset>
              </wp:positionV>
              <wp:extent cx="9170670" cy="0"/>
              <wp:effectExtent l="0" t="0" r="0" b="0"/>
              <wp:wrapNone/>
              <wp:docPr id="3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B5AAB" id="Straight Connector 1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10.65pt" to="728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l+HQIAADc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4F70" w14:textId="77777777" w:rsidR="00EA0FDB" w:rsidRDefault="00EA0FD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48345D8E" wp14:editId="1BF5D9A5">
          <wp:simplePos x="0" y="0"/>
          <wp:positionH relativeFrom="column">
            <wp:posOffset>1905</wp:posOffset>
          </wp:positionH>
          <wp:positionV relativeFrom="paragraph">
            <wp:posOffset>-252730</wp:posOffset>
          </wp:positionV>
          <wp:extent cx="1663700" cy="474980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5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AB463D" wp14:editId="62B26DF2">
              <wp:simplePos x="0" y="0"/>
              <wp:positionH relativeFrom="column">
                <wp:posOffset>6350</wp:posOffset>
              </wp:positionH>
              <wp:positionV relativeFrom="paragraph">
                <wp:posOffset>415290</wp:posOffset>
              </wp:positionV>
              <wp:extent cx="9047480" cy="0"/>
              <wp:effectExtent l="0" t="0" r="2032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474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B3405"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32.7pt" to="712.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" strokecolor="black [3213]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230CA4E" wp14:editId="54CE1A08">
          <wp:simplePos x="0" y="0"/>
          <wp:positionH relativeFrom="margin">
            <wp:posOffset>6064250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5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261"/>
    <w:multiLevelType w:val="hybridMultilevel"/>
    <w:tmpl w:val="6A8CF484"/>
    <w:lvl w:ilvl="0" w:tplc="488E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66EAE"/>
    <w:multiLevelType w:val="hybridMultilevel"/>
    <w:tmpl w:val="D2A8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B45"/>
    <w:multiLevelType w:val="hybridMultilevel"/>
    <w:tmpl w:val="1CC4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86A04"/>
    <w:multiLevelType w:val="hybridMultilevel"/>
    <w:tmpl w:val="DB02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5DF1"/>
    <w:multiLevelType w:val="hybridMultilevel"/>
    <w:tmpl w:val="64F0E37E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8BC"/>
    <w:multiLevelType w:val="hybridMultilevel"/>
    <w:tmpl w:val="A6D4B152"/>
    <w:lvl w:ilvl="0" w:tplc="AB08BBCA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2157A7A"/>
    <w:multiLevelType w:val="hybridMultilevel"/>
    <w:tmpl w:val="E2569058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7948"/>
    <w:multiLevelType w:val="multilevel"/>
    <w:tmpl w:val="73A4ED0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38EB447E"/>
    <w:multiLevelType w:val="hybridMultilevel"/>
    <w:tmpl w:val="34E0BB54"/>
    <w:lvl w:ilvl="0" w:tplc="AF443456">
      <w:start w:val="4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B12521A"/>
    <w:multiLevelType w:val="hybridMultilevel"/>
    <w:tmpl w:val="B2A60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443441EE"/>
    <w:multiLevelType w:val="hybridMultilevel"/>
    <w:tmpl w:val="082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453"/>
    <w:multiLevelType w:val="hybridMultilevel"/>
    <w:tmpl w:val="9D0A0912"/>
    <w:lvl w:ilvl="0" w:tplc="738680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665EC"/>
    <w:multiLevelType w:val="multilevel"/>
    <w:tmpl w:val="DC60E7C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5754440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D2EEF"/>
    <w:multiLevelType w:val="hybridMultilevel"/>
    <w:tmpl w:val="706087AE"/>
    <w:lvl w:ilvl="0" w:tplc="040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5F6611A7"/>
    <w:multiLevelType w:val="multilevel"/>
    <w:tmpl w:val="E788C7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ascii="Angsana New" w:hAnsi="Angsana New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Angsana New" w:hAnsi="Angsana New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Angsana New" w:hAnsi="Angsana New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Angsana New" w:hAnsi="Angsana New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Angsana New" w:hAnsi="Angsana New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Angsana New" w:hAnsi="Angsana New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Angsana New" w:hAnsi="Angsana New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ngsana New" w:hAnsi="Angsana New" w:hint="default"/>
        <w:color w:val="auto"/>
        <w:sz w:val="30"/>
      </w:rPr>
    </w:lvl>
  </w:abstractNum>
  <w:abstractNum w:abstractNumId="17" w15:restartNumberingAfterBreak="0">
    <w:nsid w:val="6435026E"/>
    <w:multiLevelType w:val="hybridMultilevel"/>
    <w:tmpl w:val="241E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072F3"/>
    <w:multiLevelType w:val="hybridMultilevel"/>
    <w:tmpl w:val="608E7BCC"/>
    <w:lvl w:ilvl="0" w:tplc="96F823D8">
      <w:start w:val="4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9D96BF0"/>
    <w:multiLevelType w:val="multilevel"/>
    <w:tmpl w:val="62EE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A2C7303"/>
    <w:multiLevelType w:val="hybridMultilevel"/>
    <w:tmpl w:val="B002E798"/>
    <w:lvl w:ilvl="0" w:tplc="ED22EB84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D3EF9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C68B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3FB2CE8"/>
    <w:multiLevelType w:val="hybridMultilevel"/>
    <w:tmpl w:val="089ED97C"/>
    <w:lvl w:ilvl="0" w:tplc="12C68BEA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7B66BC"/>
    <w:multiLevelType w:val="hybridMultilevel"/>
    <w:tmpl w:val="950EBE96"/>
    <w:lvl w:ilvl="0" w:tplc="302EA94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7B2B6A42"/>
    <w:multiLevelType w:val="hybridMultilevel"/>
    <w:tmpl w:val="A5846A64"/>
    <w:lvl w:ilvl="0" w:tplc="078A72C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3"/>
  </w:num>
  <w:num w:numId="5">
    <w:abstractNumId w:val="16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12"/>
  </w:num>
  <w:num w:numId="11">
    <w:abstractNumId w:val="7"/>
    <w:lvlOverride w:ilvl="0">
      <w:startOverride w:val="1"/>
    </w:lvlOverride>
  </w:num>
  <w:num w:numId="12">
    <w:abstractNumId w:val="3"/>
  </w:num>
  <w:num w:numId="13">
    <w:abstractNumId w:val="4"/>
  </w:num>
  <w:num w:numId="14">
    <w:abstractNumId w:val="6"/>
  </w:num>
  <w:num w:numId="15">
    <w:abstractNumId w:val="24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0"/>
  </w:num>
  <w:num w:numId="29">
    <w:abstractNumId w:val="17"/>
  </w:num>
  <w:num w:numId="30">
    <w:abstractNumId w:val="1"/>
  </w:num>
  <w:num w:numId="31">
    <w:abstractNumId w:val="11"/>
  </w:num>
  <w:num w:numId="32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A0"/>
    <w:rsid w:val="00000B54"/>
    <w:rsid w:val="00004BD6"/>
    <w:rsid w:val="00007550"/>
    <w:rsid w:val="00007A18"/>
    <w:rsid w:val="00010630"/>
    <w:rsid w:val="000108A0"/>
    <w:rsid w:val="00011BB6"/>
    <w:rsid w:val="00011F7B"/>
    <w:rsid w:val="000137F1"/>
    <w:rsid w:val="000162DD"/>
    <w:rsid w:val="00020282"/>
    <w:rsid w:val="0002081A"/>
    <w:rsid w:val="00024557"/>
    <w:rsid w:val="000255CB"/>
    <w:rsid w:val="000264E6"/>
    <w:rsid w:val="000348BC"/>
    <w:rsid w:val="00036098"/>
    <w:rsid w:val="0003661B"/>
    <w:rsid w:val="00036959"/>
    <w:rsid w:val="00041841"/>
    <w:rsid w:val="00044F83"/>
    <w:rsid w:val="000455BE"/>
    <w:rsid w:val="00050950"/>
    <w:rsid w:val="00051813"/>
    <w:rsid w:val="00052F75"/>
    <w:rsid w:val="00055EC3"/>
    <w:rsid w:val="00057C0C"/>
    <w:rsid w:val="00060D6F"/>
    <w:rsid w:val="000658D7"/>
    <w:rsid w:val="000665FE"/>
    <w:rsid w:val="000676E9"/>
    <w:rsid w:val="00071C63"/>
    <w:rsid w:val="00072E09"/>
    <w:rsid w:val="00073ECA"/>
    <w:rsid w:val="00080297"/>
    <w:rsid w:val="00083D18"/>
    <w:rsid w:val="00085B16"/>
    <w:rsid w:val="00090BB5"/>
    <w:rsid w:val="00092C9A"/>
    <w:rsid w:val="00092D4F"/>
    <w:rsid w:val="00094B8B"/>
    <w:rsid w:val="00095357"/>
    <w:rsid w:val="000A1101"/>
    <w:rsid w:val="000A3867"/>
    <w:rsid w:val="000A3ED2"/>
    <w:rsid w:val="000A68ED"/>
    <w:rsid w:val="000A7427"/>
    <w:rsid w:val="000B05D8"/>
    <w:rsid w:val="000B2DE9"/>
    <w:rsid w:val="000B3E6D"/>
    <w:rsid w:val="000B71AD"/>
    <w:rsid w:val="000C322C"/>
    <w:rsid w:val="000C39D0"/>
    <w:rsid w:val="000C45D0"/>
    <w:rsid w:val="000C4E22"/>
    <w:rsid w:val="000C7E79"/>
    <w:rsid w:val="000D635B"/>
    <w:rsid w:val="000E094E"/>
    <w:rsid w:val="000E1D35"/>
    <w:rsid w:val="000E3056"/>
    <w:rsid w:val="000E42F2"/>
    <w:rsid w:val="000E4700"/>
    <w:rsid w:val="000E7621"/>
    <w:rsid w:val="000F162B"/>
    <w:rsid w:val="000F3FB7"/>
    <w:rsid w:val="000F73A6"/>
    <w:rsid w:val="00103E9C"/>
    <w:rsid w:val="0010720C"/>
    <w:rsid w:val="00111EDD"/>
    <w:rsid w:val="00113BCC"/>
    <w:rsid w:val="00113DEA"/>
    <w:rsid w:val="001205A4"/>
    <w:rsid w:val="00122561"/>
    <w:rsid w:val="0012544F"/>
    <w:rsid w:val="001268EA"/>
    <w:rsid w:val="00126EB4"/>
    <w:rsid w:val="001272E2"/>
    <w:rsid w:val="001367E5"/>
    <w:rsid w:val="00137F5E"/>
    <w:rsid w:val="00141B1A"/>
    <w:rsid w:val="0014793B"/>
    <w:rsid w:val="00154A40"/>
    <w:rsid w:val="00156185"/>
    <w:rsid w:val="00166FFF"/>
    <w:rsid w:val="0017045A"/>
    <w:rsid w:val="001723E6"/>
    <w:rsid w:val="00176002"/>
    <w:rsid w:val="00176AD5"/>
    <w:rsid w:val="00177543"/>
    <w:rsid w:val="00182151"/>
    <w:rsid w:val="001830D1"/>
    <w:rsid w:val="001848B8"/>
    <w:rsid w:val="001851C4"/>
    <w:rsid w:val="00185A26"/>
    <w:rsid w:val="00186443"/>
    <w:rsid w:val="001864B9"/>
    <w:rsid w:val="00187459"/>
    <w:rsid w:val="00187C57"/>
    <w:rsid w:val="00190ABF"/>
    <w:rsid w:val="00193E8E"/>
    <w:rsid w:val="0019750A"/>
    <w:rsid w:val="001A1CE1"/>
    <w:rsid w:val="001B041D"/>
    <w:rsid w:val="001B1BB8"/>
    <w:rsid w:val="001B79D2"/>
    <w:rsid w:val="001C3CC1"/>
    <w:rsid w:val="001C4FAF"/>
    <w:rsid w:val="001C56DE"/>
    <w:rsid w:val="001C789A"/>
    <w:rsid w:val="001D16EF"/>
    <w:rsid w:val="001D2543"/>
    <w:rsid w:val="001D2E4C"/>
    <w:rsid w:val="001D35F4"/>
    <w:rsid w:val="001E7E0A"/>
    <w:rsid w:val="001F0131"/>
    <w:rsid w:val="001F0E17"/>
    <w:rsid w:val="001F4830"/>
    <w:rsid w:val="001F4B99"/>
    <w:rsid w:val="001F5861"/>
    <w:rsid w:val="001F6D6D"/>
    <w:rsid w:val="001F75BD"/>
    <w:rsid w:val="002048B5"/>
    <w:rsid w:val="00210B69"/>
    <w:rsid w:val="0021636E"/>
    <w:rsid w:val="00221E4E"/>
    <w:rsid w:val="002221EA"/>
    <w:rsid w:val="00224336"/>
    <w:rsid w:val="00224F14"/>
    <w:rsid w:val="00225282"/>
    <w:rsid w:val="002261E2"/>
    <w:rsid w:val="00227093"/>
    <w:rsid w:val="00230793"/>
    <w:rsid w:val="00232D2A"/>
    <w:rsid w:val="002338F8"/>
    <w:rsid w:val="00240403"/>
    <w:rsid w:val="00242113"/>
    <w:rsid w:val="00243E0C"/>
    <w:rsid w:val="00244E24"/>
    <w:rsid w:val="002458B5"/>
    <w:rsid w:val="002508D2"/>
    <w:rsid w:val="00254C1F"/>
    <w:rsid w:val="00255303"/>
    <w:rsid w:val="00255E3F"/>
    <w:rsid w:val="00263789"/>
    <w:rsid w:val="002644C1"/>
    <w:rsid w:val="0027064B"/>
    <w:rsid w:val="00280194"/>
    <w:rsid w:val="002824F9"/>
    <w:rsid w:val="002827F1"/>
    <w:rsid w:val="00291A27"/>
    <w:rsid w:val="00293CC0"/>
    <w:rsid w:val="0029574A"/>
    <w:rsid w:val="00296C99"/>
    <w:rsid w:val="0029740E"/>
    <w:rsid w:val="002976B5"/>
    <w:rsid w:val="002A17C7"/>
    <w:rsid w:val="002A3F08"/>
    <w:rsid w:val="002B070B"/>
    <w:rsid w:val="002B4108"/>
    <w:rsid w:val="002B5326"/>
    <w:rsid w:val="002B7A03"/>
    <w:rsid w:val="002C30EB"/>
    <w:rsid w:val="002C3CF3"/>
    <w:rsid w:val="002C4718"/>
    <w:rsid w:val="002C5578"/>
    <w:rsid w:val="002C591A"/>
    <w:rsid w:val="002C74CF"/>
    <w:rsid w:val="002D26B0"/>
    <w:rsid w:val="002D5F5D"/>
    <w:rsid w:val="002E00A1"/>
    <w:rsid w:val="002E0D7B"/>
    <w:rsid w:val="002E285B"/>
    <w:rsid w:val="002E750B"/>
    <w:rsid w:val="002F3E62"/>
    <w:rsid w:val="00301F84"/>
    <w:rsid w:val="003041FB"/>
    <w:rsid w:val="00304C29"/>
    <w:rsid w:val="00305E06"/>
    <w:rsid w:val="0031132B"/>
    <w:rsid w:val="00315FF8"/>
    <w:rsid w:val="00321A58"/>
    <w:rsid w:val="00322542"/>
    <w:rsid w:val="00322CD1"/>
    <w:rsid w:val="003231DC"/>
    <w:rsid w:val="00332F4E"/>
    <w:rsid w:val="0033645E"/>
    <w:rsid w:val="00341B9B"/>
    <w:rsid w:val="003425A3"/>
    <w:rsid w:val="00343A8F"/>
    <w:rsid w:val="00343D6B"/>
    <w:rsid w:val="00346361"/>
    <w:rsid w:val="0035162E"/>
    <w:rsid w:val="0035374C"/>
    <w:rsid w:val="003556C7"/>
    <w:rsid w:val="0035623D"/>
    <w:rsid w:val="00360B0C"/>
    <w:rsid w:val="00361BF9"/>
    <w:rsid w:val="00365AF6"/>
    <w:rsid w:val="00365EA8"/>
    <w:rsid w:val="003709CA"/>
    <w:rsid w:val="00370ABD"/>
    <w:rsid w:val="00371B96"/>
    <w:rsid w:val="0037476C"/>
    <w:rsid w:val="0037577F"/>
    <w:rsid w:val="003758DF"/>
    <w:rsid w:val="00376C5F"/>
    <w:rsid w:val="00382CF9"/>
    <w:rsid w:val="003858D1"/>
    <w:rsid w:val="003A1D07"/>
    <w:rsid w:val="003A3EEB"/>
    <w:rsid w:val="003A4B4C"/>
    <w:rsid w:val="003A57FA"/>
    <w:rsid w:val="003A5A3D"/>
    <w:rsid w:val="003B2E84"/>
    <w:rsid w:val="003B3B97"/>
    <w:rsid w:val="003B67F7"/>
    <w:rsid w:val="003C12C8"/>
    <w:rsid w:val="003C2A2E"/>
    <w:rsid w:val="003C2BE0"/>
    <w:rsid w:val="003C686F"/>
    <w:rsid w:val="003D0FA5"/>
    <w:rsid w:val="003D7C8B"/>
    <w:rsid w:val="003E37BE"/>
    <w:rsid w:val="003E49C6"/>
    <w:rsid w:val="003E52DE"/>
    <w:rsid w:val="003E6C6E"/>
    <w:rsid w:val="003E7E1D"/>
    <w:rsid w:val="003F02F2"/>
    <w:rsid w:val="003F2D4F"/>
    <w:rsid w:val="003F3DC4"/>
    <w:rsid w:val="00403E34"/>
    <w:rsid w:val="0040493E"/>
    <w:rsid w:val="00404CC9"/>
    <w:rsid w:val="00404FC6"/>
    <w:rsid w:val="00410DFE"/>
    <w:rsid w:val="00414F3B"/>
    <w:rsid w:val="00421082"/>
    <w:rsid w:val="00422C75"/>
    <w:rsid w:val="00424CBD"/>
    <w:rsid w:val="00430471"/>
    <w:rsid w:val="004319D0"/>
    <w:rsid w:val="0043280B"/>
    <w:rsid w:val="00433956"/>
    <w:rsid w:val="00434258"/>
    <w:rsid w:val="0043472F"/>
    <w:rsid w:val="00440437"/>
    <w:rsid w:val="00444047"/>
    <w:rsid w:val="00444F87"/>
    <w:rsid w:val="004468A3"/>
    <w:rsid w:val="00446AFD"/>
    <w:rsid w:val="00450527"/>
    <w:rsid w:val="00454C7F"/>
    <w:rsid w:val="0045540B"/>
    <w:rsid w:val="004557D3"/>
    <w:rsid w:val="00455D54"/>
    <w:rsid w:val="00456B48"/>
    <w:rsid w:val="00456F8A"/>
    <w:rsid w:val="00460EAB"/>
    <w:rsid w:val="00462D8C"/>
    <w:rsid w:val="00467977"/>
    <w:rsid w:val="0047498B"/>
    <w:rsid w:val="0048020A"/>
    <w:rsid w:val="004815CE"/>
    <w:rsid w:val="00481F8A"/>
    <w:rsid w:val="0048329B"/>
    <w:rsid w:val="00485BF0"/>
    <w:rsid w:val="004866DC"/>
    <w:rsid w:val="0049262E"/>
    <w:rsid w:val="004971E8"/>
    <w:rsid w:val="004A576B"/>
    <w:rsid w:val="004B34F2"/>
    <w:rsid w:val="004B3D32"/>
    <w:rsid w:val="004B458A"/>
    <w:rsid w:val="004C2653"/>
    <w:rsid w:val="004C699D"/>
    <w:rsid w:val="004D069D"/>
    <w:rsid w:val="004D366F"/>
    <w:rsid w:val="004D3CCE"/>
    <w:rsid w:val="004D41A4"/>
    <w:rsid w:val="004D6CD0"/>
    <w:rsid w:val="004D7B0D"/>
    <w:rsid w:val="004E03C4"/>
    <w:rsid w:val="004E11D9"/>
    <w:rsid w:val="004E2C8F"/>
    <w:rsid w:val="004E3F13"/>
    <w:rsid w:val="004E72B6"/>
    <w:rsid w:val="004E77E5"/>
    <w:rsid w:val="004F30A3"/>
    <w:rsid w:val="004F334F"/>
    <w:rsid w:val="004F4445"/>
    <w:rsid w:val="00502794"/>
    <w:rsid w:val="00503123"/>
    <w:rsid w:val="005110E3"/>
    <w:rsid w:val="00511268"/>
    <w:rsid w:val="00511740"/>
    <w:rsid w:val="00513FC8"/>
    <w:rsid w:val="00515490"/>
    <w:rsid w:val="00521488"/>
    <w:rsid w:val="00521CF3"/>
    <w:rsid w:val="0052331C"/>
    <w:rsid w:val="00524073"/>
    <w:rsid w:val="005259E9"/>
    <w:rsid w:val="00525D33"/>
    <w:rsid w:val="00527C02"/>
    <w:rsid w:val="005339A4"/>
    <w:rsid w:val="00537E81"/>
    <w:rsid w:val="00547600"/>
    <w:rsid w:val="005523D8"/>
    <w:rsid w:val="00553D4F"/>
    <w:rsid w:val="00555878"/>
    <w:rsid w:val="00562E1C"/>
    <w:rsid w:val="00563565"/>
    <w:rsid w:val="00566A50"/>
    <w:rsid w:val="00570E61"/>
    <w:rsid w:val="00576BEE"/>
    <w:rsid w:val="00583790"/>
    <w:rsid w:val="005937E2"/>
    <w:rsid w:val="005A1EFD"/>
    <w:rsid w:val="005A2912"/>
    <w:rsid w:val="005A3715"/>
    <w:rsid w:val="005B4621"/>
    <w:rsid w:val="005B7C53"/>
    <w:rsid w:val="005C0261"/>
    <w:rsid w:val="005C04C0"/>
    <w:rsid w:val="005C0CCA"/>
    <w:rsid w:val="005C1157"/>
    <w:rsid w:val="005C4F43"/>
    <w:rsid w:val="005C6B3C"/>
    <w:rsid w:val="005D2259"/>
    <w:rsid w:val="005D5287"/>
    <w:rsid w:val="005D5794"/>
    <w:rsid w:val="005D61E5"/>
    <w:rsid w:val="005E3B51"/>
    <w:rsid w:val="005E454C"/>
    <w:rsid w:val="005E65BF"/>
    <w:rsid w:val="005E68EE"/>
    <w:rsid w:val="005F0074"/>
    <w:rsid w:val="005F0238"/>
    <w:rsid w:val="005F28AC"/>
    <w:rsid w:val="005F5005"/>
    <w:rsid w:val="005F5C76"/>
    <w:rsid w:val="00603715"/>
    <w:rsid w:val="00610436"/>
    <w:rsid w:val="006113FD"/>
    <w:rsid w:val="006115A8"/>
    <w:rsid w:val="00611A96"/>
    <w:rsid w:val="00620C82"/>
    <w:rsid w:val="006218AA"/>
    <w:rsid w:val="00623794"/>
    <w:rsid w:val="006276E3"/>
    <w:rsid w:val="0063548E"/>
    <w:rsid w:val="00637DB0"/>
    <w:rsid w:val="006466AE"/>
    <w:rsid w:val="0064703D"/>
    <w:rsid w:val="006507F6"/>
    <w:rsid w:val="006526B6"/>
    <w:rsid w:val="0065296E"/>
    <w:rsid w:val="00654A32"/>
    <w:rsid w:val="00655964"/>
    <w:rsid w:val="006560CE"/>
    <w:rsid w:val="006562CA"/>
    <w:rsid w:val="00663A24"/>
    <w:rsid w:val="00667B13"/>
    <w:rsid w:val="006754B5"/>
    <w:rsid w:val="006763FA"/>
    <w:rsid w:val="00680099"/>
    <w:rsid w:val="00683405"/>
    <w:rsid w:val="00684B92"/>
    <w:rsid w:val="006853CC"/>
    <w:rsid w:val="00685524"/>
    <w:rsid w:val="00691144"/>
    <w:rsid w:val="006925A8"/>
    <w:rsid w:val="006927B4"/>
    <w:rsid w:val="006939D6"/>
    <w:rsid w:val="0069481E"/>
    <w:rsid w:val="00694D38"/>
    <w:rsid w:val="006A19D4"/>
    <w:rsid w:val="006A2CF1"/>
    <w:rsid w:val="006B0BD3"/>
    <w:rsid w:val="006B203B"/>
    <w:rsid w:val="006B3088"/>
    <w:rsid w:val="006B6E20"/>
    <w:rsid w:val="006B6F1E"/>
    <w:rsid w:val="006C1A38"/>
    <w:rsid w:val="006D1605"/>
    <w:rsid w:val="006D162F"/>
    <w:rsid w:val="006D2157"/>
    <w:rsid w:val="006D5D1A"/>
    <w:rsid w:val="006D672F"/>
    <w:rsid w:val="006D6E38"/>
    <w:rsid w:val="006E4F08"/>
    <w:rsid w:val="006E6084"/>
    <w:rsid w:val="006E66B7"/>
    <w:rsid w:val="006F02CC"/>
    <w:rsid w:val="006F2770"/>
    <w:rsid w:val="006F2A05"/>
    <w:rsid w:val="006F3A62"/>
    <w:rsid w:val="00700841"/>
    <w:rsid w:val="00701110"/>
    <w:rsid w:val="007072B0"/>
    <w:rsid w:val="007073CF"/>
    <w:rsid w:val="007133AD"/>
    <w:rsid w:val="007151B9"/>
    <w:rsid w:val="0072098E"/>
    <w:rsid w:val="00722E75"/>
    <w:rsid w:val="007307A4"/>
    <w:rsid w:val="0073276A"/>
    <w:rsid w:val="007327BC"/>
    <w:rsid w:val="00734D26"/>
    <w:rsid w:val="007361B1"/>
    <w:rsid w:val="00737EBE"/>
    <w:rsid w:val="0074005D"/>
    <w:rsid w:val="00746F54"/>
    <w:rsid w:val="00747887"/>
    <w:rsid w:val="0075091F"/>
    <w:rsid w:val="00753694"/>
    <w:rsid w:val="0075473F"/>
    <w:rsid w:val="00756FF6"/>
    <w:rsid w:val="00762A47"/>
    <w:rsid w:val="007632A8"/>
    <w:rsid w:val="00763574"/>
    <w:rsid w:val="00763CAC"/>
    <w:rsid w:val="00764DF0"/>
    <w:rsid w:val="0076514B"/>
    <w:rsid w:val="007663BA"/>
    <w:rsid w:val="0076721A"/>
    <w:rsid w:val="00770EC4"/>
    <w:rsid w:val="0077188B"/>
    <w:rsid w:val="00773779"/>
    <w:rsid w:val="00776D22"/>
    <w:rsid w:val="00780B50"/>
    <w:rsid w:val="00784E8A"/>
    <w:rsid w:val="007865F3"/>
    <w:rsid w:val="00787EB8"/>
    <w:rsid w:val="00792912"/>
    <w:rsid w:val="007934BE"/>
    <w:rsid w:val="007A066F"/>
    <w:rsid w:val="007A3DBC"/>
    <w:rsid w:val="007A4071"/>
    <w:rsid w:val="007A53D7"/>
    <w:rsid w:val="007A6048"/>
    <w:rsid w:val="007A6ECA"/>
    <w:rsid w:val="007A7335"/>
    <w:rsid w:val="007B3E38"/>
    <w:rsid w:val="007B486B"/>
    <w:rsid w:val="007B7981"/>
    <w:rsid w:val="007C2334"/>
    <w:rsid w:val="007C793B"/>
    <w:rsid w:val="007D2C44"/>
    <w:rsid w:val="007D31A4"/>
    <w:rsid w:val="007D43F2"/>
    <w:rsid w:val="007D4E59"/>
    <w:rsid w:val="007E1001"/>
    <w:rsid w:val="007E2A8E"/>
    <w:rsid w:val="007E3239"/>
    <w:rsid w:val="007E4BE3"/>
    <w:rsid w:val="007E5636"/>
    <w:rsid w:val="007F0E04"/>
    <w:rsid w:val="007F3D6D"/>
    <w:rsid w:val="007F42C9"/>
    <w:rsid w:val="007F7768"/>
    <w:rsid w:val="00801D89"/>
    <w:rsid w:val="00801EEC"/>
    <w:rsid w:val="00802F67"/>
    <w:rsid w:val="00803354"/>
    <w:rsid w:val="00804CF5"/>
    <w:rsid w:val="00805F47"/>
    <w:rsid w:val="00812405"/>
    <w:rsid w:val="00816364"/>
    <w:rsid w:val="00821C02"/>
    <w:rsid w:val="0082277D"/>
    <w:rsid w:val="00823679"/>
    <w:rsid w:val="0082592D"/>
    <w:rsid w:val="00827106"/>
    <w:rsid w:val="0083279D"/>
    <w:rsid w:val="00835A17"/>
    <w:rsid w:val="008360C8"/>
    <w:rsid w:val="0083688D"/>
    <w:rsid w:val="00840BED"/>
    <w:rsid w:val="00844621"/>
    <w:rsid w:val="0084525B"/>
    <w:rsid w:val="0084679E"/>
    <w:rsid w:val="008510BD"/>
    <w:rsid w:val="00851955"/>
    <w:rsid w:val="00852673"/>
    <w:rsid w:val="00853FC8"/>
    <w:rsid w:val="00864C2A"/>
    <w:rsid w:val="00864E5B"/>
    <w:rsid w:val="0086635C"/>
    <w:rsid w:val="0087035D"/>
    <w:rsid w:val="00872132"/>
    <w:rsid w:val="00875490"/>
    <w:rsid w:val="008755AF"/>
    <w:rsid w:val="0087737E"/>
    <w:rsid w:val="00881088"/>
    <w:rsid w:val="00881DA1"/>
    <w:rsid w:val="00882A26"/>
    <w:rsid w:val="00882A55"/>
    <w:rsid w:val="008A50DD"/>
    <w:rsid w:val="008B1C8D"/>
    <w:rsid w:val="008C0C02"/>
    <w:rsid w:val="008C1DA4"/>
    <w:rsid w:val="008C39BA"/>
    <w:rsid w:val="008C5A53"/>
    <w:rsid w:val="008C74F1"/>
    <w:rsid w:val="008C7D5B"/>
    <w:rsid w:val="008D0664"/>
    <w:rsid w:val="008E1305"/>
    <w:rsid w:val="008E2856"/>
    <w:rsid w:val="008E2F4A"/>
    <w:rsid w:val="008F0384"/>
    <w:rsid w:val="00901FE0"/>
    <w:rsid w:val="009049A8"/>
    <w:rsid w:val="009056D1"/>
    <w:rsid w:val="00910081"/>
    <w:rsid w:val="00916AB5"/>
    <w:rsid w:val="00917640"/>
    <w:rsid w:val="009177A7"/>
    <w:rsid w:val="009220F7"/>
    <w:rsid w:val="00926688"/>
    <w:rsid w:val="00926952"/>
    <w:rsid w:val="0092705E"/>
    <w:rsid w:val="0093495C"/>
    <w:rsid w:val="00941E4F"/>
    <w:rsid w:val="00943C5E"/>
    <w:rsid w:val="00945ECC"/>
    <w:rsid w:val="00951D07"/>
    <w:rsid w:val="009527F1"/>
    <w:rsid w:val="00952FA8"/>
    <w:rsid w:val="009533A9"/>
    <w:rsid w:val="009536F0"/>
    <w:rsid w:val="00954B95"/>
    <w:rsid w:val="009607FA"/>
    <w:rsid w:val="00965F58"/>
    <w:rsid w:val="00966265"/>
    <w:rsid w:val="009753DF"/>
    <w:rsid w:val="00976ED8"/>
    <w:rsid w:val="009824E3"/>
    <w:rsid w:val="00987C63"/>
    <w:rsid w:val="00991D34"/>
    <w:rsid w:val="00992750"/>
    <w:rsid w:val="0099299E"/>
    <w:rsid w:val="0099372D"/>
    <w:rsid w:val="00993B22"/>
    <w:rsid w:val="0099507C"/>
    <w:rsid w:val="009A2103"/>
    <w:rsid w:val="009A45D1"/>
    <w:rsid w:val="009A5619"/>
    <w:rsid w:val="009B2A83"/>
    <w:rsid w:val="009B4285"/>
    <w:rsid w:val="009B6DF9"/>
    <w:rsid w:val="009B792E"/>
    <w:rsid w:val="009C15CD"/>
    <w:rsid w:val="009C244C"/>
    <w:rsid w:val="009C363D"/>
    <w:rsid w:val="009C76DB"/>
    <w:rsid w:val="009D5199"/>
    <w:rsid w:val="009D6F98"/>
    <w:rsid w:val="009D7C5A"/>
    <w:rsid w:val="009E006F"/>
    <w:rsid w:val="009E2321"/>
    <w:rsid w:val="009E3772"/>
    <w:rsid w:val="009E5F1F"/>
    <w:rsid w:val="009E6128"/>
    <w:rsid w:val="009E6D11"/>
    <w:rsid w:val="009E73C2"/>
    <w:rsid w:val="009F0878"/>
    <w:rsid w:val="009F22A8"/>
    <w:rsid w:val="009F4EF4"/>
    <w:rsid w:val="009F563F"/>
    <w:rsid w:val="009F7644"/>
    <w:rsid w:val="00A01277"/>
    <w:rsid w:val="00A01530"/>
    <w:rsid w:val="00A01908"/>
    <w:rsid w:val="00A03FC1"/>
    <w:rsid w:val="00A12583"/>
    <w:rsid w:val="00A14C61"/>
    <w:rsid w:val="00A2041B"/>
    <w:rsid w:val="00A2180C"/>
    <w:rsid w:val="00A2392A"/>
    <w:rsid w:val="00A2449A"/>
    <w:rsid w:val="00A2455D"/>
    <w:rsid w:val="00A26F3B"/>
    <w:rsid w:val="00A32659"/>
    <w:rsid w:val="00A32EE6"/>
    <w:rsid w:val="00A36359"/>
    <w:rsid w:val="00A37641"/>
    <w:rsid w:val="00A40A6D"/>
    <w:rsid w:val="00A41838"/>
    <w:rsid w:val="00A42B4D"/>
    <w:rsid w:val="00A46E82"/>
    <w:rsid w:val="00A506DE"/>
    <w:rsid w:val="00A528F9"/>
    <w:rsid w:val="00A53621"/>
    <w:rsid w:val="00A5586C"/>
    <w:rsid w:val="00A61748"/>
    <w:rsid w:val="00A61DE7"/>
    <w:rsid w:val="00A6309B"/>
    <w:rsid w:val="00A63A6A"/>
    <w:rsid w:val="00A653F0"/>
    <w:rsid w:val="00A656F6"/>
    <w:rsid w:val="00A65BD9"/>
    <w:rsid w:val="00A71AA6"/>
    <w:rsid w:val="00A72C7F"/>
    <w:rsid w:val="00A72F9F"/>
    <w:rsid w:val="00A86283"/>
    <w:rsid w:val="00A868D0"/>
    <w:rsid w:val="00A87105"/>
    <w:rsid w:val="00A92596"/>
    <w:rsid w:val="00A93122"/>
    <w:rsid w:val="00A9694A"/>
    <w:rsid w:val="00AA10BF"/>
    <w:rsid w:val="00AA44F9"/>
    <w:rsid w:val="00AA47BB"/>
    <w:rsid w:val="00AA5250"/>
    <w:rsid w:val="00AB2667"/>
    <w:rsid w:val="00AB765B"/>
    <w:rsid w:val="00AC4C95"/>
    <w:rsid w:val="00AC5581"/>
    <w:rsid w:val="00AD0E42"/>
    <w:rsid w:val="00AD1C28"/>
    <w:rsid w:val="00AD3F25"/>
    <w:rsid w:val="00AD50C5"/>
    <w:rsid w:val="00AD6C03"/>
    <w:rsid w:val="00AE0D9B"/>
    <w:rsid w:val="00AE1EAC"/>
    <w:rsid w:val="00AE5D7D"/>
    <w:rsid w:val="00AE6241"/>
    <w:rsid w:val="00AE7007"/>
    <w:rsid w:val="00AF422A"/>
    <w:rsid w:val="00B02F5F"/>
    <w:rsid w:val="00B107E0"/>
    <w:rsid w:val="00B14489"/>
    <w:rsid w:val="00B178D7"/>
    <w:rsid w:val="00B2305F"/>
    <w:rsid w:val="00B26947"/>
    <w:rsid w:val="00B30513"/>
    <w:rsid w:val="00B30D72"/>
    <w:rsid w:val="00B359B4"/>
    <w:rsid w:val="00B37185"/>
    <w:rsid w:val="00B37EC1"/>
    <w:rsid w:val="00B44305"/>
    <w:rsid w:val="00B518A4"/>
    <w:rsid w:val="00B55ED1"/>
    <w:rsid w:val="00B6027E"/>
    <w:rsid w:val="00B614A1"/>
    <w:rsid w:val="00B73D6B"/>
    <w:rsid w:val="00B74D90"/>
    <w:rsid w:val="00B75A4B"/>
    <w:rsid w:val="00B77FAA"/>
    <w:rsid w:val="00B85530"/>
    <w:rsid w:val="00B867D7"/>
    <w:rsid w:val="00B86A2F"/>
    <w:rsid w:val="00B90946"/>
    <w:rsid w:val="00B9122F"/>
    <w:rsid w:val="00B9238F"/>
    <w:rsid w:val="00B97188"/>
    <w:rsid w:val="00BA039B"/>
    <w:rsid w:val="00BA1725"/>
    <w:rsid w:val="00BA5378"/>
    <w:rsid w:val="00BA6035"/>
    <w:rsid w:val="00BB09DC"/>
    <w:rsid w:val="00BB0AFD"/>
    <w:rsid w:val="00BB0B5E"/>
    <w:rsid w:val="00BB2723"/>
    <w:rsid w:val="00BB3A09"/>
    <w:rsid w:val="00BB4E3A"/>
    <w:rsid w:val="00BB6D15"/>
    <w:rsid w:val="00BC059F"/>
    <w:rsid w:val="00BC583F"/>
    <w:rsid w:val="00BC6863"/>
    <w:rsid w:val="00BD441F"/>
    <w:rsid w:val="00BD4D2E"/>
    <w:rsid w:val="00BE1DCB"/>
    <w:rsid w:val="00BE2CDC"/>
    <w:rsid w:val="00BE55B9"/>
    <w:rsid w:val="00BE5636"/>
    <w:rsid w:val="00BF07C6"/>
    <w:rsid w:val="00BF0985"/>
    <w:rsid w:val="00BF12B8"/>
    <w:rsid w:val="00BF1F09"/>
    <w:rsid w:val="00BF276D"/>
    <w:rsid w:val="00BF6965"/>
    <w:rsid w:val="00BF7F8D"/>
    <w:rsid w:val="00C03E69"/>
    <w:rsid w:val="00C05899"/>
    <w:rsid w:val="00C10EF3"/>
    <w:rsid w:val="00C12E30"/>
    <w:rsid w:val="00C137D6"/>
    <w:rsid w:val="00C1447F"/>
    <w:rsid w:val="00C16E8A"/>
    <w:rsid w:val="00C17043"/>
    <w:rsid w:val="00C175C9"/>
    <w:rsid w:val="00C260BD"/>
    <w:rsid w:val="00C269DE"/>
    <w:rsid w:val="00C31DD1"/>
    <w:rsid w:val="00C32EF1"/>
    <w:rsid w:val="00C33778"/>
    <w:rsid w:val="00C378FB"/>
    <w:rsid w:val="00C4066B"/>
    <w:rsid w:val="00C438B9"/>
    <w:rsid w:val="00C4443F"/>
    <w:rsid w:val="00C47EEE"/>
    <w:rsid w:val="00C5147B"/>
    <w:rsid w:val="00C53AB6"/>
    <w:rsid w:val="00C576BE"/>
    <w:rsid w:val="00C67AAD"/>
    <w:rsid w:val="00C706C6"/>
    <w:rsid w:val="00C7302F"/>
    <w:rsid w:val="00C77F1A"/>
    <w:rsid w:val="00C82DC6"/>
    <w:rsid w:val="00C83097"/>
    <w:rsid w:val="00C8417E"/>
    <w:rsid w:val="00C93247"/>
    <w:rsid w:val="00C93399"/>
    <w:rsid w:val="00C94C5F"/>
    <w:rsid w:val="00C95402"/>
    <w:rsid w:val="00C97416"/>
    <w:rsid w:val="00CA5A31"/>
    <w:rsid w:val="00CA6DCE"/>
    <w:rsid w:val="00CA7CD0"/>
    <w:rsid w:val="00CB0E9F"/>
    <w:rsid w:val="00CB301B"/>
    <w:rsid w:val="00CB57FD"/>
    <w:rsid w:val="00CB5B5A"/>
    <w:rsid w:val="00CB5CE4"/>
    <w:rsid w:val="00CC1FC7"/>
    <w:rsid w:val="00CC203E"/>
    <w:rsid w:val="00CC46A2"/>
    <w:rsid w:val="00CC503E"/>
    <w:rsid w:val="00CC61B7"/>
    <w:rsid w:val="00CC6974"/>
    <w:rsid w:val="00CD4947"/>
    <w:rsid w:val="00CD70D1"/>
    <w:rsid w:val="00CE20EE"/>
    <w:rsid w:val="00CE3A6E"/>
    <w:rsid w:val="00CE4CB4"/>
    <w:rsid w:val="00CE5BB4"/>
    <w:rsid w:val="00CE5CF1"/>
    <w:rsid w:val="00CF1183"/>
    <w:rsid w:val="00CF38B9"/>
    <w:rsid w:val="00CF4005"/>
    <w:rsid w:val="00D012FA"/>
    <w:rsid w:val="00D02E86"/>
    <w:rsid w:val="00D0342D"/>
    <w:rsid w:val="00D059CB"/>
    <w:rsid w:val="00D06690"/>
    <w:rsid w:val="00D06F44"/>
    <w:rsid w:val="00D1224D"/>
    <w:rsid w:val="00D14074"/>
    <w:rsid w:val="00D21E6F"/>
    <w:rsid w:val="00D25B09"/>
    <w:rsid w:val="00D2662C"/>
    <w:rsid w:val="00D27320"/>
    <w:rsid w:val="00D33C8B"/>
    <w:rsid w:val="00D34E16"/>
    <w:rsid w:val="00D351FF"/>
    <w:rsid w:val="00D35835"/>
    <w:rsid w:val="00D37386"/>
    <w:rsid w:val="00D374F1"/>
    <w:rsid w:val="00D41809"/>
    <w:rsid w:val="00D42E61"/>
    <w:rsid w:val="00D432B3"/>
    <w:rsid w:val="00D447B6"/>
    <w:rsid w:val="00D47FA2"/>
    <w:rsid w:val="00D50FAF"/>
    <w:rsid w:val="00D554B5"/>
    <w:rsid w:val="00D572B8"/>
    <w:rsid w:val="00D60B74"/>
    <w:rsid w:val="00D650C1"/>
    <w:rsid w:val="00D70B4D"/>
    <w:rsid w:val="00D713F6"/>
    <w:rsid w:val="00D72CE8"/>
    <w:rsid w:val="00D83632"/>
    <w:rsid w:val="00D867EF"/>
    <w:rsid w:val="00D93590"/>
    <w:rsid w:val="00D940DB"/>
    <w:rsid w:val="00D95909"/>
    <w:rsid w:val="00D971A0"/>
    <w:rsid w:val="00DA4926"/>
    <w:rsid w:val="00DA63A6"/>
    <w:rsid w:val="00DA7221"/>
    <w:rsid w:val="00DB19C0"/>
    <w:rsid w:val="00DB1ECD"/>
    <w:rsid w:val="00DB1F55"/>
    <w:rsid w:val="00DB3D9E"/>
    <w:rsid w:val="00DB6B53"/>
    <w:rsid w:val="00DB6EE7"/>
    <w:rsid w:val="00DB7CB7"/>
    <w:rsid w:val="00DC172B"/>
    <w:rsid w:val="00DC6BBE"/>
    <w:rsid w:val="00DC7FDD"/>
    <w:rsid w:val="00DD34F3"/>
    <w:rsid w:val="00DD59E2"/>
    <w:rsid w:val="00DD7418"/>
    <w:rsid w:val="00DE59F6"/>
    <w:rsid w:val="00DF3E86"/>
    <w:rsid w:val="00DF40FA"/>
    <w:rsid w:val="00DF4E2D"/>
    <w:rsid w:val="00DF66FB"/>
    <w:rsid w:val="00DF6F74"/>
    <w:rsid w:val="00E00083"/>
    <w:rsid w:val="00E06513"/>
    <w:rsid w:val="00E074D4"/>
    <w:rsid w:val="00E0790D"/>
    <w:rsid w:val="00E10102"/>
    <w:rsid w:val="00E13C10"/>
    <w:rsid w:val="00E16EDD"/>
    <w:rsid w:val="00E21498"/>
    <w:rsid w:val="00E21D4B"/>
    <w:rsid w:val="00E3126D"/>
    <w:rsid w:val="00E32ADA"/>
    <w:rsid w:val="00E3416E"/>
    <w:rsid w:val="00E3448B"/>
    <w:rsid w:val="00E405BA"/>
    <w:rsid w:val="00E41DF1"/>
    <w:rsid w:val="00E46D5E"/>
    <w:rsid w:val="00E51FB3"/>
    <w:rsid w:val="00E52304"/>
    <w:rsid w:val="00E53EFE"/>
    <w:rsid w:val="00E54B71"/>
    <w:rsid w:val="00E56416"/>
    <w:rsid w:val="00E6763F"/>
    <w:rsid w:val="00E81380"/>
    <w:rsid w:val="00E857FB"/>
    <w:rsid w:val="00E86CB2"/>
    <w:rsid w:val="00E90AD3"/>
    <w:rsid w:val="00E91EC1"/>
    <w:rsid w:val="00E95386"/>
    <w:rsid w:val="00E96C80"/>
    <w:rsid w:val="00E96F39"/>
    <w:rsid w:val="00E97722"/>
    <w:rsid w:val="00EA0FDB"/>
    <w:rsid w:val="00EB0EA3"/>
    <w:rsid w:val="00EB4E12"/>
    <w:rsid w:val="00EB5355"/>
    <w:rsid w:val="00EB5913"/>
    <w:rsid w:val="00EB6A9C"/>
    <w:rsid w:val="00EB7F6A"/>
    <w:rsid w:val="00EC0CBB"/>
    <w:rsid w:val="00EC4C0E"/>
    <w:rsid w:val="00EC6E0D"/>
    <w:rsid w:val="00EC73C7"/>
    <w:rsid w:val="00ED1B7A"/>
    <w:rsid w:val="00ED2B28"/>
    <w:rsid w:val="00ED6062"/>
    <w:rsid w:val="00ED6086"/>
    <w:rsid w:val="00EE1342"/>
    <w:rsid w:val="00EE7633"/>
    <w:rsid w:val="00EF07F0"/>
    <w:rsid w:val="00EF0A91"/>
    <w:rsid w:val="00EF0BC9"/>
    <w:rsid w:val="00EF16BC"/>
    <w:rsid w:val="00EF6BC2"/>
    <w:rsid w:val="00EF79AE"/>
    <w:rsid w:val="00F00486"/>
    <w:rsid w:val="00F021D6"/>
    <w:rsid w:val="00F02D40"/>
    <w:rsid w:val="00F10551"/>
    <w:rsid w:val="00F141C7"/>
    <w:rsid w:val="00F174F8"/>
    <w:rsid w:val="00F17D48"/>
    <w:rsid w:val="00F252B3"/>
    <w:rsid w:val="00F263F7"/>
    <w:rsid w:val="00F26A10"/>
    <w:rsid w:val="00F3279C"/>
    <w:rsid w:val="00F329F7"/>
    <w:rsid w:val="00F33056"/>
    <w:rsid w:val="00F4022B"/>
    <w:rsid w:val="00F420BE"/>
    <w:rsid w:val="00F4225C"/>
    <w:rsid w:val="00F42B06"/>
    <w:rsid w:val="00F43187"/>
    <w:rsid w:val="00F43FB4"/>
    <w:rsid w:val="00F47D82"/>
    <w:rsid w:val="00F51DBA"/>
    <w:rsid w:val="00F5220D"/>
    <w:rsid w:val="00F6179D"/>
    <w:rsid w:val="00F6417E"/>
    <w:rsid w:val="00F661EA"/>
    <w:rsid w:val="00F728EB"/>
    <w:rsid w:val="00F73A3E"/>
    <w:rsid w:val="00F73B80"/>
    <w:rsid w:val="00F754EB"/>
    <w:rsid w:val="00F77DE9"/>
    <w:rsid w:val="00F80CA7"/>
    <w:rsid w:val="00F81F74"/>
    <w:rsid w:val="00F83465"/>
    <w:rsid w:val="00F84BA8"/>
    <w:rsid w:val="00F9381D"/>
    <w:rsid w:val="00F95ECE"/>
    <w:rsid w:val="00F978DE"/>
    <w:rsid w:val="00FA3435"/>
    <w:rsid w:val="00FA3913"/>
    <w:rsid w:val="00FA5C1F"/>
    <w:rsid w:val="00FA5D83"/>
    <w:rsid w:val="00FA5DD6"/>
    <w:rsid w:val="00FA7917"/>
    <w:rsid w:val="00FB27E1"/>
    <w:rsid w:val="00FB296F"/>
    <w:rsid w:val="00FB37E4"/>
    <w:rsid w:val="00FB42EC"/>
    <w:rsid w:val="00FB5723"/>
    <w:rsid w:val="00FC5ABF"/>
    <w:rsid w:val="00FD0701"/>
    <w:rsid w:val="00FD6338"/>
    <w:rsid w:val="00FE0E1D"/>
    <w:rsid w:val="00FE1AAC"/>
    <w:rsid w:val="00FE20B0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0A01C"/>
  <w15:docId w15:val="{D344274F-499B-42E4-8506-B87B789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="Calibri" w:hAnsi="BrowalliaUPC" w:cs="Browall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A0"/>
    <w:rPr>
      <w:rFonts w:ascii="Tahoma" w:eastAsia="Times New Roman" w:hAnsi="Tahoma" w:cs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8A0"/>
    <w:pPr>
      <w:keepNext/>
      <w:pageBreakBefore/>
      <w:numPr>
        <w:numId w:val="1"/>
      </w:numPr>
      <w:outlineLvl w:val="0"/>
    </w:pPr>
    <w:rPr>
      <w:rFonts w:cs="Angsana New"/>
      <w:b/>
      <w:bCs/>
      <w:color w:val="000000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8A0"/>
    <w:pPr>
      <w:keepNext/>
      <w:numPr>
        <w:ilvl w:val="1"/>
        <w:numId w:val="1"/>
      </w:numPr>
      <w:tabs>
        <w:tab w:val="left" w:pos="0"/>
      </w:tabs>
      <w:outlineLvl w:val="1"/>
    </w:pPr>
    <w:rPr>
      <w:rFonts w:cs="Angsana New"/>
      <w:b/>
      <w:bCs/>
      <w:i/>
      <w:i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8A0"/>
    <w:pPr>
      <w:keepNext/>
      <w:numPr>
        <w:ilvl w:val="2"/>
        <w:numId w:val="1"/>
      </w:numPr>
      <w:tabs>
        <w:tab w:val="left" w:pos="727"/>
      </w:tabs>
      <w:outlineLvl w:val="2"/>
    </w:pPr>
    <w:rPr>
      <w:rFonts w:cs="Angsana New"/>
      <w:i/>
      <w:iCs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8A0"/>
    <w:pPr>
      <w:keepNext/>
      <w:numPr>
        <w:ilvl w:val="3"/>
        <w:numId w:val="1"/>
      </w:numPr>
      <w:outlineLvl w:val="3"/>
    </w:pPr>
    <w:rPr>
      <w:rFonts w:cs="Angsana New"/>
      <w:sz w:val="144"/>
      <w:szCs w:val="14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8A0"/>
    <w:pPr>
      <w:keepNext/>
      <w:numPr>
        <w:ilvl w:val="4"/>
        <w:numId w:val="1"/>
      </w:numPr>
      <w:jc w:val="center"/>
      <w:outlineLvl w:val="4"/>
    </w:pPr>
    <w:rPr>
      <w:rFonts w:cs="Angsana New"/>
      <w:b/>
      <w:bCs/>
      <w:color w:val="C0C0C0"/>
      <w:sz w:val="360"/>
      <w:szCs w:val="3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8A0"/>
    <w:pPr>
      <w:keepNext/>
      <w:numPr>
        <w:ilvl w:val="5"/>
        <w:numId w:val="1"/>
      </w:numPr>
      <w:outlineLvl w:val="5"/>
    </w:pPr>
    <w:rPr>
      <w:rFonts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8A0"/>
    <w:pPr>
      <w:keepNext/>
      <w:numPr>
        <w:ilvl w:val="6"/>
        <w:numId w:val="1"/>
      </w:numPr>
      <w:jc w:val="center"/>
      <w:outlineLvl w:val="6"/>
    </w:pPr>
    <w:rPr>
      <w:rFonts w:cs="Angsana New"/>
      <w:b/>
      <w:bCs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8A0"/>
    <w:pPr>
      <w:keepNext/>
      <w:numPr>
        <w:ilvl w:val="7"/>
        <w:numId w:val="1"/>
      </w:numPr>
      <w:jc w:val="center"/>
      <w:outlineLvl w:val="7"/>
    </w:pPr>
    <w:rPr>
      <w:rFonts w:cs="Angsana New"/>
      <w:b/>
      <w:bCs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8A0"/>
    <w:pPr>
      <w:numPr>
        <w:ilvl w:val="8"/>
        <w:numId w:val="1"/>
      </w:numPr>
      <w:spacing w:before="240" w:after="60"/>
      <w:outlineLvl w:val="8"/>
    </w:pPr>
    <w:rPr>
      <w:rFonts w:cs="Angsana New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0108A0"/>
    <w:rPr>
      <w:rFonts w:ascii="Tahoma" w:eastAsia="Times New Roman" w:hAnsi="Tahoma" w:cs="Tahoma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9"/>
    <w:rsid w:val="000108A0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rsid w:val="000108A0"/>
    <w:rPr>
      <w:rFonts w:ascii="Tahoma" w:eastAsia="Times New Roman" w:hAnsi="Tahoma" w:cs="Tahoma"/>
      <w:i/>
      <w:iCs/>
      <w:sz w:val="20"/>
      <w:szCs w:val="20"/>
    </w:rPr>
  </w:style>
  <w:style w:type="character" w:customStyle="1" w:styleId="Heading4Char">
    <w:name w:val="Heading 4 Char"/>
    <w:link w:val="Heading4"/>
    <w:uiPriority w:val="99"/>
    <w:rsid w:val="000108A0"/>
    <w:rPr>
      <w:rFonts w:ascii="Tahoma" w:eastAsia="Times New Roman" w:hAnsi="Tahoma" w:cs="Tahoma"/>
      <w:sz w:val="144"/>
      <w:szCs w:val="144"/>
    </w:rPr>
  </w:style>
  <w:style w:type="character" w:customStyle="1" w:styleId="Heading5Char">
    <w:name w:val="Heading 5 Char"/>
    <w:link w:val="Heading5"/>
    <w:uiPriority w:val="99"/>
    <w:rsid w:val="000108A0"/>
    <w:rPr>
      <w:rFonts w:ascii="Tahoma" w:eastAsia="Times New Roman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link w:val="Heading6"/>
    <w:uiPriority w:val="99"/>
    <w:rsid w:val="000108A0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7Char">
    <w:name w:val="Heading 7 Char"/>
    <w:link w:val="Heading7"/>
    <w:uiPriority w:val="99"/>
    <w:rsid w:val="000108A0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8Char">
    <w:name w:val="Heading 8 Char"/>
    <w:link w:val="Heading8"/>
    <w:uiPriority w:val="99"/>
    <w:rsid w:val="000108A0"/>
    <w:rPr>
      <w:rFonts w:ascii="Tahoma" w:eastAsia="Times New Roman" w:hAnsi="Tahoma" w:cs="Tahoma"/>
      <w:b/>
      <w:bCs/>
      <w:sz w:val="18"/>
      <w:szCs w:val="18"/>
    </w:rPr>
  </w:style>
  <w:style w:type="character" w:customStyle="1" w:styleId="Heading9Char">
    <w:name w:val="Heading 9 Char"/>
    <w:link w:val="Heading9"/>
    <w:uiPriority w:val="99"/>
    <w:rsid w:val="000108A0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0108A0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0108A0"/>
    <w:rPr>
      <w:rFonts w:ascii="Tahoma" w:eastAsia="Times New Roman" w:hAnsi="Tahoma" w:cs="Tahoma"/>
      <w:sz w:val="20"/>
      <w:szCs w:val="20"/>
    </w:rPr>
  </w:style>
  <w:style w:type="character" w:styleId="PageNumber">
    <w:name w:val="page number"/>
    <w:basedOn w:val="DefaultParagraphFont"/>
    <w:uiPriority w:val="99"/>
    <w:rsid w:val="000108A0"/>
  </w:style>
  <w:style w:type="paragraph" w:styleId="Header">
    <w:name w:val="header"/>
    <w:basedOn w:val="Normal"/>
    <w:link w:val="HeaderChar"/>
    <w:uiPriority w:val="99"/>
    <w:rsid w:val="000108A0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0108A0"/>
    <w:rPr>
      <w:rFonts w:ascii="Tahoma" w:eastAsia="Times New Roman" w:hAnsi="Tahoma" w:cs="Tahoma"/>
      <w:sz w:val="20"/>
      <w:szCs w:val="20"/>
    </w:rPr>
  </w:style>
  <w:style w:type="paragraph" w:customStyle="1" w:styleId="xl23">
    <w:name w:val="xl23"/>
    <w:basedOn w:val="Normal"/>
    <w:uiPriority w:val="99"/>
    <w:rsid w:val="000108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0108A0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0108A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0108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0108A0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0108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BF12B8"/>
    <w:pPr>
      <w:tabs>
        <w:tab w:val="left" w:pos="400"/>
        <w:tab w:val="left" w:pos="600"/>
        <w:tab w:val="right" w:leader="dot" w:pos="13944"/>
      </w:tabs>
      <w:spacing w:before="120" w:after="120"/>
    </w:pPr>
    <w:rPr>
      <w:rFonts w:ascii="TH SarabunPSK" w:hAnsi="TH SarabunPSK" w:cs="TH SarabunPSK"/>
      <w:b/>
      <w:bCs/>
      <w:caps/>
      <w:noProof/>
      <w:color w:val="0000FF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108A0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val="x-none" w:eastAsia="x-none" w:bidi="ar-SA"/>
    </w:rPr>
  </w:style>
  <w:style w:type="character" w:customStyle="1" w:styleId="TitleChar">
    <w:name w:val="Title Char"/>
    <w:link w:val="Title"/>
    <w:uiPriority w:val="99"/>
    <w:rsid w:val="000108A0"/>
    <w:rPr>
      <w:rFonts w:ascii="Tahoma" w:eastAsia="Times New Roman" w:hAnsi="Tahoma"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link w:val="TableTextChar"/>
    <w:rsid w:val="000108A0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0108A0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0108A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rsid w:val="000108A0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uiPriority w:val="39"/>
    <w:rsid w:val="000108A0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uiPriority w:val="39"/>
    <w:rsid w:val="000108A0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uiPriority w:val="39"/>
    <w:rsid w:val="000108A0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uiPriority w:val="39"/>
    <w:rsid w:val="000108A0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uiPriority w:val="39"/>
    <w:rsid w:val="000108A0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uiPriority w:val="39"/>
    <w:rsid w:val="000108A0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uiPriority w:val="39"/>
    <w:rsid w:val="000108A0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uiPriority w:val="99"/>
    <w:rsid w:val="000108A0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uiPriority w:val="99"/>
    <w:rsid w:val="000108A0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uiPriority w:val="99"/>
    <w:rsid w:val="000108A0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0108A0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uiPriority w:val="99"/>
    <w:rsid w:val="000108A0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uiPriority w:val="99"/>
    <w:rsid w:val="000108A0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uiPriority w:val="99"/>
    <w:rsid w:val="000108A0"/>
    <w:pPr>
      <w:spacing w:before="100" w:beforeAutospacing="1" w:after="100" w:afterAutospacing="1"/>
    </w:pPr>
  </w:style>
  <w:style w:type="paragraph" w:customStyle="1" w:styleId="xl40">
    <w:name w:val="xl40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uiPriority w:val="99"/>
    <w:rsid w:val="000108A0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uiPriority w:val="99"/>
    <w:rsid w:val="000108A0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uiPriority w:val="99"/>
    <w:rsid w:val="000108A0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uiPriority w:val="99"/>
    <w:rsid w:val="000108A0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uiPriority w:val="99"/>
    <w:rsid w:val="000108A0"/>
    <w:rPr>
      <w:color w:val="800080"/>
      <w:u w:val="single"/>
    </w:rPr>
  </w:style>
  <w:style w:type="paragraph" w:customStyle="1" w:styleId="Appendix">
    <w:name w:val="Appendix"/>
    <w:basedOn w:val="Heading1"/>
    <w:next w:val="Normal"/>
    <w:uiPriority w:val="99"/>
    <w:rsid w:val="000108A0"/>
    <w:pPr>
      <w:numPr>
        <w:numId w:val="2"/>
      </w:numPr>
    </w:pPr>
  </w:style>
  <w:style w:type="paragraph" w:customStyle="1" w:styleId="font9">
    <w:name w:val="font9"/>
    <w:basedOn w:val="Normal"/>
    <w:uiPriority w:val="99"/>
    <w:rsid w:val="000108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108A0"/>
    <w:rPr>
      <w:rFonts w:cs="Angsana New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08A0"/>
    <w:rPr>
      <w:rFonts w:ascii="Tahoma" w:eastAsia="Times New Roman" w:hAnsi="Tahoma" w:cs="Angsana New"/>
      <w:sz w:val="16"/>
      <w:szCs w:val="18"/>
    </w:rPr>
  </w:style>
  <w:style w:type="paragraph" w:customStyle="1" w:styleId="xl58">
    <w:name w:val="xl58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108A0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0108A0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0108A0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0108A0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0108A0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0108A0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0108A0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0108A0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uiPriority w:val="99"/>
    <w:rsid w:val="000108A0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0108A0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uiPriority w:val="99"/>
    <w:rsid w:val="000108A0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0108A0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0108A0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rsid w:val="000108A0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0108A0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108A0"/>
    <w:rPr>
      <w:rFonts w:cs="Angsana New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108A0"/>
    <w:rPr>
      <w:rFonts w:ascii="Tahoma" w:eastAsia="Times New Roman" w:hAnsi="Tahoma" w:cs="Tahoma"/>
      <w:sz w:val="20"/>
      <w:szCs w:val="20"/>
    </w:rPr>
  </w:style>
  <w:style w:type="character" w:styleId="FootnoteReference">
    <w:name w:val="footnote reference"/>
    <w:uiPriority w:val="99"/>
    <w:semiHidden/>
    <w:rsid w:val="000108A0"/>
    <w:rPr>
      <w:vertAlign w:val="superscript"/>
    </w:rPr>
  </w:style>
  <w:style w:type="paragraph" w:customStyle="1" w:styleId="DataSet1">
    <w:name w:val="Data Set1"/>
    <w:basedOn w:val="Normal"/>
    <w:uiPriority w:val="99"/>
    <w:rsid w:val="000108A0"/>
  </w:style>
  <w:style w:type="character" w:styleId="Strong">
    <w:name w:val="Strong"/>
    <w:uiPriority w:val="22"/>
    <w:qFormat/>
    <w:rsid w:val="000108A0"/>
    <w:rPr>
      <w:b/>
      <w:bCs/>
    </w:rPr>
  </w:style>
  <w:style w:type="character" w:styleId="CommentReference">
    <w:name w:val="annotation reference"/>
    <w:uiPriority w:val="99"/>
    <w:semiHidden/>
    <w:unhideWhenUsed/>
    <w:rsid w:val="00E96C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C80"/>
    <w:rPr>
      <w:rFonts w:cs="Angsana New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6C80"/>
    <w:rPr>
      <w:rFonts w:ascii="Tahoma" w:eastAsia="Times New Roman" w:hAnsi="Tahoma" w:cs="Angsana New"/>
      <w:szCs w:val="25"/>
    </w:rPr>
  </w:style>
  <w:style w:type="paragraph" w:styleId="Revision">
    <w:name w:val="Revision"/>
    <w:hidden/>
    <w:uiPriority w:val="99"/>
    <w:semiHidden/>
    <w:rsid w:val="00AE5D7D"/>
    <w:rPr>
      <w:rFonts w:ascii="Tahoma" w:eastAsia="Times New Roman" w:hAnsi="Tahoma" w:cs="Angsana New"/>
      <w:szCs w:val="25"/>
    </w:rPr>
  </w:style>
  <w:style w:type="paragraph" w:customStyle="1" w:styleId="AppendixA">
    <w:name w:val="Appendix A"/>
    <w:basedOn w:val="Normal"/>
    <w:rsid w:val="00875490"/>
    <w:pPr>
      <w:keepNext/>
      <w:pageBreakBefore/>
      <w:spacing w:before="240" w:after="120"/>
    </w:pPr>
    <w:rPr>
      <w:rFonts w:ascii="Arial" w:hAnsi="Arial" w:cs="Arial Unicode MS"/>
      <w:b/>
      <w:bCs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F334F"/>
    <w:pPr>
      <w:keepLines/>
      <w:pageBreakBefore w:val="0"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4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34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F334F"/>
    <w:rPr>
      <w:rFonts w:asciiTheme="majorHAnsi" w:eastAsiaTheme="majorEastAsia" w:hAnsiTheme="majorHAnsi" w:cstheme="majorBidi"/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34F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34F"/>
    <w:rPr>
      <w:rFonts w:ascii="Tahoma" w:eastAsia="Times New Roman" w:hAnsi="Tahoma" w:cs="Angsana New"/>
      <w:b/>
      <w:bCs/>
      <w:szCs w:val="25"/>
    </w:rPr>
  </w:style>
  <w:style w:type="table" w:styleId="TableGrid">
    <w:name w:val="Table Grid"/>
    <w:basedOn w:val="TableNormal"/>
    <w:uiPriority w:val="39"/>
    <w:rsid w:val="004F334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link w:val="TableText"/>
    <w:rsid w:val="00C47EEE"/>
    <w:rPr>
      <w:rFonts w:ascii="Tahoma" w:eastAsia="Times New Roman" w:hAnsi="Tahoma" w:cs="Arial Unicode M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mji xmlns="2bbee7d0-c9a4-4c46-a5e4-6aaaade65074">Data Set Document version 1.0</ymji>
    <hsdt xmlns="2bbee7d0-c9a4-4c46-a5e4-6aaaade65074">EMB Classification Document</hsdt>
    <e1nz xmlns="2bbee7d0-c9a4-4c46-a5e4-6aaaade65074">30</e1n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4F6BF73286E4482CD85E021DFC0AF" ma:contentTypeVersion="3" ma:contentTypeDescription="Create a new document." ma:contentTypeScope="" ma:versionID="57bccc85018fcded6c0f3e055febb862">
  <xsd:schema xmlns:xsd="http://www.w3.org/2001/XMLSchema" xmlns:xs="http://www.w3.org/2001/XMLSchema" xmlns:p="http://schemas.microsoft.com/office/2006/metadata/properties" xmlns:ns2="2bbee7d0-c9a4-4c46-a5e4-6aaaade65074" targetNamespace="http://schemas.microsoft.com/office/2006/metadata/properties" ma:root="true" ma:fieldsID="f11b57b8a57166860b2462496e1834f5" ns2:_="">
    <xsd:import namespace="2bbee7d0-c9a4-4c46-a5e4-6aaaade65074"/>
    <xsd:element name="properties">
      <xsd:complexType>
        <xsd:sequence>
          <xsd:element name="documentManagement">
            <xsd:complexType>
              <xsd:all>
                <xsd:element ref="ns2:hsdt" minOccurs="0"/>
                <xsd:element ref="ns2:ymji" minOccurs="0"/>
                <xsd:element ref="ns2:e1n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e7d0-c9a4-4c46-a5e4-6aaaade65074" elementFormDefault="qualified">
    <xsd:import namespace="http://schemas.microsoft.com/office/2006/documentManagement/types"/>
    <xsd:import namespace="http://schemas.microsoft.com/office/infopath/2007/PartnerControls"/>
    <xsd:element name="hsdt" ma:index="8" nillable="true" ma:displayName="Title" ma:internalName="hsdt">
      <xsd:simpleType>
        <xsd:restriction base="dms:Text"/>
      </xsd:simpleType>
    </xsd:element>
    <xsd:element name="ymji" ma:index="9" nillable="true" ma:displayName="Group" ma:internalName="ymji">
      <xsd:simpleType>
        <xsd:restriction base="dms:Text"/>
      </xsd:simpleType>
    </xsd:element>
    <xsd:element name="e1nz" ma:index="10" nillable="true" ma:displayName="Order" ma:internalName="e1n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22FD-2B58-45D3-8D43-1E225A172283}">
  <ds:schemaRefs>
    <ds:schemaRef ds:uri="http://schemas.microsoft.com/office/2006/metadata/properties"/>
    <ds:schemaRef ds:uri="http://schemas.microsoft.com/office/infopath/2007/PartnerControls"/>
    <ds:schemaRef ds:uri="e0ff0205-9775-4d11-817e-13aacec916c5"/>
  </ds:schemaRefs>
</ds:datastoreItem>
</file>

<file path=customXml/itemProps2.xml><?xml version="1.0" encoding="utf-8"?>
<ds:datastoreItem xmlns:ds="http://schemas.openxmlformats.org/officeDocument/2006/customXml" ds:itemID="{F030AC9C-AD44-4239-9689-909AC6AFBE57}"/>
</file>

<file path=customXml/itemProps3.xml><?xml version="1.0" encoding="utf-8"?>
<ds:datastoreItem xmlns:ds="http://schemas.openxmlformats.org/officeDocument/2006/customXml" ds:itemID="{D1050B16-6858-4EFB-96C7-F0596C0BB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A987C-6396-45DD-8D63-62481BB5B9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7326D1-48CE-470A-BBFB-A1B800A7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</vt:lpstr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</dc:title>
  <dc:subject/>
  <dc:creator>ขวัญเนตร จิตรวัฒนาฤกษ์</dc:creator>
  <cp:keywords/>
  <dc:description/>
  <cp:lastModifiedBy>ทวีวรรณ ปิ่นโต</cp:lastModifiedBy>
  <cp:revision>6</cp:revision>
  <cp:lastPrinted>2021-03-01T04:28:00Z</cp:lastPrinted>
  <dcterms:created xsi:type="dcterms:W3CDTF">2021-03-01T04:20:00Z</dcterms:created>
  <dcterms:modified xsi:type="dcterms:W3CDTF">2021-03-01T04:29:00Z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รายการ1">
    <vt:lpwstr>Classification - version 14.0 : วันที่เผยแพร่ 20 ก.ค. 58</vt:lpwstr>
  </property>
  <property fmtid="{D5CDD505-2E9C-101B-9397-08002B2CF9AE}" pid="3" name="ordinal1">
    <vt:lpwstr>6.00000000000000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Order">
    <vt:r8>1400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_SourceUrl">
    <vt:lpwstr/>
  </property>
  <property fmtid="{D5CDD505-2E9C-101B-9397-08002B2CF9AE}" pid="11" name="MSIP_Label_57ef099a-7fa4-4e34-953d-f6f34188ebfd_Enabled">
    <vt:lpwstr>true</vt:lpwstr>
  </property>
  <property fmtid="{D5CDD505-2E9C-101B-9397-08002B2CF9AE}" pid="12" name="MSIP_Label_57ef099a-7fa4-4e34-953d-f6f34188ebfd_SetDate">
    <vt:lpwstr>2020-10-28T08:13:21Z</vt:lpwstr>
  </property>
  <property fmtid="{D5CDD505-2E9C-101B-9397-08002B2CF9AE}" pid="13" name="MSIP_Label_57ef099a-7fa4-4e34-953d-f6f34188ebfd_Method">
    <vt:lpwstr>Standard</vt:lpwstr>
  </property>
  <property fmtid="{D5CDD505-2E9C-101B-9397-08002B2CF9AE}" pid="14" name="MSIP_Label_57ef099a-7fa4-4e34-953d-f6f34188ebfd_Name">
    <vt:lpwstr>Internal</vt:lpwstr>
  </property>
  <property fmtid="{D5CDD505-2E9C-101B-9397-08002B2CF9AE}" pid="15" name="MSIP_Label_57ef099a-7fa4-4e34-953d-f6f34188ebfd_SiteId">
    <vt:lpwstr>db27cba9-535b-4797-bd0b-1b1d889f3898</vt:lpwstr>
  </property>
  <property fmtid="{D5CDD505-2E9C-101B-9397-08002B2CF9AE}" pid="16" name="MSIP_Label_57ef099a-7fa4-4e34-953d-f6f34188ebfd_ActionId">
    <vt:lpwstr>169f319a-13d2-4a26-8a02-1ab4266f8f8d</vt:lpwstr>
  </property>
  <property fmtid="{D5CDD505-2E9C-101B-9397-08002B2CF9AE}" pid="17" name="MSIP_Label_57ef099a-7fa4-4e34-953d-f6f34188ebfd_ContentBits">
    <vt:lpwstr>0</vt:lpwstr>
  </property>
  <property fmtid="{D5CDD505-2E9C-101B-9397-08002B2CF9AE}" pid="18" name="ContentTypeId">
    <vt:lpwstr>0x010100F7D4F6BF73286E4482CD85E021DFC0AF</vt:lpwstr>
  </property>
  <property fmtid="{D5CDD505-2E9C-101B-9397-08002B2CF9AE}" pid="19" name="_SharedFileIndex">
    <vt:lpwstr/>
  </property>
</Properties>
</file>