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3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6AB1F" w14:textId="77777777" w:rsidR="00943076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14:paraId="1C4F7651" w14:textId="77777777" w:rsidR="00943076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Times New Roman" w:hAnsi="Times New Roman" w:cs="AngsanaUPC"/>
          <w:b/>
          <w:bCs/>
          <w:color w:val="000000"/>
          <w:sz w:val="36"/>
          <w:szCs w:val="36"/>
          <w:cs/>
        </w:rPr>
      </w:pPr>
    </w:p>
    <w:p w14:paraId="2F7AC1CA" w14:textId="77777777" w:rsidR="00943076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AngsanaUPC" w:hAnsi="AngsanaUPC" w:cs="AngsanaUPC"/>
          <w:b/>
          <w:bCs/>
          <w:color w:val="000000"/>
          <w:sz w:val="36"/>
          <w:szCs w:val="36"/>
        </w:rPr>
      </w:pPr>
    </w:p>
    <w:p w14:paraId="13693D59" w14:textId="77777777" w:rsidR="00943076" w:rsidRDefault="00616BF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  <w:r>
        <w:rPr>
          <w:rFonts w:ascii="AngsanaUPC" w:hAnsi="AngsanaUPC" w:cs="AngsanaUPC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61824" behindDoc="0" locked="0" layoutInCell="1" allowOverlap="1" wp14:anchorId="1C58A4C5" wp14:editId="0FB5DF41">
            <wp:simplePos x="0" y="0"/>
            <wp:positionH relativeFrom="column">
              <wp:posOffset>3999230</wp:posOffset>
            </wp:positionH>
            <wp:positionV relativeFrom="paragraph">
              <wp:posOffset>28575</wp:posOffset>
            </wp:positionV>
            <wp:extent cx="1114425" cy="1057275"/>
            <wp:effectExtent l="19050" t="0" r="9525" b="0"/>
            <wp:wrapSquare wrapText="bothSides"/>
            <wp:docPr id="94" name="Picture 4" descr="พระสยา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พระสยาม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634670" w14:textId="77777777" w:rsidR="00943076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AngsanaUPC" w:hAnsi="AngsanaUPC" w:cs="AngsanaUPC"/>
          <w:b/>
          <w:bCs/>
          <w:color w:val="000000"/>
          <w:sz w:val="36"/>
          <w:szCs w:val="36"/>
        </w:rPr>
      </w:pPr>
    </w:p>
    <w:p w14:paraId="46921EFD" w14:textId="77777777" w:rsidR="00943076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AngsanaUPC" w:hAnsi="AngsanaUPC" w:cs="AngsanaUPC"/>
          <w:b/>
          <w:bCs/>
          <w:color w:val="000000"/>
          <w:sz w:val="36"/>
          <w:szCs w:val="36"/>
        </w:rPr>
      </w:pPr>
    </w:p>
    <w:p w14:paraId="6EBBA3C1" w14:textId="77777777" w:rsidR="00943076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AngsanaUPC" w:hAnsi="AngsanaUPC" w:cs="AngsanaUPC"/>
          <w:b/>
          <w:bCs/>
          <w:color w:val="000000"/>
          <w:sz w:val="36"/>
          <w:szCs w:val="36"/>
        </w:rPr>
      </w:pPr>
    </w:p>
    <w:p w14:paraId="2F8606C5" w14:textId="77777777" w:rsidR="00943076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AngsanaUPC" w:hAnsi="AngsanaUPC" w:cs="AngsanaUPC"/>
          <w:b/>
          <w:bCs/>
          <w:color w:val="000000"/>
          <w:sz w:val="36"/>
          <w:szCs w:val="36"/>
        </w:rPr>
      </w:pPr>
    </w:p>
    <w:p w14:paraId="43BE7D85" w14:textId="77777777" w:rsidR="00943076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14:paraId="7DE23BDE" w14:textId="77777777" w:rsidR="004162A4" w:rsidRPr="00572E14" w:rsidRDefault="00943076" w:rsidP="004162A4">
      <w:pPr>
        <w:pStyle w:val="Title"/>
      </w:pPr>
      <w:r>
        <w:rPr>
          <w:rFonts w:hint="cs"/>
          <w:color w:val="000000"/>
          <w:sz w:val="60"/>
          <w:szCs w:val="60"/>
          <w:u w:val="none"/>
          <w:cs/>
        </w:rPr>
        <w:t xml:space="preserve">   </w:t>
      </w:r>
      <w:r w:rsidRPr="00572E14">
        <w:rPr>
          <w:sz w:val="40"/>
          <w:szCs w:val="40"/>
          <w:u w:val="none"/>
          <w:cs/>
        </w:rPr>
        <w:t>เอกสารชุดข้อมูล</w:t>
      </w:r>
      <w:r w:rsidR="004162A4" w:rsidRPr="00572E14">
        <w:rPr>
          <w:sz w:val="40"/>
          <w:szCs w:val="40"/>
          <w:u w:val="none"/>
          <w:cs/>
        </w:rPr>
        <w:t>การ</w:t>
      </w:r>
      <w:r w:rsidR="00AC2884" w:rsidRPr="00AC2884">
        <w:rPr>
          <w:rFonts w:hint="cs"/>
          <w:sz w:val="40"/>
          <w:szCs w:val="40"/>
          <w:u w:val="none"/>
          <w:cs/>
        </w:rPr>
        <w:t>ชำระเงิน</w:t>
      </w:r>
    </w:p>
    <w:p w14:paraId="6B1FAAB5" w14:textId="77777777" w:rsidR="00943076" w:rsidRPr="00572E14" w:rsidRDefault="00943076">
      <w:pPr>
        <w:pStyle w:val="Title"/>
        <w:spacing w:line="360" w:lineRule="auto"/>
        <w:rPr>
          <w:color w:val="000000"/>
          <w:sz w:val="24"/>
          <w:szCs w:val="24"/>
          <w:u w:val="none"/>
        </w:rPr>
      </w:pPr>
      <w:r w:rsidRPr="00572E14">
        <w:rPr>
          <w:color w:val="000000"/>
          <w:sz w:val="24"/>
          <w:szCs w:val="24"/>
          <w:u w:val="none"/>
        </w:rPr>
        <w:t xml:space="preserve"> </w:t>
      </w:r>
    </w:p>
    <w:p w14:paraId="38E4D3B8" w14:textId="77777777" w:rsidR="00943076" w:rsidRPr="00572E14" w:rsidRDefault="00943076">
      <w:pPr>
        <w:pStyle w:val="Title"/>
        <w:spacing w:line="360" w:lineRule="auto"/>
        <w:rPr>
          <w:b w:val="0"/>
          <w:bCs w:val="0"/>
          <w:color w:val="000000"/>
          <w:sz w:val="36"/>
          <w:szCs w:val="36"/>
          <w:u w:val="none"/>
        </w:rPr>
      </w:pPr>
      <w:r w:rsidRPr="00572E14">
        <w:rPr>
          <w:color w:val="000000"/>
          <w:sz w:val="36"/>
          <w:szCs w:val="36"/>
          <w:u w:val="none"/>
          <w:cs/>
        </w:rPr>
        <w:t xml:space="preserve">   (</w:t>
      </w:r>
      <w:r w:rsidRPr="00572E14">
        <w:rPr>
          <w:color w:val="000000"/>
          <w:sz w:val="36"/>
          <w:szCs w:val="36"/>
          <w:u w:val="none"/>
        </w:rPr>
        <w:t>DATA FILE MANUAL)</w:t>
      </w:r>
    </w:p>
    <w:p w14:paraId="3D9B1E53" w14:textId="77777777" w:rsidR="00943076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AngsanaUPC" w:hAnsi="AngsanaUPC" w:cs="AngsanaUPC"/>
          <w:b/>
          <w:bCs/>
          <w:color w:val="000000"/>
          <w:sz w:val="36"/>
          <w:szCs w:val="36"/>
        </w:rPr>
      </w:pPr>
    </w:p>
    <w:p w14:paraId="02E71FE3" w14:textId="77777777" w:rsidR="00943076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AngsanaUPC" w:hAnsi="AngsanaUPC" w:cs="AngsanaUPC"/>
          <w:b/>
          <w:bCs/>
          <w:color w:val="000000"/>
          <w:sz w:val="36"/>
          <w:szCs w:val="36"/>
        </w:rPr>
      </w:pPr>
    </w:p>
    <w:p w14:paraId="77BEF0BF" w14:textId="77777777" w:rsidR="00943076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AngsanaUPC" w:hAnsi="AngsanaUPC" w:cs="AngsanaUPC"/>
          <w:b/>
          <w:bCs/>
          <w:color w:val="000000"/>
          <w:sz w:val="36"/>
          <w:szCs w:val="36"/>
        </w:rPr>
      </w:pPr>
    </w:p>
    <w:p w14:paraId="7326D2CF" w14:textId="77777777" w:rsidR="00943076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b/>
          <w:bCs/>
          <w:color w:val="000000"/>
          <w:sz w:val="24"/>
          <w:szCs w:val="24"/>
        </w:rPr>
      </w:pPr>
    </w:p>
    <w:p w14:paraId="3372570C" w14:textId="77777777" w:rsidR="00572E14" w:rsidRDefault="00572E14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b/>
          <w:bCs/>
          <w:color w:val="000000"/>
          <w:sz w:val="24"/>
          <w:szCs w:val="24"/>
        </w:rPr>
      </w:pPr>
    </w:p>
    <w:p w14:paraId="448226F9" w14:textId="77777777" w:rsidR="00572E14" w:rsidRDefault="00572E14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b/>
          <w:bCs/>
          <w:color w:val="000000"/>
          <w:sz w:val="24"/>
          <w:szCs w:val="24"/>
        </w:rPr>
      </w:pPr>
    </w:p>
    <w:p w14:paraId="501E0076" w14:textId="77777777" w:rsidR="00572E14" w:rsidRDefault="00572E14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b/>
          <w:bCs/>
          <w:color w:val="000000"/>
          <w:sz w:val="24"/>
          <w:szCs w:val="24"/>
        </w:rPr>
      </w:pPr>
    </w:p>
    <w:p w14:paraId="2A049F30" w14:textId="77777777" w:rsidR="00572E14" w:rsidRDefault="00572E14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b/>
          <w:bCs/>
          <w:color w:val="000000"/>
          <w:sz w:val="24"/>
          <w:szCs w:val="24"/>
        </w:rPr>
      </w:pPr>
    </w:p>
    <w:p w14:paraId="0E5BB2A2" w14:textId="77777777" w:rsidR="00943076" w:rsidRPr="00572E14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b/>
          <w:bCs/>
          <w:color w:val="000000"/>
          <w:sz w:val="20"/>
          <w:szCs w:val="20"/>
        </w:rPr>
      </w:pPr>
      <w:r w:rsidRPr="00572E14"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>Document  information</w:t>
      </w:r>
    </w:p>
    <w:p w14:paraId="6EE09B2F" w14:textId="77777777" w:rsidR="00943076" w:rsidRPr="00572E14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b/>
          <w:bCs/>
          <w:color w:val="000000"/>
          <w:sz w:val="20"/>
          <w:szCs w:val="20"/>
        </w:rPr>
      </w:pPr>
      <w:r w:rsidRPr="00572E14">
        <w:rPr>
          <w:rFonts w:ascii="Tahoma" w:hAnsi="Tahoma" w:cs="Tahoma"/>
          <w:b/>
          <w:bCs/>
          <w:color w:val="000000"/>
          <w:sz w:val="20"/>
          <w:szCs w:val="20"/>
        </w:rPr>
        <w:t>Revision history</w:t>
      </w:r>
    </w:p>
    <w:tbl>
      <w:tblPr>
        <w:tblW w:w="142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"/>
        <w:gridCol w:w="2241"/>
        <w:gridCol w:w="9493"/>
        <w:gridCol w:w="1494"/>
      </w:tblGrid>
      <w:tr w:rsidR="00943076" w:rsidRPr="00EA6CAC" w14:paraId="0063A3EE" w14:textId="77777777">
        <w:trPr>
          <w:trHeight w:val="800"/>
          <w:tblHeader/>
        </w:trPr>
        <w:tc>
          <w:tcPr>
            <w:tcW w:w="996" w:type="dxa"/>
          </w:tcPr>
          <w:p w14:paraId="39AE4BF7" w14:textId="77777777" w:rsidR="00943076" w:rsidRPr="00EA6CAC" w:rsidRDefault="0094307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A6CA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Version number</w:t>
            </w:r>
          </w:p>
        </w:tc>
        <w:tc>
          <w:tcPr>
            <w:tcW w:w="2241" w:type="dxa"/>
          </w:tcPr>
          <w:p w14:paraId="6EA5202A" w14:textId="77777777" w:rsidR="00943076" w:rsidRPr="00EA6CAC" w:rsidRDefault="0094307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A6CA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9493" w:type="dxa"/>
          </w:tcPr>
          <w:p w14:paraId="4FCFD881" w14:textId="77777777" w:rsidR="00943076" w:rsidRPr="00EA6CAC" w:rsidRDefault="0094307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A6CA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Summary of changes</w:t>
            </w:r>
          </w:p>
        </w:tc>
        <w:tc>
          <w:tcPr>
            <w:tcW w:w="1494" w:type="dxa"/>
          </w:tcPr>
          <w:p w14:paraId="73B1A068" w14:textId="77777777" w:rsidR="00943076" w:rsidRPr="00EA6CAC" w:rsidRDefault="0094307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A6CA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Revision marks</w:t>
            </w:r>
          </w:p>
        </w:tc>
      </w:tr>
      <w:tr w:rsidR="00943076" w:rsidRPr="00363852" w14:paraId="2C9C2B62" w14:textId="77777777">
        <w:trPr>
          <w:trHeight w:val="404"/>
        </w:trPr>
        <w:tc>
          <w:tcPr>
            <w:tcW w:w="996" w:type="dxa"/>
          </w:tcPr>
          <w:p w14:paraId="0994958A" w14:textId="77777777" w:rsidR="00943076" w:rsidRPr="00363852" w:rsidRDefault="0094307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63852">
              <w:rPr>
                <w:rFonts w:ascii="Tahoma" w:hAnsi="Tahoma" w:cs="Tahoma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2241" w:type="dxa"/>
          </w:tcPr>
          <w:p w14:paraId="24398BD4" w14:textId="646A629A" w:rsidR="00943076" w:rsidRPr="00363852" w:rsidRDefault="00363852" w:rsidP="00BA232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63852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BA232B">
              <w:rPr>
                <w:rFonts w:ascii="Tahoma" w:hAnsi="Tahoma" w:cs="Tahoma"/>
                <w:b/>
                <w:bCs/>
                <w:sz w:val="20"/>
                <w:szCs w:val="20"/>
              </w:rPr>
              <w:t>7 Mar</w:t>
            </w:r>
            <w:r w:rsidRPr="0036385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20</w:t>
            </w:r>
            <w:r w:rsidR="00A22AA3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="00CF5E0F">
              <w:rPr>
                <w:rFonts w:ascii="Tahoma" w:hAnsi="Tahoma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493" w:type="dxa"/>
          </w:tcPr>
          <w:p w14:paraId="4EB60AD0" w14:textId="77777777" w:rsidR="00943076" w:rsidRPr="00363852" w:rsidRDefault="0094307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63852">
              <w:rPr>
                <w:rFonts w:ascii="Tahoma" w:hAnsi="Tahoma" w:cs="Tahoma"/>
                <w:b/>
                <w:bCs/>
                <w:sz w:val="20"/>
                <w:szCs w:val="20"/>
              </w:rPr>
              <w:t>First version</w:t>
            </w:r>
          </w:p>
        </w:tc>
        <w:tc>
          <w:tcPr>
            <w:tcW w:w="1494" w:type="dxa"/>
          </w:tcPr>
          <w:p w14:paraId="38C9B11B" w14:textId="77777777" w:rsidR="00943076" w:rsidRPr="00363852" w:rsidRDefault="0094307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63852">
              <w:rPr>
                <w:rFonts w:ascii="Tahoma" w:hAnsi="Tahoma" w:cs="Tahoma"/>
                <w:b/>
                <w:bCs/>
                <w:sz w:val="20"/>
                <w:szCs w:val="20"/>
              </w:rPr>
              <w:t>No</w:t>
            </w:r>
          </w:p>
        </w:tc>
      </w:tr>
    </w:tbl>
    <w:p w14:paraId="7E390885" w14:textId="77777777" w:rsidR="00943076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14:paraId="6D08BFD0" w14:textId="77777777" w:rsidR="00A22AA3" w:rsidRDefault="00A22AA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14:paraId="03B3852E" w14:textId="77777777" w:rsidR="00A22AA3" w:rsidRDefault="00A22AA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14:paraId="1908D782" w14:textId="77777777" w:rsidR="00A22AA3" w:rsidRDefault="00A22AA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14:paraId="034046A2" w14:textId="77777777" w:rsidR="00A22AA3" w:rsidRDefault="00A22AA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14:paraId="53E2755D" w14:textId="77777777" w:rsidR="00A22AA3" w:rsidRDefault="00A22AA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14:paraId="31BD59B0" w14:textId="77777777" w:rsidR="00A22AA3" w:rsidRDefault="00A22AA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14:paraId="7AE68EF1" w14:textId="77777777" w:rsidR="00A7638D" w:rsidRDefault="00A7638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14:paraId="48268ACE" w14:textId="77777777" w:rsidR="00A22AA3" w:rsidRDefault="00A22AA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14:paraId="09A7E0D3" w14:textId="77777777" w:rsidR="00A22AA3" w:rsidRDefault="00A22AA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14:paraId="0868A5EB" w14:textId="77777777" w:rsidR="00A22AA3" w:rsidRDefault="00A22AA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14:paraId="31B1E2BE" w14:textId="77777777" w:rsidR="00A22AA3" w:rsidRDefault="00A22AA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14:paraId="1054599C" w14:textId="77777777" w:rsidR="00A22AA3" w:rsidRDefault="00A22AA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14:paraId="0EFE6D32" w14:textId="77777777" w:rsidR="00A22AA3" w:rsidRDefault="00A22AA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14:paraId="51AFE17E" w14:textId="77777777" w:rsidR="00943076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14:paraId="636A7FCE" w14:textId="77777777" w:rsidR="009E27DF" w:rsidRDefault="009E27DF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14:paraId="07B5E44C" w14:textId="77777777" w:rsidR="00943076" w:rsidRPr="00BA5F5C" w:rsidRDefault="00943076">
      <w:pPr>
        <w:pStyle w:val="Title"/>
        <w:rPr>
          <w:color w:val="000000"/>
        </w:rPr>
      </w:pPr>
      <w:r w:rsidRPr="00BA5F5C">
        <w:rPr>
          <w:color w:val="000000"/>
          <w:cs/>
        </w:rPr>
        <w:lastRenderedPageBreak/>
        <w:t>สารบัญ</w:t>
      </w:r>
    </w:p>
    <w:p w14:paraId="6803DEA5" w14:textId="77777777" w:rsidR="00943076" w:rsidRPr="00E6191B" w:rsidRDefault="00943076">
      <w:pPr>
        <w:tabs>
          <w:tab w:val="left" w:pos="1743"/>
          <w:tab w:val="left" w:pos="2241"/>
        </w:tabs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77815221" w14:textId="77777777" w:rsidR="00943076" w:rsidRPr="00E6191B" w:rsidRDefault="00943076">
      <w:pPr>
        <w:tabs>
          <w:tab w:val="left" w:pos="1743"/>
          <w:tab w:val="left" w:pos="2241"/>
        </w:tabs>
        <w:rPr>
          <w:rFonts w:ascii="Tahoma" w:hAnsi="Tahoma" w:cs="Tahoma"/>
          <w:b/>
          <w:bCs/>
          <w:color w:val="000000"/>
          <w:sz w:val="20"/>
          <w:szCs w:val="20"/>
        </w:rPr>
      </w:pPr>
      <w:r w:rsidRPr="00E6191B">
        <w:rPr>
          <w:rFonts w:ascii="Tahoma" w:hAnsi="Tahoma" w:cs="Tahoma"/>
          <w:color w:val="000000"/>
          <w:sz w:val="24"/>
          <w:szCs w:val="24"/>
          <w:cs/>
        </w:rPr>
        <w:tab/>
      </w:r>
      <w:r w:rsidRPr="00E6191B">
        <w:rPr>
          <w:rFonts w:ascii="Tahoma" w:hAnsi="Tahoma" w:cs="Tahoma"/>
          <w:color w:val="000000"/>
          <w:sz w:val="20"/>
          <w:szCs w:val="20"/>
          <w:cs/>
        </w:rPr>
        <w:tab/>
      </w:r>
      <w:r w:rsidRPr="00E6191B">
        <w:rPr>
          <w:rFonts w:ascii="Tahoma" w:hAnsi="Tahoma" w:cs="Tahoma"/>
          <w:color w:val="000000"/>
          <w:sz w:val="20"/>
          <w:szCs w:val="20"/>
          <w:cs/>
        </w:rPr>
        <w:tab/>
      </w:r>
      <w:r w:rsidRPr="00E6191B">
        <w:rPr>
          <w:rFonts w:ascii="Tahoma" w:hAnsi="Tahoma" w:cs="Tahoma"/>
          <w:color w:val="000000"/>
          <w:sz w:val="20"/>
          <w:szCs w:val="20"/>
          <w:cs/>
        </w:rPr>
        <w:tab/>
      </w:r>
      <w:r w:rsidRPr="00E6191B">
        <w:rPr>
          <w:rFonts w:ascii="Tahoma" w:hAnsi="Tahoma" w:cs="Tahoma"/>
          <w:color w:val="000000"/>
          <w:sz w:val="20"/>
          <w:szCs w:val="20"/>
          <w:cs/>
        </w:rPr>
        <w:tab/>
      </w:r>
      <w:r w:rsidRPr="00E6191B">
        <w:rPr>
          <w:rFonts w:ascii="Tahoma" w:hAnsi="Tahoma" w:cs="Tahoma"/>
          <w:color w:val="000000"/>
          <w:sz w:val="20"/>
          <w:szCs w:val="20"/>
          <w:cs/>
        </w:rPr>
        <w:tab/>
      </w:r>
      <w:r w:rsidRPr="00E6191B">
        <w:rPr>
          <w:rFonts w:ascii="Tahoma" w:hAnsi="Tahoma" w:cs="Tahoma"/>
          <w:color w:val="000000"/>
          <w:sz w:val="20"/>
          <w:szCs w:val="20"/>
          <w:cs/>
        </w:rPr>
        <w:tab/>
      </w:r>
      <w:r w:rsidRPr="00E6191B">
        <w:rPr>
          <w:rFonts w:ascii="Tahoma" w:hAnsi="Tahoma" w:cs="Tahoma"/>
          <w:color w:val="000000"/>
          <w:sz w:val="20"/>
          <w:szCs w:val="20"/>
          <w:cs/>
        </w:rPr>
        <w:tab/>
      </w:r>
      <w:r w:rsidRPr="00E6191B">
        <w:rPr>
          <w:rFonts w:ascii="Tahoma" w:hAnsi="Tahoma" w:cs="Tahoma"/>
          <w:color w:val="000000"/>
          <w:sz w:val="20"/>
          <w:szCs w:val="20"/>
          <w:cs/>
        </w:rPr>
        <w:tab/>
      </w:r>
      <w:r w:rsidRPr="00E6191B">
        <w:rPr>
          <w:rFonts w:ascii="Tahoma" w:hAnsi="Tahoma" w:cs="Tahoma"/>
          <w:color w:val="000000"/>
          <w:sz w:val="20"/>
          <w:szCs w:val="20"/>
          <w:cs/>
        </w:rPr>
        <w:tab/>
      </w:r>
      <w:r w:rsidRPr="00E6191B">
        <w:rPr>
          <w:rFonts w:ascii="Tahoma" w:hAnsi="Tahoma" w:cs="Tahoma"/>
          <w:color w:val="000000"/>
          <w:sz w:val="20"/>
          <w:szCs w:val="20"/>
          <w:cs/>
        </w:rPr>
        <w:tab/>
      </w:r>
      <w:r w:rsidRPr="00E6191B">
        <w:rPr>
          <w:rFonts w:ascii="Tahoma" w:hAnsi="Tahoma" w:cs="Tahoma"/>
          <w:color w:val="000000"/>
          <w:sz w:val="20"/>
          <w:szCs w:val="20"/>
          <w:cs/>
        </w:rPr>
        <w:tab/>
      </w:r>
      <w:r w:rsidRPr="00E6191B">
        <w:rPr>
          <w:rFonts w:ascii="Tahoma" w:hAnsi="Tahoma" w:cs="Tahoma"/>
          <w:color w:val="000000"/>
          <w:sz w:val="20"/>
          <w:szCs w:val="20"/>
          <w:cs/>
        </w:rPr>
        <w:tab/>
      </w:r>
      <w:r w:rsidRPr="00E6191B">
        <w:rPr>
          <w:rFonts w:ascii="Tahoma" w:hAnsi="Tahoma" w:cs="Tahoma"/>
          <w:color w:val="000000"/>
          <w:sz w:val="20"/>
          <w:szCs w:val="20"/>
          <w:cs/>
        </w:rPr>
        <w:tab/>
      </w:r>
      <w:r w:rsidRPr="00E6191B">
        <w:rPr>
          <w:rFonts w:ascii="Tahoma" w:hAnsi="Tahoma" w:cs="Tahoma"/>
          <w:color w:val="000000"/>
          <w:sz w:val="20"/>
          <w:szCs w:val="20"/>
          <w:cs/>
        </w:rPr>
        <w:tab/>
      </w:r>
      <w:r w:rsidRPr="00E6191B">
        <w:rPr>
          <w:rFonts w:ascii="Tahoma" w:hAnsi="Tahoma" w:cs="Tahoma"/>
          <w:color w:val="000000"/>
          <w:sz w:val="20"/>
          <w:szCs w:val="20"/>
          <w:cs/>
        </w:rPr>
        <w:tab/>
        <w:t xml:space="preserve">      </w:t>
      </w:r>
      <w:r w:rsidRPr="00E6191B">
        <w:rPr>
          <w:rFonts w:ascii="Tahoma" w:hAnsi="Tahoma" w:cs="Tahoma"/>
          <w:color w:val="000000"/>
          <w:sz w:val="20"/>
          <w:szCs w:val="20"/>
          <w:cs/>
        </w:rPr>
        <w:tab/>
        <w:t xml:space="preserve">   </w:t>
      </w:r>
      <w:r w:rsidRPr="00E6191B">
        <w:rPr>
          <w:rFonts w:ascii="Tahoma" w:hAnsi="Tahoma" w:cs="Tahoma"/>
          <w:color w:val="000000"/>
          <w:sz w:val="20"/>
          <w:szCs w:val="20"/>
          <w:cs/>
        </w:rPr>
        <w:tab/>
        <w:t xml:space="preserve">    </w:t>
      </w:r>
      <w:r w:rsidRPr="00E6191B">
        <w:rPr>
          <w:rFonts w:ascii="Tahoma" w:hAnsi="Tahoma" w:cs="Tahoma"/>
          <w:b/>
          <w:bCs/>
          <w:color w:val="000000"/>
          <w:sz w:val="20"/>
          <w:szCs w:val="20"/>
          <w:cs/>
        </w:rPr>
        <w:t>หน้า</w:t>
      </w:r>
    </w:p>
    <w:p w14:paraId="2F3B3AA4" w14:textId="77777777" w:rsidR="00E6191B" w:rsidRPr="00E6191B" w:rsidRDefault="003D1FB5">
      <w:pPr>
        <w:pStyle w:val="TOC1"/>
        <w:rPr>
          <w:rFonts w:asciiTheme="minorHAnsi" w:eastAsiaTheme="minorEastAsia" w:hAnsiTheme="minorHAnsi" w:cstheme="minorBidi"/>
          <w:strike w:val="0"/>
          <w:sz w:val="22"/>
          <w:szCs w:val="28"/>
        </w:rPr>
      </w:pPr>
      <w:r w:rsidRPr="00E6191B">
        <w:rPr>
          <w:strike w:val="0"/>
        </w:rPr>
        <w:fldChar w:fldCharType="begin"/>
      </w:r>
      <w:r w:rsidR="00943076" w:rsidRPr="00E6191B">
        <w:rPr>
          <w:strike w:val="0"/>
        </w:rPr>
        <w:instrText xml:space="preserve"> TOC \o "1-3" \h \z </w:instrText>
      </w:r>
      <w:r w:rsidRPr="00E6191B">
        <w:rPr>
          <w:strike w:val="0"/>
        </w:rPr>
        <w:fldChar w:fldCharType="separate"/>
      </w:r>
      <w:hyperlink w:anchor="_Toc508051280" w:history="1">
        <w:r w:rsidR="00E6191B" w:rsidRPr="00E6191B">
          <w:rPr>
            <w:rStyle w:val="Hyperlink"/>
            <w:strike w:val="0"/>
          </w:rPr>
          <w:t>1.</w:t>
        </w:r>
        <w:r w:rsidR="00E6191B" w:rsidRPr="00E6191B">
          <w:rPr>
            <w:rFonts w:asciiTheme="minorHAnsi" w:eastAsiaTheme="minorEastAsia" w:hAnsiTheme="minorHAnsi" w:cstheme="minorBidi"/>
            <w:strike w:val="0"/>
            <w:sz w:val="22"/>
            <w:szCs w:val="28"/>
          </w:rPr>
          <w:tab/>
        </w:r>
        <w:r w:rsidR="00E6191B" w:rsidRPr="00E6191B">
          <w:rPr>
            <w:rStyle w:val="Hyperlink"/>
            <w:strike w:val="0"/>
          </w:rPr>
          <w:t xml:space="preserve">Data File  :  </w:t>
        </w:r>
        <w:r w:rsidR="00E6191B" w:rsidRPr="00E6191B">
          <w:rPr>
            <w:rStyle w:val="Hyperlink"/>
            <w:strike w:val="0"/>
            <w:cs/>
          </w:rPr>
          <w:t>การโอนเงินรายย่อยระหว่างสถาบัน</w:t>
        </w:r>
        <w:r w:rsidR="00E6191B" w:rsidRPr="00E6191B">
          <w:rPr>
            <w:strike w:val="0"/>
            <w:webHidden/>
          </w:rPr>
          <w:tab/>
        </w:r>
        <w:r w:rsidR="00E6191B" w:rsidRPr="00E6191B">
          <w:rPr>
            <w:rStyle w:val="Hyperlink"/>
            <w:strike w:val="0"/>
          </w:rPr>
          <w:fldChar w:fldCharType="begin"/>
        </w:r>
        <w:r w:rsidR="00E6191B" w:rsidRPr="00E6191B">
          <w:rPr>
            <w:strike w:val="0"/>
            <w:webHidden/>
          </w:rPr>
          <w:instrText xml:space="preserve"> PAGEREF _Toc508051280 \h </w:instrText>
        </w:r>
        <w:r w:rsidR="00E6191B" w:rsidRPr="00E6191B">
          <w:rPr>
            <w:rStyle w:val="Hyperlink"/>
            <w:strike w:val="0"/>
          </w:rPr>
        </w:r>
        <w:r w:rsidR="00E6191B" w:rsidRPr="00E6191B">
          <w:rPr>
            <w:rStyle w:val="Hyperlink"/>
            <w:strike w:val="0"/>
          </w:rPr>
          <w:fldChar w:fldCharType="separate"/>
        </w:r>
        <w:r w:rsidR="00E6191B" w:rsidRPr="00E6191B">
          <w:rPr>
            <w:strike w:val="0"/>
            <w:webHidden/>
          </w:rPr>
          <w:t>1-1</w:t>
        </w:r>
        <w:r w:rsidR="00E6191B" w:rsidRPr="00E6191B">
          <w:rPr>
            <w:rStyle w:val="Hyperlink"/>
            <w:strike w:val="0"/>
          </w:rPr>
          <w:fldChar w:fldCharType="end"/>
        </w:r>
      </w:hyperlink>
    </w:p>
    <w:p w14:paraId="0E455FE0" w14:textId="77777777" w:rsidR="00E6191B" w:rsidRPr="00E6191B" w:rsidRDefault="00107DE2">
      <w:pPr>
        <w:pStyle w:val="TOC1"/>
        <w:rPr>
          <w:rFonts w:asciiTheme="minorHAnsi" w:eastAsiaTheme="minorEastAsia" w:hAnsiTheme="minorHAnsi" w:cstheme="minorBidi"/>
          <w:strike w:val="0"/>
          <w:sz w:val="22"/>
          <w:szCs w:val="28"/>
        </w:rPr>
      </w:pPr>
      <w:hyperlink w:anchor="_Toc508051281" w:history="1">
        <w:r w:rsidR="00E6191B" w:rsidRPr="00E6191B">
          <w:rPr>
            <w:rStyle w:val="Hyperlink"/>
            <w:strike w:val="0"/>
          </w:rPr>
          <w:t>2.</w:t>
        </w:r>
        <w:r w:rsidR="00E6191B" w:rsidRPr="00E6191B">
          <w:rPr>
            <w:rFonts w:asciiTheme="minorHAnsi" w:eastAsiaTheme="minorEastAsia" w:hAnsiTheme="minorHAnsi" w:cstheme="minorBidi"/>
            <w:strike w:val="0"/>
            <w:sz w:val="22"/>
            <w:szCs w:val="28"/>
          </w:rPr>
          <w:tab/>
        </w:r>
        <w:r w:rsidR="00E6191B" w:rsidRPr="00E6191B">
          <w:rPr>
            <w:rStyle w:val="Hyperlink"/>
            <w:strike w:val="0"/>
          </w:rPr>
          <w:t xml:space="preserve">Data File  :  </w:t>
        </w:r>
        <w:r w:rsidR="00E6191B" w:rsidRPr="00E6191B">
          <w:rPr>
            <w:rStyle w:val="Hyperlink"/>
            <w:strike w:val="0"/>
            <w:cs/>
          </w:rPr>
          <w:t>การให้บริการชำระดุล</w:t>
        </w:r>
        <w:r w:rsidR="00E6191B" w:rsidRPr="00E6191B">
          <w:rPr>
            <w:strike w:val="0"/>
            <w:webHidden/>
          </w:rPr>
          <w:tab/>
        </w:r>
        <w:r w:rsidR="00E6191B" w:rsidRPr="00E6191B">
          <w:rPr>
            <w:rStyle w:val="Hyperlink"/>
            <w:strike w:val="0"/>
          </w:rPr>
          <w:fldChar w:fldCharType="begin"/>
        </w:r>
        <w:r w:rsidR="00E6191B" w:rsidRPr="00E6191B">
          <w:rPr>
            <w:strike w:val="0"/>
            <w:webHidden/>
          </w:rPr>
          <w:instrText xml:space="preserve"> PAGEREF _Toc508051281 \h </w:instrText>
        </w:r>
        <w:r w:rsidR="00E6191B" w:rsidRPr="00E6191B">
          <w:rPr>
            <w:rStyle w:val="Hyperlink"/>
            <w:strike w:val="0"/>
          </w:rPr>
        </w:r>
        <w:r w:rsidR="00E6191B" w:rsidRPr="00E6191B">
          <w:rPr>
            <w:rStyle w:val="Hyperlink"/>
            <w:strike w:val="0"/>
          </w:rPr>
          <w:fldChar w:fldCharType="separate"/>
        </w:r>
        <w:r w:rsidR="00E6191B" w:rsidRPr="00E6191B">
          <w:rPr>
            <w:strike w:val="0"/>
            <w:webHidden/>
          </w:rPr>
          <w:t>2-1</w:t>
        </w:r>
        <w:r w:rsidR="00E6191B" w:rsidRPr="00E6191B">
          <w:rPr>
            <w:rStyle w:val="Hyperlink"/>
            <w:strike w:val="0"/>
          </w:rPr>
          <w:fldChar w:fldCharType="end"/>
        </w:r>
      </w:hyperlink>
    </w:p>
    <w:p w14:paraId="167BD3FE" w14:textId="77777777" w:rsidR="00E6191B" w:rsidRPr="00E6191B" w:rsidRDefault="00107DE2">
      <w:pPr>
        <w:pStyle w:val="TOC1"/>
        <w:rPr>
          <w:rFonts w:asciiTheme="minorHAnsi" w:eastAsiaTheme="minorEastAsia" w:hAnsiTheme="minorHAnsi" w:cstheme="minorBidi"/>
          <w:strike w:val="0"/>
          <w:sz w:val="22"/>
          <w:szCs w:val="28"/>
        </w:rPr>
      </w:pPr>
      <w:hyperlink w:anchor="_Toc508051282" w:history="1">
        <w:r w:rsidR="00E6191B" w:rsidRPr="00E6191B">
          <w:rPr>
            <w:rStyle w:val="Hyperlink"/>
            <w:strike w:val="0"/>
          </w:rPr>
          <w:t>3.</w:t>
        </w:r>
        <w:r w:rsidR="00E6191B" w:rsidRPr="00E6191B">
          <w:rPr>
            <w:rFonts w:asciiTheme="minorHAnsi" w:eastAsiaTheme="minorEastAsia" w:hAnsiTheme="minorHAnsi" w:cstheme="minorBidi"/>
            <w:strike w:val="0"/>
            <w:sz w:val="22"/>
            <w:szCs w:val="28"/>
          </w:rPr>
          <w:tab/>
        </w:r>
        <w:r w:rsidR="00E6191B" w:rsidRPr="00E6191B">
          <w:rPr>
            <w:rStyle w:val="Hyperlink"/>
            <w:strike w:val="0"/>
          </w:rPr>
          <w:t xml:space="preserve">Data File  :  </w:t>
        </w:r>
        <w:r w:rsidR="00E6191B" w:rsidRPr="00E6191B">
          <w:rPr>
            <w:rStyle w:val="Hyperlink"/>
            <w:strike w:val="0"/>
            <w:cs/>
          </w:rPr>
          <w:t>การให้บริการโอนเงินรายย่อยระบบพร้อมเพย์</w:t>
        </w:r>
        <w:r w:rsidR="00E6191B" w:rsidRPr="00E6191B">
          <w:rPr>
            <w:strike w:val="0"/>
            <w:webHidden/>
          </w:rPr>
          <w:tab/>
        </w:r>
        <w:r w:rsidR="00E6191B" w:rsidRPr="00E6191B">
          <w:rPr>
            <w:rStyle w:val="Hyperlink"/>
            <w:strike w:val="0"/>
          </w:rPr>
          <w:fldChar w:fldCharType="begin"/>
        </w:r>
        <w:r w:rsidR="00E6191B" w:rsidRPr="00E6191B">
          <w:rPr>
            <w:strike w:val="0"/>
            <w:webHidden/>
          </w:rPr>
          <w:instrText xml:space="preserve"> PAGEREF _Toc508051282 \h </w:instrText>
        </w:r>
        <w:r w:rsidR="00E6191B" w:rsidRPr="00E6191B">
          <w:rPr>
            <w:rStyle w:val="Hyperlink"/>
            <w:strike w:val="0"/>
          </w:rPr>
        </w:r>
        <w:r w:rsidR="00E6191B" w:rsidRPr="00E6191B">
          <w:rPr>
            <w:rStyle w:val="Hyperlink"/>
            <w:strike w:val="0"/>
          </w:rPr>
          <w:fldChar w:fldCharType="separate"/>
        </w:r>
        <w:r w:rsidR="00E6191B" w:rsidRPr="00E6191B">
          <w:rPr>
            <w:strike w:val="0"/>
            <w:webHidden/>
          </w:rPr>
          <w:t>3-1</w:t>
        </w:r>
        <w:r w:rsidR="00E6191B" w:rsidRPr="00E6191B">
          <w:rPr>
            <w:rStyle w:val="Hyperlink"/>
            <w:strike w:val="0"/>
          </w:rPr>
          <w:fldChar w:fldCharType="end"/>
        </w:r>
      </w:hyperlink>
    </w:p>
    <w:p w14:paraId="278072EB" w14:textId="77777777" w:rsidR="00E6191B" w:rsidRPr="00E6191B" w:rsidRDefault="00107DE2">
      <w:pPr>
        <w:pStyle w:val="TOC1"/>
        <w:rPr>
          <w:rFonts w:asciiTheme="minorHAnsi" w:eastAsiaTheme="minorEastAsia" w:hAnsiTheme="minorHAnsi" w:cstheme="minorBidi"/>
          <w:strike w:val="0"/>
          <w:sz w:val="22"/>
          <w:szCs w:val="28"/>
        </w:rPr>
      </w:pPr>
      <w:hyperlink w:anchor="_Toc508051283" w:history="1">
        <w:r w:rsidR="00E6191B" w:rsidRPr="00E6191B">
          <w:rPr>
            <w:rStyle w:val="Hyperlink"/>
            <w:strike w:val="0"/>
          </w:rPr>
          <w:t>4.</w:t>
        </w:r>
        <w:r w:rsidR="00E6191B" w:rsidRPr="00E6191B">
          <w:rPr>
            <w:rFonts w:asciiTheme="minorHAnsi" w:eastAsiaTheme="minorEastAsia" w:hAnsiTheme="minorHAnsi" w:cstheme="minorBidi"/>
            <w:strike w:val="0"/>
            <w:sz w:val="22"/>
            <w:szCs w:val="28"/>
          </w:rPr>
          <w:tab/>
        </w:r>
        <w:r w:rsidR="00E6191B" w:rsidRPr="00E6191B">
          <w:rPr>
            <w:rStyle w:val="Hyperlink"/>
            <w:strike w:val="0"/>
          </w:rPr>
          <w:t xml:space="preserve">Data File  :  </w:t>
        </w:r>
        <w:r w:rsidR="00E6191B" w:rsidRPr="00E6191B">
          <w:rPr>
            <w:rStyle w:val="Hyperlink"/>
            <w:strike w:val="0"/>
            <w:cs/>
          </w:rPr>
          <w:t>การเรียกเก็บเงินตามเช็คของธนาคารผู้ส่งเรียกเก็บ (</w:t>
        </w:r>
        <w:r w:rsidR="00E6191B" w:rsidRPr="00E6191B">
          <w:rPr>
            <w:rStyle w:val="Hyperlink"/>
            <w:strike w:val="0"/>
          </w:rPr>
          <w:t>Sending Bank)</w:t>
        </w:r>
        <w:r w:rsidR="00E6191B" w:rsidRPr="00E6191B">
          <w:rPr>
            <w:strike w:val="0"/>
            <w:webHidden/>
          </w:rPr>
          <w:tab/>
        </w:r>
        <w:r w:rsidR="00E6191B" w:rsidRPr="00E6191B">
          <w:rPr>
            <w:rStyle w:val="Hyperlink"/>
            <w:strike w:val="0"/>
          </w:rPr>
          <w:fldChar w:fldCharType="begin"/>
        </w:r>
        <w:r w:rsidR="00E6191B" w:rsidRPr="00E6191B">
          <w:rPr>
            <w:strike w:val="0"/>
            <w:webHidden/>
          </w:rPr>
          <w:instrText xml:space="preserve"> PAGEREF _Toc508051283 \h </w:instrText>
        </w:r>
        <w:r w:rsidR="00E6191B" w:rsidRPr="00E6191B">
          <w:rPr>
            <w:rStyle w:val="Hyperlink"/>
            <w:strike w:val="0"/>
          </w:rPr>
        </w:r>
        <w:r w:rsidR="00E6191B" w:rsidRPr="00E6191B">
          <w:rPr>
            <w:rStyle w:val="Hyperlink"/>
            <w:strike w:val="0"/>
          </w:rPr>
          <w:fldChar w:fldCharType="separate"/>
        </w:r>
        <w:r w:rsidR="00E6191B" w:rsidRPr="00E6191B">
          <w:rPr>
            <w:strike w:val="0"/>
            <w:webHidden/>
          </w:rPr>
          <w:t>4-1</w:t>
        </w:r>
        <w:r w:rsidR="00E6191B" w:rsidRPr="00E6191B">
          <w:rPr>
            <w:rStyle w:val="Hyperlink"/>
            <w:strike w:val="0"/>
          </w:rPr>
          <w:fldChar w:fldCharType="end"/>
        </w:r>
      </w:hyperlink>
    </w:p>
    <w:p w14:paraId="05C56B54" w14:textId="77777777" w:rsidR="00E6191B" w:rsidRPr="00E6191B" w:rsidRDefault="00107DE2">
      <w:pPr>
        <w:pStyle w:val="TOC1"/>
        <w:rPr>
          <w:rFonts w:asciiTheme="minorHAnsi" w:eastAsiaTheme="minorEastAsia" w:hAnsiTheme="minorHAnsi" w:cstheme="minorBidi"/>
          <w:strike w:val="0"/>
          <w:sz w:val="22"/>
          <w:szCs w:val="28"/>
        </w:rPr>
      </w:pPr>
      <w:hyperlink w:anchor="_Toc508051284" w:history="1">
        <w:r w:rsidR="00E6191B" w:rsidRPr="00E6191B">
          <w:rPr>
            <w:rStyle w:val="Hyperlink"/>
            <w:strike w:val="0"/>
          </w:rPr>
          <w:t>5.</w:t>
        </w:r>
        <w:r w:rsidR="00E6191B" w:rsidRPr="00E6191B">
          <w:rPr>
            <w:rFonts w:asciiTheme="minorHAnsi" w:eastAsiaTheme="minorEastAsia" w:hAnsiTheme="minorHAnsi" w:cstheme="minorBidi"/>
            <w:strike w:val="0"/>
            <w:sz w:val="22"/>
            <w:szCs w:val="28"/>
          </w:rPr>
          <w:tab/>
        </w:r>
        <w:r w:rsidR="00E6191B" w:rsidRPr="00E6191B">
          <w:rPr>
            <w:rStyle w:val="Hyperlink"/>
            <w:strike w:val="0"/>
          </w:rPr>
          <w:t xml:space="preserve">Data File  :  </w:t>
        </w:r>
        <w:r w:rsidR="00E6191B" w:rsidRPr="00E6191B">
          <w:rPr>
            <w:rStyle w:val="Hyperlink"/>
            <w:strike w:val="0"/>
            <w:cs/>
          </w:rPr>
          <w:t>การเรียกเก็บเงินตามเช็คของธนาคารผู้จ่าย (</w:t>
        </w:r>
        <w:r w:rsidR="00E6191B" w:rsidRPr="00E6191B">
          <w:rPr>
            <w:rStyle w:val="Hyperlink"/>
            <w:strike w:val="0"/>
          </w:rPr>
          <w:t>Paying Bank)</w:t>
        </w:r>
        <w:r w:rsidR="00E6191B" w:rsidRPr="00E6191B">
          <w:rPr>
            <w:strike w:val="0"/>
            <w:webHidden/>
          </w:rPr>
          <w:tab/>
        </w:r>
        <w:r w:rsidR="00E6191B" w:rsidRPr="00E6191B">
          <w:rPr>
            <w:rStyle w:val="Hyperlink"/>
            <w:strike w:val="0"/>
          </w:rPr>
          <w:fldChar w:fldCharType="begin"/>
        </w:r>
        <w:r w:rsidR="00E6191B" w:rsidRPr="00E6191B">
          <w:rPr>
            <w:strike w:val="0"/>
            <w:webHidden/>
          </w:rPr>
          <w:instrText xml:space="preserve"> PAGEREF _Toc508051284 \h </w:instrText>
        </w:r>
        <w:r w:rsidR="00E6191B" w:rsidRPr="00E6191B">
          <w:rPr>
            <w:rStyle w:val="Hyperlink"/>
            <w:strike w:val="0"/>
          </w:rPr>
        </w:r>
        <w:r w:rsidR="00E6191B" w:rsidRPr="00E6191B">
          <w:rPr>
            <w:rStyle w:val="Hyperlink"/>
            <w:strike w:val="0"/>
          </w:rPr>
          <w:fldChar w:fldCharType="separate"/>
        </w:r>
        <w:r w:rsidR="00E6191B" w:rsidRPr="00E6191B">
          <w:rPr>
            <w:strike w:val="0"/>
            <w:webHidden/>
          </w:rPr>
          <w:t>5-1</w:t>
        </w:r>
        <w:r w:rsidR="00E6191B" w:rsidRPr="00E6191B">
          <w:rPr>
            <w:rStyle w:val="Hyperlink"/>
            <w:strike w:val="0"/>
          </w:rPr>
          <w:fldChar w:fldCharType="end"/>
        </w:r>
      </w:hyperlink>
    </w:p>
    <w:p w14:paraId="01B333B6" w14:textId="77777777" w:rsidR="00E6191B" w:rsidRPr="00E6191B" w:rsidRDefault="00107DE2">
      <w:pPr>
        <w:pStyle w:val="TOC1"/>
        <w:rPr>
          <w:rFonts w:asciiTheme="minorHAnsi" w:eastAsiaTheme="minorEastAsia" w:hAnsiTheme="minorHAnsi" w:cstheme="minorBidi"/>
          <w:strike w:val="0"/>
          <w:sz w:val="22"/>
          <w:szCs w:val="28"/>
        </w:rPr>
      </w:pPr>
      <w:hyperlink w:anchor="_Toc508051285" w:history="1">
        <w:r w:rsidR="00E6191B" w:rsidRPr="00E6191B">
          <w:rPr>
            <w:rStyle w:val="Hyperlink"/>
            <w:strike w:val="0"/>
          </w:rPr>
          <w:t>6.</w:t>
        </w:r>
        <w:r w:rsidR="00E6191B" w:rsidRPr="00E6191B">
          <w:rPr>
            <w:rFonts w:asciiTheme="minorHAnsi" w:eastAsiaTheme="minorEastAsia" w:hAnsiTheme="minorHAnsi" w:cstheme="minorBidi"/>
            <w:strike w:val="0"/>
            <w:sz w:val="22"/>
            <w:szCs w:val="28"/>
          </w:rPr>
          <w:tab/>
        </w:r>
        <w:r w:rsidR="00E6191B" w:rsidRPr="00E6191B">
          <w:rPr>
            <w:rStyle w:val="Hyperlink"/>
            <w:strike w:val="0"/>
          </w:rPr>
          <w:t xml:space="preserve">Data File  :  </w:t>
        </w:r>
        <w:r w:rsidR="00E6191B" w:rsidRPr="00E6191B">
          <w:rPr>
            <w:rStyle w:val="Hyperlink"/>
            <w:strike w:val="0"/>
            <w:cs/>
          </w:rPr>
          <w:t>จำนวนหมายเลขที่ลงทะเบียนพร้อมเพย์</w:t>
        </w:r>
        <w:r w:rsidR="00E6191B" w:rsidRPr="00E6191B">
          <w:rPr>
            <w:strike w:val="0"/>
            <w:webHidden/>
          </w:rPr>
          <w:tab/>
        </w:r>
        <w:r w:rsidR="00E6191B" w:rsidRPr="00E6191B">
          <w:rPr>
            <w:rStyle w:val="Hyperlink"/>
            <w:strike w:val="0"/>
          </w:rPr>
          <w:fldChar w:fldCharType="begin"/>
        </w:r>
        <w:r w:rsidR="00E6191B" w:rsidRPr="00E6191B">
          <w:rPr>
            <w:strike w:val="0"/>
            <w:webHidden/>
          </w:rPr>
          <w:instrText xml:space="preserve"> PAGEREF _Toc508051285 \h </w:instrText>
        </w:r>
        <w:r w:rsidR="00E6191B" w:rsidRPr="00E6191B">
          <w:rPr>
            <w:rStyle w:val="Hyperlink"/>
            <w:strike w:val="0"/>
          </w:rPr>
        </w:r>
        <w:r w:rsidR="00E6191B" w:rsidRPr="00E6191B">
          <w:rPr>
            <w:rStyle w:val="Hyperlink"/>
            <w:strike w:val="0"/>
          </w:rPr>
          <w:fldChar w:fldCharType="separate"/>
        </w:r>
        <w:r w:rsidR="00E6191B" w:rsidRPr="00E6191B">
          <w:rPr>
            <w:strike w:val="0"/>
            <w:webHidden/>
          </w:rPr>
          <w:t>6-1</w:t>
        </w:r>
        <w:r w:rsidR="00E6191B" w:rsidRPr="00E6191B">
          <w:rPr>
            <w:rStyle w:val="Hyperlink"/>
            <w:strike w:val="0"/>
          </w:rPr>
          <w:fldChar w:fldCharType="end"/>
        </w:r>
      </w:hyperlink>
    </w:p>
    <w:p w14:paraId="52D37773" w14:textId="77777777" w:rsidR="00E6191B" w:rsidRPr="00E6191B" w:rsidRDefault="00107DE2">
      <w:pPr>
        <w:pStyle w:val="TOC1"/>
        <w:rPr>
          <w:rFonts w:asciiTheme="minorHAnsi" w:eastAsiaTheme="minorEastAsia" w:hAnsiTheme="minorHAnsi" w:cstheme="minorBidi"/>
          <w:strike w:val="0"/>
          <w:sz w:val="22"/>
          <w:szCs w:val="28"/>
        </w:rPr>
      </w:pPr>
      <w:hyperlink w:anchor="_Toc508051286" w:history="1">
        <w:r w:rsidR="00E6191B" w:rsidRPr="00E6191B">
          <w:rPr>
            <w:rStyle w:val="Hyperlink"/>
            <w:strike w:val="0"/>
          </w:rPr>
          <w:t>7.</w:t>
        </w:r>
        <w:r w:rsidR="00E6191B" w:rsidRPr="00E6191B">
          <w:rPr>
            <w:rFonts w:asciiTheme="minorHAnsi" w:eastAsiaTheme="minorEastAsia" w:hAnsiTheme="minorHAnsi" w:cstheme="minorBidi"/>
            <w:strike w:val="0"/>
            <w:sz w:val="22"/>
            <w:szCs w:val="28"/>
          </w:rPr>
          <w:tab/>
        </w:r>
        <w:r w:rsidR="00E6191B" w:rsidRPr="00E6191B">
          <w:rPr>
            <w:rStyle w:val="Hyperlink"/>
            <w:strike w:val="0"/>
          </w:rPr>
          <w:t xml:space="preserve">Data File  :  </w:t>
        </w:r>
        <w:r w:rsidR="00E6191B" w:rsidRPr="00E6191B">
          <w:rPr>
            <w:rStyle w:val="Hyperlink"/>
            <w:strike w:val="0"/>
            <w:cs/>
          </w:rPr>
          <w:t>การให้บริการพร้อมเพย์</w:t>
        </w:r>
        <w:r w:rsidR="00E6191B" w:rsidRPr="00E6191B">
          <w:rPr>
            <w:strike w:val="0"/>
            <w:webHidden/>
          </w:rPr>
          <w:tab/>
        </w:r>
        <w:r w:rsidR="00E6191B" w:rsidRPr="00E6191B">
          <w:rPr>
            <w:rStyle w:val="Hyperlink"/>
            <w:strike w:val="0"/>
          </w:rPr>
          <w:fldChar w:fldCharType="begin"/>
        </w:r>
        <w:r w:rsidR="00E6191B" w:rsidRPr="00E6191B">
          <w:rPr>
            <w:strike w:val="0"/>
            <w:webHidden/>
          </w:rPr>
          <w:instrText xml:space="preserve"> PAGEREF _Toc508051286 \h </w:instrText>
        </w:r>
        <w:r w:rsidR="00E6191B" w:rsidRPr="00E6191B">
          <w:rPr>
            <w:rStyle w:val="Hyperlink"/>
            <w:strike w:val="0"/>
          </w:rPr>
        </w:r>
        <w:r w:rsidR="00E6191B" w:rsidRPr="00E6191B">
          <w:rPr>
            <w:rStyle w:val="Hyperlink"/>
            <w:strike w:val="0"/>
          </w:rPr>
          <w:fldChar w:fldCharType="separate"/>
        </w:r>
        <w:r w:rsidR="00E6191B" w:rsidRPr="00E6191B">
          <w:rPr>
            <w:strike w:val="0"/>
            <w:webHidden/>
          </w:rPr>
          <w:t>7-1</w:t>
        </w:r>
        <w:r w:rsidR="00E6191B" w:rsidRPr="00E6191B">
          <w:rPr>
            <w:rStyle w:val="Hyperlink"/>
            <w:strike w:val="0"/>
          </w:rPr>
          <w:fldChar w:fldCharType="end"/>
        </w:r>
      </w:hyperlink>
    </w:p>
    <w:p w14:paraId="159A68AC" w14:textId="77777777" w:rsidR="00E6191B" w:rsidRPr="00E6191B" w:rsidRDefault="00107DE2">
      <w:pPr>
        <w:pStyle w:val="TOC1"/>
        <w:rPr>
          <w:rFonts w:asciiTheme="minorHAnsi" w:eastAsiaTheme="minorEastAsia" w:hAnsiTheme="minorHAnsi" w:cstheme="minorBidi"/>
          <w:strike w:val="0"/>
          <w:sz w:val="22"/>
          <w:szCs w:val="28"/>
        </w:rPr>
      </w:pPr>
      <w:hyperlink w:anchor="_Toc508051287" w:history="1">
        <w:r w:rsidR="00E6191B" w:rsidRPr="00E6191B">
          <w:rPr>
            <w:rStyle w:val="Hyperlink"/>
            <w:strike w:val="0"/>
          </w:rPr>
          <w:t>8.</w:t>
        </w:r>
        <w:r w:rsidR="00E6191B" w:rsidRPr="00E6191B">
          <w:rPr>
            <w:rFonts w:asciiTheme="minorHAnsi" w:eastAsiaTheme="minorEastAsia" w:hAnsiTheme="minorHAnsi" w:cstheme="minorBidi"/>
            <w:strike w:val="0"/>
            <w:sz w:val="22"/>
            <w:szCs w:val="28"/>
          </w:rPr>
          <w:tab/>
        </w:r>
        <w:r w:rsidR="00E6191B" w:rsidRPr="00E6191B">
          <w:rPr>
            <w:rStyle w:val="Hyperlink"/>
            <w:strike w:val="0"/>
          </w:rPr>
          <w:t xml:space="preserve">Data File  :  </w:t>
        </w:r>
        <w:r w:rsidR="00E6191B" w:rsidRPr="00E6191B">
          <w:rPr>
            <w:rStyle w:val="Hyperlink"/>
            <w:strike w:val="0"/>
            <w:cs/>
          </w:rPr>
          <w:t>ข้อมูลหลักการให้บริการเงินอิเล็กทรอนิกส์ (</w:t>
        </w:r>
        <w:r w:rsidR="00E6191B" w:rsidRPr="00E6191B">
          <w:rPr>
            <w:rStyle w:val="Hyperlink"/>
            <w:strike w:val="0"/>
          </w:rPr>
          <w:t>e-Money)</w:t>
        </w:r>
        <w:r w:rsidR="00E6191B" w:rsidRPr="00E6191B">
          <w:rPr>
            <w:strike w:val="0"/>
            <w:webHidden/>
          </w:rPr>
          <w:tab/>
        </w:r>
        <w:r w:rsidR="00E6191B" w:rsidRPr="00E6191B">
          <w:rPr>
            <w:rStyle w:val="Hyperlink"/>
            <w:strike w:val="0"/>
          </w:rPr>
          <w:fldChar w:fldCharType="begin"/>
        </w:r>
        <w:r w:rsidR="00E6191B" w:rsidRPr="00E6191B">
          <w:rPr>
            <w:strike w:val="0"/>
            <w:webHidden/>
          </w:rPr>
          <w:instrText xml:space="preserve"> PAGEREF _Toc508051287 \h </w:instrText>
        </w:r>
        <w:r w:rsidR="00E6191B" w:rsidRPr="00E6191B">
          <w:rPr>
            <w:rStyle w:val="Hyperlink"/>
            <w:strike w:val="0"/>
          </w:rPr>
        </w:r>
        <w:r w:rsidR="00E6191B" w:rsidRPr="00E6191B">
          <w:rPr>
            <w:rStyle w:val="Hyperlink"/>
            <w:strike w:val="0"/>
          </w:rPr>
          <w:fldChar w:fldCharType="separate"/>
        </w:r>
        <w:r w:rsidR="00E6191B" w:rsidRPr="00E6191B">
          <w:rPr>
            <w:strike w:val="0"/>
            <w:webHidden/>
          </w:rPr>
          <w:t>8-1</w:t>
        </w:r>
        <w:r w:rsidR="00E6191B" w:rsidRPr="00E6191B">
          <w:rPr>
            <w:rStyle w:val="Hyperlink"/>
            <w:strike w:val="0"/>
          </w:rPr>
          <w:fldChar w:fldCharType="end"/>
        </w:r>
      </w:hyperlink>
    </w:p>
    <w:p w14:paraId="5FAE5C8F" w14:textId="77777777" w:rsidR="00E6191B" w:rsidRPr="00E6191B" w:rsidRDefault="00107DE2">
      <w:pPr>
        <w:pStyle w:val="TOC1"/>
        <w:rPr>
          <w:rFonts w:asciiTheme="minorHAnsi" w:eastAsiaTheme="minorEastAsia" w:hAnsiTheme="minorHAnsi" w:cstheme="minorBidi"/>
          <w:strike w:val="0"/>
          <w:sz w:val="22"/>
          <w:szCs w:val="28"/>
        </w:rPr>
      </w:pPr>
      <w:hyperlink w:anchor="_Toc508051288" w:history="1">
        <w:r w:rsidR="00E6191B" w:rsidRPr="00E6191B">
          <w:rPr>
            <w:rStyle w:val="Hyperlink"/>
            <w:strike w:val="0"/>
          </w:rPr>
          <w:t>9.</w:t>
        </w:r>
        <w:r w:rsidR="00E6191B" w:rsidRPr="00E6191B">
          <w:rPr>
            <w:rFonts w:asciiTheme="minorHAnsi" w:eastAsiaTheme="minorEastAsia" w:hAnsiTheme="minorHAnsi" w:cstheme="minorBidi"/>
            <w:strike w:val="0"/>
            <w:sz w:val="22"/>
            <w:szCs w:val="28"/>
          </w:rPr>
          <w:tab/>
        </w:r>
        <w:r w:rsidR="00E6191B" w:rsidRPr="00E6191B">
          <w:rPr>
            <w:rStyle w:val="Hyperlink"/>
            <w:strike w:val="0"/>
          </w:rPr>
          <w:t xml:space="preserve">Data File  :  </w:t>
        </w:r>
        <w:r w:rsidR="00E6191B" w:rsidRPr="00E6191B">
          <w:rPr>
            <w:rStyle w:val="Hyperlink"/>
            <w:strike w:val="0"/>
            <w:cs/>
          </w:rPr>
          <w:t>การให้บริการเงินอิเล็กทรอนิกส์ (</w:t>
        </w:r>
        <w:r w:rsidR="00E6191B" w:rsidRPr="00E6191B">
          <w:rPr>
            <w:rStyle w:val="Hyperlink"/>
            <w:strike w:val="0"/>
          </w:rPr>
          <w:t>e-Money)</w:t>
        </w:r>
        <w:r w:rsidR="00E6191B" w:rsidRPr="00E6191B">
          <w:rPr>
            <w:strike w:val="0"/>
            <w:webHidden/>
          </w:rPr>
          <w:tab/>
        </w:r>
        <w:r w:rsidR="00E6191B" w:rsidRPr="00E6191B">
          <w:rPr>
            <w:rStyle w:val="Hyperlink"/>
            <w:strike w:val="0"/>
          </w:rPr>
          <w:fldChar w:fldCharType="begin"/>
        </w:r>
        <w:r w:rsidR="00E6191B" w:rsidRPr="00E6191B">
          <w:rPr>
            <w:strike w:val="0"/>
            <w:webHidden/>
          </w:rPr>
          <w:instrText xml:space="preserve"> PAGEREF _Toc508051288 \h </w:instrText>
        </w:r>
        <w:r w:rsidR="00E6191B" w:rsidRPr="00E6191B">
          <w:rPr>
            <w:rStyle w:val="Hyperlink"/>
            <w:strike w:val="0"/>
          </w:rPr>
        </w:r>
        <w:r w:rsidR="00E6191B" w:rsidRPr="00E6191B">
          <w:rPr>
            <w:rStyle w:val="Hyperlink"/>
            <w:strike w:val="0"/>
          </w:rPr>
          <w:fldChar w:fldCharType="separate"/>
        </w:r>
        <w:r w:rsidR="00E6191B" w:rsidRPr="00E6191B">
          <w:rPr>
            <w:strike w:val="0"/>
            <w:webHidden/>
          </w:rPr>
          <w:t>9-1</w:t>
        </w:r>
        <w:r w:rsidR="00E6191B" w:rsidRPr="00E6191B">
          <w:rPr>
            <w:rStyle w:val="Hyperlink"/>
            <w:strike w:val="0"/>
          </w:rPr>
          <w:fldChar w:fldCharType="end"/>
        </w:r>
      </w:hyperlink>
    </w:p>
    <w:p w14:paraId="3F21BE21" w14:textId="77777777" w:rsidR="00E6191B" w:rsidRPr="00E6191B" w:rsidRDefault="00107DE2">
      <w:pPr>
        <w:pStyle w:val="TOC1"/>
        <w:rPr>
          <w:rFonts w:asciiTheme="minorHAnsi" w:eastAsiaTheme="minorEastAsia" w:hAnsiTheme="minorHAnsi" w:cstheme="minorBidi"/>
          <w:strike w:val="0"/>
          <w:sz w:val="22"/>
          <w:szCs w:val="28"/>
        </w:rPr>
      </w:pPr>
      <w:hyperlink w:anchor="_Toc508051289" w:history="1">
        <w:r w:rsidR="00E6191B" w:rsidRPr="00E6191B">
          <w:rPr>
            <w:rStyle w:val="Hyperlink"/>
            <w:strike w:val="0"/>
          </w:rPr>
          <w:t>10.</w:t>
        </w:r>
        <w:r w:rsidR="00E6191B" w:rsidRPr="00E6191B">
          <w:rPr>
            <w:rFonts w:asciiTheme="minorHAnsi" w:eastAsiaTheme="minorEastAsia" w:hAnsiTheme="minorHAnsi" w:cstheme="minorBidi"/>
            <w:strike w:val="0"/>
            <w:sz w:val="22"/>
            <w:szCs w:val="28"/>
          </w:rPr>
          <w:tab/>
        </w:r>
        <w:r w:rsidR="00E6191B" w:rsidRPr="00E6191B">
          <w:rPr>
            <w:rStyle w:val="Hyperlink"/>
            <w:strike w:val="0"/>
          </w:rPr>
          <w:t xml:space="preserve">Data File  :  </w:t>
        </w:r>
        <w:r w:rsidR="00E6191B" w:rsidRPr="00E6191B">
          <w:rPr>
            <w:rStyle w:val="Hyperlink"/>
            <w:strike w:val="0"/>
            <w:cs/>
          </w:rPr>
          <w:t>การให้บริการรับชำระเงินผ่านช่องทางออนไลน์</w:t>
        </w:r>
        <w:r w:rsidR="00E6191B" w:rsidRPr="00E6191B">
          <w:rPr>
            <w:strike w:val="0"/>
            <w:webHidden/>
          </w:rPr>
          <w:tab/>
        </w:r>
        <w:r w:rsidR="00E6191B" w:rsidRPr="00E6191B">
          <w:rPr>
            <w:rStyle w:val="Hyperlink"/>
            <w:strike w:val="0"/>
          </w:rPr>
          <w:fldChar w:fldCharType="begin"/>
        </w:r>
        <w:r w:rsidR="00E6191B" w:rsidRPr="00E6191B">
          <w:rPr>
            <w:strike w:val="0"/>
            <w:webHidden/>
          </w:rPr>
          <w:instrText xml:space="preserve"> PAGEREF _Toc508051289 \h </w:instrText>
        </w:r>
        <w:r w:rsidR="00E6191B" w:rsidRPr="00E6191B">
          <w:rPr>
            <w:rStyle w:val="Hyperlink"/>
            <w:strike w:val="0"/>
          </w:rPr>
        </w:r>
        <w:r w:rsidR="00E6191B" w:rsidRPr="00E6191B">
          <w:rPr>
            <w:rStyle w:val="Hyperlink"/>
            <w:strike w:val="0"/>
          </w:rPr>
          <w:fldChar w:fldCharType="separate"/>
        </w:r>
        <w:r w:rsidR="00E6191B" w:rsidRPr="00E6191B">
          <w:rPr>
            <w:strike w:val="0"/>
            <w:webHidden/>
          </w:rPr>
          <w:t>10-1</w:t>
        </w:r>
        <w:r w:rsidR="00E6191B" w:rsidRPr="00E6191B">
          <w:rPr>
            <w:rStyle w:val="Hyperlink"/>
            <w:strike w:val="0"/>
          </w:rPr>
          <w:fldChar w:fldCharType="end"/>
        </w:r>
      </w:hyperlink>
    </w:p>
    <w:p w14:paraId="0C87CC36" w14:textId="77777777" w:rsidR="00E6191B" w:rsidRPr="00E6191B" w:rsidRDefault="00107DE2">
      <w:pPr>
        <w:pStyle w:val="TOC1"/>
        <w:rPr>
          <w:rFonts w:asciiTheme="minorHAnsi" w:eastAsiaTheme="minorEastAsia" w:hAnsiTheme="minorHAnsi" w:cstheme="minorBidi"/>
          <w:strike w:val="0"/>
          <w:sz w:val="22"/>
          <w:szCs w:val="28"/>
        </w:rPr>
      </w:pPr>
      <w:hyperlink w:anchor="_Toc508051290" w:history="1">
        <w:r w:rsidR="00E6191B" w:rsidRPr="00E6191B">
          <w:rPr>
            <w:rStyle w:val="Hyperlink"/>
            <w:strike w:val="0"/>
          </w:rPr>
          <w:t>11.</w:t>
        </w:r>
        <w:r w:rsidR="00E6191B" w:rsidRPr="00E6191B">
          <w:rPr>
            <w:rFonts w:asciiTheme="minorHAnsi" w:eastAsiaTheme="minorEastAsia" w:hAnsiTheme="minorHAnsi" w:cstheme="minorBidi"/>
            <w:strike w:val="0"/>
            <w:sz w:val="22"/>
            <w:szCs w:val="28"/>
          </w:rPr>
          <w:tab/>
        </w:r>
        <w:r w:rsidR="00E6191B" w:rsidRPr="00E6191B">
          <w:rPr>
            <w:rStyle w:val="Hyperlink"/>
            <w:strike w:val="0"/>
          </w:rPr>
          <w:t xml:space="preserve">Data File  :  </w:t>
        </w:r>
        <w:r w:rsidR="00E6191B" w:rsidRPr="00E6191B">
          <w:rPr>
            <w:rStyle w:val="Hyperlink"/>
            <w:strike w:val="0"/>
            <w:cs/>
          </w:rPr>
          <w:t>เครื่องรับข้อมูลจากบัตรอิเล็กทรอนิกส์และเงินอิเล็กทรอนิกส์ ณ จุดรับชำระ</w:t>
        </w:r>
        <w:r w:rsidR="00E6191B" w:rsidRPr="00E6191B">
          <w:rPr>
            <w:strike w:val="0"/>
            <w:webHidden/>
          </w:rPr>
          <w:tab/>
        </w:r>
        <w:r w:rsidR="00E6191B" w:rsidRPr="00E6191B">
          <w:rPr>
            <w:rStyle w:val="Hyperlink"/>
            <w:strike w:val="0"/>
          </w:rPr>
          <w:fldChar w:fldCharType="begin"/>
        </w:r>
        <w:r w:rsidR="00E6191B" w:rsidRPr="00E6191B">
          <w:rPr>
            <w:strike w:val="0"/>
            <w:webHidden/>
          </w:rPr>
          <w:instrText xml:space="preserve"> PAGEREF _Toc508051290 \h </w:instrText>
        </w:r>
        <w:r w:rsidR="00E6191B" w:rsidRPr="00E6191B">
          <w:rPr>
            <w:rStyle w:val="Hyperlink"/>
            <w:strike w:val="0"/>
          </w:rPr>
        </w:r>
        <w:r w:rsidR="00E6191B" w:rsidRPr="00E6191B">
          <w:rPr>
            <w:rStyle w:val="Hyperlink"/>
            <w:strike w:val="0"/>
          </w:rPr>
          <w:fldChar w:fldCharType="separate"/>
        </w:r>
        <w:r w:rsidR="00E6191B" w:rsidRPr="00E6191B">
          <w:rPr>
            <w:strike w:val="0"/>
            <w:webHidden/>
          </w:rPr>
          <w:t>11-1</w:t>
        </w:r>
        <w:r w:rsidR="00E6191B" w:rsidRPr="00E6191B">
          <w:rPr>
            <w:rStyle w:val="Hyperlink"/>
            <w:strike w:val="0"/>
          </w:rPr>
          <w:fldChar w:fldCharType="end"/>
        </w:r>
      </w:hyperlink>
    </w:p>
    <w:p w14:paraId="50B1ED63" w14:textId="77777777" w:rsidR="00E6191B" w:rsidRPr="00E6191B" w:rsidRDefault="00107DE2">
      <w:pPr>
        <w:pStyle w:val="TOC1"/>
        <w:rPr>
          <w:rFonts w:asciiTheme="minorHAnsi" w:eastAsiaTheme="minorEastAsia" w:hAnsiTheme="minorHAnsi" w:cstheme="minorBidi"/>
          <w:strike w:val="0"/>
          <w:sz w:val="22"/>
          <w:szCs w:val="28"/>
        </w:rPr>
      </w:pPr>
      <w:hyperlink w:anchor="_Toc508051291" w:history="1">
        <w:r w:rsidR="00E6191B" w:rsidRPr="00E6191B">
          <w:rPr>
            <w:rStyle w:val="Hyperlink"/>
            <w:strike w:val="0"/>
          </w:rPr>
          <w:t>12.</w:t>
        </w:r>
        <w:r w:rsidR="00E6191B" w:rsidRPr="00E6191B">
          <w:rPr>
            <w:rFonts w:asciiTheme="minorHAnsi" w:eastAsiaTheme="minorEastAsia" w:hAnsiTheme="minorHAnsi" w:cstheme="minorBidi"/>
            <w:strike w:val="0"/>
            <w:sz w:val="22"/>
            <w:szCs w:val="28"/>
          </w:rPr>
          <w:tab/>
        </w:r>
        <w:r w:rsidR="00E6191B" w:rsidRPr="00E6191B">
          <w:rPr>
            <w:rStyle w:val="Hyperlink"/>
            <w:strike w:val="0"/>
          </w:rPr>
          <w:t xml:space="preserve">Data File  :  </w:t>
        </w:r>
        <w:r w:rsidR="00E6191B" w:rsidRPr="00E6191B">
          <w:rPr>
            <w:rStyle w:val="Hyperlink"/>
            <w:strike w:val="0"/>
            <w:cs/>
          </w:rPr>
          <w:t>ธุรกรรมการชำระเงินผ่านเครื่องรับข้อมูลจากบัตรอิเล็กทรอนิกส์และเงินอิเล็กทรอนิกส์ ณ จุดรับชำระ</w:t>
        </w:r>
        <w:r w:rsidR="00E6191B" w:rsidRPr="00E6191B">
          <w:rPr>
            <w:strike w:val="0"/>
            <w:webHidden/>
          </w:rPr>
          <w:tab/>
        </w:r>
        <w:r w:rsidR="00E6191B" w:rsidRPr="00E6191B">
          <w:rPr>
            <w:rStyle w:val="Hyperlink"/>
            <w:strike w:val="0"/>
          </w:rPr>
          <w:fldChar w:fldCharType="begin"/>
        </w:r>
        <w:r w:rsidR="00E6191B" w:rsidRPr="00E6191B">
          <w:rPr>
            <w:strike w:val="0"/>
            <w:webHidden/>
          </w:rPr>
          <w:instrText xml:space="preserve"> PAGEREF _Toc508051291 \h </w:instrText>
        </w:r>
        <w:r w:rsidR="00E6191B" w:rsidRPr="00E6191B">
          <w:rPr>
            <w:rStyle w:val="Hyperlink"/>
            <w:strike w:val="0"/>
          </w:rPr>
        </w:r>
        <w:r w:rsidR="00E6191B" w:rsidRPr="00E6191B">
          <w:rPr>
            <w:rStyle w:val="Hyperlink"/>
            <w:strike w:val="0"/>
          </w:rPr>
          <w:fldChar w:fldCharType="separate"/>
        </w:r>
        <w:r w:rsidR="00E6191B" w:rsidRPr="00E6191B">
          <w:rPr>
            <w:strike w:val="0"/>
            <w:webHidden/>
          </w:rPr>
          <w:t>12-1</w:t>
        </w:r>
        <w:r w:rsidR="00E6191B" w:rsidRPr="00E6191B">
          <w:rPr>
            <w:rStyle w:val="Hyperlink"/>
            <w:strike w:val="0"/>
          </w:rPr>
          <w:fldChar w:fldCharType="end"/>
        </w:r>
      </w:hyperlink>
    </w:p>
    <w:p w14:paraId="54ECCA87" w14:textId="77777777" w:rsidR="00E6191B" w:rsidRPr="00E6191B" w:rsidRDefault="00107DE2">
      <w:pPr>
        <w:pStyle w:val="TOC1"/>
        <w:rPr>
          <w:rFonts w:asciiTheme="minorHAnsi" w:eastAsiaTheme="minorEastAsia" w:hAnsiTheme="minorHAnsi" w:cstheme="minorBidi"/>
          <w:strike w:val="0"/>
          <w:sz w:val="22"/>
          <w:szCs w:val="28"/>
        </w:rPr>
      </w:pPr>
      <w:hyperlink w:anchor="_Toc508051292" w:history="1">
        <w:r w:rsidR="00E6191B" w:rsidRPr="00E6191B">
          <w:rPr>
            <w:rStyle w:val="Hyperlink"/>
            <w:strike w:val="0"/>
          </w:rPr>
          <w:t>13.</w:t>
        </w:r>
        <w:r w:rsidR="00E6191B" w:rsidRPr="00E6191B">
          <w:rPr>
            <w:rFonts w:asciiTheme="minorHAnsi" w:eastAsiaTheme="minorEastAsia" w:hAnsiTheme="minorHAnsi" w:cstheme="minorBidi"/>
            <w:strike w:val="0"/>
            <w:sz w:val="22"/>
            <w:szCs w:val="28"/>
          </w:rPr>
          <w:tab/>
        </w:r>
        <w:r w:rsidR="00E6191B" w:rsidRPr="00E6191B">
          <w:rPr>
            <w:rStyle w:val="Hyperlink"/>
            <w:strike w:val="0"/>
          </w:rPr>
          <w:t xml:space="preserve">Data File  :  </w:t>
        </w:r>
        <w:r w:rsidR="00E6191B" w:rsidRPr="00E6191B">
          <w:rPr>
            <w:rStyle w:val="Hyperlink"/>
            <w:strike w:val="0"/>
            <w:cs/>
          </w:rPr>
          <w:t>ธุรกรรมผ่านเคาน์เตอร์ เครื่องทำรายการอัตโนมัติและเครื่อง</w:t>
        </w:r>
        <w:r w:rsidR="00E6191B" w:rsidRPr="00E6191B">
          <w:rPr>
            <w:rStyle w:val="Hyperlink"/>
            <w:strike w:val="0"/>
          </w:rPr>
          <w:t xml:space="preserve"> Kiosk</w:t>
        </w:r>
        <w:r w:rsidR="00E6191B" w:rsidRPr="00E6191B">
          <w:rPr>
            <w:strike w:val="0"/>
            <w:webHidden/>
          </w:rPr>
          <w:tab/>
        </w:r>
        <w:r w:rsidR="00E6191B" w:rsidRPr="00E6191B">
          <w:rPr>
            <w:rStyle w:val="Hyperlink"/>
            <w:strike w:val="0"/>
          </w:rPr>
          <w:fldChar w:fldCharType="begin"/>
        </w:r>
        <w:r w:rsidR="00E6191B" w:rsidRPr="00E6191B">
          <w:rPr>
            <w:strike w:val="0"/>
            <w:webHidden/>
          </w:rPr>
          <w:instrText xml:space="preserve"> PAGEREF _Toc508051292 \h </w:instrText>
        </w:r>
        <w:r w:rsidR="00E6191B" w:rsidRPr="00E6191B">
          <w:rPr>
            <w:rStyle w:val="Hyperlink"/>
            <w:strike w:val="0"/>
          </w:rPr>
        </w:r>
        <w:r w:rsidR="00E6191B" w:rsidRPr="00E6191B">
          <w:rPr>
            <w:rStyle w:val="Hyperlink"/>
            <w:strike w:val="0"/>
          </w:rPr>
          <w:fldChar w:fldCharType="separate"/>
        </w:r>
        <w:r w:rsidR="00E6191B" w:rsidRPr="00E6191B">
          <w:rPr>
            <w:strike w:val="0"/>
            <w:webHidden/>
          </w:rPr>
          <w:t>13-1</w:t>
        </w:r>
        <w:r w:rsidR="00E6191B" w:rsidRPr="00E6191B">
          <w:rPr>
            <w:rStyle w:val="Hyperlink"/>
            <w:strike w:val="0"/>
          </w:rPr>
          <w:fldChar w:fldCharType="end"/>
        </w:r>
      </w:hyperlink>
    </w:p>
    <w:p w14:paraId="1B227589" w14:textId="77777777" w:rsidR="00E6191B" w:rsidRPr="00E6191B" w:rsidRDefault="00107DE2">
      <w:pPr>
        <w:pStyle w:val="TOC1"/>
        <w:rPr>
          <w:rFonts w:asciiTheme="minorHAnsi" w:eastAsiaTheme="minorEastAsia" w:hAnsiTheme="minorHAnsi" w:cstheme="minorBidi"/>
          <w:strike w:val="0"/>
          <w:sz w:val="22"/>
          <w:szCs w:val="28"/>
        </w:rPr>
      </w:pPr>
      <w:hyperlink w:anchor="_Toc508051293" w:history="1">
        <w:r w:rsidR="00E6191B" w:rsidRPr="00E6191B">
          <w:rPr>
            <w:rStyle w:val="Hyperlink"/>
            <w:strike w:val="0"/>
          </w:rPr>
          <w:t>14.</w:t>
        </w:r>
        <w:r w:rsidR="00E6191B" w:rsidRPr="00E6191B">
          <w:rPr>
            <w:rFonts w:asciiTheme="minorHAnsi" w:eastAsiaTheme="minorEastAsia" w:hAnsiTheme="minorHAnsi" w:cstheme="minorBidi"/>
            <w:strike w:val="0"/>
            <w:sz w:val="22"/>
            <w:szCs w:val="28"/>
          </w:rPr>
          <w:tab/>
        </w:r>
        <w:r w:rsidR="00E6191B" w:rsidRPr="00E6191B">
          <w:rPr>
            <w:rStyle w:val="Hyperlink"/>
            <w:strike w:val="0"/>
          </w:rPr>
          <w:t xml:space="preserve">Data File  :  </w:t>
        </w:r>
        <w:r w:rsidR="00E6191B" w:rsidRPr="00E6191B">
          <w:rPr>
            <w:rStyle w:val="Hyperlink"/>
            <w:strike w:val="0"/>
            <w:cs/>
          </w:rPr>
          <w:t>การให้บริการรับชำระเงินแทนผ่านเคาน์เตอร์</w:t>
        </w:r>
        <w:r w:rsidR="00E6191B" w:rsidRPr="00E6191B">
          <w:rPr>
            <w:strike w:val="0"/>
            <w:webHidden/>
          </w:rPr>
          <w:tab/>
        </w:r>
        <w:r w:rsidR="00E6191B" w:rsidRPr="00E6191B">
          <w:rPr>
            <w:rStyle w:val="Hyperlink"/>
            <w:strike w:val="0"/>
          </w:rPr>
          <w:fldChar w:fldCharType="begin"/>
        </w:r>
        <w:r w:rsidR="00E6191B" w:rsidRPr="00E6191B">
          <w:rPr>
            <w:strike w:val="0"/>
            <w:webHidden/>
          </w:rPr>
          <w:instrText xml:space="preserve"> PAGEREF _Toc508051293 \h </w:instrText>
        </w:r>
        <w:r w:rsidR="00E6191B" w:rsidRPr="00E6191B">
          <w:rPr>
            <w:rStyle w:val="Hyperlink"/>
            <w:strike w:val="0"/>
          </w:rPr>
        </w:r>
        <w:r w:rsidR="00E6191B" w:rsidRPr="00E6191B">
          <w:rPr>
            <w:rStyle w:val="Hyperlink"/>
            <w:strike w:val="0"/>
          </w:rPr>
          <w:fldChar w:fldCharType="separate"/>
        </w:r>
        <w:r w:rsidR="00E6191B" w:rsidRPr="00E6191B">
          <w:rPr>
            <w:strike w:val="0"/>
            <w:webHidden/>
          </w:rPr>
          <w:t>14-1</w:t>
        </w:r>
        <w:r w:rsidR="00E6191B" w:rsidRPr="00E6191B">
          <w:rPr>
            <w:rStyle w:val="Hyperlink"/>
            <w:strike w:val="0"/>
          </w:rPr>
          <w:fldChar w:fldCharType="end"/>
        </w:r>
      </w:hyperlink>
    </w:p>
    <w:p w14:paraId="1403D01B" w14:textId="77777777" w:rsidR="00E6191B" w:rsidRPr="00E6191B" w:rsidRDefault="00107DE2">
      <w:pPr>
        <w:pStyle w:val="TOC1"/>
        <w:rPr>
          <w:rFonts w:asciiTheme="minorHAnsi" w:eastAsiaTheme="minorEastAsia" w:hAnsiTheme="minorHAnsi" w:cstheme="minorBidi"/>
          <w:strike w:val="0"/>
          <w:sz w:val="22"/>
          <w:szCs w:val="28"/>
        </w:rPr>
      </w:pPr>
      <w:hyperlink w:anchor="_Toc508051294" w:history="1">
        <w:r w:rsidR="00E6191B" w:rsidRPr="00E6191B">
          <w:rPr>
            <w:rStyle w:val="Hyperlink"/>
            <w:strike w:val="0"/>
          </w:rPr>
          <w:t>15.</w:t>
        </w:r>
        <w:r w:rsidR="00E6191B" w:rsidRPr="00E6191B">
          <w:rPr>
            <w:rFonts w:asciiTheme="minorHAnsi" w:eastAsiaTheme="minorEastAsia" w:hAnsiTheme="minorHAnsi" w:cstheme="minorBidi"/>
            <w:strike w:val="0"/>
            <w:sz w:val="22"/>
            <w:szCs w:val="28"/>
          </w:rPr>
          <w:tab/>
        </w:r>
        <w:r w:rsidR="00E6191B" w:rsidRPr="00E6191B">
          <w:rPr>
            <w:rStyle w:val="Hyperlink"/>
            <w:strike w:val="0"/>
          </w:rPr>
          <w:t xml:space="preserve">Data File  :  </w:t>
        </w:r>
        <w:r w:rsidR="00E6191B" w:rsidRPr="00E6191B">
          <w:rPr>
            <w:rStyle w:val="Hyperlink"/>
            <w:strike w:val="0"/>
            <w:cs/>
          </w:rPr>
          <w:t>การฉ้อโกงที่เกิดจากการทำธุรกรรมการชำระเงิน</w:t>
        </w:r>
        <w:r w:rsidR="00E6191B" w:rsidRPr="00E6191B">
          <w:rPr>
            <w:strike w:val="0"/>
            <w:webHidden/>
          </w:rPr>
          <w:tab/>
        </w:r>
        <w:r w:rsidR="00E6191B" w:rsidRPr="00E6191B">
          <w:rPr>
            <w:rStyle w:val="Hyperlink"/>
            <w:strike w:val="0"/>
          </w:rPr>
          <w:fldChar w:fldCharType="begin"/>
        </w:r>
        <w:r w:rsidR="00E6191B" w:rsidRPr="00E6191B">
          <w:rPr>
            <w:strike w:val="0"/>
            <w:webHidden/>
          </w:rPr>
          <w:instrText xml:space="preserve"> PAGEREF _Toc508051294 \h </w:instrText>
        </w:r>
        <w:r w:rsidR="00E6191B" w:rsidRPr="00E6191B">
          <w:rPr>
            <w:rStyle w:val="Hyperlink"/>
            <w:strike w:val="0"/>
          </w:rPr>
        </w:r>
        <w:r w:rsidR="00E6191B" w:rsidRPr="00E6191B">
          <w:rPr>
            <w:rStyle w:val="Hyperlink"/>
            <w:strike w:val="0"/>
          </w:rPr>
          <w:fldChar w:fldCharType="separate"/>
        </w:r>
        <w:r w:rsidR="00E6191B" w:rsidRPr="00E6191B">
          <w:rPr>
            <w:strike w:val="0"/>
            <w:webHidden/>
          </w:rPr>
          <w:t>15-1</w:t>
        </w:r>
        <w:r w:rsidR="00E6191B" w:rsidRPr="00E6191B">
          <w:rPr>
            <w:rStyle w:val="Hyperlink"/>
            <w:strike w:val="0"/>
          </w:rPr>
          <w:fldChar w:fldCharType="end"/>
        </w:r>
      </w:hyperlink>
    </w:p>
    <w:p w14:paraId="71E13519" w14:textId="77777777" w:rsidR="00943076" w:rsidRPr="00E6191B" w:rsidRDefault="003D1FB5" w:rsidP="00940839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80" w:lineRule="auto"/>
        <w:rPr>
          <w:rFonts w:ascii="Tahoma" w:hAnsi="Tahoma" w:cs="Tahoma"/>
          <w:b/>
          <w:bCs/>
          <w:color w:val="000000"/>
          <w:sz w:val="20"/>
          <w:szCs w:val="20"/>
        </w:rPr>
        <w:sectPr w:rsidR="00943076" w:rsidRPr="00E6191B" w:rsidSect="00A22AA3">
          <w:headerReference w:type="default" r:id="rId12"/>
          <w:footerReference w:type="even" r:id="rId13"/>
          <w:footerReference w:type="default" r:id="rId14"/>
          <w:footnotePr>
            <w:pos w:val="beneathText"/>
          </w:footnotePr>
          <w:pgSz w:w="16834" w:h="11909" w:orient="landscape" w:code="9"/>
          <w:pgMar w:top="1080" w:right="1147" w:bottom="900" w:left="1245" w:header="720" w:footer="446" w:gutter="0"/>
          <w:pgNumType w:start="1"/>
          <w:cols w:space="720"/>
          <w:docGrid w:linePitch="435"/>
        </w:sectPr>
      </w:pPr>
      <w:r w:rsidRPr="00E6191B">
        <w:rPr>
          <w:rFonts w:ascii="Tahoma" w:hAnsi="Tahoma" w:cs="Tahoma"/>
          <w:sz w:val="20"/>
          <w:szCs w:val="20"/>
        </w:rPr>
        <w:fldChar w:fldCharType="end"/>
      </w:r>
    </w:p>
    <w:p w14:paraId="087CAFD9" w14:textId="77777777" w:rsidR="006C3540" w:rsidRPr="00760ADE" w:rsidRDefault="006C3540" w:rsidP="006C3540">
      <w:pPr>
        <w:pStyle w:val="Heading1"/>
        <w:jc w:val="center"/>
        <w:rPr>
          <w:color w:val="000000" w:themeColor="text1"/>
          <w:sz w:val="22"/>
          <w:szCs w:val="22"/>
        </w:rPr>
      </w:pPr>
      <w:bookmarkStart w:id="0" w:name="_Ref507179252"/>
      <w:bookmarkStart w:id="1" w:name="_Ref507180738"/>
      <w:bookmarkStart w:id="2" w:name="_Ref507183684"/>
      <w:bookmarkStart w:id="3" w:name="_Toc508051280"/>
      <w:bookmarkStart w:id="4" w:name="_Toc169509526"/>
      <w:bookmarkStart w:id="5" w:name="_Toc169927154"/>
      <w:r w:rsidRPr="00760ADE">
        <w:rPr>
          <w:color w:val="000000" w:themeColor="text1"/>
          <w:sz w:val="22"/>
          <w:szCs w:val="22"/>
        </w:rPr>
        <w:lastRenderedPageBreak/>
        <w:t xml:space="preserve">Data File  :  </w:t>
      </w:r>
      <w:r w:rsidRPr="00760ADE">
        <w:rPr>
          <w:color w:val="000000" w:themeColor="text1"/>
          <w:sz w:val="22"/>
          <w:szCs w:val="22"/>
          <w:cs/>
        </w:rPr>
        <w:t>การโอนเงินรายย่อยระหว่างสถาบัน</w:t>
      </w:r>
      <w:bookmarkEnd w:id="0"/>
      <w:bookmarkEnd w:id="1"/>
      <w:bookmarkEnd w:id="2"/>
      <w:bookmarkEnd w:id="3"/>
    </w:p>
    <w:p w14:paraId="3272D07B" w14:textId="77777777" w:rsidR="006C3540" w:rsidRPr="00760ADE" w:rsidRDefault="006C3540" w:rsidP="006C3540">
      <w:pPr>
        <w:pStyle w:val="Header"/>
        <w:tabs>
          <w:tab w:val="left" w:pos="1260"/>
          <w:tab w:val="left" w:pos="1530"/>
          <w:tab w:val="left" w:pos="1890"/>
        </w:tabs>
        <w:spacing w:before="240" w:line="440" w:lineRule="exact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คำอธิบาย</w:t>
      </w:r>
    </w:p>
    <w:p w14:paraId="79B4BE72" w14:textId="1FC35F07" w:rsidR="006C3540" w:rsidRPr="00760ADE" w:rsidRDefault="006C3540" w:rsidP="006C3540">
      <w:pPr>
        <w:pStyle w:val="Header"/>
        <w:tabs>
          <w:tab w:val="left" w:pos="1260"/>
          <w:tab w:val="left" w:pos="1530"/>
          <w:tab w:val="left" w:pos="1890"/>
        </w:tabs>
        <w:spacing w:before="240"/>
        <w:rPr>
          <w:rFonts w:ascii="Tahoma" w:hAnsi="Tahoma" w:cs="Tahoma"/>
          <w:color w:val="000000" w:themeColor="text1"/>
          <w:sz w:val="20"/>
          <w:szCs w:val="20"/>
          <w:cs/>
        </w:rPr>
      </w:pPr>
      <w:r w:rsidRPr="00760ADE">
        <w:rPr>
          <w:rFonts w:ascii="Tahoma" w:hAnsi="Tahoma" w:cs="Tahoma"/>
          <w:color w:val="000000" w:themeColor="text1"/>
          <w:sz w:val="20"/>
          <w:szCs w:val="20"/>
        </w:rPr>
        <w:tab/>
        <w:t xml:space="preserve">Data File  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 xml:space="preserve">การโอนเงินรายย่อยระหว่างสถาบัน 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>เป็นการรายงานข้อมูล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เกี่ยวกับ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>การให้บริการโอนเงินระหว่างสถาบัน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 xml:space="preserve"> โดยแสดง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จำนวนรายการ 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และจำนวนเงิน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>ของการโอนเงินของสถาบันผู้ส่งเงินและสถาบันผู้รับเงิน แยกตามช่วงมูลค่าเป็นรายวัน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 xml:space="preserve"> </w:t>
      </w:r>
    </w:p>
    <w:p w14:paraId="25FB0B5C" w14:textId="77777777" w:rsidR="006C3540" w:rsidRPr="00760ADE" w:rsidRDefault="006C3540" w:rsidP="006C3540">
      <w:pPr>
        <w:pStyle w:val="Header"/>
        <w:tabs>
          <w:tab w:val="left" w:pos="1260"/>
          <w:tab w:val="left" w:pos="1530"/>
          <w:tab w:val="left" w:pos="1890"/>
        </w:tabs>
        <w:spacing w:before="240" w:after="240" w:line="440" w:lineRule="exact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สถาบันที่ต้องรายงาน</w:t>
      </w:r>
    </w:p>
    <w:p w14:paraId="2AEF8A49" w14:textId="166CAFA5" w:rsidR="006C3540" w:rsidRPr="00760ADE" w:rsidRDefault="006C3540" w:rsidP="006C3540">
      <w:pPr>
        <w:pStyle w:val="Header"/>
        <w:tabs>
          <w:tab w:val="left" w:pos="1260"/>
          <w:tab w:val="left" w:pos="1530"/>
          <w:tab w:val="left" w:pos="1890"/>
        </w:tabs>
        <w:spacing w:after="240"/>
        <w:rPr>
          <w:rFonts w:ascii="Tahoma" w:hAnsi="Tahoma" w:cs="Tahoma"/>
          <w:color w:val="000000" w:themeColor="text1"/>
          <w:sz w:val="20"/>
          <w:szCs w:val="20"/>
          <w:cs/>
        </w:rPr>
      </w:pP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ab/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>ผู้ประกอบธุรกิจตาม พ.ร.บ. ระบบการชำระเงิน พ.</w:t>
      </w:r>
      <w:r w:rsidR="000C7C5E"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ศ. 2560 ที่ได้รับอนุญาตตามมาตรา 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>12 ที่เป็นผู้ประกอบธุรกิจ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ระบบโอนเงินรายย่อยระหว่างผู้ใช้บริการของระบบ</w:t>
      </w:r>
    </w:p>
    <w:p w14:paraId="4298DF65" w14:textId="77777777" w:rsidR="006C3540" w:rsidRPr="00760ADE" w:rsidRDefault="006C3540" w:rsidP="006C3540">
      <w:pPr>
        <w:pStyle w:val="Header"/>
        <w:tabs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ความถี่ในการส่งข้อมูล</w:t>
      </w:r>
    </w:p>
    <w:p w14:paraId="7DBF0D77" w14:textId="77777777" w:rsidR="006C3540" w:rsidRPr="00760ADE" w:rsidRDefault="006C3540" w:rsidP="006C3540">
      <w:pPr>
        <w:pStyle w:val="Header"/>
        <w:tabs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00" w:themeColor="text1"/>
          <w:sz w:val="20"/>
          <w:szCs w:val="20"/>
          <w:cs/>
          <w:lang w:val="th-TH"/>
        </w:rPr>
      </w:pPr>
      <w:r w:rsidRPr="00760ADE">
        <w:rPr>
          <w:rFonts w:ascii="Tahoma" w:hAnsi="Tahoma" w:cs="Tahoma"/>
          <w:color w:val="000000" w:themeColor="text1"/>
          <w:sz w:val="20"/>
          <w:szCs w:val="20"/>
        </w:rPr>
        <w:tab/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รายเดือน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  <w:lang w:val="th-TH"/>
        </w:rPr>
        <w:t xml:space="preserve"> (ความละเอียดข้อมูลเป็นรายวัน)</w:t>
      </w:r>
    </w:p>
    <w:p w14:paraId="25747E07" w14:textId="77777777" w:rsidR="006C3540" w:rsidRPr="00760ADE" w:rsidRDefault="006C3540" w:rsidP="006C3540">
      <w:pPr>
        <w:pStyle w:val="Header"/>
        <w:tabs>
          <w:tab w:val="left" w:pos="1260"/>
          <w:tab w:val="left" w:pos="1530"/>
          <w:tab w:val="left" w:pos="1890"/>
        </w:tabs>
        <w:spacing w:before="240" w:line="440" w:lineRule="exact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กำหนดการส่ง</w:t>
      </w:r>
    </w:p>
    <w:p w14:paraId="01138653" w14:textId="77777777" w:rsidR="006C3540" w:rsidRPr="00760ADE" w:rsidRDefault="006C3540" w:rsidP="006C3540">
      <w:pPr>
        <w:pStyle w:val="Header"/>
        <w:tabs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00" w:themeColor="text1"/>
          <w:sz w:val="20"/>
          <w:szCs w:val="20"/>
        </w:rPr>
      </w:pPr>
      <w:r w:rsidRPr="00760ADE">
        <w:rPr>
          <w:rFonts w:ascii="Tahoma" w:hAnsi="Tahoma" w:cs="Tahoma"/>
          <w:color w:val="000000" w:themeColor="text1"/>
          <w:sz w:val="20"/>
          <w:szCs w:val="20"/>
        </w:rPr>
        <w:tab/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ภายใน 1 เดือน นับจากวันสิ้นเดือนที่รายงาน</w:t>
      </w:r>
    </w:p>
    <w:p w14:paraId="6514BEF8" w14:textId="77777777" w:rsidR="006C3540" w:rsidRPr="00760ADE" w:rsidRDefault="006C3540" w:rsidP="006C3540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00" w:themeColor="text1"/>
          <w:sz w:val="20"/>
          <w:szCs w:val="20"/>
        </w:rPr>
      </w:pPr>
    </w:p>
    <w:p w14:paraId="67EF1F5C" w14:textId="77777777" w:rsidR="006C3540" w:rsidRPr="00760ADE" w:rsidRDefault="006C3540" w:rsidP="006C3540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00" w:themeColor="text1"/>
          <w:sz w:val="20"/>
          <w:szCs w:val="20"/>
        </w:rPr>
      </w:pPr>
    </w:p>
    <w:p w14:paraId="5B930DF9" w14:textId="77777777" w:rsidR="006C3540" w:rsidRPr="00760ADE" w:rsidRDefault="006C3540" w:rsidP="006C3540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00" w:themeColor="text1"/>
          <w:sz w:val="20"/>
          <w:szCs w:val="20"/>
        </w:rPr>
      </w:pPr>
    </w:p>
    <w:p w14:paraId="338BE578" w14:textId="77777777" w:rsidR="006C3540" w:rsidRPr="00760ADE" w:rsidRDefault="006C3540" w:rsidP="006C3540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00" w:themeColor="text1"/>
          <w:sz w:val="20"/>
          <w:szCs w:val="20"/>
        </w:rPr>
      </w:pPr>
    </w:p>
    <w:p w14:paraId="58874D9E" w14:textId="77777777" w:rsidR="002267F4" w:rsidRPr="00760ADE" w:rsidRDefault="002267F4" w:rsidP="006C3540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00" w:themeColor="text1"/>
          <w:sz w:val="20"/>
          <w:szCs w:val="20"/>
        </w:rPr>
      </w:pPr>
    </w:p>
    <w:p w14:paraId="18EF0889" w14:textId="77777777" w:rsidR="006C3540" w:rsidRPr="00760ADE" w:rsidRDefault="006C3540" w:rsidP="006C3540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00" w:themeColor="text1"/>
          <w:sz w:val="20"/>
          <w:szCs w:val="20"/>
        </w:rPr>
      </w:pPr>
    </w:p>
    <w:p w14:paraId="25271E60" w14:textId="77777777" w:rsidR="006C3540" w:rsidRPr="00760ADE" w:rsidRDefault="006C3540" w:rsidP="006C3540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00" w:themeColor="text1"/>
          <w:sz w:val="20"/>
          <w:szCs w:val="20"/>
        </w:rPr>
      </w:pPr>
    </w:p>
    <w:p w14:paraId="68C521F6" w14:textId="77777777" w:rsidR="006C3540" w:rsidRPr="00760ADE" w:rsidRDefault="006C3540" w:rsidP="006C3540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00" w:themeColor="text1"/>
          <w:sz w:val="20"/>
          <w:szCs w:val="20"/>
        </w:rPr>
      </w:pPr>
    </w:p>
    <w:p w14:paraId="6DB4D971" w14:textId="77777777" w:rsidR="006C3540" w:rsidRPr="00760ADE" w:rsidRDefault="006C3540" w:rsidP="006C3540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W w:w="148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250"/>
        <w:gridCol w:w="5850"/>
        <w:gridCol w:w="5670"/>
      </w:tblGrid>
      <w:tr w:rsidR="00760ADE" w:rsidRPr="00760ADE" w14:paraId="3D5857BB" w14:textId="77777777" w:rsidTr="000C7C5E">
        <w:trPr>
          <w:trHeight w:val="477"/>
          <w:tblHeader/>
        </w:trPr>
        <w:tc>
          <w:tcPr>
            <w:tcW w:w="1080" w:type="dxa"/>
          </w:tcPr>
          <w:p w14:paraId="6D4F809D" w14:textId="77777777" w:rsidR="006C3540" w:rsidRPr="00760ADE" w:rsidRDefault="006C3540" w:rsidP="00300712">
            <w:pPr>
              <w:pStyle w:val="Header"/>
              <w:tabs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lastRenderedPageBreak/>
              <w:t>Column</w:t>
            </w:r>
          </w:p>
        </w:tc>
        <w:tc>
          <w:tcPr>
            <w:tcW w:w="2250" w:type="dxa"/>
            <w:vAlign w:val="center"/>
          </w:tcPr>
          <w:p w14:paraId="1E05FDA6" w14:textId="77777777" w:rsidR="006C3540" w:rsidRPr="00760ADE" w:rsidRDefault="006C3540" w:rsidP="00300712">
            <w:pPr>
              <w:pStyle w:val="Header"/>
              <w:tabs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Data Element </w:t>
            </w: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  <w:lang w:val="en-GB"/>
              </w:rPr>
              <w:t>(</w:t>
            </w: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Field</w:t>
            </w: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  <w:lang w:val="en-GB"/>
              </w:rPr>
              <w:t>)</w:t>
            </w:r>
          </w:p>
        </w:tc>
        <w:tc>
          <w:tcPr>
            <w:tcW w:w="5850" w:type="dxa"/>
            <w:vAlign w:val="center"/>
          </w:tcPr>
          <w:p w14:paraId="66E09175" w14:textId="77777777" w:rsidR="006C3540" w:rsidRPr="00760ADE" w:rsidRDefault="006C3540" w:rsidP="00300712">
            <w:pPr>
              <w:pStyle w:val="Header"/>
              <w:tabs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  <w:t>คำอธิบาย</w:t>
            </w:r>
          </w:p>
        </w:tc>
        <w:tc>
          <w:tcPr>
            <w:tcW w:w="5670" w:type="dxa"/>
            <w:vAlign w:val="center"/>
          </w:tcPr>
          <w:p w14:paraId="503932A2" w14:textId="77777777" w:rsidR="006C3540" w:rsidRPr="00760ADE" w:rsidRDefault="006C3540" w:rsidP="00300712">
            <w:pPr>
              <w:pStyle w:val="Header"/>
              <w:tabs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Validation Rule</w:t>
            </w:r>
          </w:p>
        </w:tc>
      </w:tr>
      <w:tr w:rsidR="00760ADE" w:rsidRPr="00760ADE" w14:paraId="504707AD" w14:textId="77777777" w:rsidTr="00626297">
        <w:trPr>
          <w:trHeight w:val="484"/>
        </w:trPr>
        <w:tc>
          <w:tcPr>
            <w:tcW w:w="1080" w:type="dxa"/>
          </w:tcPr>
          <w:p w14:paraId="012A6379" w14:textId="77777777" w:rsidR="006C3540" w:rsidRPr="00760ADE" w:rsidRDefault="006C3540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50" w:type="dxa"/>
          </w:tcPr>
          <w:p w14:paraId="5236D7D2" w14:textId="77777777" w:rsidR="006C3540" w:rsidRPr="00760ADE" w:rsidRDefault="006C3540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รหัสสถาบันผู้ส่งข้อมูล</w:t>
            </w:r>
          </w:p>
        </w:tc>
        <w:tc>
          <w:tcPr>
            <w:tcW w:w="5850" w:type="dxa"/>
          </w:tcPr>
          <w:p w14:paraId="1D027C58" w14:textId="39D183CE" w:rsidR="006C3540" w:rsidRPr="00760ADE" w:rsidRDefault="00801A81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รหัสสถาบันผู้รายงานข้อมูล (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FI Code)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ซึ่งเป็นรหัสมาตรฐานของสถาบันที่ธนาคารแห่งประเทศไทยกำหนด</w:t>
            </w:r>
          </w:p>
        </w:tc>
        <w:tc>
          <w:tcPr>
            <w:tcW w:w="5670" w:type="dxa"/>
          </w:tcPr>
          <w:p w14:paraId="6B7A5CCD" w14:textId="050DBBDC" w:rsidR="006C3540" w:rsidRPr="00760ADE" w:rsidRDefault="006C3540" w:rsidP="00626297">
            <w:pPr>
              <w:pStyle w:val="Header"/>
              <w:tabs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  <w:lang w:val="th-TH"/>
              </w:rPr>
              <w:t>ตรวจสอบกับรหัสมาตรฐานของสถาบันที่ธนาคารแห่งประเทศไทยกำหนด</w:t>
            </w:r>
          </w:p>
        </w:tc>
      </w:tr>
      <w:tr w:rsidR="00760ADE" w:rsidRPr="00760ADE" w14:paraId="185B1B42" w14:textId="77777777" w:rsidTr="000C7C5E">
        <w:trPr>
          <w:trHeight w:val="932"/>
        </w:trPr>
        <w:tc>
          <w:tcPr>
            <w:tcW w:w="1080" w:type="dxa"/>
          </w:tcPr>
          <w:p w14:paraId="4FFE6491" w14:textId="77777777" w:rsidR="006C3540" w:rsidRPr="00760ADE" w:rsidRDefault="006C3540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0" w:type="dxa"/>
          </w:tcPr>
          <w:p w14:paraId="6D64FE04" w14:textId="77777777" w:rsidR="006C3540" w:rsidRPr="00760ADE" w:rsidRDefault="006C3540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งวดข้อมูล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5671DC82" w14:textId="77777777" w:rsidR="006C3540" w:rsidRPr="00760ADE" w:rsidRDefault="006C3540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วันที่ของชุดข้อมูล ให้ระบุวันสุดท้ายของเดือน ซึ่งอาจจะตรงกับวันหยุด  โดย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Data Type = Char(10)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ใช้ปี ค.ศ. โดยจะมีรูปแบบเป็น 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YYYY-MM-DD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เช่น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ข้อมูลงวดเดือนมกราคม 2561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รูปแบบที่ต้องรายงานคือ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2018-01-31</w:t>
            </w:r>
          </w:p>
          <w:p w14:paraId="69254735" w14:textId="77777777" w:rsidR="006C3540" w:rsidRPr="00760ADE" w:rsidRDefault="006C3540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(Appendix A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ของ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Data File Document : Data Type)</w:t>
            </w:r>
          </w:p>
        </w:tc>
        <w:tc>
          <w:tcPr>
            <w:tcW w:w="5670" w:type="dxa"/>
          </w:tcPr>
          <w:p w14:paraId="5629B03E" w14:textId="77777777" w:rsidR="006C3540" w:rsidRPr="00760ADE" w:rsidRDefault="006C3540" w:rsidP="00300712">
            <w:pPr>
              <w:pStyle w:val="NormalWeb"/>
              <w:spacing w:after="0" w:afterAutospacing="0"/>
              <w:rPr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color w:val="000000" w:themeColor="text1"/>
                <w:sz w:val="20"/>
                <w:szCs w:val="20"/>
                <w:cs/>
                <w:lang w:val="th-TH"/>
              </w:rPr>
              <w:t>วันที่ต้องเป็นวันสิ</w:t>
            </w:r>
            <w:r w:rsidRPr="00760ADE">
              <w:rPr>
                <w:rFonts w:hint="cs"/>
                <w:color w:val="000000" w:themeColor="text1"/>
                <w:sz w:val="20"/>
                <w:szCs w:val="20"/>
                <w:cs/>
                <w:lang w:val="th-TH"/>
              </w:rPr>
              <w:t>้</w:t>
            </w:r>
            <w:r w:rsidRPr="00760ADE">
              <w:rPr>
                <w:color w:val="000000" w:themeColor="text1"/>
                <w:sz w:val="20"/>
                <w:szCs w:val="20"/>
                <w:cs/>
                <w:lang w:val="th-TH"/>
              </w:rPr>
              <w:t>นเดือนตามปีปฏิทิน</w:t>
            </w:r>
          </w:p>
        </w:tc>
      </w:tr>
      <w:tr w:rsidR="00760ADE" w:rsidRPr="00760ADE" w14:paraId="33DE9063" w14:textId="77777777" w:rsidTr="000C7C5E">
        <w:trPr>
          <w:trHeight w:val="20"/>
        </w:trPr>
        <w:tc>
          <w:tcPr>
            <w:tcW w:w="1080" w:type="dxa"/>
          </w:tcPr>
          <w:p w14:paraId="7A31798E" w14:textId="77777777" w:rsidR="006C3540" w:rsidRPr="00760ADE" w:rsidRDefault="006C3540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0" w:type="dxa"/>
          </w:tcPr>
          <w:p w14:paraId="571140D5" w14:textId="77777777" w:rsidR="006C3540" w:rsidRPr="00760ADE" w:rsidRDefault="006C3540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วันที่ทำรายการ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4BF11C25" w14:textId="77777777" w:rsidR="006C3540" w:rsidRPr="00760ADE" w:rsidRDefault="006C3540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วันของข้อมูลที่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สมาชิกของระบบ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ทำรายการ โดยให้รายงานข้อมูลของแต่ละระบบทุกวันในแต่ละเดือน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โดย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Data Type = Char(10)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ใช้ปี ค.ศ. โดยจะมีรูปแบบเป็น 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YYYY-MM-DD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เช่น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วันที่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มกราคม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2561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รูปแบบที่ต้องรายงานคือ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2018-01-01</w:t>
            </w:r>
          </w:p>
        </w:tc>
        <w:tc>
          <w:tcPr>
            <w:tcW w:w="5670" w:type="dxa"/>
          </w:tcPr>
          <w:p w14:paraId="7BD19F70" w14:textId="77777777" w:rsidR="006C3540" w:rsidRPr="00760ADE" w:rsidRDefault="006C3540" w:rsidP="00300712">
            <w:pPr>
              <w:pStyle w:val="NormalWeb"/>
              <w:spacing w:after="0" w:afterAutospacing="0"/>
              <w:rPr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color w:val="000000" w:themeColor="text1"/>
                <w:sz w:val="20"/>
                <w:szCs w:val="20"/>
                <w:cs/>
                <w:lang w:val="th-TH"/>
              </w:rPr>
              <w:t>วันที่ต้อง</w:t>
            </w:r>
            <w:r w:rsidRPr="00760ADE">
              <w:rPr>
                <w:rFonts w:hint="cs"/>
                <w:color w:val="000000" w:themeColor="text1"/>
                <w:sz w:val="20"/>
                <w:szCs w:val="20"/>
                <w:cs/>
                <w:lang w:val="th-TH"/>
              </w:rPr>
              <w:t xml:space="preserve">มีค่างวดข้อมูลในเดือนนั้นๆ เช่น งวดข้อมูล </w:t>
            </w:r>
            <w:r w:rsidRPr="00760ADE">
              <w:rPr>
                <w:color w:val="000000" w:themeColor="text1"/>
                <w:sz w:val="20"/>
                <w:szCs w:val="20"/>
              </w:rPr>
              <w:t xml:space="preserve">= 2018-01-31 </w:t>
            </w:r>
            <w:r w:rsidRPr="00760ADE">
              <w:rPr>
                <w:color w:val="000000" w:themeColor="text1"/>
                <w:sz w:val="20"/>
                <w:szCs w:val="20"/>
                <w:cs/>
              </w:rPr>
              <w:t>วันที่ทำรายการ</w:t>
            </w:r>
            <w:r w:rsidRPr="00760ADE">
              <w:rPr>
                <w:rFonts w:hint="cs"/>
                <w:color w:val="000000" w:themeColor="text1"/>
                <w:sz w:val="20"/>
                <w:szCs w:val="20"/>
                <w:cs/>
              </w:rPr>
              <w:t>ต้องอยู่ในช่วงวันที่ 2018-01-01</w:t>
            </w:r>
            <w:r w:rsidRPr="00760AD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hint="cs"/>
                <w:color w:val="000000" w:themeColor="text1"/>
                <w:sz w:val="20"/>
                <w:szCs w:val="20"/>
                <w:cs/>
              </w:rPr>
              <w:t>ถึง 2018-01-31</w:t>
            </w:r>
          </w:p>
        </w:tc>
      </w:tr>
      <w:tr w:rsidR="00760ADE" w:rsidRPr="00760ADE" w14:paraId="253C409F" w14:textId="77777777" w:rsidTr="000C7C5E">
        <w:trPr>
          <w:trHeight w:val="323"/>
        </w:trPr>
        <w:tc>
          <w:tcPr>
            <w:tcW w:w="1080" w:type="dxa"/>
          </w:tcPr>
          <w:p w14:paraId="7C55F3D0" w14:textId="77777777" w:rsidR="006C3540" w:rsidRPr="00760ADE" w:rsidRDefault="006C3540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50" w:type="dxa"/>
          </w:tcPr>
          <w:p w14:paraId="08776834" w14:textId="77777777" w:rsidR="006C3540" w:rsidRPr="00760ADE" w:rsidRDefault="006C3540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ชื่อระบบการให้บริการ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67E54D42" w14:textId="77777777" w:rsidR="006C3540" w:rsidRPr="00760ADE" w:rsidRDefault="006C3540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ชื่อระบบการให้บริการชำระเงินที่เปิดให้บริการแก่สมาชิก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ของระบบ</w:t>
            </w:r>
          </w:p>
        </w:tc>
        <w:tc>
          <w:tcPr>
            <w:tcW w:w="5670" w:type="dxa"/>
          </w:tcPr>
          <w:p w14:paraId="62D1C9EC" w14:textId="77777777" w:rsidR="006C3540" w:rsidRPr="00760ADE" w:rsidRDefault="006C3540" w:rsidP="00300712">
            <w:pPr>
              <w:rPr>
                <w:rFonts w:ascii="Tahoma" w:hAnsi="Tahoma" w:cs="Tahoma"/>
                <w:color w:val="000000" w:themeColor="text1"/>
                <w:spacing w:val="-6"/>
                <w:sz w:val="20"/>
                <w:szCs w:val="20"/>
              </w:rPr>
            </w:pPr>
            <w:r w:rsidRPr="00760ADE">
              <w:rPr>
                <w:rFonts w:ascii="Tahoma" w:hAnsi="Tahoma" w:cs="Tahoma" w:hint="cs"/>
                <w:color w:val="000000" w:themeColor="text1"/>
                <w:spacing w:val="-6"/>
                <w:sz w:val="20"/>
                <w:szCs w:val="20"/>
                <w:cs/>
              </w:rPr>
              <w:t>ตรวจสอบกับ</w:t>
            </w:r>
            <w:r w:rsidRPr="00760ADE">
              <w:rPr>
                <w:rFonts w:ascii="Tahoma" w:hAnsi="Tahoma" w:cs="Tahoma"/>
                <w:color w:val="000000" w:themeColor="text1"/>
                <w:spacing w:val="-6"/>
                <w:sz w:val="20"/>
                <w:szCs w:val="20"/>
                <w:cs/>
              </w:rPr>
              <w:t>ชื่อระบบการให้บริการ</w:t>
            </w:r>
            <w:r w:rsidRPr="00760ADE">
              <w:rPr>
                <w:rFonts w:ascii="Tahoma" w:hAnsi="Tahoma" w:cs="Tahoma" w:hint="cs"/>
                <w:color w:val="000000" w:themeColor="text1"/>
                <w:spacing w:val="-6"/>
                <w:sz w:val="20"/>
                <w:szCs w:val="20"/>
                <w:cs/>
              </w:rPr>
              <w:t>ที่แจ้งไว้กับธนาคารแห่งประเทศไทย</w:t>
            </w:r>
          </w:p>
        </w:tc>
      </w:tr>
      <w:tr w:rsidR="00760ADE" w:rsidRPr="00760ADE" w14:paraId="57181A0B" w14:textId="77777777" w:rsidTr="000C7C5E">
        <w:trPr>
          <w:trHeight w:val="20"/>
        </w:trPr>
        <w:tc>
          <w:tcPr>
            <w:tcW w:w="1080" w:type="dxa"/>
          </w:tcPr>
          <w:p w14:paraId="1387DE18" w14:textId="77777777" w:rsidR="006C3540" w:rsidRPr="00760ADE" w:rsidRDefault="006C3540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50" w:type="dxa"/>
          </w:tcPr>
          <w:p w14:paraId="5E5FF963" w14:textId="77777777" w:rsidR="006C3540" w:rsidRPr="00760ADE" w:rsidRDefault="006C3540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รหัสสถาบันผู้ส่งเงิน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22EF2D6C" w14:textId="77777777" w:rsidR="006C3540" w:rsidRPr="00760ADE" w:rsidRDefault="006C3540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รหัสสถาบัน (รหัส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FI code 3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หลัก)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ของสถาบันผู้ส่งเงินและเป็นสมาชิกที่ใช้บริการโอนเงินรายย่อยระหว่าง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สถาบัน</w:t>
            </w:r>
          </w:p>
        </w:tc>
        <w:tc>
          <w:tcPr>
            <w:tcW w:w="5670" w:type="dxa"/>
          </w:tcPr>
          <w:p w14:paraId="4CAE55A3" w14:textId="77777777" w:rsidR="006C3540" w:rsidRPr="00760ADE" w:rsidRDefault="006C3540" w:rsidP="00300712">
            <w:pPr>
              <w:pStyle w:val="Header"/>
              <w:tabs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  <w:lang w:val="th-TH"/>
              </w:rPr>
              <w:t>ตรวจสอบกับรหัสมาตรฐานของสถาบันที่ธนาคารแห่งประเทศไทยกำหนด</w:t>
            </w:r>
          </w:p>
        </w:tc>
      </w:tr>
      <w:tr w:rsidR="00760ADE" w:rsidRPr="00760ADE" w14:paraId="20F47277" w14:textId="77777777" w:rsidTr="000C7C5E">
        <w:trPr>
          <w:trHeight w:val="20"/>
        </w:trPr>
        <w:tc>
          <w:tcPr>
            <w:tcW w:w="1080" w:type="dxa"/>
          </w:tcPr>
          <w:p w14:paraId="52ABEAF1" w14:textId="77777777" w:rsidR="006C3540" w:rsidRPr="00760ADE" w:rsidRDefault="006C3540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50" w:type="dxa"/>
          </w:tcPr>
          <w:p w14:paraId="2860FC50" w14:textId="77777777" w:rsidR="006C3540" w:rsidRPr="00760ADE" w:rsidRDefault="006C3540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รหัสสถาบันผู้รับเงิน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2BBC5DF5" w14:textId="77777777" w:rsidR="006C3540" w:rsidRPr="00760ADE" w:rsidRDefault="006C3540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รหัสสถาบัน (รหัส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FI code 3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หลัก)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ของสถาบันผู้รับเงินและเป็นสมาชิกที่ใช้บริการโอนเงินรายย่อยระหว่าง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สถาบัน</w:t>
            </w:r>
          </w:p>
        </w:tc>
        <w:tc>
          <w:tcPr>
            <w:tcW w:w="5670" w:type="dxa"/>
          </w:tcPr>
          <w:p w14:paraId="746D521F" w14:textId="77777777" w:rsidR="006C3540" w:rsidRPr="00760ADE" w:rsidRDefault="006C3540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  <w:lang w:val="th-TH"/>
              </w:rPr>
              <w:t>ตรวจสอบกับรหัสมาตรฐานของสถาบันที่ธนาคารแห่งประเทศไทยกำหนด</w:t>
            </w:r>
          </w:p>
        </w:tc>
      </w:tr>
      <w:tr w:rsidR="00760ADE" w:rsidRPr="00760ADE" w14:paraId="3EB9E3F4" w14:textId="77777777" w:rsidTr="000C7C5E">
        <w:trPr>
          <w:trHeight w:val="20"/>
        </w:trPr>
        <w:tc>
          <w:tcPr>
            <w:tcW w:w="1080" w:type="dxa"/>
          </w:tcPr>
          <w:p w14:paraId="5CD7F4CE" w14:textId="77777777" w:rsidR="006C3540" w:rsidRPr="00760ADE" w:rsidRDefault="006C3540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50" w:type="dxa"/>
          </w:tcPr>
          <w:p w14:paraId="63D757CE" w14:textId="77777777" w:rsidR="006C3540" w:rsidRPr="00760ADE" w:rsidRDefault="006C3540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ช่วงมูลค่า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3483635C" w14:textId="77777777" w:rsidR="00801A81" w:rsidRPr="00760ADE" w:rsidRDefault="00801A81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ช่วงมูลค่าของธุรกรรมการโอนเงินรายย่อยระหว่างสถาบันแต่ละรายการที่เกิดขึ้นในเดือนที่รายงาน </w:t>
            </w:r>
          </w:p>
          <w:p w14:paraId="3F8A26D0" w14:textId="2F879DEF" w:rsidR="006C3540" w:rsidRPr="00760ADE" w:rsidRDefault="006C3540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(Classification Name : Transfer Amount Range)</w:t>
            </w:r>
          </w:p>
        </w:tc>
        <w:tc>
          <w:tcPr>
            <w:tcW w:w="5670" w:type="dxa"/>
          </w:tcPr>
          <w:p w14:paraId="31FFD5CD" w14:textId="77777777" w:rsidR="006C3540" w:rsidRPr="00760ADE" w:rsidRDefault="006C3540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ตรวจสอบกับรหัสใน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Transfer Amount Range</w:t>
            </w:r>
          </w:p>
        </w:tc>
      </w:tr>
      <w:tr w:rsidR="00760ADE" w:rsidRPr="00760ADE" w14:paraId="7AA4AB22" w14:textId="77777777" w:rsidTr="000C7C5E">
        <w:trPr>
          <w:trHeight w:val="296"/>
        </w:trPr>
        <w:tc>
          <w:tcPr>
            <w:tcW w:w="1080" w:type="dxa"/>
          </w:tcPr>
          <w:p w14:paraId="7C6AD03E" w14:textId="77777777" w:rsidR="006C3540" w:rsidRPr="00760ADE" w:rsidRDefault="006C3540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50" w:type="dxa"/>
          </w:tcPr>
          <w:p w14:paraId="28C3DB1A" w14:textId="77777777" w:rsidR="006C3540" w:rsidRPr="00760ADE" w:rsidRDefault="006C3540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จำนวนรายการ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79629F04" w14:textId="77777777" w:rsidR="00295F8A" w:rsidRPr="00760ADE" w:rsidRDefault="00295F8A" w:rsidP="00295F8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ปริมาณธุรกรรมการให้บริการโอนเงินรายย่อยระหว่างสถาบันทั้งหมดที่เกิดขึ้นในเดือนที่รายงาน ในแต่ละช่วงมูลค่า โดยรายงานจำนวนรายการโอนเงินที่สำเร็จและการปรับปรุงรายการในงวดนั้น ซึ่งรูปแบบจะเป็นตัวเลขไม่เกิน 12 หลัก</w:t>
            </w:r>
          </w:p>
          <w:p w14:paraId="6A3CAC5D" w14:textId="577B5CA8" w:rsidR="006C3540" w:rsidRPr="00760ADE" w:rsidRDefault="00295F8A" w:rsidP="00295F8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(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Appendix A [Data File Document] : Data Type)</w:t>
            </w:r>
          </w:p>
        </w:tc>
        <w:tc>
          <w:tcPr>
            <w:tcW w:w="5670" w:type="dxa"/>
          </w:tcPr>
          <w:p w14:paraId="3C1B7750" w14:textId="4A7D38C1" w:rsidR="006C3540" w:rsidRPr="00760ADE" w:rsidRDefault="00AE365D" w:rsidP="00AE365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- </w:t>
            </w:r>
            <w:r w:rsidR="006C3540"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ต้องเป็นเลขจำนวนเต็มโดยไม่ต้องใส่เครื่องหมาย </w:t>
            </w:r>
            <w:r w:rsidR="004B4572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Comma (,)</w:t>
            </w:r>
            <w:r w:rsidR="006C3540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34AD6266" w14:textId="41619ADF" w:rsidR="00AE365D" w:rsidRPr="00760ADE" w:rsidRDefault="00AE365D" w:rsidP="00AE365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- </w:t>
            </w:r>
            <w:r w:rsidR="00801A81"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ต้องมีค่ามากกว่าศูนย์</w:t>
            </w:r>
          </w:p>
        </w:tc>
      </w:tr>
      <w:tr w:rsidR="00760ADE" w:rsidRPr="00760ADE" w14:paraId="2A218353" w14:textId="77777777" w:rsidTr="000C7C5E">
        <w:trPr>
          <w:trHeight w:val="20"/>
        </w:trPr>
        <w:tc>
          <w:tcPr>
            <w:tcW w:w="1080" w:type="dxa"/>
          </w:tcPr>
          <w:p w14:paraId="1A462D84" w14:textId="77777777" w:rsidR="006C3540" w:rsidRPr="00760ADE" w:rsidRDefault="006C3540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250" w:type="dxa"/>
          </w:tcPr>
          <w:p w14:paraId="114CE5AA" w14:textId="77777777" w:rsidR="006C3540" w:rsidRPr="00760ADE" w:rsidRDefault="006C3540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มูลค่า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7A90C176" w14:textId="77777777" w:rsidR="00295F8A" w:rsidRPr="00760ADE" w:rsidRDefault="00295F8A" w:rsidP="00295F8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มูลค่าธุรกรรมการให้บริการโอนเงินรายย่อยระหว่างสถาบันทั้งหมดที่เกิดขึ้นในเดือนที่รายงานในแต่ละช่วงมูลค่า โดยรูปแบบจะเป็นตัวเลข 20 หลัก ตัวเลขจำนวนเต็ม 18 หลัก ทศนิยม 2 หลัก</w:t>
            </w:r>
          </w:p>
          <w:p w14:paraId="5B51B018" w14:textId="1E5AC7A7" w:rsidR="006C3540" w:rsidRPr="00760ADE" w:rsidRDefault="00295F8A" w:rsidP="00295F8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(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Appendix A [Data File Document] : Data Type)</w:t>
            </w:r>
          </w:p>
        </w:tc>
        <w:tc>
          <w:tcPr>
            <w:tcW w:w="5670" w:type="dxa"/>
          </w:tcPr>
          <w:p w14:paraId="67DD6062" w14:textId="667DE632" w:rsidR="006C3540" w:rsidRPr="00760ADE" w:rsidRDefault="006C3540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- ต้อง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เป็น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ตัว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เลข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โดยไม่ต้องมีเครื่องหมาย </w:t>
            </w:r>
            <w:r w:rsidR="004B4572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Comma (,)</w:t>
            </w:r>
          </w:p>
          <w:p w14:paraId="03288867" w14:textId="77777777" w:rsidR="006C3540" w:rsidRPr="00760ADE" w:rsidRDefault="006C3540" w:rsidP="00300712">
            <w:pPr>
              <w:pStyle w:val="Header"/>
              <w:tabs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- มูลค่าหารด้วยจำนวนรายการต้องมีค่าอยู่ในช่วงมูลค่า</w:t>
            </w:r>
          </w:p>
          <w:p w14:paraId="32C77D5F" w14:textId="500098DC" w:rsidR="00AE365D" w:rsidRPr="00760ADE" w:rsidRDefault="00AE365D" w:rsidP="00300712">
            <w:pPr>
              <w:pStyle w:val="Header"/>
              <w:tabs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- </w:t>
            </w:r>
            <w:r w:rsidR="00801A81"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ต้องมีค่ามากกว่าศูนย์</w:t>
            </w:r>
          </w:p>
        </w:tc>
      </w:tr>
    </w:tbl>
    <w:p w14:paraId="7D138217" w14:textId="24D13220" w:rsidR="00F52624" w:rsidRPr="00760ADE" w:rsidRDefault="00F52624" w:rsidP="00E930EB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  <w:br w:type="page"/>
      </w:r>
    </w:p>
    <w:p w14:paraId="7072B672" w14:textId="77777777" w:rsidR="00F52624" w:rsidRPr="00760ADE" w:rsidRDefault="00F52624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  <w:sectPr w:rsidR="00F52624" w:rsidRPr="00760ADE" w:rsidSect="00292055">
          <w:headerReference w:type="default" r:id="rId15"/>
          <w:footnotePr>
            <w:pos w:val="beneathText"/>
          </w:footnotePr>
          <w:pgSz w:w="16834" w:h="11909" w:orient="landscape" w:code="9"/>
          <w:pgMar w:top="1080" w:right="1147" w:bottom="900" w:left="1245" w:header="720" w:footer="397" w:gutter="0"/>
          <w:pgNumType w:start="1" w:chapStyle="1"/>
          <w:cols w:space="720"/>
          <w:docGrid w:linePitch="435"/>
        </w:sectPr>
      </w:pPr>
    </w:p>
    <w:p w14:paraId="10EE1FF9" w14:textId="77777777" w:rsidR="006C3540" w:rsidRPr="00760ADE" w:rsidRDefault="006C3540" w:rsidP="006C3540">
      <w:pPr>
        <w:pStyle w:val="Heading1"/>
        <w:jc w:val="center"/>
        <w:rPr>
          <w:color w:val="000000" w:themeColor="text1"/>
          <w:sz w:val="22"/>
          <w:szCs w:val="22"/>
        </w:rPr>
      </w:pPr>
      <w:bookmarkStart w:id="6" w:name="_Ref507179322"/>
      <w:bookmarkStart w:id="7" w:name="_Toc508051281"/>
      <w:r w:rsidRPr="00760ADE">
        <w:rPr>
          <w:color w:val="000000" w:themeColor="text1"/>
          <w:sz w:val="22"/>
          <w:szCs w:val="22"/>
        </w:rPr>
        <w:lastRenderedPageBreak/>
        <w:t xml:space="preserve">Data File  :  </w:t>
      </w:r>
      <w:r w:rsidRPr="00760ADE">
        <w:rPr>
          <w:color w:val="000000" w:themeColor="text1"/>
          <w:sz w:val="22"/>
          <w:szCs w:val="22"/>
          <w:cs/>
        </w:rPr>
        <w:t>การให้บริการชำระดุล</w:t>
      </w:r>
      <w:bookmarkEnd w:id="6"/>
      <w:bookmarkEnd w:id="7"/>
    </w:p>
    <w:p w14:paraId="1A4D5FE3" w14:textId="77777777" w:rsidR="006C3540" w:rsidRPr="00760ADE" w:rsidRDefault="006C3540" w:rsidP="006C3540">
      <w:pPr>
        <w:pStyle w:val="Header"/>
        <w:tabs>
          <w:tab w:val="left" w:pos="1260"/>
          <w:tab w:val="left" w:pos="1530"/>
          <w:tab w:val="left" w:pos="1890"/>
        </w:tabs>
        <w:spacing w:after="240" w:line="440" w:lineRule="exact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คำอธิบาย</w:t>
      </w:r>
    </w:p>
    <w:p w14:paraId="2564456F" w14:textId="77777777" w:rsidR="006C3540" w:rsidRPr="00760ADE" w:rsidRDefault="006C3540" w:rsidP="006C3540">
      <w:pPr>
        <w:pStyle w:val="Header"/>
        <w:tabs>
          <w:tab w:val="left" w:pos="1260"/>
          <w:tab w:val="left" w:pos="1530"/>
          <w:tab w:val="left" w:pos="1890"/>
        </w:tabs>
        <w:spacing w:after="240"/>
        <w:rPr>
          <w:rFonts w:ascii="Tahoma" w:hAnsi="Tahoma" w:cs="Tahoma"/>
          <w:color w:val="000000" w:themeColor="text1"/>
          <w:sz w:val="20"/>
          <w:szCs w:val="20"/>
          <w:cs/>
        </w:rPr>
      </w:pP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ab/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 xml:space="preserve">Data File 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การให้บริการชำระดุล (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>Settlement)</w:t>
      </w:r>
      <w:r w:rsidRPr="00760ADE">
        <w:rPr>
          <w:color w:val="000000" w:themeColor="text1"/>
          <w:sz w:val="22"/>
          <w:szCs w:val="22"/>
        </w:rPr>
        <w:t xml:space="preserve"> 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>รายงานข้อมูล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การให้บริการชำระดุล ซึ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>่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งแสดงข้อมูลเป็นรายวันแยกตามระบบ รอบ และสมาชิก โดยแสดงมูลค่าดุลสุทธิรับและมูลค่าดุลสุทธิจ่ายของสมาชิกแต่ละราย</w:t>
      </w:r>
    </w:p>
    <w:p w14:paraId="12C86F1F" w14:textId="77777777" w:rsidR="006C3540" w:rsidRPr="00760ADE" w:rsidRDefault="006C3540" w:rsidP="006C3540">
      <w:pPr>
        <w:pStyle w:val="Header"/>
        <w:tabs>
          <w:tab w:val="left" w:pos="1260"/>
          <w:tab w:val="left" w:pos="1530"/>
          <w:tab w:val="left" w:pos="1890"/>
        </w:tabs>
        <w:spacing w:before="240" w:after="240" w:line="440" w:lineRule="exact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สถาบันที่ต้องรายงาน</w:t>
      </w:r>
    </w:p>
    <w:p w14:paraId="2E5BA9CA" w14:textId="77777777" w:rsidR="006C3540" w:rsidRPr="00760ADE" w:rsidRDefault="006C3540" w:rsidP="006C3540">
      <w:pPr>
        <w:pStyle w:val="Header"/>
        <w:tabs>
          <w:tab w:val="left" w:pos="1260"/>
          <w:tab w:val="left" w:pos="1530"/>
          <w:tab w:val="left" w:pos="1890"/>
        </w:tabs>
        <w:spacing w:after="240"/>
        <w:rPr>
          <w:rFonts w:ascii="Tahoma" w:hAnsi="Tahoma" w:cs="Tahoma"/>
          <w:color w:val="000000" w:themeColor="text1"/>
          <w:sz w:val="20"/>
          <w:szCs w:val="20"/>
          <w:cs/>
        </w:rPr>
      </w:pP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ab/>
        <w:t xml:space="preserve">ผู้ประกอบธุรกิจตาม พ.ร.บ. ระบบการชำระเงิน พ.ศ. 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 xml:space="preserve">2560 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 xml:space="preserve">ที่ได้รับอนุญาตตามมาตรา 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 xml:space="preserve">12 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>ที่เป็นผู้ประกอบธุรกิจระบบการชำระดุล</w:t>
      </w:r>
    </w:p>
    <w:p w14:paraId="0D8D86B3" w14:textId="77777777" w:rsidR="006C3540" w:rsidRPr="00760ADE" w:rsidRDefault="006C3540" w:rsidP="006C3540">
      <w:pPr>
        <w:pStyle w:val="Header"/>
        <w:tabs>
          <w:tab w:val="left" w:pos="1260"/>
          <w:tab w:val="left" w:pos="1530"/>
          <w:tab w:val="left" w:pos="1890"/>
        </w:tabs>
        <w:spacing w:before="240" w:line="440" w:lineRule="exact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ความถี่ในการส่งข้อมูล</w:t>
      </w:r>
    </w:p>
    <w:p w14:paraId="09752C1D" w14:textId="77777777" w:rsidR="006C3540" w:rsidRPr="00760ADE" w:rsidRDefault="006C3540" w:rsidP="006C3540">
      <w:pPr>
        <w:pStyle w:val="Header"/>
        <w:tabs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00" w:themeColor="text1"/>
          <w:sz w:val="20"/>
          <w:szCs w:val="20"/>
          <w:cs/>
          <w:lang w:val="th-TH"/>
        </w:rPr>
      </w:pPr>
      <w:r w:rsidRPr="00760ADE">
        <w:rPr>
          <w:rFonts w:ascii="Tahoma" w:hAnsi="Tahoma" w:cs="Tahoma"/>
          <w:color w:val="000000" w:themeColor="text1"/>
          <w:sz w:val="20"/>
          <w:szCs w:val="20"/>
        </w:rPr>
        <w:tab/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รายเดือน</w:t>
      </w:r>
    </w:p>
    <w:p w14:paraId="6F2A1904" w14:textId="77777777" w:rsidR="006C3540" w:rsidRPr="00760ADE" w:rsidRDefault="006C3540" w:rsidP="006C3540">
      <w:pPr>
        <w:pStyle w:val="Header"/>
        <w:tabs>
          <w:tab w:val="left" w:pos="1260"/>
          <w:tab w:val="left" w:pos="1530"/>
          <w:tab w:val="left" w:pos="1890"/>
        </w:tabs>
        <w:spacing w:before="240" w:line="440" w:lineRule="exact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กำหนดการส่ง</w:t>
      </w:r>
    </w:p>
    <w:p w14:paraId="3D0EAF68" w14:textId="77777777" w:rsidR="006C3540" w:rsidRPr="00760ADE" w:rsidRDefault="006C3540" w:rsidP="006C3540">
      <w:pPr>
        <w:pStyle w:val="Header"/>
        <w:tabs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00" w:themeColor="text1"/>
          <w:sz w:val="20"/>
          <w:szCs w:val="20"/>
        </w:rPr>
      </w:pPr>
      <w:r w:rsidRPr="00760ADE">
        <w:rPr>
          <w:rFonts w:ascii="Tahoma" w:hAnsi="Tahoma" w:cs="Tahoma"/>
          <w:color w:val="000000" w:themeColor="text1"/>
          <w:sz w:val="20"/>
          <w:szCs w:val="20"/>
        </w:rPr>
        <w:tab/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ภายใน 1 เดือน นับจากวันสิ้นเดือนที่รายงาน</w:t>
      </w:r>
    </w:p>
    <w:p w14:paraId="776BF37B" w14:textId="77777777" w:rsidR="006C3540" w:rsidRPr="00760ADE" w:rsidRDefault="006C3540" w:rsidP="006C3540">
      <w:pPr>
        <w:rPr>
          <w:color w:val="000000" w:themeColor="text1"/>
        </w:rPr>
      </w:pPr>
    </w:p>
    <w:p w14:paraId="0368B990" w14:textId="77777777" w:rsidR="006C3540" w:rsidRPr="00760ADE" w:rsidRDefault="006C3540" w:rsidP="006C3540">
      <w:pPr>
        <w:rPr>
          <w:color w:val="000000" w:themeColor="text1"/>
        </w:rPr>
      </w:pPr>
    </w:p>
    <w:p w14:paraId="63A370CC" w14:textId="77777777" w:rsidR="006C3540" w:rsidRPr="00760ADE" w:rsidRDefault="006C3540" w:rsidP="006C3540">
      <w:pPr>
        <w:rPr>
          <w:color w:val="000000" w:themeColor="text1"/>
          <w:cs/>
        </w:rPr>
      </w:pPr>
      <w:r w:rsidRPr="00760ADE">
        <w:rPr>
          <w:color w:val="000000" w:themeColor="text1"/>
          <w:cs/>
        </w:rPr>
        <w:br w:type="page"/>
      </w:r>
    </w:p>
    <w:p w14:paraId="102B37C0" w14:textId="77777777" w:rsidR="006C3540" w:rsidRPr="00760ADE" w:rsidRDefault="006C3540" w:rsidP="006C3540">
      <w:pPr>
        <w:rPr>
          <w:color w:val="000000" w:themeColor="text1"/>
        </w:rPr>
        <w:sectPr w:rsidR="006C3540" w:rsidRPr="00760ADE" w:rsidSect="00292055">
          <w:headerReference w:type="default" r:id="rId16"/>
          <w:footnotePr>
            <w:pos w:val="beneathText"/>
          </w:footnotePr>
          <w:pgSz w:w="16834" w:h="11909" w:orient="landscape" w:code="9"/>
          <w:pgMar w:top="1080" w:right="1147" w:bottom="900" w:left="1245" w:header="720" w:footer="397" w:gutter="0"/>
          <w:pgNumType w:start="1" w:chapStyle="1"/>
          <w:cols w:space="720"/>
          <w:docGrid w:linePitch="435"/>
        </w:sectPr>
      </w:pPr>
    </w:p>
    <w:tbl>
      <w:tblPr>
        <w:tblW w:w="14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2160"/>
        <w:gridCol w:w="5850"/>
        <w:gridCol w:w="5670"/>
      </w:tblGrid>
      <w:tr w:rsidR="00760ADE" w:rsidRPr="00760ADE" w14:paraId="3F14291C" w14:textId="77777777" w:rsidTr="00300712">
        <w:trPr>
          <w:trHeight w:val="512"/>
          <w:tblHeader/>
        </w:trPr>
        <w:tc>
          <w:tcPr>
            <w:tcW w:w="1170" w:type="dxa"/>
          </w:tcPr>
          <w:p w14:paraId="6F87E4FC" w14:textId="77777777" w:rsidR="006C3540" w:rsidRPr="00760ADE" w:rsidRDefault="006C3540" w:rsidP="00300712">
            <w:pPr>
              <w:pStyle w:val="Header"/>
              <w:tabs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lastRenderedPageBreak/>
              <w:t>Column</w:t>
            </w:r>
          </w:p>
        </w:tc>
        <w:tc>
          <w:tcPr>
            <w:tcW w:w="2160" w:type="dxa"/>
            <w:vAlign w:val="center"/>
          </w:tcPr>
          <w:p w14:paraId="4B687907" w14:textId="77777777" w:rsidR="006C3540" w:rsidRPr="00760ADE" w:rsidRDefault="006C3540" w:rsidP="00300712">
            <w:pPr>
              <w:pStyle w:val="Header"/>
              <w:tabs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Data Element </w:t>
            </w: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  <w:lang w:val="en-GB"/>
              </w:rPr>
              <w:t>(</w:t>
            </w: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Field</w:t>
            </w: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  <w:lang w:val="en-GB"/>
              </w:rPr>
              <w:t>)</w:t>
            </w:r>
          </w:p>
        </w:tc>
        <w:tc>
          <w:tcPr>
            <w:tcW w:w="5850" w:type="dxa"/>
            <w:vAlign w:val="center"/>
          </w:tcPr>
          <w:p w14:paraId="01F7E786" w14:textId="77777777" w:rsidR="006C3540" w:rsidRPr="00760ADE" w:rsidRDefault="006C3540" w:rsidP="00300712">
            <w:pPr>
              <w:pStyle w:val="Header"/>
              <w:tabs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  <w:t>คำอธิบาย</w:t>
            </w:r>
          </w:p>
        </w:tc>
        <w:tc>
          <w:tcPr>
            <w:tcW w:w="5670" w:type="dxa"/>
            <w:vAlign w:val="center"/>
          </w:tcPr>
          <w:p w14:paraId="1E79BB53" w14:textId="77777777" w:rsidR="006C3540" w:rsidRPr="00760ADE" w:rsidRDefault="006C3540" w:rsidP="00300712">
            <w:pPr>
              <w:pStyle w:val="Header"/>
              <w:tabs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Validation Rule</w:t>
            </w:r>
          </w:p>
        </w:tc>
      </w:tr>
      <w:tr w:rsidR="00760ADE" w:rsidRPr="00760ADE" w14:paraId="1ACA7E7A" w14:textId="77777777" w:rsidTr="0069592B">
        <w:trPr>
          <w:trHeight w:val="598"/>
        </w:trPr>
        <w:tc>
          <w:tcPr>
            <w:tcW w:w="1170" w:type="dxa"/>
          </w:tcPr>
          <w:p w14:paraId="0379EC5F" w14:textId="77777777" w:rsidR="006C3540" w:rsidRPr="00760ADE" w:rsidRDefault="006C3540" w:rsidP="00300712">
            <w:pPr>
              <w:pStyle w:val="Header"/>
              <w:tabs>
                <w:tab w:val="left" w:pos="1260"/>
                <w:tab w:val="left" w:pos="1530"/>
                <w:tab w:val="left" w:pos="1890"/>
              </w:tabs>
              <w:spacing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14:paraId="776D99C7" w14:textId="77777777" w:rsidR="006C3540" w:rsidRPr="00760ADE" w:rsidRDefault="006C3540" w:rsidP="00300712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รหัสสถาบันผู้ส่งข้อมูล</w:t>
            </w:r>
          </w:p>
        </w:tc>
        <w:tc>
          <w:tcPr>
            <w:tcW w:w="5850" w:type="dxa"/>
          </w:tcPr>
          <w:p w14:paraId="42B15A02" w14:textId="543CAEE7" w:rsidR="006C3540" w:rsidRPr="00760ADE" w:rsidRDefault="00801A81" w:rsidP="00300712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รหัสสถาบันผู้รายงานข้อมูล (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FI Code)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ซึ่งเป็นรหัสมาตรฐานของสถาบันที่ธนาคารแห่งประเทศไทยกำหนด</w:t>
            </w:r>
          </w:p>
        </w:tc>
        <w:tc>
          <w:tcPr>
            <w:tcW w:w="5670" w:type="dxa"/>
          </w:tcPr>
          <w:p w14:paraId="55C8FE24" w14:textId="75ACED24" w:rsidR="006C3540" w:rsidRPr="00760ADE" w:rsidRDefault="006C3540" w:rsidP="00300712">
            <w:pPr>
              <w:pStyle w:val="Header"/>
              <w:tabs>
                <w:tab w:val="left" w:pos="1260"/>
                <w:tab w:val="left" w:pos="1530"/>
                <w:tab w:val="left" w:pos="1890"/>
              </w:tabs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  <w:lang w:val="th-TH"/>
              </w:rPr>
              <w:t>ตรวจสอบกับรหัสมาตรฐานของสถาบันที่ธนาคารแห่งประเทศไทยกำหนด</w:t>
            </w:r>
          </w:p>
        </w:tc>
      </w:tr>
      <w:tr w:rsidR="00760ADE" w:rsidRPr="00760ADE" w14:paraId="4EB765E9" w14:textId="77777777" w:rsidTr="00300712">
        <w:trPr>
          <w:trHeight w:val="819"/>
        </w:trPr>
        <w:tc>
          <w:tcPr>
            <w:tcW w:w="1170" w:type="dxa"/>
          </w:tcPr>
          <w:p w14:paraId="6562C82A" w14:textId="77777777" w:rsidR="006C3540" w:rsidRPr="00760ADE" w:rsidRDefault="006C3540" w:rsidP="00300712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14:paraId="19A5D5CB" w14:textId="77777777" w:rsidR="006C3540" w:rsidRPr="00760ADE" w:rsidRDefault="006C3540" w:rsidP="00300712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งวดข้อมูล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0A077AC1" w14:textId="77777777" w:rsidR="006C3540" w:rsidRPr="00760ADE" w:rsidRDefault="006C3540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วันที่ของชุดข้อมูล ให้ระบุวันสุดท้ายของเดือน ซึ่งอาจจะตรงกับวันหยุด  โดย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Data Type = Char(10)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ใช้ปี ค.ศ. โดยจะมีรูปแบบเป็น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YYYY-MM-DD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เช่น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ข้อมูลงวดเดือนมกราคม 2561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รูปแบบที่ต้องรายงานคือ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2018-01-31 </w:t>
            </w:r>
          </w:p>
          <w:p w14:paraId="5BFD05D1" w14:textId="77777777" w:rsidR="006C3540" w:rsidRPr="00760ADE" w:rsidRDefault="006C3540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(Appendix A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ของ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Data File Document : Data Type)</w:t>
            </w:r>
          </w:p>
        </w:tc>
        <w:tc>
          <w:tcPr>
            <w:tcW w:w="5670" w:type="dxa"/>
          </w:tcPr>
          <w:p w14:paraId="14D51C9D" w14:textId="77777777" w:rsidR="006C3540" w:rsidRPr="00760ADE" w:rsidRDefault="006C3540" w:rsidP="00300712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color w:val="000000" w:themeColor="text1"/>
                <w:sz w:val="20"/>
                <w:szCs w:val="20"/>
                <w:cs/>
                <w:lang w:val="th-TH"/>
              </w:rPr>
              <w:t>วันที่ต้องเป็นวันสิ้นเดือนตามปีปฏิทิน</w:t>
            </w:r>
          </w:p>
        </w:tc>
      </w:tr>
      <w:tr w:rsidR="00760ADE" w:rsidRPr="00760ADE" w14:paraId="078C62ED" w14:textId="77777777" w:rsidTr="00300712">
        <w:trPr>
          <w:trHeight w:val="1016"/>
        </w:trPr>
        <w:tc>
          <w:tcPr>
            <w:tcW w:w="1170" w:type="dxa"/>
          </w:tcPr>
          <w:p w14:paraId="6CCD824B" w14:textId="77777777" w:rsidR="006C3540" w:rsidRPr="00760ADE" w:rsidRDefault="006C3540" w:rsidP="00300712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14:paraId="230C719B" w14:textId="77777777" w:rsidR="006C3540" w:rsidRPr="00760ADE" w:rsidRDefault="006C3540" w:rsidP="00300712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วันที่ชำระดุล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2F6F129D" w14:textId="77777777" w:rsidR="006C3540" w:rsidRPr="00760ADE" w:rsidRDefault="006C3540" w:rsidP="00300712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วันของข้อมูลที่ทำรายการชำระดุล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โดยให้รายงานข้อมูลของแต่ละระบบทุกวันที่มีการชำระดุลในแต่ละเดือน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โดย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Data Type = Char(10)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ใช้ปี ค.ศ. โดยจะมีรูปแบบเป็น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YYYY-MM-DD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เช่น วันที่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1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มกราคม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2561 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รูปแบบที่ต้องรายงานคือ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2018-01-01</w:t>
            </w:r>
          </w:p>
        </w:tc>
        <w:tc>
          <w:tcPr>
            <w:tcW w:w="5670" w:type="dxa"/>
          </w:tcPr>
          <w:p w14:paraId="5329D991" w14:textId="77777777" w:rsidR="006C3540" w:rsidRPr="00760ADE" w:rsidRDefault="006C3540" w:rsidP="00300712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color w:val="000000" w:themeColor="text1"/>
                <w:sz w:val="20"/>
                <w:szCs w:val="20"/>
                <w:cs/>
                <w:lang w:val="th-TH"/>
              </w:rPr>
              <w:t>วันที่ต้อง</w:t>
            </w:r>
            <w:r w:rsidRPr="00760ADE">
              <w:rPr>
                <w:rFonts w:hint="cs"/>
                <w:color w:val="000000" w:themeColor="text1"/>
                <w:sz w:val="20"/>
                <w:szCs w:val="20"/>
                <w:cs/>
                <w:lang w:val="th-TH"/>
              </w:rPr>
              <w:t xml:space="preserve">มีค่างวดข้อมูลในเดือนนั้นๆ เช่น งวดข้อมูล </w:t>
            </w:r>
            <w:r w:rsidRPr="00760ADE">
              <w:rPr>
                <w:color w:val="000000" w:themeColor="text1"/>
                <w:sz w:val="20"/>
                <w:szCs w:val="20"/>
              </w:rPr>
              <w:t xml:space="preserve">= 2018-01-31 </w:t>
            </w:r>
            <w:r w:rsidRPr="00760ADE">
              <w:rPr>
                <w:rFonts w:hint="cs"/>
                <w:color w:val="000000" w:themeColor="text1"/>
                <w:sz w:val="20"/>
                <w:szCs w:val="20"/>
                <w:cs/>
              </w:rPr>
              <w:t>วันที่ชำระดุลต้องอยู่ในช่วงวันที่ 2018-01-01</w:t>
            </w:r>
            <w:r w:rsidRPr="00760AD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hint="cs"/>
                <w:color w:val="000000" w:themeColor="text1"/>
                <w:sz w:val="20"/>
                <w:szCs w:val="20"/>
                <w:cs/>
              </w:rPr>
              <w:t>ถึง 2018-01-31</w:t>
            </w:r>
          </w:p>
        </w:tc>
      </w:tr>
      <w:tr w:rsidR="00760ADE" w:rsidRPr="00760ADE" w14:paraId="50679471" w14:textId="77777777" w:rsidTr="00A15FC5">
        <w:trPr>
          <w:trHeight w:val="314"/>
        </w:trPr>
        <w:tc>
          <w:tcPr>
            <w:tcW w:w="1170" w:type="dxa"/>
          </w:tcPr>
          <w:p w14:paraId="2FBBCA02" w14:textId="77777777" w:rsidR="006C3540" w:rsidRPr="00760ADE" w:rsidRDefault="006C3540" w:rsidP="00300712">
            <w:pPr>
              <w:pStyle w:val="Header"/>
              <w:tabs>
                <w:tab w:val="left" w:pos="1260"/>
                <w:tab w:val="left" w:pos="1530"/>
                <w:tab w:val="left" w:pos="1890"/>
              </w:tabs>
              <w:spacing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14:paraId="52417323" w14:textId="77777777" w:rsidR="006C3540" w:rsidRPr="00760ADE" w:rsidRDefault="006C3540" w:rsidP="00300712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ชื่อระบบ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33EAD956" w14:textId="77777777" w:rsidR="006C3540" w:rsidRPr="00760ADE" w:rsidRDefault="006C3540" w:rsidP="00300712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ชื่อระบบหรือชื่อธุรกรรมในการให้บริการชำระดุล</w:t>
            </w:r>
          </w:p>
        </w:tc>
        <w:tc>
          <w:tcPr>
            <w:tcW w:w="5670" w:type="dxa"/>
          </w:tcPr>
          <w:p w14:paraId="53A086FE" w14:textId="77777777" w:rsidR="006C3540" w:rsidRPr="00760ADE" w:rsidRDefault="006C3540" w:rsidP="00300712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ตรวจสอบกับชื่อระบบที่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เคยรายงาน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กับธนาคารแห่งประเทศไทย</w:t>
            </w:r>
          </w:p>
        </w:tc>
      </w:tr>
      <w:tr w:rsidR="00760ADE" w:rsidRPr="00760ADE" w14:paraId="461C4596" w14:textId="77777777" w:rsidTr="00A15FC5">
        <w:trPr>
          <w:trHeight w:val="559"/>
        </w:trPr>
        <w:tc>
          <w:tcPr>
            <w:tcW w:w="1170" w:type="dxa"/>
          </w:tcPr>
          <w:p w14:paraId="30B6888C" w14:textId="77777777" w:rsidR="006C3540" w:rsidRPr="00760ADE" w:rsidRDefault="006C3540" w:rsidP="00300712">
            <w:pPr>
              <w:pStyle w:val="Header"/>
              <w:tabs>
                <w:tab w:val="left" w:pos="1260"/>
                <w:tab w:val="left" w:pos="1530"/>
                <w:tab w:val="left" w:pos="1890"/>
              </w:tabs>
              <w:spacing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14:paraId="65A12000" w14:textId="77777777" w:rsidR="006C3540" w:rsidRPr="00760ADE" w:rsidRDefault="006C3540" w:rsidP="00300712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ชื่อรอบ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7155823A" w14:textId="77777777" w:rsidR="006C3540" w:rsidRPr="00760ADE" w:rsidRDefault="006C3540" w:rsidP="00300712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ชื่อรอบภายใต้ระบบที่รายงานข้อมูล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กรณีที่มีการชำระดุลในระบบมากกว่า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1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รอบในแต่ละวัน ให้รายงานข้อมูลแยก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แต่ละ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รอบ</w:t>
            </w:r>
          </w:p>
        </w:tc>
        <w:tc>
          <w:tcPr>
            <w:tcW w:w="5670" w:type="dxa"/>
          </w:tcPr>
          <w:p w14:paraId="7871F04A" w14:textId="77777777" w:rsidR="006C3540" w:rsidRPr="00760ADE" w:rsidRDefault="006C3540" w:rsidP="00300712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ตรวจสอบกับ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ชื่อ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รอบที่แจ้งไว้กับธนาคารแห่งประเทศไทย</w:t>
            </w:r>
          </w:p>
        </w:tc>
      </w:tr>
      <w:tr w:rsidR="00760ADE" w:rsidRPr="00760ADE" w14:paraId="4F55899D" w14:textId="77777777" w:rsidTr="00300712">
        <w:trPr>
          <w:trHeight w:val="20"/>
        </w:trPr>
        <w:tc>
          <w:tcPr>
            <w:tcW w:w="1170" w:type="dxa"/>
          </w:tcPr>
          <w:p w14:paraId="45A66B53" w14:textId="77777777" w:rsidR="006C3540" w:rsidRPr="00760ADE" w:rsidRDefault="006C3540" w:rsidP="00300712">
            <w:pPr>
              <w:pStyle w:val="Header"/>
              <w:tabs>
                <w:tab w:val="left" w:pos="1260"/>
                <w:tab w:val="left" w:pos="1530"/>
                <w:tab w:val="left" w:pos="1890"/>
              </w:tabs>
              <w:spacing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14:paraId="1C703535" w14:textId="77777777" w:rsidR="006C3540" w:rsidRPr="00760ADE" w:rsidRDefault="006C3540" w:rsidP="00300712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รหัสสถาบัน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17B5F4DE" w14:textId="77777777" w:rsidR="006C3540" w:rsidRPr="00760ADE" w:rsidRDefault="006C3540" w:rsidP="00300712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รหัสสถาบัน (รหัส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FI code 3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หลัก)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ของสถาบันที่เป็นสมาชิกที่ใช้บริการชำระดุล</w:t>
            </w:r>
          </w:p>
        </w:tc>
        <w:tc>
          <w:tcPr>
            <w:tcW w:w="5670" w:type="dxa"/>
          </w:tcPr>
          <w:p w14:paraId="3A7FAE7B" w14:textId="77777777" w:rsidR="006C3540" w:rsidRPr="00760ADE" w:rsidRDefault="006C3540" w:rsidP="00300712">
            <w:pPr>
              <w:pStyle w:val="Header"/>
              <w:tabs>
                <w:tab w:val="left" w:pos="1260"/>
                <w:tab w:val="left" w:pos="1530"/>
                <w:tab w:val="left" w:pos="1890"/>
              </w:tabs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  <w:lang w:val="th-TH"/>
              </w:rPr>
              <w:t>ตรวจสอบกับรหัสมาตรฐานของสถาบันที่ธนาคารแห่งประเทศไทยกำหนด</w:t>
            </w:r>
          </w:p>
        </w:tc>
      </w:tr>
      <w:tr w:rsidR="00760ADE" w:rsidRPr="00760ADE" w14:paraId="1A7FDD74" w14:textId="77777777" w:rsidTr="00300712">
        <w:trPr>
          <w:trHeight w:val="566"/>
        </w:trPr>
        <w:tc>
          <w:tcPr>
            <w:tcW w:w="1170" w:type="dxa"/>
          </w:tcPr>
          <w:p w14:paraId="1F8D1937" w14:textId="77777777" w:rsidR="006C3540" w:rsidRPr="00760ADE" w:rsidRDefault="006C3540" w:rsidP="00300712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14:paraId="030D09E8" w14:textId="77777777" w:rsidR="006C3540" w:rsidRPr="00760ADE" w:rsidRDefault="006C3540" w:rsidP="00300712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มูลค่าได้ดุลรายวัน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2641C23B" w14:textId="77777777" w:rsidR="006C3540" w:rsidRPr="00760ADE" w:rsidRDefault="006C3540" w:rsidP="00300712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มูลค่ารวมของดุลสุทธิรับของสมาชิกภายใต้ระบบและรอบในวันที่ชำระดุล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กรณีวันที่รายงาน สมาชิกรายนั้นได้ดุล)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โดยรูปแบบจะเป็นตัวเลข 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หลัก ตัวเลขจำนวนเต็ม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18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หลัก ทศนิยม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หลัก</w:t>
            </w:r>
          </w:p>
          <w:p w14:paraId="43C506B6" w14:textId="77777777" w:rsidR="006C3540" w:rsidRPr="00760ADE" w:rsidRDefault="006C3540" w:rsidP="00300712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(Appendix A [Data File Document] : Data Type)</w:t>
            </w:r>
          </w:p>
        </w:tc>
        <w:tc>
          <w:tcPr>
            <w:tcW w:w="5670" w:type="dxa"/>
          </w:tcPr>
          <w:p w14:paraId="36E53327" w14:textId="7D115B8E" w:rsidR="00AE365D" w:rsidRPr="00760ADE" w:rsidRDefault="00AE365D" w:rsidP="00AE365D">
            <w:pPr>
              <w:pStyle w:val="Header"/>
              <w:tabs>
                <w:tab w:val="left" w:pos="1260"/>
                <w:tab w:val="left" w:pos="1530"/>
                <w:tab w:val="left" w:pos="1890"/>
              </w:tabs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- </w:t>
            </w:r>
            <w:r w:rsidR="006C3540"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ต้องมีค่ามากกว่าหรือเท่ากับศูนย์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โดยไม่ต้องใส่เครื่องหมาย </w:t>
            </w:r>
            <w:r w:rsidR="004B4572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Comma (,)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1108D27E" w14:textId="11E8283A" w:rsidR="00AE365D" w:rsidRPr="00760ADE" w:rsidRDefault="00AE365D" w:rsidP="00AE365D">
            <w:pPr>
              <w:pStyle w:val="Header"/>
              <w:tabs>
                <w:tab w:val="left" w:pos="1260"/>
                <w:tab w:val="left" w:pos="1530"/>
                <w:tab w:val="left" w:pos="1890"/>
              </w:tabs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-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กรณีไม่มีค่าให้ใส่ค่าศูนย์</w:t>
            </w:r>
          </w:p>
        </w:tc>
      </w:tr>
      <w:tr w:rsidR="006C3540" w:rsidRPr="00760ADE" w14:paraId="41207165" w14:textId="77777777" w:rsidTr="00300712">
        <w:trPr>
          <w:trHeight w:val="20"/>
        </w:trPr>
        <w:tc>
          <w:tcPr>
            <w:tcW w:w="1170" w:type="dxa"/>
          </w:tcPr>
          <w:p w14:paraId="365F6F07" w14:textId="77777777" w:rsidR="006C3540" w:rsidRPr="00760ADE" w:rsidRDefault="006C3540" w:rsidP="00300712">
            <w:pPr>
              <w:pStyle w:val="Header"/>
              <w:tabs>
                <w:tab w:val="left" w:pos="1260"/>
                <w:tab w:val="left" w:pos="1530"/>
                <w:tab w:val="left" w:pos="1890"/>
              </w:tabs>
              <w:spacing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14:paraId="063328C0" w14:textId="77777777" w:rsidR="006C3540" w:rsidRPr="00760ADE" w:rsidRDefault="006C3540" w:rsidP="00300712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มูลค่าเสียดุลรายวัน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73AF12FB" w14:textId="77777777" w:rsidR="006C3540" w:rsidRPr="00760ADE" w:rsidRDefault="006C3540" w:rsidP="00300712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มูลค่ารวมของดุลสุทธิจ่ายของสมาชิกภายใต้ระบบและรอบในวันที่ชำระดุล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(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กรณีวันที่รายงาน สมาชิกรายนั้นเสียดุล)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โดยรูปแบบจะเป็นตัวเลข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หลัก ตัวเลขจำนวนเต็ม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18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หลัก ทศนิยม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หลัก</w:t>
            </w:r>
          </w:p>
          <w:p w14:paraId="1E782118" w14:textId="77777777" w:rsidR="006C3540" w:rsidRPr="00760ADE" w:rsidRDefault="006C3540" w:rsidP="00300712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(Appendix A [Data File Document] : Data Type)</w:t>
            </w:r>
          </w:p>
        </w:tc>
        <w:tc>
          <w:tcPr>
            <w:tcW w:w="5670" w:type="dxa"/>
          </w:tcPr>
          <w:p w14:paraId="15DB72BA" w14:textId="769EE231" w:rsidR="00AE365D" w:rsidRPr="00760ADE" w:rsidRDefault="00AE365D" w:rsidP="00AE365D">
            <w:pPr>
              <w:pStyle w:val="Header"/>
              <w:tabs>
                <w:tab w:val="left" w:pos="1260"/>
                <w:tab w:val="left" w:pos="1530"/>
                <w:tab w:val="left" w:pos="1890"/>
              </w:tabs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-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ต้องมีค่ามากกว่าหรือเท่ากับศูนย์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โดยไม่ต้องใส่เครื่องหมาย </w:t>
            </w:r>
            <w:r w:rsidR="004B4572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Comma (,)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1A04B1A9" w14:textId="1ECD079D" w:rsidR="006C3540" w:rsidRPr="00760ADE" w:rsidRDefault="00AE365D" w:rsidP="00AE365D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-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กรณีไม่มีค่าให้ใส่ค่าศูนย์</w:t>
            </w:r>
          </w:p>
        </w:tc>
      </w:tr>
    </w:tbl>
    <w:p w14:paraId="14AAFC3C" w14:textId="77777777" w:rsidR="006C3540" w:rsidRPr="00760ADE" w:rsidRDefault="006C3540" w:rsidP="006C3540">
      <w:pPr>
        <w:rPr>
          <w:color w:val="000000" w:themeColor="text1"/>
        </w:rPr>
      </w:pPr>
    </w:p>
    <w:p w14:paraId="129450B8" w14:textId="77777777" w:rsidR="006C3540" w:rsidRPr="00760ADE" w:rsidRDefault="006C3540" w:rsidP="006C3540">
      <w:pPr>
        <w:pStyle w:val="Heading1"/>
        <w:jc w:val="center"/>
        <w:rPr>
          <w:color w:val="000000" w:themeColor="text1"/>
          <w:sz w:val="22"/>
          <w:szCs w:val="22"/>
        </w:rPr>
      </w:pPr>
      <w:bookmarkStart w:id="8" w:name="_Ref507179399"/>
      <w:bookmarkStart w:id="9" w:name="_Toc508051282"/>
      <w:bookmarkStart w:id="10" w:name="_Toc169509528"/>
      <w:bookmarkStart w:id="11" w:name="_Toc169927157"/>
      <w:bookmarkEnd w:id="4"/>
      <w:bookmarkEnd w:id="5"/>
      <w:r w:rsidRPr="00760ADE">
        <w:rPr>
          <w:color w:val="000000" w:themeColor="text1"/>
          <w:sz w:val="22"/>
          <w:szCs w:val="22"/>
        </w:rPr>
        <w:lastRenderedPageBreak/>
        <w:t xml:space="preserve">Data File  :  </w:t>
      </w:r>
      <w:r w:rsidRPr="00760ADE">
        <w:rPr>
          <w:color w:val="000000" w:themeColor="text1"/>
          <w:sz w:val="22"/>
          <w:szCs w:val="22"/>
          <w:cs/>
        </w:rPr>
        <w:t>การ</w:t>
      </w:r>
      <w:r w:rsidRPr="00760ADE">
        <w:rPr>
          <w:rFonts w:hint="cs"/>
          <w:color w:val="000000" w:themeColor="text1"/>
          <w:sz w:val="22"/>
          <w:szCs w:val="22"/>
          <w:cs/>
        </w:rPr>
        <w:t>ให้บริการโอนเงินรายย่อย</w:t>
      </w:r>
      <w:r w:rsidRPr="00760ADE">
        <w:rPr>
          <w:color w:val="000000" w:themeColor="text1"/>
          <w:sz w:val="22"/>
          <w:szCs w:val="22"/>
          <w:cs/>
        </w:rPr>
        <w:t>ระบบพร้อมเพย์</w:t>
      </w:r>
      <w:bookmarkEnd w:id="8"/>
      <w:bookmarkEnd w:id="9"/>
    </w:p>
    <w:p w14:paraId="5EE96C92" w14:textId="77777777" w:rsidR="006C3540" w:rsidRPr="00760ADE" w:rsidRDefault="006C3540" w:rsidP="006C3540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80" w:lineRule="auto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คำอธิบาย</w:t>
      </w:r>
    </w:p>
    <w:p w14:paraId="3BF7130D" w14:textId="77777777" w:rsidR="006C3540" w:rsidRPr="00760ADE" w:rsidRDefault="006C3540" w:rsidP="006C3540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rPr>
          <w:rFonts w:ascii="Tahoma" w:hAnsi="Tahoma" w:cs="Tahoma"/>
          <w:strike/>
          <w:color w:val="000000" w:themeColor="text1"/>
          <w:sz w:val="20"/>
          <w:szCs w:val="20"/>
          <w:cs/>
        </w:rPr>
      </w:pPr>
      <w:r w:rsidRPr="00760ADE">
        <w:rPr>
          <w:rFonts w:ascii="Tahoma" w:hAnsi="Tahoma" w:cs="Tahoma"/>
          <w:color w:val="000000" w:themeColor="text1"/>
          <w:sz w:val="20"/>
          <w:szCs w:val="20"/>
        </w:rPr>
        <w:tab/>
        <w:t xml:space="preserve">Data File  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การให้บริการ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>โอนเงินรายย่อย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 xml:space="preserve">ระบบพร้อมเพย์ จำแนกตามชื่อระบบ ประเภทบริการ ช่องทางการให้บริการ รหัสสถาบันผู้ส่งเงิน รหัสสถาบันผู้รับเงิน ประเภท 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 xml:space="preserve">ID 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ของผู้รับเงิน และแยกตามจำนวนรายการและมูลค่าของการรับเงินและจ่ายเงินตามช่วงมูลค่าที่กำหนด</w:t>
      </w:r>
    </w:p>
    <w:p w14:paraId="10A2B6C9" w14:textId="77777777" w:rsidR="006C3540" w:rsidRPr="00760ADE" w:rsidRDefault="006C3540" w:rsidP="006C3540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สถาบันที่ต้องรายงาน</w:t>
      </w:r>
    </w:p>
    <w:p w14:paraId="4D4B076C" w14:textId="77777777" w:rsidR="006C3540" w:rsidRPr="00760ADE" w:rsidRDefault="006C3540" w:rsidP="006C3540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ab/>
      </w:r>
    </w:p>
    <w:p w14:paraId="5268A23C" w14:textId="77777777" w:rsidR="006C3540" w:rsidRPr="00760ADE" w:rsidRDefault="006C3540" w:rsidP="006C3540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ab/>
        <w:t xml:space="preserve">ผู้ประกอบธุรกิจตาม พ.ร.บ. ระบบการชำระเงิน พ.ศ. 2560 ที่ได้รับอนุญาตตามมาตรา 12 ที่เป็นผู้ประกอบธุรกิจระบบโอนเงินรายย่อยระหว่างผู้ใช้บริการของระบบ 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br/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>ซึ่ง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ให้บริการ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>โอนเงินรายย่อย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ระบบพร้อมเพย์</w:t>
      </w:r>
    </w:p>
    <w:p w14:paraId="1324B622" w14:textId="77777777" w:rsidR="006C3540" w:rsidRPr="00760ADE" w:rsidRDefault="006C3540" w:rsidP="006C3540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ความถี่ในการส่งข้อมูล</w:t>
      </w:r>
    </w:p>
    <w:p w14:paraId="026C0422" w14:textId="77777777" w:rsidR="006C3540" w:rsidRPr="00760ADE" w:rsidRDefault="006C3540" w:rsidP="006C3540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00" w:themeColor="text1"/>
          <w:sz w:val="20"/>
          <w:szCs w:val="20"/>
          <w:cs/>
          <w:lang w:val="th-TH"/>
        </w:rPr>
      </w:pPr>
      <w:r w:rsidRPr="00760ADE">
        <w:rPr>
          <w:rFonts w:ascii="Tahoma" w:hAnsi="Tahoma" w:cs="Tahoma"/>
          <w:color w:val="000000" w:themeColor="text1"/>
          <w:sz w:val="20"/>
          <w:szCs w:val="20"/>
        </w:rPr>
        <w:tab/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รายเดือน</w:t>
      </w:r>
    </w:p>
    <w:p w14:paraId="04E72E4C" w14:textId="77777777" w:rsidR="006C3540" w:rsidRPr="00760ADE" w:rsidRDefault="006C3540" w:rsidP="006C3540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กำหนดการส่ง</w:t>
      </w:r>
      <w:r w:rsidRPr="00760ADE">
        <w:rPr>
          <w:noProof/>
          <w:color w:val="000000" w:themeColor="text1"/>
          <w:sz w:val="20"/>
          <w:szCs w:val="20"/>
        </w:rPr>
        <w:t xml:space="preserve"> </w:t>
      </w:r>
    </w:p>
    <w:p w14:paraId="33E7D7F4" w14:textId="77777777" w:rsidR="006C3540" w:rsidRPr="00760ADE" w:rsidRDefault="006C3540" w:rsidP="006C3540">
      <w:pPr>
        <w:pStyle w:val="Header"/>
        <w:tabs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00" w:themeColor="text1"/>
          <w:sz w:val="20"/>
          <w:szCs w:val="20"/>
        </w:rPr>
      </w:pPr>
      <w:r w:rsidRPr="00760ADE">
        <w:rPr>
          <w:rFonts w:ascii="Tahoma" w:hAnsi="Tahoma" w:cs="Tahoma"/>
          <w:color w:val="000000" w:themeColor="text1"/>
          <w:sz w:val="20"/>
          <w:szCs w:val="20"/>
        </w:rPr>
        <w:tab/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ภายใน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1 เดือน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นับจากวันสิ้นเดือนที่รายงาน</w:t>
      </w:r>
    </w:p>
    <w:p w14:paraId="60547AE7" w14:textId="77777777" w:rsidR="006C3540" w:rsidRPr="00760ADE" w:rsidRDefault="006C3540" w:rsidP="006C3540">
      <w:pPr>
        <w:rPr>
          <w:color w:val="000000" w:themeColor="text1"/>
        </w:rPr>
      </w:pPr>
    </w:p>
    <w:p w14:paraId="23FBE79E" w14:textId="77777777" w:rsidR="006C3540" w:rsidRPr="00760ADE" w:rsidRDefault="006C3540" w:rsidP="006C3540">
      <w:pPr>
        <w:rPr>
          <w:color w:val="000000" w:themeColor="text1"/>
        </w:rPr>
      </w:pPr>
      <w:r w:rsidRPr="00760ADE">
        <w:rPr>
          <w:color w:val="000000" w:themeColor="text1"/>
        </w:rPr>
        <w:br w:type="page"/>
      </w:r>
    </w:p>
    <w:tbl>
      <w:tblPr>
        <w:tblW w:w="148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2160"/>
        <w:gridCol w:w="5850"/>
        <w:gridCol w:w="5670"/>
      </w:tblGrid>
      <w:tr w:rsidR="00760ADE" w:rsidRPr="00760ADE" w14:paraId="30EE40A6" w14:textId="77777777" w:rsidTr="000C7C5E">
        <w:trPr>
          <w:trHeight w:val="530"/>
          <w:tblHeader/>
        </w:trPr>
        <w:tc>
          <w:tcPr>
            <w:tcW w:w="1170" w:type="dxa"/>
            <w:vAlign w:val="center"/>
          </w:tcPr>
          <w:p w14:paraId="7274BB24" w14:textId="77777777" w:rsidR="006C3540" w:rsidRPr="00760ADE" w:rsidRDefault="006C3540" w:rsidP="00300712">
            <w:pPr>
              <w:tabs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lastRenderedPageBreak/>
              <w:t>Column</w:t>
            </w:r>
          </w:p>
        </w:tc>
        <w:tc>
          <w:tcPr>
            <w:tcW w:w="2160" w:type="dxa"/>
            <w:vAlign w:val="center"/>
          </w:tcPr>
          <w:p w14:paraId="033C47FF" w14:textId="77777777" w:rsidR="006C3540" w:rsidRPr="00760ADE" w:rsidRDefault="006C3540" w:rsidP="00300712">
            <w:pPr>
              <w:tabs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Data Element </w:t>
            </w: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  <w:lang w:val="en-GB"/>
              </w:rPr>
              <w:t>(</w:t>
            </w: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Field</w:t>
            </w: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  <w:lang w:val="en-GB"/>
              </w:rPr>
              <w:t>)</w:t>
            </w:r>
          </w:p>
        </w:tc>
        <w:tc>
          <w:tcPr>
            <w:tcW w:w="5850" w:type="dxa"/>
            <w:vAlign w:val="center"/>
          </w:tcPr>
          <w:p w14:paraId="3AA2B51D" w14:textId="77777777" w:rsidR="006C3540" w:rsidRPr="00760ADE" w:rsidRDefault="006C3540" w:rsidP="00300712">
            <w:pPr>
              <w:tabs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  <w:t>คำอธิบาย</w:t>
            </w:r>
          </w:p>
        </w:tc>
        <w:tc>
          <w:tcPr>
            <w:tcW w:w="5670" w:type="dxa"/>
            <w:vAlign w:val="center"/>
          </w:tcPr>
          <w:p w14:paraId="0F0AEB36" w14:textId="77777777" w:rsidR="006C3540" w:rsidRPr="00760ADE" w:rsidRDefault="006C3540" w:rsidP="00300712">
            <w:pPr>
              <w:tabs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Validation Rule</w:t>
            </w:r>
          </w:p>
        </w:tc>
      </w:tr>
      <w:tr w:rsidR="00760ADE" w:rsidRPr="00760ADE" w14:paraId="654F380F" w14:textId="77777777" w:rsidTr="000C7C5E">
        <w:trPr>
          <w:trHeight w:val="557"/>
        </w:trPr>
        <w:tc>
          <w:tcPr>
            <w:tcW w:w="1170" w:type="dxa"/>
          </w:tcPr>
          <w:p w14:paraId="3F32E577" w14:textId="77777777" w:rsidR="006C3540" w:rsidRPr="00760ADE" w:rsidRDefault="006C3540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14:paraId="1E99D2CF" w14:textId="77777777" w:rsidR="006C3540" w:rsidRPr="00760ADE" w:rsidRDefault="006C3540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รหัสสถาบันผู้ส่งข้อมูล</w:t>
            </w:r>
          </w:p>
        </w:tc>
        <w:tc>
          <w:tcPr>
            <w:tcW w:w="5850" w:type="dxa"/>
          </w:tcPr>
          <w:p w14:paraId="0E391B1B" w14:textId="72AE49C8" w:rsidR="006C3540" w:rsidRPr="00760ADE" w:rsidRDefault="00801A81" w:rsidP="002D5BC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รหัสสถาบันผู้รายงานข้อมูล (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FI Code)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ซึ่งเป็นรหัสมาตรฐานของสถาบันที่ธนาคารแห่งประเทศไทยกำหนด</w:t>
            </w:r>
          </w:p>
        </w:tc>
        <w:tc>
          <w:tcPr>
            <w:tcW w:w="5670" w:type="dxa"/>
          </w:tcPr>
          <w:p w14:paraId="3FD18E5C" w14:textId="77777777" w:rsidR="006C3540" w:rsidRPr="00760ADE" w:rsidRDefault="006C3540" w:rsidP="00300712">
            <w:pPr>
              <w:tabs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  <w:lang w:val="th-TH"/>
              </w:rPr>
              <w:t>ตรวจสอบกับรหัสมาตรฐานของสถาบันที่ธนาคารแห่งประเทศไทยกำหนด</w:t>
            </w:r>
          </w:p>
        </w:tc>
      </w:tr>
      <w:tr w:rsidR="00760ADE" w:rsidRPr="00760ADE" w14:paraId="650B859D" w14:textId="77777777" w:rsidTr="000C7C5E">
        <w:trPr>
          <w:trHeight w:val="1340"/>
        </w:trPr>
        <w:tc>
          <w:tcPr>
            <w:tcW w:w="1170" w:type="dxa"/>
          </w:tcPr>
          <w:p w14:paraId="2B269315" w14:textId="77777777" w:rsidR="006C3540" w:rsidRPr="00760ADE" w:rsidRDefault="006C3540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14:paraId="01E55B3C" w14:textId="77777777" w:rsidR="006C3540" w:rsidRPr="00760ADE" w:rsidRDefault="006C3540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งวดข้อมูล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56E9AEAA" w14:textId="77777777" w:rsidR="006C3540" w:rsidRPr="00760ADE" w:rsidRDefault="006C3540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วันที่ของชุดข้อมูล ให้ระบุวันสุดท้ายของเดือน ซึ่งอาจจะตรงกับวันหยุด  โดย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Data Type = Char(10)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ใช้ปี ค.ศ. โดยจะมีรูปแบบเป็น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YYYY-MM-DD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เช่น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ข้อมูลงวดเดือนมกราคม 2561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รูปแบบที่ต้องรายงานคือ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2018-01-31 </w:t>
            </w:r>
          </w:p>
          <w:p w14:paraId="5DDE8D7E" w14:textId="77777777" w:rsidR="006C3540" w:rsidRPr="00760ADE" w:rsidRDefault="006C3540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(Appendix A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ของ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Data File Document : Data Type)</w:t>
            </w:r>
          </w:p>
        </w:tc>
        <w:tc>
          <w:tcPr>
            <w:tcW w:w="5670" w:type="dxa"/>
          </w:tcPr>
          <w:p w14:paraId="3DE71488" w14:textId="77777777" w:rsidR="006C3540" w:rsidRPr="00760ADE" w:rsidRDefault="006C3540" w:rsidP="00300712">
            <w:pPr>
              <w:spacing w:before="100" w:beforeAutospacing="1" w:after="100" w:afterAutospacing="1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  <w:lang w:val="th-TH"/>
              </w:rPr>
              <w:t>วันที่ต้องเป็นวันสิ้นเดือนตามปีปฏิทิน</w:t>
            </w:r>
          </w:p>
        </w:tc>
      </w:tr>
      <w:tr w:rsidR="00760ADE" w:rsidRPr="00760ADE" w14:paraId="603C1D3F" w14:textId="77777777" w:rsidTr="005E2805">
        <w:trPr>
          <w:trHeight w:val="469"/>
        </w:trPr>
        <w:tc>
          <w:tcPr>
            <w:tcW w:w="1170" w:type="dxa"/>
          </w:tcPr>
          <w:p w14:paraId="0611BA92" w14:textId="77777777" w:rsidR="006C3540" w:rsidRPr="00760ADE" w:rsidRDefault="006C3540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14:paraId="712F210B" w14:textId="77777777" w:rsidR="006C3540" w:rsidRPr="00760ADE" w:rsidRDefault="006C3540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ประเภท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ระบบ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38139111" w14:textId="77777777" w:rsidR="006C3540" w:rsidRPr="00760ADE" w:rsidRDefault="006C3540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ประเภท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ระบบพร้อมเพย์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br/>
              <w:t>(Classification Name : PromptPay System Type)</w:t>
            </w:r>
          </w:p>
        </w:tc>
        <w:tc>
          <w:tcPr>
            <w:tcW w:w="5670" w:type="dxa"/>
          </w:tcPr>
          <w:p w14:paraId="61B10C92" w14:textId="77777777" w:rsidR="006C3540" w:rsidRPr="00760ADE" w:rsidRDefault="006C3540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ตรวจสอบกับรหัสใน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PromptPay System Type</w:t>
            </w:r>
          </w:p>
        </w:tc>
      </w:tr>
      <w:tr w:rsidR="00760ADE" w:rsidRPr="00760ADE" w14:paraId="77E6CD75" w14:textId="77777777" w:rsidTr="00FA0CA9">
        <w:trPr>
          <w:trHeight w:val="1398"/>
        </w:trPr>
        <w:tc>
          <w:tcPr>
            <w:tcW w:w="1170" w:type="dxa"/>
          </w:tcPr>
          <w:p w14:paraId="7D3ADC6A" w14:textId="77777777" w:rsidR="006C3540" w:rsidRPr="00760ADE" w:rsidRDefault="006C3540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14:paraId="5626C93D" w14:textId="77777777" w:rsidR="006C3540" w:rsidRPr="00760ADE" w:rsidRDefault="006C3540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ประเภทบริการ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29031762" w14:textId="42B41E11" w:rsidR="006C3540" w:rsidRPr="00760ADE" w:rsidRDefault="006C3540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ประเภทบริการระบบพร้อมเพย์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โดย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แบ่งเป็น 2 ประเภทคือ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br/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1.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Single </w:t>
            </w:r>
            <w:r w:rsidR="009D27F0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P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ayment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รายงานโดยอ้างอิงรหัสจาก</w:t>
            </w:r>
          </w:p>
          <w:p w14:paraId="76A4C57E" w14:textId="77777777" w:rsidR="006C3540" w:rsidRPr="00760ADE" w:rsidRDefault="006C3540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(Classification Name : PromptPay Single Service Type)</w:t>
            </w:r>
          </w:p>
          <w:p w14:paraId="2A396A23" w14:textId="61A3A345" w:rsidR="006C3540" w:rsidRPr="00760ADE" w:rsidRDefault="009D27F0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 Bulk P</w:t>
            </w:r>
            <w:r w:rsidR="006C3540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ayment </w:t>
            </w:r>
            <w:r w:rsidR="006C3540"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รายงานโดยอ้างอิงรหัสจาก</w:t>
            </w:r>
          </w:p>
          <w:p w14:paraId="77A981D3" w14:textId="77777777" w:rsidR="006C3540" w:rsidRPr="00760ADE" w:rsidRDefault="006C3540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(Classification Name : PromptPay Bulk Service Type)</w:t>
            </w:r>
          </w:p>
        </w:tc>
        <w:tc>
          <w:tcPr>
            <w:tcW w:w="5670" w:type="dxa"/>
          </w:tcPr>
          <w:p w14:paraId="3CE675F0" w14:textId="77777777" w:rsidR="006C3540" w:rsidRPr="00760ADE" w:rsidRDefault="006C3540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-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ถ้า ประเภทระบบ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มีค่าเท่ากับ "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0753800001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"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Single Payment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แล้ว ประเภทบริการต้องมีค่าที่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อยู่ใน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Classification Name : PromptPay Single Service Type</w:t>
            </w:r>
          </w:p>
          <w:p w14:paraId="70473C72" w14:textId="77777777" w:rsidR="006C3540" w:rsidRPr="00760ADE" w:rsidRDefault="006C3540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-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ถ้า ประเภทระบบ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มีค่าเท่ากับ "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07538000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0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2"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Bulk Payment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แล้ว ประเภทบริการ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ต้องมีค่าที่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อยู่ใน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Classification Name : PromptPay Bulk Service Type</w:t>
            </w:r>
          </w:p>
        </w:tc>
      </w:tr>
      <w:tr w:rsidR="00760ADE" w:rsidRPr="00760ADE" w14:paraId="4BF79E67" w14:textId="77777777" w:rsidTr="00FA0CA9">
        <w:trPr>
          <w:trHeight w:val="511"/>
        </w:trPr>
        <w:tc>
          <w:tcPr>
            <w:tcW w:w="1170" w:type="dxa"/>
          </w:tcPr>
          <w:p w14:paraId="6C64FF02" w14:textId="77777777" w:rsidR="006C3540" w:rsidRPr="00760ADE" w:rsidRDefault="006C3540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14:paraId="7997D327" w14:textId="77777777" w:rsidR="006C3540" w:rsidRPr="00760ADE" w:rsidRDefault="006C3540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ช่องทางการให้บริการ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508C80DE" w14:textId="77777777" w:rsidR="006C3540" w:rsidRPr="00760ADE" w:rsidRDefault="006C3540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ช่องทางการให้บริการระบบพร้อมเพย์ </w:t>
            </w:r>
          </w:p>
          <w:p w14:paraId="3938AEAC" w14:textId="77777777" w:rsidR="006C3540" w:rsidRPr="00760ADE" w:rsidRDefault="006C3540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(Classification Name : Usage Channel Type)</w:t>
            </w:r>
          </w:p>
        </w:tc>
        <w:tc>
          <w:tcPr>
            <w:tcW w:w="5670" w:type="dxa"/>
          </w:tcPr>
          <w:p w14:paraId="4E91D726" w14:textId="77777777" w:rsidR="006C3540" w:rsidRPr="00760ADE" w:rsidRDefault="006C3540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ตรวจสอบกับรหัสใน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Usage Channel Type</w:t>
            </w:r>
          </w:p>
        </w:tc>
      </w:tr>
      <w:tr w:rsidR="00760ADE" w:rsidRPr="00760ADE" w14:paraId="0B80F1E4" w14:textId="77777777" w:rsidTr="000C7C5E">
        <w:trPr>
          <w:trHeight w:val="539"/>
        </w:trPr>
        <w:tc>
          <w:tcPr>
            <w:tcW w:w="1170" w:type="dxa"/>
          </w:tcPr>
          <w:p w14:paraId="7584A7D6" w14:textId="77777777" w:rsidR="006C3540" w:rsidRPr="00760ADE" w:rsidRDefault="006C3540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14:paraId="7D27B573" w14:textId="77777777" w:rsidR="006C3540" w:rsidRPr="00760ADE" w:rsidRDefault="006C3540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รหัสสถาบันผู้ส่งเงิน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7768EE97" w14:textId="77777777" w:rsidR="006C3540" w:rsidRPr="00760ADE" w:rsidRDefault="006C3540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รหัสสถาบัน (รหัส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FI code 3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หลัก)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ของสถาบันผู้ส่งเงิน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ที่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เป็นสมาชิก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br/>
              <w:t>ที่ใช้บริการ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โอนเงินรายย่อยระหว่างสถาบัน</w:t>
            </w:r>
          </w:p>
        </w:tc>
        <w:tc>
          <w:tcPr>
            <w:tcW w:w="5670" w:type="dxa"/>
          </w:tcPr>
          <w:p w14:paraId="0F9613C4" w14:textId="77777777" w:rsidR="006C3540" w:rsidRPr="00760ADE" w:rsidRDefault="006C3540" w:rsidP="00300712">
            <w:pPr>
              <w:tabs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  <w:lang w:val="th-TH"/>
              </w:rPr>
              <w:t>ตรวจสอบกับรหัสมาตรฐานของสถาบันที่ธนาคารแห่งประเทศไทยกำหนด</w:t>
            </w:r>
          </w:p>
        </w:tc>
      </w:tr>
      <w:tr w:rsidR="00760ADE" w:rsidRPr="00760ADE" w14:paraId="2220FEA9" w14:textId="77777777" w:rsidTr="000C7C5E">
        <w:trPr>
          <w:trHeight w:val="521"/>
        </w:trPr>
        <w:tc>
          <w:tcPr>
            <w:tcW w:w="1170" w:type="dxa"/>
          </w:tcPr>
          <w:p w14:paraId="6CCC6755" w14:textId="77777777" w:rsidR="006C3540" w:rsidRPr="00760ADE" w:rsidRDefault="006C3540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14:paraId="78A507DC" w14:textId="77777777" w:rsidR="006C3540" w:rsidRPr="00760ADE" w:rsidRDefault="006C3540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รหัสสถาบันผู้รับเงิน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6E2B76FC" w14:textId="77777777" w:rsidR="006C3540" w:rsidRPr="00760ADE" w:rsidRDefault="006C3540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รหัสสถาบัน (รหัส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FI code 3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หลัก)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ของสถาบันผู้รับเงิน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ที่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เป็นสมาชิก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br/>
              <w:t>ที่ใช้บริการ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โอนเงินรายย่อยระหว่างสถาบัน</w:t>
            </w:r>
          </w:p>
        </w:tc>
        <w:tc>
          <w:tcPr>
            <w:tcW w:w="5670" w:type="dxa"/>
          </w:tcPr>
          <w:p w14:paraId="14808953" w14:textId="77777777" w:rsidR="006C3540" w:rsidRPr="00760ADE" w:rsidRDefault="006C3540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  <w:lang w:val="th-TH"/>
              </w:rPr>
              <w:t>ตรวจสอบกับรหัสมาตรฐานของสถาบันที่ธนาคารแห่งประเทศไทยกำหนด</w:t>
            </w:r>
          </w:p>
        </w:tc>
      </w:tr>
      <w:tr w:rsidR="00760ADE" w:rsidRPr="00760ADE" w14:paraId="1BED8902" w14:textId="77777777" w:rsidTr="00FA0CA9">
        <w:trPr>
          <w:trHeight w:val="1739"/>
        </w:trPr>
        <w:tc>
          <w:tcPr>
            <w:tcW w:w="1170" w:type="dxa"/>
          </w:tcPr>
          <w:p w14:paraId="66D65423" w14:textId="77777777" w:rsidR="006C3540" w:rsidRPr="00760ADE" w:rsidRDefault="006C3540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14:paraId="4766AC24" w14:textId="77777777" w:rsidR="006C3540" w:rsidRPr="00760ADE" w:rsidRDefault="006C3540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ประเภท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ID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ของผู้รับเงิน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48E6AA5C" w14:textId="77777777" w:rsidR="006C3540" w:rsidRPr="00760ADE" w:rsidRDefault="006C3540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ประเภท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ID </w:t>
            </w:r>
            <w:r w:rsidRPr="00760ADE">
              <w:rPr>
                <w:rFonts w:ascii="Tahoma" w:hAnsi="Tahoma" w:cs="Tahoma"/>
                <w:color w:val="000000" w:themeColor="text1"/>
                <w:spacing w:val="-4"/>
                <w:sz w:val="20"/>
                <w:szCs w:val="20"/>
                <w:cs/>
              </w:rPr>
              <w:t>ของผู้รับเงินที่ใช้ผูกกับเลขบัญชีธนาคารหรือบัญชีเงินอิเล็กทรอนิกส์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ของสถาบันผู้รับเงินในระบบพร้อมเพย์</w:t>
            </w:r>
          </w:p>
          <w:p w14:paraId="5422579F" w14:textId="749BCE8D" w:rsidR="006C3540" w:rsidRPr="00760ADE" w:rsidRDefault="006C3540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u w:val="single"/>
                <w:cs/>
              </w:rPr>
              <w:t>หมายเหตุ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 </w:t>
            </w:r>
            <w:r w:rsidRPr="00760ADE">
              <w:rPr>
                <w:rFonts w:ascii="Tahoma" w:hAnsi="Tahoma" w:cs="Tahoma" w:hint="cs"/>
                <w:i/>
                <w:iCs/>
                <w:color w:val="000000" w:themeColor="text1"/>
                <w:sz w:val="20"/>
                <w:szCs w:val="20"/>
                <w:cs/>
              </w:rPr>
              <w:t>สำหรับหมายเลขบัญชีธนาคาร แม้ไม่มีการลงทะเบียนผูกบัญชี</w:t>
            </w:r>
            <w:r w:rsidR="00801A81" w:rsidRPr="00760ADE">
              <w:rPr>
                <w:rFonts w:ascii="Tahoma" w:hAnsi="Tahoma" w:cs="Tahoma" w:hint="cs"/>
                <w:i/>
                <w:iCs/>
                <w:color w:val="000000" w:themeColor="text1"/>
                <w:sz w:val="20"/>
                <w:szCs w:val="20"/>
                <w:cs/>
              </w:rPr>
              <w:t>ธ</w:t>
            </w:r>
            <w:r w:rsidRPr="00760ADE">
              <w:rPr>
                <w:rFonts w:ascii="Tahoma" w:hAnsi="Tahoma" w:cs="Tahoma" w:hint="cs"/>
                <w:i/>
                <w:iCs/>
                <w:color w:val="000000" w:themeColor="text1"/>
                <w:sz w:val="20"/>
                <w:szCs w:val="20"/>
                <w:cs/>
              </w:rPr>
              <w:t>นาคารเพื่อรับโอนเงินผ่านพร้อมเพย์ แต่ต้องรายงานจำนวนรายการและมูลค่าธุรกรรมที่ทำรายการโอนเงินผ่านพร้อมเพย์ด้วยการอ้างอิงหมายเลขบัญชีธนาคารด้วย</w:t>
            </w:r>
          </w:p>
          <w:p w14:paraId="4488648D" w14:textId="77777777" w:rsidR="006C3540" w:rsidRPr="00760ADE" w:rsidRDefault="006C3540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(Classification Name : PromptPay Receiver ID Type)</w:t>
            </w:r>
          </w:p>
        </w:tc>
        <w:tc>
          <w:tcPr>
            <w:tcW w:w="5670" w:type="dxa"/>
          </w:tcPr>
          <w:p w14:paraId="3F863D61" w14:textId="77777777" w:rsidR="006C3540" w:rsidRPr="00760ADE" w:rsidRDefault="006C3540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ตรวจสอบกับรหัสใน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PromptPay Receiver ID Type</w:t>
            </w:r>
          </w:p>
        </w:tc>
      </w:tr>
      <w:tr w:rsidR="00760ADE" w:rsidRPr="00760ADE" w14:paraId="26582C4D" w14:textId="77777777" w:rsidTr="006A25B0">
        <w:trPr>
          <w:trHeight w:val="556"/>
        </w:trPr>
        <w:tc>
          <w:tcPr>
            <w:tcW w:w="1170" w:type="dxa"/>
          </w:tcPr>
          <w:p w14:paraId="02ADD23E" w14:textId="77777777" w:rsidR="006C3540" w:rsidRPr="00760ADE" w:rsidRDefault="006C3540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14:paraId="6167570F" w14:textId="77777777" w:rsidR="006C3540" w:rsidRPr="00760ADE" w:rsidRDefault="006C3540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ช่วงมูลค่า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5483BFAE" w14:textId="77777777" w:rsidR="006C3540" w:rsidRPr="00760ADE" w:rsidRDefault="006C3540" w:rsidP="00300712">
            <w:pPr>
              <w:rPr>
                <w:rFonts w:ascii="Tahoma" w:hAnsi="Tahoma" w:cs="Tahoma"/>
                <w:color w:val="000000" w:themeColor="text1"/>
                <w:spacing w:val="-4"/>
                <w:sz w:val="20"/>
                <w:szCs w:val="20"/>
              </w:rPr>
            </w:pPr>
            <w:r w:rsidRPr="00760ADE">
              <w:rPr>
                <w:rFonts w:ascii="Tahoma" w:hAnsi="Tahoma" w:cs="Tahoma" w:hint="cs"/>
                <w:color w:val="000000" w:themeColor="text1"/>
                <w:spacing w:val="-4"/>
                <w:sz w:val="20"/>
                <w:szCs w:val="20"/>
                <w:cs/>
              </w:rPr>
              <w:t>ช่วงมูลค่าของการโอน</w:t>
            </w:r>
            <w:r w:rsidRPr="00760ADE">
              <w:rPr>
                <w:rFonts w:ascii="Tahoma" w:hAnsi="Tahoma" w:cs="Tahoma"/>
                <w:color w:val="000000" w:themeColor="text1"/>
                <w:spacing w:val="-4"/>
                <w:sz w:val="20"/>
                <w:szCs w:val="20"/>
                <w:cs/>
              </w:rPr>
              <w:t xml:space="preserve">เงิน/ชำระเงินผ่านระบบพร้อมเพย์ในเดือนที่รายงาน </w:t>
            </w:r>
          </w:p>
          <w:p w14:paraId="5D5D4FE6" w14:textId="77777777" w:rsidR="006C3540" w:rsidRPr="00760ADE" w:rsidRDefault="006C3540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(Classification Name : Transfer Amount Range)</w:t>
            </w:r>
          </w:p>
        </w:tc>
        <w:tc>
          <w:tcPr>
            <w:tcW w:w="5670" w:type="dxa"/>
          </w:tcPr>
          <w:p w14:paraId="5FCF14A7" w14:textId="77777777" w:rsidR="006C3540" w:rsidRPr="00760ADE" w:rsidRDefault="006C3540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ตรวจสอบกับรหัสใน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Transfer Amount Range</w:t>
            </w:r>
          </w:p>
        </w:tc>
      </w:tr>
      <w:tr w:rsidR="00760ADE" w:rsidRPr="00760ADE" w14:paraId="181328E1" w14:textId="77777777" w:rsidTr="000C7C5E">
        <w:trPr>
          <w:trHeight w:val="287"/>
        </w:trPr>
        <w:tc>
          <w:tcPr>
            <w:tcW w:w="1170" w:type="dxa"/>
          </w:tcPr>
          <w:p w14:paraId="1FA85373" w14:textId="72C06011" w:rsidR="006C3540" w:rsidRPr="00760ADE" w:rsidRDefault="006C3540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  <w:r w:rsidR="007456CA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14:paraId="17963593" w14:textId="77777777" w:rsidR="006C3540" w:rsidRPr="00760ADE" w:rsidRDefault="006C3540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จำนวนรายการ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17BBED13" w14:textId="77777777" w:rsidR="00801A81" w:rsidRPr="00760ADE" w:rsidRDefault="00801A81" w:rsidP="00801A8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ปริมาณธุรกรรมการให้บริการโอนเงิน/ชำระเงินผ่านระบบพร้อมเพย์ทั้งหมด แยกตามประเภทธุรกรรมและข้อมูลต่าง ๆ ตามงวดที่รายงาน โดยรายงานจำนวนรายการโอนเงินที่สำเร็จและการปรับปรุงรายการใน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lastRenderedPageBreak/>
              <w:t xml:space="preserve">งวดนั้น ซึ่งรูปแบบจะเป็นตัวเลขไม่เกิน 12 หลัก  </w:t>
            </w:r>
          </w:p>
          <w:p w14:paraId="1791E935" w14:textId="1F82B664" w:rsidR="006C3540" w:rsidRPr="00760ADE" w:rsidRDefault="00801A81" w:rsidP="00801A8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(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Appendix A [Data File Document] : Data Type)</w:t>
            </w:r>
          </w:p>
        </w:tc>
        <w:tc>
          <w:tcPr>
            <w:tcW w:w="5670" w:type="dxa"/>
          </w:tcPr>
          <w:p w14:paraId="754C813A" w14:textId="161B459D" w:rsidR="00AE365D" w:rsidRPr="00760ADE" w:rsidRDefault="00AE365D" w:rsidP="00AE365D">
            <w:pPr>
              <w:tabs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lastRenderedPageBreak/>
              <w:t>- ต้องเป็นเลขจำ</w:t>
            </w:r>
            <w:r w:rsidR="009F38CF"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นวนเต็มโดยไม่ต้องใส่เครื่องหมาย</w:t>
            </w:r>
            <w:r w:rsidR="009F38CF"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 </w:t>
            </w:r>
            <w:r w:rsidR="004B4572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Comma (,)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53AC67B3" w14:textId="4DA53F64" w:rsidR="006C3540" w:rsidRPr="00760ADE" w:rsidRDefault="00AE365D" w:rsidP="00AE365D">
            <w:pPr>
              <w:tabs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- </w:t>
            </w:r>
            <w:r w:rsidR="00801A81"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ต้องมีค่ามากกว่าศูนย์</w:t>
            </w:r>
            <w:r w:rsidR="00801A81"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ab/>
            </w:r>
          </w:p>
        </w:tc>
      </w:tr>
      <w:tr w:rsidR="00760ADE" w:rsidRPr="00760ADE" w14:paraId="76BDDB38" w14:textId="77777777" w:rsidTr="000C7C5E">
        <w:trPr>
          <w:trHeight w:val="980"/>
        </w:trPr>
        <w:tc>
          <w:tcPr>
            <w:tcW w:w="1170" w:type="dxa"/>
          </w:tcPr>
          <w:p w14:paraId="3213F3F7" w14:textId="3A934DB4" w:rsidR="006C3540" w:rsidRPr="00760ADE" w:rsidRDefault="007456CA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60" w:type="dxa"/>
          </w:tcPr>
          <w:p w14:paraId="4283155C" w14:textId="77777777" w:rsidR="006C3540" w:rsidRPr="00760ADE" w:rsidRDefault="006C3540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มูลค่า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61D1BD21" w14:textId="77777777" w:rsidR="00801A81" w:rsidRPr="00760ADE" w:rsidRDefault="00801A81" w:rsidP="00801A8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มูลค่าธุรกรรมการให้บริการโอนเงิน/ชำระเงินผ่านระบบพร้อมเพย์ทั้งหมด แยกตามประเภทธุรกรรมและข้อมูลต่าง ๆ ตามงวดที่รายงาน โดยรูปแบบจะเป็นตัวเลข 20 หลัก ตัวเลขจำนวนเต็ม 18 หลัก ทศนิยม 2 หลัก</w:t>
            </w:r>
          </w:p>
          <w:p w14:paraId="11E415B5" w14:textId="465187B6" w:rsidR="006C3540" w:rsidRPr="00760ADE" w:rsidRDefault="00801A81" w:rsidP="00801A81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(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Appendix A [Data File Document] : Data Type)</w:t>
            </w:r>
          </w:p>
        </w:tc>
        <w:tc>
          <w:tcPr>
            <w:tcW w:w="5670" w:type="dxa"/>
          </w:tcPr>
          <w:p w14:paraId="7BE23960" w14:textId="524593C7" w:rsidR="00AE365D" w:rsidRPr="00760ADE" w:rsidRDefault="00AE365D" w:rsidP="00AE365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- ต้อง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เป็น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ตัว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เลข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โดยไม่ต้องมีเครื่องหมาย </w:t>
            </w:r>
            <w:r w:rsidR="004B4572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Comma (,)</w:t>
            </w:r>
          </w:p>
          <w:p w14:paraId="30C0068C" w14:textId="77777777" w:rsidR="00AE365D" w:rsidRPr="00760ADE" w:rsidRDefault="00AE365D" w:rsidP="00AE365D">
            <w:pPr>
              <w:pStyle w:val="Header"/>
              <w:tabs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- มูลค่าหารด้วยจำนวนรายการต้องมีค่าอยู่ในช่วงมูลค่า</w:t>
            </w:r>
          </w:p>
          <w:p w14:paraId="43C4FA29" w14:textId="4EF6D303" w:rsidR="006C3540" w:rsidRPr="00760ADE" w:rsidRDefault="00A76E11" w:rsidP="00AE365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- ต้องมีค่ามากกว่าศูนย์</w:t>
            </w:r>
          </w:p>
        </w:tc>
      </w:tr>
    </w:tbl>
    <w:p w14:paraId="6C8FFBDC" w14:textId="77777777" w:rsidR="006C3540" w:rsidRPr="00760ADE" w:rsidRDefault="006C3540" w:rsidP="006C3540">
      <w:pPr>
        <w:rPr>
          <w:rFonts w:ascii="Tahoma" w:hAnsi="Tahoma" w:cs="Tahoma"/>
          <w:color w:val="000000" w:themeColor="text1"/>
          <w:sz w:val="20"/>
          <w:szCs w:val="20"/>
        </w:rPr>
      </w:pPr>
    </w:p>
    <w:p w14:paraId="6ABE2553" w14:textId="77777777" w:rsidR="006C3540" w:rsidRPr="00760ADE" w:rsidRDefault="006C3540" w:rsidP="006C3540">
      <w:pPr>
        <w:tabs>
          <w:tab w:val="left" w:pos="1275"/>
        </w:tabs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t>หมายเหตุ</w:t>
      </w:r>
    </w:p>
    <w:p w14:paraId="5BBD8B57" w14:textId="0E23BA53" w:rsidR="00A76E11" w:rsidRPr="00760ADE" w:rsidRDefault="00A76E11" w:rsidP="00A76E11">
      <w:pPr>
        <w:pStyle w:val="ListParagraph"/>
        <w:numPr>
          <w:ilvl w:val="0"/>
          <w:numId w:val="47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 xml:space="preserve">ข้อมูลระบบพร้อมเพย์ที่ต้องรายงานให้รวมถึง การโอนเงินหรือชำระเงินด้วย 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 xml:space="preserve">ID 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 xml:space="preserve">ที่ผูกระบบพร้อมเพย์ ทั้งกรณีผู้ทำรายการและผู้รับเงินมีบัญชีอยู่ในธนาคารเดียวกัน และกรณีผู้ทำรายการและผู้รับเงินมีบัญชีอยู่ต่างธนาคาร ที่ผู้ให้บริการทำรายการโอนเงิน/ชำระเงินผ่านระบบพร้อมเพย์ให้ </w:t>
      </w:r>
    </w:p>
    <w:p w14:paraId="1BAACB7A" w14:textId="77777777" w:rsidR="006C3540" w:rsidRPr="00760ADE" w:rsidRDefault="006C3540" w:rsidP="00A76E11">
      <w:pPr>
        <w:tabs>
          <w:tab w:val="left" w:pos="1275"/>
        </w:tabs>
        <w:ind w:left="720"/>
        <w:contextualSpacing/>
        <w:rPr>
          <w:rFonts w:ascii="Tahoma" w:hAnsi="Tahoma" w:cs="Tahoma"/>
          <w:color w:val="000000" w:themeColor="text1"/>
          <w:sz w:val="20"/>
          <w:szCs w:val="20"/>
        </w:rPr>
      </w:pPr>
    </w:p>
    <w:p w14:paraId="53149C22" w14:textId="77777777" w:rsidR="00963D80" w:rsidRPr="00760ADE" w:rsidRDefault="00963D80">
      <w:pPr>
        <w:rPr>
          <w:color w:val="000000" w:themeColor="text1"/>
        </w:rPr>
      </w:pPr>
    </w:p>
    <w:p w14:paraId="58B6A981" w14:textId="77777777" w:rsidR="00963D80" w:rsidRPr="00760ADE" w:rsidRDefault="00963D80">
      <w:pPr>
        <w:rPr>
          <w:color w:val="000000" w:themeColor="text1"/>
        </w:rPr>
      </w:pPr>
    </w:p>
    <w:p w14:paraId="72919BF1" w14:textId="77777777" w:rsidR="00963D80" w:rsidRPr="00760ADE" w:rsidRDefault="00963D80">
      <w:pPr>
        <w:rPr>
          <w:color w:val="000000" w:themeColor="text1"/>
        </w:rPr>
      </w:pPr>
    </w:p>
    <w:p w14:paraId="571863D6" w14:textId="77777777" w:rsidR="00963D80" w:rsidRPr="00760ADE" w:rsidRDefault="00963D80">
      <w:pPr>
        <w:rPr>
          <w:color w:val="000000" w:themeColor="text1"/>
        </w:rPr>
      </w:pPr>
    </w:p>
    <w:p w14:paraId="5DBAE92C" w14:textId="77777777" w:rsidR="00963D80" w:rsidRPr="00760ADE" w:rsidRDefault="00963D80">
      <w:pPr>
        <w:rPr>
          <w:color w:val="000000" w:themeColor="text1"/>
        </w:rPr>
        <w:sectPr w:rsidR="00963D80" w:rsidRPr="00760ADE">
          <w:headerReference w:type="even" r:id="rId17"/>
          <w:headerReference w:type="default" r:id="rId18"/>
          <w:headerReference w:type="first" r:id="rId19"/>
          <w:footnotePr>
            <w:pos w:val="beneathText"/>
          </w:footnotePr>
          <w:pgSz w:w="16834" w:h="11909" w:orient="landscape" w:code="9"/>
          <w:pgMar w:top="1080" w:right="1147" w:bottom="900" w:left="1245" w:header="720" w:footer="446" w:gutter="0"/>
          <w:pgNumType w:start="1" w:chapStyle="1"/>
          <w:cols w:space="720"/>
          <w:docGrid w:linePitch="360"/>
        </w:sectPr>
      </w:pPr>
    </w:p>
    <w:p w14:paraId="6690346B" w14:textId="6975F4E8" w:rsidR="00943076" w:rsidRPr="00760ADE" w:rsidRDefault="00AD3EB1" w:rsidP="00FF0AC8">
      <w:pPr>
        <w:pStyle w:val="Heading1"/>
        <w:jc w:val="center"/>
        <w:rPr>
          <w:color w:val="000000" w:themeColor="text1"/>
          <w:sz w:val="22"/>
          <w:szCs w:val="22"/>
        </w:rPr>
      </w:pPr>
      <w:bookmarkStart w:id="12" w:name="_Toc508051283"/>
      <w:r w:rsidRPr="00760ADE">
        <w:rPr>
          <w:color w:val="000000" w:themeColor="text1"/>
          <w:sz w:val="22"/>
          <w:szCs w:val="22"/>
        </w:rPr>
        <w:lastRenderedPageBreak/>
        <w:t xml:space="preserve">Data File  :  </w:t>
      </w:r>
      <w:r w:rsidRPr="00760ADE">
        <w:rPr>
          <w:color w:val="000000" w:themeColor="text1"/>
          <w:sz w:val="22"/>
          <w:szCs w:val="22"/>
          <w:cs/>
        </w:rPr>
        <w:t>การเรียกเก็บเงินตามเช็คของธนาคารผู้ส่งเรียกเก็บ (</w:t>
      </w:r>
      <w:r w:rsidR="00E6191B" w:rsidRPr="00760ADE">
        <w:rPr>
          <w:color w:val="000000" w:themeColor="text1"/>
          <w:sz w:val="22"/>
          <w:szCs w:val="22"/>
        </w:rPr>
        <w:t>Sending B</w:t>
      </w:r>
      <w:r w:rsidRPr="00760ADE">
        <w:rPr>
          <w:color w:val="000000" w:themeColor="text1"/>
          <w:sz w:val="22"/>
          <w:szCs w:val="22"/>
        </w:rPr>
        <w:t>ank)</w:t>
      </w:r>
      <w:bookmarkEnd w:id="10"/>
      <w:bookmarkEnd w:id="11"/>
      <w:bookmarkEnd w:id="12"/>
    </w:p>
    <w:p w14:paraId="3E2DE949" w14:textId="77777777" w:rsidR="00AD3EB1" w:rsidRPr="00760ADE" w:rsidRDefault="00AD3EB1" w:rsidP="00AD3EB1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คำอธิบาย</w:t>
      </w:r>
    </w:p>
    <w:p w14:paraId="025B5CC8" w14:textId="038A4E91" w:rsidR="00AD3EB1" w:rsidRPr="00760ADE" w:rsidRDefault="00AD3EB1" w:rsidP="00AD3EB1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rPr>
          <w:rFonts w:ascii="Tahoma" w:hAnsi="Tahoma" w:cs="Tahoma"/>
          <w:color w:val="000000" w:themeColor="text1"/>
          <w:sz w:val="20"/>
          <w:szCs w:val="20"/>
          <w:cs/>
        </w:rPr>
      </w:pPr>
      <w:r w:rsidRPr="00760ADE">
        <w:rPr>
          <w:rFonts w:ascii="Tahoma" w:hAnsi="Tahoma" w:cs="Tahoma"/>
          <w:color w:val="000000" w:themeColor="text1"/>
          <w:sz w:val="20"/>
          <w:szCs w:val="20"/>
        </w:rPr>
        <w:tab/>
      </w:r>
      <w:r w:rsidR="00A76E11" w:rsidRPr="00760ADE">
        <w:rPr>
          <w:rFonts w:ascii="Tahoma" w:hAnsi="Tahoma" w:cs="Tahoma"/>
          <w:color w:val="000000" w:themeColor="text1"/>
          <w:sz w:val="20"/>
          <w:szCs w:val="20"/>
        </w:rPr>
        <w:t xml:space="preserve">Data File  </w:t>
      </w:r>
      <w:r w:rsidR="00A76E11" w:rsidRPr="00760ADE">
        <w:rPr>
          <w:rFonts w:ascii="Tahoma" w:hAnsi="Tahoma" w:cs="Tahoma"/>
          <w:color w:val="000000" w:themeColor="text1"/>
          <w:sz w:val="20"/>
          <w:szCs w:val="20"/>
          <w:cs/>
        </w:rPr>
        <w:t>การเรียกเก็บเงินตามเช็คของธนาคารผู้ส่งเรียกเก็บ (</w:t>
      </w:r>
      <w:r w:rsidR="00A76E11" w:rsidRPr="00760ADE">
        <w:rPr>
          <w:rFonts w:ascii="Tahoma" w:hAnsi="Tahoma" w:cs="Tahoma"/>
          <w:color w:val="000000" w:themeColor="text1"/>
          <w:sz w:val="20"/>
          <w:szCs w:val="20"/>
        </w:rPr>
        <w:t xml:space="preserve">Sending bank) </w:t>
      </w:r>
      <w:r w:rsidR="00A76E11" w:rsidRPr="00760ADE">
        <w:rPr>
          <w:rFonts w:ascii="Tahoma" w:hAnsi="Tahoma" w:cs="Tahoma"/>
          <w:color w:val="000000" w:themeColor="text1"/>
          <w:sz w:val="20"/>
          <w:szCs w:val="20"/>
          <w:cs/>
        </w:rPr>
        <w:t>เกี่ยวกับการให้บริการรับชำระเช็คทั้งกรณีเช็คภายในธนาคาร (</w:t>
      </w:r>
      <w:r w:rsidR="00A76E11" w:rsidRPr="00760ADE">
        <w:rPr>
          <w:rFonts w:ascii="Tahoma" w:hAnsi="Tahoma" w:cs="Tahoma"/>
          <w:color w:val="000000" w:themeColor="text1"/>
          <w:sz w:val="20"/>
          <w:szCs w:val="20"/>
        </w:rPr>
        <w:t xml:space="preserve">In-house Cheque) </w:t>
      </w:r>
      <w:r w:rsidR="00A76E11" w:rsidRPr="00760ADE">
        <w:rPr>
          <w:rFonts w:ascii="Tahoma" w:hAnsi="Tahoma" w:cs="Tahoma"/>
          <w:color w:val="000000" w:themeColor="text1"/>
          <w:sz w:val="20"/>
          <w:szCs w:val="20"/>
          <w:cs/>
        </w:rPr>
        <w:t>และเช็คข้ามธนาคาร (</w:t>
      </w:r>
      <w:r w:rsidR="00A76E11" w:rsidRPr="00760ADE">
        <w:rPr>
          <w:rFonts w:ascii="Tahoma" w:hAnsi="Tahoma" w:cs="Tahoma"/>
          <w:color w:val="000000" w:themeColor="text1"/>
          <w:sz w:val="20"/>
          <w:szCs w:val="20"/>
        </w:rPr>
        <w:t xml:space="preserve">Interbank Cheque) </w:t>
      </w:r>
      <w:r w:rsidR="00A76E11" w:rsidRPr="00760ADE">
        <w:rPr>
          <w:rFonts w:ascii="Tahoma" w:hAnsi="Tahoma" w:cs="Tahoma"/>
          <w:color w:val="000000" w:themeColor="text1"/>
          <w:sz w:val="20"/>
          <w:szCs w:val="20"/>
          <w:cs/>
        </w:rPr>
        <w:t>โดยแสดง ปริมาณเช็ค และจำนวนเงิน แยกตามช่วงมูลค่า</w:t>
      </w:r>
    </w:p>
    <w:p w14:paraId="06030E2C" w14:textId="77777777" w:rsidR="00AD3EB1" w:rsidRPr="00760ADE" w:rsidRDefault="00AD3EB1" w:rsidP="00AD3EB1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after="240" w:line="440" w:lineRule="exact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สถาบันที่ต้องรายงาน</w:t>
      </w:r>
    </w:p>
    <w:p w14:paraId="3E43533A" w14:textId="77777777" w:rsidR="00AD3EB1" w:rsidRPr="00760ADE" w:rsidRDefault="00AD3EB1" w:rsidP="00AD3EB1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after="240"/>
        <w:rPr>
          <w:rFonts w:ascii="Tahoma" w:hAnsi="Tahoma" w:cs="Tahoma"/>
          <w:color w:val="000000" w:themeColor="text1"/>
          <w:spacing w:val="-4"/>
          <w:sz w:val="20"/>
          <w:szCs w:val="20"/>
          <w:cs/>
        </w:rPr>
      </w:pP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ab/>
      </w:r>
      <w:r w:rsidRPr="00760ADE">
        <w:rPr>
          <w:rFonts w:ascii="Tahoma" w:hAnsi="Tahoma" w:cs="Tahoma"/>
          <w:color w:val="000000" w:themeColor="text1"/>
          <w:spacing w:val="-4"/>
          <w:sz w:val="20"/>
          <w:szCs w:val="20"/>
          <w:cs/>
        </w:rPr>
        <w:t>ผู้ประกอบธุรกิจตาม พ.ร.บ. ระบบการชำระเงิน พ.ศ. 2560 ตามมาตรา 16</w:t>
      </w:r>
      <w:r w:rsidRPr="00760ADE">
        <w:rPr>
          <w:rFonts w:ascii="Tahoma" w:hAnsi="Tahoma" w:cs="Tahoma" w:hint="cs"/>
          <w:color w:val="000000" w:themeColor="text1"/>
          <w:spacing w:val="-4"/>
          <w:sz w:val="20"/>
          <w:szCs w:val="20"/>
          <w:cs/>
        </w:rPr>
        <w:t xml:space="preserve"> ที่เป็นผู้ประกอบธุรกิจการโอนเงินด้วยวิธีการทางอิเล็กทรอนิกส์ ซึ่งให้บริการเรียกเก็บเงินตามเช็ค</w:t>
      </w:r>
    </w:p>
    <w:p w14:paraId="37DCAD1B" w14:textId="77777777" w:rsidR="00AD3EB1" w:rsidRPr="00760ADE" w:rsidRDefault="00AD3EB1" w:rsidP="00AD3EB1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ความถี่ในการส่งข้อมูล</w:t>
      </w:r>
    </w:p>
    <w:p w14:paraId="27E9B595" w14:textId="77777777" w:rsidR="00AD3EB1" w:rsidRPr="00760ADE" w:rsidRDefault="00AD3EB1" w:rsidP="00AD3EB1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00" w:themeColor="text1"/>
          <w:sz w:val="20"/>
          <w:szCs w:val="20"/>
          <w:cs/>
          <w:lang w:val="th-TH"/>
        </w:rPr>
      </w:pPr>
      <w:r w:rsidRPr="00760ADE">
        <w:rPr>
          <w:rFonts w:ascii="Tahoma" w:hAnsi="Tahoma" w:cs="Tahoma"/>
          <w:color w:val="000000" w:themeColor="text1"/>
          <w:sz w:val="20"/>
          <w:szCs w:val="20"/>
        </w:rPr>
        <w:tab/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รายเดือน</w:t>
      </w:r>
    </w:p>
    <w:p w14:paraId="4BE7E7A0" w14:textId="77777777" w:rsidR="00AD3EB1" w:rsidRPr="00760ADE" w:rsidRDefault="00AD3EB1" w:rsidP="00AD3EB1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120" w:line="440" w:lineRule="exact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กำหนดการส่ง</w:t>
      </w:r>
    </w:p>
    <w:p w14:paraId="387C417E" w14:textId="1AADBE71" w:rsidR="00384C86" w:rsidRPr="00760ADE" w:rsidRDefault="00AD3EB1" w:rsidP="00AD3EB1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00" w:themeColor="text1"/>
          <w:sz w:val="20"/>
          <w:szCs w:val="20"/>
        </w:rPr>
      </w:pPr>
      <w:r w:rsidRPr="00760ADE">
        <w:rPr>
          <w:rFonts w:ascii="Tahoma" w:hAnsi="Tahoma" w:cs="Tahoma"/>
          <w:color w:val="000000" w:themeColor="text1"/>
          <w:sz w:val="20"/>
          <w:szCs w:val="20"/>
        </w:rPr>
        <w:tab/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ภายใน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1 เดือน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นับจากวันสิ้นเดือนที่รายงาน</w:t>
      </w:r>
    </w:p>
    <w:p w14:paraId="637ECA23" w14:textId="77777777" w:rsidR="007474A8" w:rsidRPr="00760ADE" w:rsidRDefault="007474A8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00" w:themeColor="text1"/>
          <w:sz w:val="20"/>
          <w:szCs w:val="20"/>
        </w:rPr>
      </w:pPr>
    </w:p>
    <w:p w14:paraId="121D8340" w14:textId="77777777" w:rsidR="007474A8" w:rsidRPr="00760ADE" w:rsidRDefault="007474A8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00" w:themeColor="text1"/>
          <w:sz w:val="20"/>
          <w:szCs w:val="20"/>
        </w:rPr>
      </w:pPr>
    </w:p>
    <w:p w14:paraId="1140DC42" w14:textId="77777777" w:rsidR="007474A8" w:rsidRPr="00760ADE" w:rsidRDefault="007474A8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00" w:themeColor="text1"/>
          <w:sz w:val="20"/>
          <w:szCs w:val="20"/>
        </w:rPr>
      </w:pPr>
    </w:p>
    <w:p w14:paraId="004E97B0" w14:textId="77777777" w:rsidR="007474A8" w:rsidRPr="00760ADE" w:rsidRDefault="007474A8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00" w:themeColor="text1"/>
          <w:sz w:val="20"/>
          <w:szCs w:val="20"/>
        </w:rPr>
      </w:pPr>
    </w:p>
    <w:p w14:paraId="621DE7E5" w14:textId="77777777" w:rsidR="007474A8" w:rsidRPr="00760ADE" w:rsidRDefault="007474A8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00" w:themeColor="text1"/>
          <w:sz w:val="20"/>
          <w:szCs w:val="20"/>
        </w:rPr>
      </w:pPr>
    </w:p>
    <w:p w14:paraId="67BAFD52" w14:textId="77777777" w:rsidR="00A23451" w:rsidRPr="00760ADE" w:rsidRDefault="00A23451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00" w:themeColor="text1"/>
          <w:sz w:val="20"/>
          <w:szCs w:val="20"/>
        </w:rPr>
      </w:pPr>
    </w:p>
    <w:p w14:paraId="3056156F" w14:textId="77777777" w:rsidR="007474A8" w:rsidRPr="00760ADE" w:rsidRDefault="007474A8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00" w:themeColor="text1"/>
          <w:sz w:val="20"/>
          <w:szCs w:val="20"/>
        </w:rPr>
      </w:pPr>
    </w:p>
    <w:p w14:paraId="718111FF" w14:textId="77777777" w:rsidR="007474A8" w:rsidRPr="00760ADE" w:rsidRDefault="007474A8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00" w:themeColor="text1"/>
          <w:sz w:val="20"/>
          <w:szCs w:val="20"/>
        </w:rPr>
      </w:pPr>
    </w:p>
    <w:p w14:paraId="7F9C5932" w14:textId="77777777" w:rsidR="007474A8" w:rsidRPr="00760ADE" w:rsidRDefault="007474A8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W w:w="14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2340"/>
        <w:gridCol w:w="5850"/>
        <w:gridCol w:w="5670"/>
      </w:tblGrid>
      <w:tr w:rsidR="00760ADE" w:rsidRPr="00760ADE" w14:paraId="0538A895" w14:textId="77777777" w:rsidTr="00300712">
        <w:trPr>
          <w:trHeight w:val="530"/>
          <w:tblHeader/>
        </w:trPr>
        <w:tc>
          <w:tcPr>
            <w:tcW w:w="990" w:type="dxa"/>
            <w:shd w:val="clear" w:color="auto" w:fill="auto"/>
            <w:vAlign w:val="center"/>
          </w:tcPr>
          <w:p w14:paraId="3A63195A" w14:textId="77777777" w:rsidR="00AD3EB1" w:rsidRPr="00760ADE" w:rsidRDefault="00AD3EB1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lastRenderedPageBreak/>
              <w:t>Column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6D05DFA" w14:textId="77777777" w:rsidR="00AD3EB1" w:rsidRPr="00760ADE" w:rsidRDefault="00AD3EB1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Data Element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02B1EFDA" w14:textId="77777777" w:rsidR="00AD3EB1" w:rsidRPr="00760ADE" w:rsidRDefault="00AD3EB1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  <w:t>คำอธิบาย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F4B423A" w14:textId="77777777" w:rsidR="00AD3EB1" w:rsidRPr="00760ADE" w:rsidRDefault="00AD3EB1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Validation Rule</w:t>
            </w:r>
          </w:p>
        </w:tc>
      </w:tr>
      <w:tr w:rsidR="00760ADE" w:rsidRPr="00760ADE" w14:paraId="44B1AA68" w14:textId="77777777" w:rsidTr="00300712">
        <w:trPr>
          <w:trHeight w:val="557"/>
        </w:trPr>
        <w:tc>
          <w:tcPr>
            <w:tcW w:w="990" w:type="dxa"/>
          </w:tcPr>
          <w:p w14:paraId="69A809C2" w14:textId="77777777" w:rsidR="00AD3EB1" w:rsidRPr="00760ADE" w:rsidRDefault="00AD3EB1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1</w:t>
            </w:r>
          </w:p>
        </w:tc>
        <w:tc>
          <w:tcPr>
            <w:tcW w:w="2340" w:type="dxa"/>
          </w:tcPr>
          <w:p w14:paraId="6E8B4911" w14:textId="77777777" w:rsidR="00AD3EB1" w:rsidRPr="00760ADE" w:rsidRDefault="00AD3EB1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br w:type="page"/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รหัสสถาบันผู้ส่งข้อมูล</w:t>
            </w:r>
          </w:p>
        </w:tc>
        <w:tc>
          <w:tcPr>
            <w:tcW w:w="5850" w:type="dxa"/>
          </w:tcPr>
          <w:p w14:paraId="707EF919" w14:textId="273230FF" w:rsidR="00AD3EB1" w:rsidRPr="00760ADE" w:rsidRDefault="00A76E11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รหัสสถาบันผู้รายงานข้อมูล (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FI Code)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ซึ่งเป็นรหัสมาตรฐานของสถาบันที่ธนาคารแห่งประเทศไทยกำหนด</w:t>
            </w:r>
          </w:p>
        </w:tc>
        <w:tc>
          <w:tcPr>
            <w:tcW w:w="5670" w:type="dxa"/>
          </w:tcPr>
          <w:p w14:paraId="522731E3" w14:textId="77777777" w:rsidR="00AD3EB1" w:rsidRPr="00760ADE" w:rsidRDefault="00AD3EB1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  <w:lang w:val="th-TH"/>
              </w:rPr>
              <w:t>ตรวจสอบกับรหัสมาตรฐานของสถาบันที่ธนาคารแห่งประเทศไทยกำหนด</w:t>
            </w:r>
          </w:p>
        </w:tc>
      </w:tr>
      <w:tr w:rsidR="00760ADE" w:rsidRPr="00760ADE" w14:paraId="22357137" w14:textId="77777777" w:rsidTr="00300712">
        <w:trPr>
          <w:trHeight w:val="20"/>
        </w:trPr>
        <w:tc>
          <w:tcPr>
            <w:tcW w:w="990" w:type="dxa"/>
          </w:tcPr>
          <w:p w14:paraId="6EE3228F" w14:textId="77777777" w:rsidR="00AD3EB1" w:rsidRPr="00760ADE" w:rsidRDefault="00AD3EB1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2</w:t>
            </w:r>
          </w:p>
        </w:tc>
        <w:tc>
          <w:tcPr>
            <w:tcW w:w="2340" w:type="dxa"/>
          </w:tcPr>
          <w:p w14:paraId="1AB1AC6E" w14:textId="77777777" w:rsidR="00AD3EB1" w:rsidRPr="00760ADE" w:rsidRDefault="00AD3EB1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งวดข้อมูล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30C1C4" w14:textId="77777777" w:rsidR="00AD3EB1" w:rsidRPr="00760ADE" w:rsidRDefault="00AD3EB1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วันที่ของชุดข้อมูล ให้ระบุวันสุดท้ายของเดือน ซึ่งอาจจะตรงกับวันหยุด  โดย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Data Type = Char(10)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ใช้ปี ค.ศ. โดยจะมีรูปแบบเป็น 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YYYY-MM-DD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เช่น ข้อมูลงวดเดือนมกราคม 2561 รูปแบบที่ต้องรายงานคือ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 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2018-01-31</w:t>
            </w:r>
          </w:p>
          <w:p w14:paraId="428652D2" w14:textId="77777777" w:rsidR="00AD3EB1" w:rsidRPr="00760ADE" w:rsidRDefault="00AD3EB1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(Appendix A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ของ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Data File Document : Data Type)</w:t>
            </w:r>
          </w:p>
        </w:tc>
        <w:tc>
          <w:tcPr>
            <w:tcW w:w="5670" w:type="dxa"/>
          </w:tcPr>
          <w:p w14:paraId="36241B3B" w14:textId="77777777" w:rsidR="00AD3EB1" w:rsidRPr="00760ADE" w:rsidRDefault="00AD3EB1" w:rsidP="00300712">
            <w:pPr>
              <w:pStyle w:val="NormalWeb"/>
              <w:rPr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color w:val="000000" w:themeColor="text1"/>
                <w:sz w:val="20"/>
                <w:szCs w:val="20"/>
                <w:cs/>
                <w:lang w:val="th-TH"/>
              </w:rPr>
              <w:t>วันที่ต้องเป็นวันสิ้นเดือนตามปีปฏิทิน</w:t>
            </w:r>
          </w:p>
        </w:tc>
      </w:tr>
      <w:tr w:rsidR="00760ADE" w:rsidRPr="00760ADE" w14:paraId="44589009" w14:textId="77777777" w:rsidTr="00300712">
        <w:trPr>
          <w:trHeight w:val="20"/>
        </w:trPr>
        <w:tc>
          <w:tcPr>
            <w:tcW w:w="990" w:type="dxa"/>
          </w:tcPr>
          <w:p w14:paraId="77450918" w14:textId="77777777" w:rsidR="00AD3EB1" w:rsidRPr="00760ADE" w:rsidRDefault="00AD3EB1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3</w:t>
            </w:r>
          </w:p>
        </w:tc>
        <w:tc>
          <w:tcPr>
            <w:tcW w:w="2340" w:type="dxa"/>
          </w:tcPr>
          <w:p w14:paraId="2E7ACDD0" w14:textId="77777777" w:rsidR="00AD3EB1" w:rsidRPr="00760ADE" w:rsidRDefault="00AD3EB1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ประเภทเช็ค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367436" w14:textId="77777777" w:rsidR="00AD3EB1" w:rsidRPr="00760ADE" w:rsidRDefault="00AD3EB1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ประเภทเช็ค ซึ่งแบ่งเป็น เช็คเรียกเก็บทั่วไป เช็คคืนไม่มีเงิน และเช็คคืนกรณีอื่น ๆ</w:t>
            </w:r>
          </w:p>
          <w:p w14:paraId="1C1518AE" w14:textId="77777777" w:rsidR="00AD3EB1" w:rsidRPr="00760ADE" w:rsidRDefault="00AD3EB1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(Classification Name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: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Cheque Type)</w:t>
            </w:r>
          </w:p>
        </w:tc>
        <w:tc>
          <w:tcPr>
            <w:tcW w:w="5670" w:type="dxa"/>
          </w:tcPr>
          <w:p w14:paraId="7060959D" w14:textId="77777777" w:rsidR="00AD3EB1" w:rsidRPr="00760ADE" w:rsidRDefault="00AD3EB1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ตรวจสอบกับรหัสใน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Cheque Type</w:t>
            </w:r>
          </w:p>
        </w:tc>
      </w:tr>
      <w:tr w:rsidR="00760ADE" w:rsidRPr="00760ADE" w14:paraId="19AF9451" w14:textId="77777777" w:rsidTr="00300712">
        <w:trPr>
          <w:trHeight w:val="20"/>
        </w:trPr>
        <w:tc>
          <w:tcPr>
            <w:tcW w:w="990" w:type="dxa"/>
          </w:tcPr>
          <w:p w14:paraId="149A879B" w14:textId="77777777" w:rsidR="00AD3EB1" w:rsidRPr="00760ADE" w:rsidRDefault="00AD3EB1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4</w:t>
            </w:r>
          </w:p>
        </w:tc>
        <w:tc>
          <w:tcPr>
            <w:tcW w:w="2340" w:type="dxa"/>
          </w:tcPr>
          <w:p w14:paraId="07511317" w14:textId="77777777" w:rsidR="00AD3EB1" w:rsidRPr="00760ADE" w:rsidRDefault="00AD3EB1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รหัสประเภทการเรียกเก็บเงินตามเช็ค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55FB4C" w14:textId="77777777" w:rsidR="00AD3EB1" w:rsidRPr="00760ADE" w:rsidRDefault="00AD3EB1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ระบบการเรียกเก็บเงินตามเช็ค ซึ่งขึ้นอยู่กับสถานที่ของผู้ออกเช็คและผู้เรียกเก็บเงินตามเช็ค</w:t>
            </w:r>
          </w:p>
          <w:p w14:paraId="19967751" w14:textId="77777777" w:rsidR="00AD3EB1" w:rsidRPr="00760ADE" w:rsidRDefault="00AD3EB1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(Classification Name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: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Cheque Zone)</w:t>
            </w:r>
          </w:p>
        </w:tc>
        <w:tc>
          <w:tcPr>
            <w:tcW w:w="5670" w:type="dxa"/>
          </w:tcPr>
          <w:p w14:paraId="3C6C16B3" w14:textId="77777777" w:rsidR="00AD3EB1" w:rsidRPr="00760ADE" w:rsidRDefault="00AD3EB1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ตรวจสอบกับรหัสใน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Cheque Zone</w:t>
            </w:r>
          </w:p>
        </w:tc>
      </w:tr>
      <w:tr w:rsidR="00760ADE" w:rsidRPr="00760ADE" w14:paraId="5EC4E92C" w14:textId="77777777" w:rsidTr="00300712">
        <w:trPr>
          <w:trHeight w:val="20"/>
        </w:trPr>
        <w:tc>
          <w:tcPr>
            <w:tcW w:w="990" w:type="dxa"/>
          </w:tcPr>
          <w:p w14:paraId="7FD99F3E" w14:textId="77777777" w:rsidR="00AD3EB1" w:rsidRPr="00760ADE" w:rsidRDefault="00AD3EB1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5</w:t>
            </w:r>
          </w:p>
        </w:tc>
        <w:tc>
          <w:tcPr>
            <w:tcW w:w="2340" w:type="dxa"/>
          </w:tcPr>
          <w:p w14:paraId="5ABF1A16" w14:textId="77777777" w:rsidR="00AD3EB1" w:rsidRPr="00760ADE" w:rsidRDefault="00AD3EB1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ประเภทของผู้ฝากเช็ค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58B4E7" w14:textId="77777777" w:rsidR="00AD3EB1" w:rsidRPr="00760ADE" w:rsidRDefault="00AD3EB1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ประเภทของผู้รับชำระเช็ค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หรือเจ้าของบัญชีที่นำเช็คมาฝากเพื่อเรียกเก็บเงิน</w:t>
            </w:r>
          </w:p>
          <w:p w14:paraId="1620E5E0" w14:textId="77777777" w:rsidR="00AD3EB1" w:rsidRPr="00760ADE" w:rsidRDefault="00AD3EB1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(Classification Name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: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Involved Party Type)</w:t>
            </w:r>
          </w:p>
        </w:tc>
        <w:tc>
          <w:tcPr>
            <w:tcW w:w="5670" w:type="dxa"/>
          </w:tcPr>
          <w:p w14:paraId="071F81D8" w14:textId="77777777" w:rsidR="00AD3EB1" w:rsidRPr="00760ADE" w:rsidRDefault="00AD3EB1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ตรวจสอบกับรหัสใน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Involved Party Type</w:t>
            </w:r>
          </w:p>
        </w:tc>
      </w:tr>
      <w:tr w:rsidR="00760ADE" w:rsidRPr="00760ADE" w14:paraId="53F59BE0" w14:textId="77777777" w:rsidTr="00300712">
        <w:trPr>
          <w:trHeight w:val="20"/>
        </w:trPr>
        <w:tc>
          <w:tcPr>
            <w:tcW w:w="990" w:type="dxa"/>
          </w:tcPr>
          <w:p w14:paraId="4332358B" w14:textId="77777777" w:rsidR="00AD3EB1" w:rsidRPr="00760ADE" w:rsidRDefault="00AD3EB1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340" w:type="dxa"/>
          </w:tcPr>
          <w:p w14:paraId="783CF94C" w14:textId="77777777" w:rsidR="00AD3EB1" w:rsidRPr="00760ADE" w:rsidRDefault="00AD3EB1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รหัสสถาบันผู้จ่าย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34D6B6" w14:textId="77777777" w:rsidR="00AD3EB1" w:rsidRPr="00760ADE" w:rsidRDefault="00AD3EB1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รหัสสถาบัน (รหัส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FI code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3 หลัก) ของธนาคารผู้ออกเช็ค </w:t>
            </w:r>
          </w:p>
          <w:p w14:paraId="441DF8EE" w14:textId="77777777" w:rsidR="00AD3EB1" w:rsidRPr="00760ADE" w:rsidRDefault="00AD3EB1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(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Paying bank)</w:t>
            </w:r>
          </w:p>
        </w:tc>
        <w:tc>
          <w:tcPr>
            <w:tcW w:w="5670" w:type="dxa"/>
          </w:tcPr>
          <w:p w14:paraId="4CE3A31E" w14:textId="77777777" w:rsidR="00AD3EB1" w:rsidRPr="00760ADE" w:rsidRDefault="00AD3EB1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  <w:lang w:val="th-TH"/>
              </w:rPr>
              <w:t>ตรวจสอบกับรหัสมาตรฐานของสถาบันที่ธนาคารแห่งประเทศไทยกำหนด</w:t>
            </w:r>
          </w:p>
        </w:tc>
      </w:tr>
      <w:tr w:rsidR="00760ADE" w:rsidRPr="00760ADE" w14:paraId="0FEA3ABA" w14:textId="77777777" w:rsidTr="00300712">
        <w:trPr>
          <w:trHeight w:val="20"/>
        </w:trPr>
        <w:tc>
          <w:tcPr>
            <w:tcW w:w="990" w:type="dxa"/>
          </w:tcPr>
          <w:p w14:paraId="1069C262" w14:textId="77777777" w:rsidR="00AD3EB1" w:rsidRPr="00760ADE" w:rsidRDefault="00AD3EB1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340" w:type="dxa"/>
          </w:tcPr>
          <w:p w14:paraId="4452F38E" w14:textId="77777777" w:rsidR="00AD3EB1" w:rsidRPr="00760ADE" w:rsidRDefault="00AD3EB1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ช่วงมูลค่า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567324" w14:textId="40182DE9" w:rsidR="00AD3EB1" w:rsidRPr="00760ADE" w:rsidRDefault="00AD3EB1" w:rsidP="00300712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ช่วงมูลค่าของเช็ค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แต่ละประเภท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ในเดือนที่รายงาน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388BFCC7" w14:textId="77777777" w:rsidR="00AD3EB1" w:rsidRPr="00760ADE" w:rsidRDefault="00AD3EB1" w:rsidP="00300712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(Classification Name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: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Cheque Amount Range)</w:t>
            </w:r>
          </w:p>
        </w:tc>
        <w:tc>
          <w:tcPr>
            <w:tcW w:w="5670" w:type="dxa"/>
          </w:tcPr>
          <w:p w14:paraId="6D6D29D1" w14:textId="77777777" w:rsidR="00AD3EB1" w:rsidRPr="00760ADE" w:rsidRDefault="00AD3EB1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ตรวจสอบกับรหัสใน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Cheque Amount Range</w:t>
            </w:r>
          </w:p>
        </w:tc>
      </w:tr>
      <w:tr w:rsidR="00760ADE" w:rsidRPr="00760ADE" w14:paraId="52EC84CA" w14:textId="77777777" w:rsidTr="00300712">
        <w:trPr>
          <w:trHeight w:val="20"/>
        </w:trPr>
        <w:tc>
          <w:tcPr>
            <w:tcW w:w="990" w:type="dxa"/>
          </w:tcPr>
          <w:p w14:paraId="27DBB887" w14:textId="77777777" w:rsidR="00AD3EB1" w:rsidRPr="00760ADE" w:rsidRDefault="00AD3EB1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340" w:type="dxa"/>
          </w:tcPr>
          <w:p w14:paraId="3342ED68" w14:textId="77777777" w:rsidR="00AD3EB1" w:rsidRPr="00760ADE" w:rsidRDefault="00AD3EB1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ปริมาณ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299A8ADF" w14:textId="77777777" w:rsidR="00AD3EB1" w:rsidRPr="00760ADE" w:rsidRDefault="00AD3EB1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ปริมาณเช็ค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โดยรูปแบบจะเป็นตัวเลขไม่เกิน 12 หลัก  </w:t>
            </w:r>
          </w:p>
          <w:p w14:paraId="28CE498E" w14:textId="77777777" w:rsidR="00AD3EB1" w:rsidRPr="00760ADE" w:rsidRDefault="00AD3EB1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(Appendix A [Data File Document] : Data Type)</w:t>
            </w:r>
          </w:p>
        </w:tc>
        <w:tc>
          <w:tcPr>
            <w:tcW w:w="5670" w:type="dxa"/>
          </w:tcPr>
          <w:p w14:paraId="2A3EAADB" w14:textId="75BE58D4" w:rsidR="00AE365D" w:rsidRPr="00760ADE" w:rsidRDefault="00AE365D" w:rsidP="00AE365D">
            <w:pPr>
              <w:tabs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- ต้องเป็นเลขจำนวนเต็มโดยไม่ต้องใส่เครื่องหมาย </w:t>
            </w:r>
            <w:r w:rsidR="004B4572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Comma (,)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0CE89D70" w14:textId="64A0A9EA" w:rsidR="00AD3EB1" w:rsidRPr="00760ADE" w:rsidRDefault="00AE365D" w:rsidP="00AE365D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- </w:t>
            </w:r>
            <w:r w:rsidR="00A76E11"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ต้องมีค่ามากกว่าศูนย์</w:t>
            </w:r>
          </w:p>
        </w:tc>
      </w:tr>
      <w:tr w:rsidR="00760ADE" w:rsidRPr="00760ADE" w14:paraId="7C20AF3B" w14:textId="77777777" w:rsidTr="00300712">
        <w:trPr>
          <w:trHeight w:val="20"/>
        </w:trPr>
        <w:tc>
          <w:tcPr>
            <w:tcW w:w="990" w:type="dxa"/>
          </w:tcPr>
          <w:p w14:paraId="56AF0E93" w14:textId="77777777" w:rsidR="00AE365D" w:rsidRPr="00760ADE" w:rsidRDefault="00AE365D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340" w:type="dxa"/>
          </w:tcPr>
          <w:p w14:paraId="14CF0B66" w14:textId="77777777" w:rsidR="00AE365D" w:rsidRPr="00760ADE" w:rsidRDefault="00AE365D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มูลค่า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65F51468" w14:textId="77777777" w:rsidR="00AE365D" w:rsidRPr="00760ADE" w:rsidRDefault="00AE365D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มูลค่าเป็นจำนวนเงิน โดยรูปแบบจะเป็นตัวเลข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20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หลัก ตัวเลขจำนวนเต็ม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18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หลัก ทศนิยม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2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หลัก</w:t>
            </w:r>
          </w:p>
          <w:p w14:paraId="061CB725" w14:textId="77777777" w:rsidR="00AE365D" w:rsidRPr="00760ADE" w:rsidRDefault="00AE365D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(Appendix A [Data File Document] : Data Type)</w:t>
            </w:r>
          </w:p>
        </w:tc>
        <w:tc>
          <w:tcPr>
            <w:tcW w:w="5670" w:type="dxa"/>
          </w:tcPr>
          <w:p w14:paraId="7917B13D" w14:textId="3E613D5A" w:rsidR="00AE365D" w:rsidRPr="00760ADE" w:rsidRDefault="00AE365D" w:rsidP="00282FFE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- ต้อง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เป็น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ตัว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เลข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โดยไม่ต้องมีเครื่องหมาย </w:t>
            </w:r>
            <w:r w:rsidR="004B4572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Comma (,)</w:t>
            </w:r>
          </w:p>
          <w:p w14:paraId="1CF77B8E" w14:textId="320B1FE2" w:rsidR="00AE365D" w:rsidRPr="00760ADE" w:rsidRDefault="00AE365D" w:rsidP="00282FFE">
            <w:pPr>
              <w:pStyle w:val="Header"/>
              <w:tabs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- มูลค่าหารด้วยปริมาณต้องมีค่าอยู่ในช่วงมูลค่า</w:t>
            </w:r>
          </w:p>
          <w:p w14:paraId="30886893" w14:textId="4A0D2067" w:rsidR="00AE365D" w:rsidRPr="00760ADE" w:rsidRDefault="00AE365D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- </w:t>
            </w:r>
            <w:r w:rsidR="00A76E11"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ต้องมีค่ามากกว่าศูนย์</w:t>
            </w:r>
          </w:p>
        </w:tc>
      </w:tr>
    </w:tbl>
    <w:p w14:paraId="3501C9C6" w14:textId="77777777" w:rsidR="00AD3EB1" w:rsidRPr="00760ADE" w:rsidRDefault="00AD3EB1" w:rsidP="00AD3EB1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t>หมายเหตุ</w:t>
      </w:r>
    </w:p>
    <w:p w14:paraId="773B6B36" w14:textId="3762CB80" w:rsidR="00AD09BF" w:rsidRPr="00760ADE" w:rsidRDefault="00AD3EB1" w:rsidP="00A76E11">
      <w:pPr>
        <w:spacing w:before="240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</w:pPr>
      <w:r w:rsidRPr="00760ADE">
        <w:rPr>
          <w:rFonts w:ascii="Tahoma" w:hAnsi="Tahoma" w:cs="Tahoma"/>
          <w:color w:val="000000" w:themeColor="text1"/>
          <w:sz w:val="20"/>
          <w:szCs w:val="20"/>
        </w:rPr>
        <w:t xml:space="preserve">- 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เช็ค ให้นับรวมถึง แคชเชียร์เช็ค/ ดร๊าฟ/ เช็คของขวัญ รวมถึงตั๋ว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 xml:space="preserve"> PN/BE 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ต่าง ๆ</w:t>
      </w:r>
    </w:p>
    <w:p w14:paraId="3D8CE8E2" w14:textId="77777777" w:rsidR="00943076" w:rsidRPr="00760ADE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color w:val="000000" w:themeColor="text1"/>
          <w:sz w:val="24"/>
          <w:szCs w:val="24"/>
        </w:rPr>
      </w:pPr>
    </w:p>
    <w:p w14:paraId="61CF0017" w14:textId="77777777" w:rsidR="00E82223" w:rsidRPr="00760ADE" w:rsidRDefault="00E82223">
      <w:pPr>
        <w:rPr>
          <w:color w:val="000000" w:themeColor="text1"/>
          <w:sz w:val="28"/>
          <w:szCs w:val="28"/>
        </w:rPr>
      </w:pPr>
      <w:r w:rsidRPr="00760ADE">
        <w:rPr>
          <w:color w:val="000000" w:themeColor="text1"/>
          <w:sz w:val="28"/>
          <w:szCs w:val="28"/>
        </w:rPr>
        <w:br w:type="page"/>
      </w:r>
    </w:p>
    <w:p w14:paraId="5D4351F6" w14:textId="77777777" w:rsidR="00E82223" w:rsidRPr="00760ADE" w:rsidRDefault="00E8222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color w:val="000000" w:themeColor="text1"/>
          <w:sz w:val="28"/>
          <w:szCs w:val="28"/>
        </w:rPr>
        <w:sectPr w:rsidR="00E82223" w:rsidRPr="00760ADE">
          <w:headerReference w:type="even" r:id="rId20"/>
          <w:headerReference w:type="default" r:id="rId21"/>
          <w:headerReference w:type="first" r:id="rId22"/>
          <w:footnotePr>
            <w:pos w:val="beneathText"/>
          </w:footnotePr>
          <w:pgSz w:w="16834" w:h="11909" w:orient="landscape" w:code="9"/>
          <w:pgMar w:top="1080" w:right="1147" w:bottom="900" w:left="1245" w:header="720" w:footer="446" w:gutter="0"/>
          <w:pgNumType w:start="1" w:chapStyle="1"/>
          <w:cols w:space="720"/>
          <w:docGrid w:linePitch="360"/>
        </w:sectPr>
      </w:pPr>
    </w:p>
    <w:p w14:paraId="7AAC41E0" w14:textId="29EC6CC9" w:rsidR="00E82223" w:rsidRPr="00760ADE" w:rsidRDefault="00373B57" w:rsidP="00373B57">
      <w:pPr>
        <w:pStyle w:val="Heading1"/>
        <w:jc w:val="center"/>
        <w:rPr>
          <w:color w:val="000000" w:themeColor="text1"/>
          <w:sz w:val="22"/>
          <w:szCs w:val="22"/>
        </w:rPr>
      </w:pPr>
      <w:bookmarkStart w:id="13" w:name="_Toc508051284"/>
      <w:r w:rsidRPr="00760ADE">
        <w:rPr>
          <w:color w:val="000000" w:themeColor="text1"/>
          <w:sz w:val="22"/>
          <w:szCs w:val="22"/>
        </w:rPr>
        <w:lastRenderedPageBreak/>
        <w:t xml:space="preserve">Data File  :  </w:t>
      </w:r>
      <w:r w:rsidRPr="00760ADE">
        <w:rPr>
          <w:color w:val="000000" w:themeColor="text1"/>
          <w:sz w:val="22"/>
          <w:szCs w:val="22"/>
          <w:cs/>
        </w:rPr>
        <w:t>การเรียกเก็บเงินตามเช็คของธนาคารผู้จ่าย (</w:t>
      </w:r>
      <w:r w:rsidR="00E6191B" w:rsidRPr="00760ADE">
        <w:rPr>
          <w:color w:val="000000" w:themeColor="text1"/>
          <w:sz w:val="22"/>
          <w:szCs w:val="22"/>
        </w:rPr>
        <w:t>Paying B</w:t>
      </w:r>
      <w:r w:rsidRPr="00760ADE">
        <w:rPr>
          <w:color w:val="000000" w:themeColor="text1"/>
          <w:sz w:val="22"/>
          <w:szCs w:val="22"/>
        </w:rPr>
        <w:t>ank)</w:t>
      </w:r>
      <w:bookmarkEnd w:id="13"/>
    </w:p>
    <w:p w14:paraId="5FD0D542" w14:textId="77777777" w:rsidR="00373B57" w:rsidRPr="00760ADE" w:rsidRDefault="00373B57" w:rsidP="00373B57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คำอธิบาย</w:t>
      </w:r>
    </w:p>
    <w:p w14:paraId="699229D4" w14:textId="37D798D3" w:rsidR="00373B57" w:rsidRPr="00760ADE" w:rsidRDefault="00373B57" w:rsidP="00373B57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rPr>
          <w:rFonts w:ascii="Tahoma" w:hAnsi="Tahoma" w:cs="Tahoma"/>
          <w:color w:val="000000" w:themeColor="text1"/>
          <w:sz w:val="20"/>
          <w:szCs w:val="20"/>
          <w:cs/>
        </w:rPr>
      </w:pPr>
      <w:r w:rsidRPr="00760ADE">
        <w:rPr>
          <w:rFonts w:ascii="Tahoma" w:hAnsi="Tahoma" w:cs="Tahoma"/>
          <w:color w:val="000000" w:themeColor="text1"/>
          <w:sz w:val="20"/>
          <w:szCs w:val="20"/>
        </w:rPr>
        <w:tab/>
      </w:r>
      <w:r w:rsidR="00A76E11" w:rsidRPr="00760ADE">
        <w:rPr>
          <w:rFonts w:ascii="Tahoma" w:hAnsi="Tahoma" w:cs="Tahoma"/>
          <w:color w:val="000000" w:themeColor="text1"/>
          <w:sz w:val="20"/>
          <w:szCs w:val="20"/>
        </w:rPr>
        <w:t xml:space="preserve">Data File  </w:t>
      </w:r>
      <w:r w:rsidR="00A76E11" w:rsidRPr="00760ADE">
        <w:rPr>
          <w:rFonts w:ascii="Tahoma" w:hAnsi="Tahoma" w:cs="Tahoma"/>
          <w:color w:val="000000" w:themeColor="text1"/>
          <w:sz w:val="20"/>
          <w:szCs w:val="20"/>
          <w:cs/>
        </w:rPr>
        <w:t>การเรียกเก็บเงินตามเช็คของธนาคารผู้จ่าย (</w:t>
      </w:r>
      <w:r w:rsidR="00A76E11" w:rsidRPr="00760ADE">
        <w:rPr>
          <w:rFonts w:ascii="Tahoma" w:hAnsi="Tahoma" w:cs="Tahoma"/>
          <w:color w:val="000000" w:themeColor="text1"/>
          <w:sz w:val="20"/>
          <w:szCs w:val="20"/>
        </w:rPr>
        <w:t xml:space="preserve">Paying bank) </w:t>
      </w:r>
      <w:r w:rsidR="00A76E11" w:rsidRPr="00760ADE">
        <w:rPr>
          <w:rFonts w:ascii="Tahoma" w:hAnsi="Tahoma" w:cs="Tahoma"/>
          <w:color w:val="000000" w:themeColor="text1"/>
          <w:sz w:val="20"/>
          <w:szCs w:val="20"/>
          <w:cs/>
        </w:rPr>
        <w:t>เกี่ยวกับการให้บริการชำระเช็คทั้งกรณีเช็คภายในธนาคาร (</w:t>
      </w:r>
      <w:r w:rsidR="00A76E11" w:rsidRPr="00760ADE">
        <w:rPr>
          <w:rFonts w:ascii="Tahoma" w:hAnsi="Tahoma" w:cs="Tahoma"/>
          <w:color w:val="000000" w:themeColor="text1"/>
          <w:sz w:val="20"/>
          <w:szCs w:val="20"/>
        </w:rPr>
        <w:t xml:space="preserve">In-house Cheque) </w:t>
      </w:r>
      <w:r w:rsidR="00A76E11" w:rsidRPr="00760ADE">
        <w:rPr>
          <w:rFonts w:ascii="Tahoma" w:hAnsi="Tahoma" w:cs="Tahoma"/>
          <w:color w:val="000000" w:themeColor="text1"/>
          <w:sz w:val="20"/>
          <w:szCs w:val="20"/>
          <w:cs/>
        </w:rPr>
        <w:t>และเช็คข้ามธนาคาร (</w:t>
      </w:r>
      <w:r w:rsidR="00A76E11" w:rsidRPr="00760ADE">
        <w:rPr>
          <w:rFonts w:ascii="Tahoma" w:hAnsi="Tahoma" w:cs="Tahoma"/>
          <w:color w:val="000000" w:themeColor="text1"/>
          <w:sz w:val="20"/>
          <w:szCs w:val="20"/>
        </w:rPr>
        <w:t xml:space="preserve">Interbank Cheque) </w:t>
      </w:r>
      <w:r w:rsidR="00A76E11" w:rsidRPr="00760ADE">
        <w:rPr>
          <w:rFonts w:ascii="Tahoma" w:hAnsi="Tahoma" w:cs="Tahoma"/>
          <w:color w:val="000000" w:themeColor="text1"/>
          <w:sz w:val="20"/>
          <w:szCs w:val="20"/>
          <w:cs/>
        </w:rPr>
        <w:t>โดยแสดง ปริมาณเช็ค และจำนวนเงิน แยกตามช่วงมูลค่า</w:t>
      </w:r>
    </w:p>
    <w:p w14:paraId="275B9697" w14:textId="77777777" w:rsidR="00373B57" w:rsidRPr="00760ADE" w:rsidRDefault="00373B57" w:rsidP="00373B57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สถาบันที่ต้องรายงาน</w:t>
      </w:r>
    </w:p>
    <w:p w14:paraId="7FACD9E5" w14:textId="77777777" w:rsidR="00373B57" w:rsidRPr="00760ADE" w:rsidRDefault="00373B57" w:rsidP="00373B57">
      <w:pPr>
        <w:pStyle w:val="Header"/>
        <w:tabs>
          <w:tab w:val="clear" w:pos="4153"/>
          <w:tab w:val="clear" w:pos="8306"/>
          <w:tab w:val="left" w:pos="1350"/>
          <w:tab w:val="left" w:pos="1890"/>
        </w:tabs>
        <w:spacing w:before="240"/>
        <w:ind w:firstLine="1267"/>
        <w:rPr>
          <w:rFonts w:ascii="Tahoma" w:hAnsi="Tahoma" w:cs="Tahoma"/>
          <w:color w:val="000000" w:themeColor="text1"/>
          <w:sz w:val="20"/>
          <w:szCs w:val="20"/>
          <w:cs/>
        </w:rPr>
      </w:pP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ผู้ประกอบธุรกิจตาม พ.ร.บ. ระบบการชำระเงิน พ.ศ. 2560 ตามมาตรา 16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 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ที่เป็นผู้ประกอบธุรกิจ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>การ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โอนเงินด้วยวิธีการทางอิเล็กทรอนิกส์ ซึ่ง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>ให้บริการจ่ายเงินตามเช็ค</w:t>
      </w:r>
    </w:p>
    <w:p w14:paraId="25302B7E" w14:textId="77777777" w:rsidR="00373B57" w:rsidRPr="00760ADE" w:rsidRDefault="00373B57" w:rsidP="00373B57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ความถี่ในการส่งข้อมูล</w:t>
      </w:r>
    </w:p>
    <w:p w14:paraId="440139A5" w14:textId="77777777" w:rsidR="00373B57" w:rsidRPr="00760ADE" w:rsidRDefault="00373B57" w:rsidP="00373B57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00" w:themeColor="text1"/>
          <w:sz w:val="20"/>
          <w:szCs w:val="20"/>
          <w:cs/>
          <w:lang w:val="th-TH"/>
        </w:rPr>
      </w:pPr>
      <w:r w:rsidRPr="00760ADE">
        <w:rPr>
          <w:rFonts w:ascii="Tahoma" w:hAnsi="Tahoma" w:cs="Tahoma"/>
          <w:color w:val="000000" w:themeColor="text1"/>
          <w:sz w:val="20"/>
          <w:szCs w:val="20"/>
        </w:rPr>
        <w:tab/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รายเดือน</w:t>
      </w:r>
    </w:p>
    <w:p w14:paraId="7E0D439B" w14:textId="77777777" w:rsidR="00373B57" w:rsidRPr="00760ADE" w:rsidRDefault="00373B57" w:rsidP="00373B57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กำหนดการส่ง</w:t>
      </w:r>
    </w:p>
    <w:p w14:paraId="5DE79B40" w14:textId="77777777" w:rsidR="00373B57" w:rsidRPr="00760ADE" w:rsidRDefault="00373B57" w:rsidP="00373B57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00" w:themeColor="text1"/>
          <w:sz w:val="20"/>
          <w:szCs w:val="20"/>
        </w:rPr>
      </w:pPr>
      <w:r w:rsidRPr="00760ADE">
        <w:rPr>
          <w:rFonts w:ascii="Tahoma" w:hAnsi="Tahoma" w:cs="Tahoma"/>
          <w:color w:val="000000" w:themeColor="text1"/>
          <w:sz w:val="20"/>
          <w:szCs w:val="20"/>
        </w:rPr>
        <w:tab/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ภายใน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1 เดือน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นับจากวันสิ้นเดือนที่รายงาน</w:t>
      </w:r>
    </w:p>
    <w:p w14:paraId="66D2F0FB" w14:textId="77777777" w:rsidR="00E82223" w:rsidRPr="00760ADE" w:rsidRDefault="00E82223" w:rsidP="00E82223">
      <w:pPr>
        <w:tabs>
          <w:tab w:val="left" w:pos="1245"/>
        </w:tabs>
        <w:rPr>
          <w:rFonts w:ascii="Tahoma" w:hAnsi="Tahoma" w:cs="Tahoma"/>
          <w:color w:val="000000" w:themeColor="text1"/>
          <w:sz w:val="20"/>
          <w:szCs w:val="20"/>
        </w:rPr>
      </w:pPr>
    </w:p>
    <w:p w14:paraId="4573B376" w14:textId="73AD5037" w:rsidR="001B1B50" w:rsidRPr="00760ADE" w:rsidRDefault="001B1B50" w:rsidP="001B1B50">
      <w:pPr>
        <w:tabs>
          <w:tab w:val="left" w:pos="1245"/>
        </w:tabs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14:paraId="02B88D63" w14:textId="77777777" w:rsidR="00E82223" w:rsidRPr="00760ADE" w:rsidRDefault="00E82223" w:rsidP="00E82223">
      <w:pPr>
        <w:tabs>
          <w:tab w:val="left" w:pos="1245"/>
        </w:tabs>
        <w:rPr>
          <w:rFonts w:ascii="Tahoma" w:hAnsi="Tahoma" w:cs="Tahoma"/>
          <w:color w:val="000000" w:themeColor="text1"/>
          <w:sz w:val="20"/>
          <w:szCs w:val="20"/>
        </w:rPr>
      </w:pPr>
    </w:p>
    <w:p w14:paraId="7D14C86E" w14:textId="77777777" w:rsidR="00E82223" w:rsidRPr="00760ADE" w:rsidRDefault="00E82223" w:rsidP="00E82223">
      <w:pPr>
        <w:tabs>
          <w:tab w:val="left" w:pos="1245"/>
        </w:tabs>
        <w:rPr>
          <w:rFonts w:ascii="Tahoma" w:hAnsi="Tahoma" w:cs="Tahoma"/>
          <w:strike/>
          <w:color w:val="000000" w:themeColor="text1"/>
          <w:sz w:val="20"/>
          <w:szCs w:val="20"/>
        </w:rPr>
      </w:pPr>
    </w:p>
    <w:p w14:paraId="34EFB219" w14:textId="77777777" w:rsidR="00E82223" w:rsidRPr="00760ADE" w:rsidRDefault="00E82223" w:rsidP="00E82223">
      <w:pPr>
        <w:tabs>
          <w:tab w:val="left" w:pos="10020"/>
        </w:tabs>
        <w:rPr>
          <w:color w:val="000000" w:themeColor="text1"/>
        </w:rPr>
      </w:pPr>
    </w:p>
    <w:p w14:paraId="5AEB4617" w14:textId="77777777" w:rsidR="00373B57" w:rsidRPr="00760ADE" w:rsidRDefault="00373B57" w:rsidP="00E82223">
      <w:pPr>
        <w:tabs>
          <w:tab w:val="left" w:pos="10020"/>
        </w:tabs>
        <w:rPr>
          <w:color w:val="000000" w:themeColor="text1"/>
        </w:rPr>
      </w:pPr>
    </w:p>
    <w:p w14:paraId="0EECC0CB" w14:textId="77777777" w:rsidR="00373B57" w:rsidRPr="00760ADE" w:rsidRDefault="00373B57" w:rsidP="00E82223">
      <w:pPr>
        <w:tabs>
          <w:tab w:val="left" w:pos="10020"/>
        </w:tabs>
        <w:rPr>
          <w:color w:val="000000" w:themeColor="text1"/>
        </w:rPr>
      </w:pPr>
    </w:p>
    <w:p w14:paraId="0B951FF7" w14:textId="77777777" w:rsidR="00A23451" w:rsidRPr="00760ADE" w:rsidRDefault="00A23451" w:rsidP="00E82223">
      <w:pPr>
        <w:tabs>
          <w:tab w:val="left" w:pos="10020"/>
        </w:tabs>
        <w:rPr>
          <w:color w:val="000000" w:themeColor="text1"/>
        </w:rPr>
      </w:pPr>
    </w:p>
    <w:p w14:paraId="2BACD675" w14:textId="77777777" w:rsidR="00373B57" w:rsidRPr="00760ADE" w:rsidRDefault="00373B57" w:rsidP="00E82223">
      <w:pPr>
        <w:tabs>
          <w:tab w:val="left" w:pos="10020"/>
        </w:tabs>
        <w:rPr>
          <w:color w:val="000000" w:themeColor="text1"/>
        </w:rPr>
      </w:pPr>
    </w:p>
    <w:p w14:paraId="20AC0E83" w14:textId="77777777" w:rsidR="00373B57" w:rsidRPr="00760ADE" w:rsidRDefault="00373B57" w:rsidP="00E82223">
      <w:pPr>
        <w:tabs>
          <w:tab w:val="left" w:pos="10020"/>
        </w:tabs>
        <w:rPr>
          <w:color w:val="000000" w:themeColor="text1"/>
        </w:rPr>
      </w:pPr>
    </w:p>
    <w:p w14:paraId="03B5806D" w14:textId="77777777" w:rsidR="00373B57" w:rsidRPr="00760ADE" w:rsidRDefault="00373B57" w:rsidP="00E82223">
      <w:pPr>
        <w:tabs>
          <w:tab w:val="left" w:pos="10020"/>
        </w:tabs>
        <w:rPr>
          <w:color w:val="000000" w:themeColor="text1"/>
        </w:rPr>
      </w:pPr>
    </w:p>
    <w:tbl>
      <w:tblPr>
        <w:tblW w:w="14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250"/>
        <w:gridCol w:w="5850"/>
        <w:gridCol w:w="5670"/>
      </w:tblGrid>
      <w:tr w:rsidR="00760ADE" w:rsidRPr="00760ADE" w14:paraId="217738EE" w14:textId="77777777" w:rsidTr="00300712">
        <w:trPr>
          <w:trHeight w:val="530"/>
          <w:tblHeader/>
        </w:trPr>
        <w:tc>
          <w:tcPr>
            <w:tcW w:w="1080" w:type="dxa"/>
            <w:shd w:val="clear" w:color="auto" w:fill="auto"/>
            <w:vAlign w:val="center"/>
          </w:tcPr>
          <w:p w14:paraId="2A640D10" w14:textId="77777777" w:rsidR="00373B57" w:rsidRPr="00760ADE" w:rsidRDefault="00373B57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lastRenderedPageBreak/>
              <w:t>Column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B55E4B8" w14:textId="77777777" w:rsidR="00373B57" w:rsidRPr="00760ADE" w:rsidRDefault="00373B57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Data Element </w:t>
            </w: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  <w:lang w:val="en-GB"/>
              </w:rPr>
              <w:t>(</w:t>
            </w: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Field</w:t>
            </w: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  <w:lang w:val="en-GB"/>
              </w:rPr>
              <w:t>)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093452BF" w14:textId="77777777" w:rsidR="00373B57" w:rsidRPr="00760ADE" w:rsidRDefault="00373B57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  <w:t>คำอธิบาย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7570C14" w14:textId="77777777" w:rsidR="00373B57" w:rsidRPr="00760ADE" w:rsidRDefault="00373B57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Validation Rule</w:t>
            </w:r>
          </w:p>
        </w:tc>
      </w:tr>
      <w:tr w:rsidR="00760ADE" w:rsidRPr="00760ADE" w14:paraId="4371473B" w14:textId="77777777" w:rsidTr="00300712">
        <w:trPr>
          <w:trHeight w:val="20"/>
        </w:trPr>
        <w:tc>
          <w:tcPr>
            <w:tcW w:w="1080" w:type="dxa"/>
          </w:tcPr>
          <w:p w14:paraId="75CFB7E2" w14:textId="77777777" w:rsidR="00373B57" w:rsidRPr="00760ADE" w:rsidRDefault="00373B57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50" w:type="dxa"/>
          </w:tcPr>
          <w:p w14:paraId="3CCE467F" w14:textId="77777777" w:rsidR="00373B57" w:rsidRPr="00760ADE" w:rsidRDefault="00373B57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รหัสสถาบันผู้ส่งข้อมูล</w:t>
            </w:r>
          </w:p>
        </w:tc>
        <w:tc>
          <w:tcPr>
            <w:tcW w:w="5850" w:type="dxa"/>
          </w:tcPr>
          <w:p w14:paraId="50735778" w14:textId="7AC83C68" w:rsidR="00373B57" w:rsidRPr="00760ADE" w:rsidRDefault="003F2741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รหัสสถาบันผู้รายงานข้อมูล (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FI Code)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ซึ่งเป็นรหัสมาตรฐานของสถาบันที่ธนาคารแห่งประเทศไทยกำหนด</w:t>
            </w:r>
          </w:p>
        </w:tc>
        <w:tc>
          <w:tcPr>
            <w:tcW w:w="5670" w:type="dxa"/>
          </w:tcPr>
          <w:p w14:paraId="73EF6E8F" w14:textId="77777777" w:rsidR="00373B57" w:rsidRPr="00760ADE" w:rsidRDefault="00373B57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  <w:lang w:val="th-TH"/>
              </w:rPr>
              <w:t>ตรวจสอบกับรหัสมาตรฐานของสถาบันที่ธนาคารแห่งประเทศไทยกำหนด</w:t>
            </w:r>
          </w:p>
        </w:tc>
      </w:tr>
      <w:tr w:rsidR="00760ADE" w:rsidRPr="00760ADE" w14:paraId="32A50757" w14:textId="77777777" w:rsidTr="00300712">
        <w:trPr>
          <w:trHeight w:val="20"/>
        </w:trPr>
        <w:tc>
          <w:tcPr>
            <w:tcW w:w="1080" w:type="dxa"/>
          </w:tcPr>
          <w:p w14:paraId="6BC66FD5" w14:textId="77777777" w:rsidR="00373B57" w:rsidRPr="00760ADE" w:rsidRDefault="00373B57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2</w:t>
            </w:r>
          </w:p>
        </w:tc>
        <w:tc>
          <w:tcPr>
            <w:tcW w:w="2250" w:type="dxa"/>
          </w:tcPr>
          <w:p w14:paraId="36BD3092" w14:textId="77777777" w:rsidR="00373B57" w:rsidRPr="00760ADE" w:rsidRDefault="00373B57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งวดข้อมูล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12FD23FD" w14:textId="77777777" w:rsidR="00373B57" w:rsidRPr="00760ADE" w:rsidRDefault="00373B57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วันที่ของชุดข้อมูล ให้ระบุวันสุดท้ายของเดือน ซึ่งอาจจะตรงกับวันหยุด  โดย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Data Type = Char(10)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ใช้ปี ค.ศ. โดยจะมีรูปแบบเป็น 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YYYY-MM-DD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เช่น ข้อมูลงวดเดือนมกราคม 2561 รูปแบบที่ต้องรายงานคือ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 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2018-01-31</w:t>
            </w:r>
          </w:p>
          <w:p w14:paraId="145A5750" w14:textId="77777777" w:rsidR="00373B57" w:rsidRPr="00760ADE" w:rsidRDefault="00373B57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(Appendix A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ของ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Data File Document : Data Type)</w:t>
            </w:r>
          </w:p>
        </w:tc>
        <w:tc>
          <w:tcPr>
            <w:tcW w:w="5670" w:type="dxa"/>
          </w:tcPr>
          <w:p w14:paraId="68D44697" w14:textId="77777777" w:rsidR="00373B57" w:rsidRPr="00760ADE" w:rsidRDefault="00373B57" w:rsidP="00300712">
            <w:pPr>
              <w:pStyle w:val="NormalWeb"/>
              <w:rPr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color w:val="000000" w:themeColor="text1"/>
                <w:sz w:val="20"/>
                <w:szCs w:val="20"/>
                <w:cs/>
                <w:lang w:val="th-TH"/>
              </w:rPr>
              <w:t>วันที่ต้องเป็นวันสิ้นเดือนตามปีปฏิทิน</w:t>
            </w:r>
          </w:p>
        </w:tc>
      </w:tr>
      <w:tr w:rsidR="00760ADE" w:rsidRPr="00760ADE" w14:paraId="61AEA8E6" w14:textId="77777777" w:rsidTr="00300712">
        <w:trPr>
          <w:trHeight w:val="20"/>
        </w:trPr>
        <w:tc>
          <w:tcPr>
            <w:tcW w:w="1080" w:type="dxa"/>
          </w:tcPr>
          <w:p w14:paraId="00177172" w14:textId="77777777" w:rsidR="00373B57" w:rsidRPr="00760ADE" w:rsidRDefault="00373B57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3</w:t>
            </w:r>
          </w:p>
        </w:tc>
        <w:tc>
          <w:tcPr>
            <w:tcW w:w="2250" w:type="dxa"/>
          </w:tcPr>
          <w:p w14:paraId="1E67D7EA" w14:textId="77777777" w:rsidR="00373B57" w:rsidRPr="00760ADE" w:rsidRDefault="00373B57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ประเภทเช็ค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10D2FA03" w14:textId="77777777" w:rsidR="00373B57" w:rsidRPr="00760ADE" w:rsidRDefault="00373B57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ประเภทเช็ค ซึ่งแบ่งเป็น เช็คเรียกเก็บทั่วไป เช็คคืนไม่มีเงิน และเช็คคืนกรณีอื่น ๆ</w:t>
            </w:r>
          </w:p>
          <w:p w14:paraId="08CE0994" w14:textId="77777777" w:rsidR="00373B57" w:rsidRPr="00760ADE" w:rsidRDefault="00373B57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(Classification Name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: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Cheque Type)</w:t>
            </w:r>
          </w:p>
        </w:tc>
        <w:tc>
          <w:tcPr>
            <w:tcW w:w="5670" w:type="dxa"/>
          </w:tcPr>
          <w:p w14:paraId="635226FD" w14:textId="77777777" w:rsidR="00373B57" w:rsidRPr="00760ADE" w:rsidRDefault="00373B57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ตรวจสอบกับรหัสใน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Cheque Type</w:t>
            </w:r>
          </w:p>
        </w:tc>
      </w:tr>
      <w:tr w:rsidR="00760ADE" w:rsidRPr="00760ADE" w14:paraId="5889AC05" w14:textId="77777777" w:rsidTr="00300712">
        <w:trPr>
          <w:trHeight w:val="20"/>
        </w:trPr>
        <w:tc>
          <w:tcPr>
            <w:tcW w:w="1080" w:type="dxa"/>
          </w:tcPr>
          <w:p w14:paraId="04927C77" w14:textId="77777777" w:rsidR="00373B57" w:rsidRPr="00760ADE" w:rsidRDefault="00373B57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4</w:t>
            </w:r>
          </w:p>
        </w:tc>
        <w:tc>
          <w:tcPr>
            <w:tcW w:w="2250" w:type="dxa"/>
          </w:tcPr>
          <w:p w14:paraId="02BD8CD8" w14:textId="77777777" w:rsidR="00373B57" w:rsidRPr="00760ADE" w:rsidRDefault="00373B57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รหัสประเภทการเรียกเก็บเงินตามเช็ค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3CD0E301" w14:textId="77777777" w:rsidR="00373B57" w:rsidRPr="00760ADE" w:rsidRDefault="00373B57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ระบบการเรียกเก็บเงินตามเช็ค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ซึ่งขึ้นอยู่กับสถานที่ของผู้ออกเช็คและผู้เรียกเก็บเงินตามเช็ค</w:t>
            </w:r>
          </w:p>
          <w:p w14:paraId="34A18179" w14:textId="77777777" w:rsidR="00373B57" w:rsidRPr="00760ADE" w:rsidRDefault="00373B57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(Classification Name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: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Cheque Zone)</w:t>
            </w:r>
          </w:p>
        </w:tc>
        <w:tc>
          <w:tcPr>
            <w:tcW w:w="5670" w:type="dxa"/>
          </w:tcPr>
          <w:p w14:paraId="32F0BCD9" w14:textId="77777777" w:rsidR="00373B57" w:rsidRPr="00760ADE" w:rsidRDefault="00373B57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ตรวจสอบกับรหัสใน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Cheque Zone</w:t>
            </w:r>
          </w:p>
        </w:tc>
      </w:tr>
      <w:tr w:rsidR="00760ADE" w:rsidRPr="00760ADE" w14:paraId="6B4EC99A" w14:textId="77777777" w:rsidTr="00300712">
        <w:trPr>
          <w:trHeight w:val="20"/>
        </w:trPr>
        <w:tc>
          <w:tcPr>
            <w:tcW w:w="1080" w:type="dxa"/>
          </w:tcPr>
          <w:p w14:paraId="349917D4" w14:textId="77777777" w:rsidR="00373B57" w:rsidRPr="00760ADE" w:rsidRDefault="00373B57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5</w:t>
            </w:r>
          </w:p>
        </w:tc>
        <w:tc>
          <w:tcPr>
            <w:tcW w:w="2250" w:type="dxa"/>
          </w:tcPr>
          <w:p w14:paraId="7033FBF3" w14:textId="77777777" w:rsidR="00373B57" w:rsidRPr="00760ADE" w:rsidRDefault="00373B57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ประเภทของผู้จ่าย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1555949D" w14:textId="418E5CC0" w:rsidR="00373B57" w:rsidRPr="00760ADE" w:rsidRDefault="00373B57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ประ</w:t>
            </w:r>
            <w:r w:rsidR="003260DE"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เภทของผู้จ่ายเงินตามเช็ค</w:t>
            </w:r>
          </w:p>
          <w:p w14:paraId="0F32FDEA" w14:textId="77777777" w:rsidR="00373B57" w:rsidRPr="00760ADE" w:rsidRDefault="00373B57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(Classification Name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: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Involved Party Type)</w:t>
            </w:r>
          </w:p>
        </w:tc>
        <w:tc>
          <w:tcPr>
            <w:tcW w:w="5670" w:type="dxa"/>
          </w:tcPr>
          <w:p w14:paraId="3243BA4C" w14:textId="77777777" w:rsidR="00373B57" w:rsidRPr="00760ADE" w:rsidRDefault="00373B57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ตรวจสอบกับรหัสใน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Involved Party Type</w:t>
            </w:r>
          </w:p>
        </w:tc>
      </w:tr>
      <w:tr w:rsidR="00760ADE" w:rsidRPr="00760ADE" w14:paraId="39AC13C5" w14:textId="77777777" w:rsidTr="00300712">
        <w:trPr>
          <w:trHeight w:val="20"/>
        </w:trPr>
        <w:tc>
          <w:tcPr>
            <w:tcW w:w="1080" w:type="dxa"/>
          </w:tcPr>
          <w:p w14:paraId="48990A89" w14:textId="77777777" w:rsidR="00373B57" w:rsidRPr="00760ADE" w:rsidRDefault="00373B57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6</w:t>
            </w:r>
          </w:p>
        </w:tc>
        <w:tc>
          <w:tcPr>
            <w:tcW w:w="2250" w:type="dxa"/>
          </w:tcPr>
          <w:p w14:paraId="323611B2" w14:textId="77777777" w:rsidR="00373B57" w:rsidRPr="00760ADE" w:rsidRDefault="00373B57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cs="Tahoma"/>
                <w:color w:val="000000" w:themeColor="text1"/>
                <w:szCs w:val="20"/>
                <w:cs/>
              </w:rPr>
              <w:t>รหัสธนาคารผู้ส่งเรียกเก็บ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5F51B107" w14:textId="77777777" w:rsidR="00373B57" w:rsidRPr="00760ADE" w:rsidRDefault="00373B57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รหัสสถาบัน (รหัส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FI code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3 หลัก) ของธนาคารผู้ส่งเรียกเก็บเช็ค (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Sending bank)</w:t>
            </w:r>
          </w:p>
        </w:tc>
        <w:tc>
          <w:tcPr>
            <w:tcW w:w="5670" w:type="dxa"/>
          </w:tcPr>
          <w:p w14:paraId="5C0151CD" w14:textId="77777777" w:rsidR="00373B57" w:rsidRPr="00760ADE" w:rsidRDefault="00373B57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  <w:lang w:val="th-TH"/>
              </w:rPr>
              <w:t>ตรวจสอบกับรหัสมาตรฐานของสถาบันที่ธนาคารแห่งประเทศไทยกำหนด</w:t>
            </w:r>
          </w:p>
        </w:tc>
      </w:tr>
      <w:tr w:rsidR="00760ADE" w:rsidRPr="00760ADE" w14:paraId="32C0E13A" w14:textId="77777777" w:rsidTr="00300712">
        <w:trPr>
          <w:trHeight w:val="20"/>
        </w:trPr>
        <w:tc>
          <w:tcPr>
            <w:tcW w:w="1080" w:type="dxa"/>
          </w:tcPr>
          <w:p w14:paraId="197F2E6E" w14:textId="77777777" w:rsidR="00373B57" w:rsidRPr="00760ADE" w:rsidRDefault="00373B57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7</w:t>
            </w:r>
          </w:p>
        </w:tc>
        <w:tc>
          <w:tcPr>
            <w:tcW w:w="2250" w:type="dxa"/>
          </w:tcPr>
          <w:p w14:paraId="3F24FED6" w14:textId="77777777" w:rsidR="00373B57" w:rsidRPr="00760ADE" w:rsidRDefault="00373B57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ช่วงมูลค่า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09513F86" w14:textId="1E18FFC0" w:rsidR="00373B57" w:rsidRPr="00760ADE" w:rsidRDefault="00373B57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ช่วงมูลค่าของเช็ค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แต่ละประเภท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ในเดือนที่รายงาน </w:t>
            </w:r>
          </w:p>
          <w:p w14:paraId="0CFE9AC0" w14:textId="77777777" w:rsidR="00373B57" w:rsidRPr="00760ADE" w:rsidRDefault="00373B57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(Classification Name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: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Cheque Amount Range)</w:t>
            </w:r>
          </w:p>
        </w:tc>
        <w:tc>
          <w:tcPr>
            <w:tcW w:w="5670" w:type="dxa"/>
          </w:tcPr>
          <w:p w14:paraId="1E836B87" w14:textId="77777777" w:rsidR="00373B57" w:rsidRPr="00760ADE" w:rsidRDefault="00373B57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ตรวจสอบกับรหัสใน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Cheque Amount Range</w:t>
            </w:r>
          </w:p>
        </w:tc>
      </w:tr>
      <w:tr w:rsidR="00760ADE" w:rsidRPr="00760ADE" w14:paraId="7C135298" w14:textId="77777777" w:rsidTr="00300712">
        <w:trPr>
          <w:trHeight w:val="20"/>
        </w:trPr>
        <w:tc>
          <w:tcPr>
            <w:tcW w:w="1080" w:type="dxa"/>
          </w:tcPr>
          <w:p w14:paraId="2C8D36FA" w14:textId="77777777" w:rsidR="00373B57" w:rsidRPr="00760ADE" w:rsidRDefault="00373B57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8</w:t>
            </w:r>
          </w:p>
        </w:tc>
        <w:tc>
          <w:tcPr>
            <w:tcW w:w="2250" w:type="dxa"/>
          </w:tcPr>
          <w:p w14:paraId="4082E48B" w14:textId="77777777" w:rsidR="00373B57" w:rsidRPr="00760ADE" w:rsidRDefault="00373B57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ปริมาณ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78868C86" w14:textId="77777777" w:rsidR="00373B57" w:rsidRPr="00760ADE" w:rsidRDefault="00373B57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ปริมาณเช็ค โดยรูปแบบจะเป็นตัวเลขไม่เกิน  12  หลัก  </w:t>
            </w:r>
          </w:p>
          <w:p w14:paraId="5CC9DD53" w14:textId="77777777" w:rsidR="00373B57" w:rsidRPr="00760ADE" w:rsidRDefault="00373B57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(Appendix A [Data File Document] : Data Type)</w:t>
            </w:r>
          </w:p>
        </w:tc>
        <w:tc>
          <w:tcPr>
            <w:tcW w:w="5670" w:type="dxa"/>
          </w:tcPr>
          <w:p w14:paraId="2FD73C60" w14:textId="259BC824" w:rsidR="00AE365D" w:rsidRPr="00760ADE" w:rsidRDefault="00AE365D" w:rsidP="00AE365D">
            <w:pPr>
              <w:tabs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- ต้องเป็นเลขจำนวนเต็มโดยไม่ต้องใส่เครื่องหมาย </w:t>
            </w:r>
            <w:r w:rsidR="004B4572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Comma (,)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473CA1AD" w14:textId="49A4FBBA" w:rsidR="00373B57" w:rsidRPr="00760ADE" w:rsidRDefault="00AE365D" w:rsidP="00AE365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- </w:t>
            </w:r>
            <w:r w:rsidR="003F2741"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ต้องมีค่ามากกว่าศูนย์</w:t>
            </w:r>
          </w:p>
        </w:tc>
      </w:tr>
      <w:tr w:rsidR="00760ADE" w:rsidRPr="00760ADE" w14:paraId="22FDB973" w14:textId="77777777" w:rsidTr="00300712">
        <w:trPr>
          <w:trHeight w:val="20"/>
        </w:trPr>
        <w:tc>
          <w:tcPr>
            <w:tcW w:w="1080" w:type="dxa"/>
          </w:tcPr>
          <w:p w14:paraId="0C548EE1" w14:textId="77777777" w:rsidR="00AE365D" w:rsidRPr="00760ADE" w:rsidRDefault="00AE365D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9</w:t>
            </w:r>
          </w:p>
        </w:tc>
        <w:tc>
          <w:tcPr>
            <w:tcW w:w="2250" w:type="dxa"/>
          </w:tcPr>
          <w:p w14:paraId="22F9F261" w14:textId="77777777" w:rsidR="00AE365D" w:rsidRPr="00760ADE" w:rsidRDefault="00AE365D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มูลค่า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69D44642" w14:textId="77777777" w:rsidR="00AE365D" w:rsidRPr="00760ADE" w:rsidRDefault="00AE365D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มูลค่าเป็นจำนวนเงิน โดยรูปแบบจะเป็นตัวเลข 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20 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หลัก ตัวเลขจำนวนเต็ม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18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หลัก ทศนิยม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2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หลัก</w:t>
            </w:r>
          </w:p>
          <w:p w14:paraId="0F9835B6" w14:textId="77777777" w:rsidR="00AE365D" w:rsidRPr="00760ADE" w:rsidRDefault="00AE365D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(Appendix A [Data File Document] : Data Type)</w:t>
            </w:r>
          </w:p>
        </w:tc>
        <w:tc>
          <w:tcPr>
            <w:tcW w:w="5670" w:type="dxa"/>
          </w:tcPr>
          <w:p w14:paraId="006CBDBF" w14:textId="62F1F11C" w:rsidR="00AE365D" w:rsidRPr="00760ADE" w:rsidRDefault="00AE365D" w:rsidP="00282FFE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- ต้อง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เป็น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ตัว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เลข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โดยไม่ต้องมีเครื่องหมาย </w:t>
            </w:r>
            <w:r w:rsidR="004B4572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Comma (,)</w:t>
            </w:r>
          </w:p>
          <w:p w14:paraId="66B7FDA9" w14:textId="58901FFF" w:rsidR="00AE365D" w:rsidRPr="00760ADE" w:rsidRDefault="00AE365D" w:rsidP="00282FFE">
            <w:pPr>
              <w:pStyle w:val="Header"/>
              <w:tabs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- มูลค่าหารด้วยปริมาณต้องมีค่าอยู่ในช่วงมูลค่า</w:t>
            </w:r>
          </w:p>
          <w:p w14:paraId="0EE5DA8B" w14:textId="784E4653" w:rsidR="00AE365D" w:rsidRPr="00760ADE" w:rsidRDefault="00AE365D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- </w:t>
            </w:r>
            <w:r w:rsidR="003F2741"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ต้องมีค่ามากกว่าศูนย์</w:t>
            </w:r>
          </w:p>
        </w:tc>
      </w:tr>
    </w:tbl>
    <w:p w14:paraId="1B913432" w14:textId="77777777" w:rsidR="00373B57" w:rsidRPr="00760ADE" w:rsidRDefault="00373B57" w:rsidP="00373B57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t>หมายเหตุ</w:t>
      </w:r>
    </w:p>
    <w:p w14:paraId="2BB51FD3" w14:textId="12B7419C" w:rsidR="00373B57" w:rsidRPr="00760ADE" w:rsidRDefault="00373B57" w:rsidP="003F2741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color w:val="000000" w:themeColor="text1"/>
          <w:sz w:val="22"/>
          <w:szCs w:val="22"/>
        </w:rPr>
      </w:pP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-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 xml:space="preserve">เช็ค ให้นับรวมถึง แคชเชียร์เช็ค/ ดร๊าฟ/ เช็คของขวัญ รวมถึงตั๋ว 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 xml:space="preserve">PN/BE 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ต่าง ๆ</w:t>
      </w:r>
    </w:p>
    <w:p w14:paraId="650C77FD" w14:textId="77777777" w:rsidR="00373B57" w:rsidRPr="00760ADE" w:rsidRDefault="00373B57" w:rsidP="00E82223">
      <w:pPr>
        <w:tabs>
          <w:tab w:val="left" w:pos="10020"/>
        </w:tabs>
        <w:rPr>
          <w:color w:val="000000" w:themeColor="text1"/>
        </w:rPr>
      </w:pPr>
    </w:p>
    <w:p w14:paraId="6A904A44" w14:textId="77777777" w:rsidR="00E82223" w:rsidRPr="00760ADE" w:rsidRDefault="00E82223" w:rsidP="00E82223">
      <w:pPr>
        <w:tabs>
          <w:tab w:val="left" w:pos="10020"/>
        </w:tabs>
        <w:rPr>
          <w:color w:val="000000" w:themeColor="text1"/>
        </w:rPr>
        <w:sectPr w:rsidR="00E82223" w:rsidRPr="00760ADE">
          <w:headerReference w:type="default" r:id="rId23"/>
          <w:footnotePr>
            <w:pos w:val="beneathText"/>
          </w:footnotePr>
          <w:pgSz w:w="16834" w:h="11909" w:orient="landscape" w:code="9"/>
          <w:pgMar w:top="1080" w:right="1147" w:bottom="900" w:left="1245" w:header="720" w:footer="446" w:gutter="0"/>
          <w:pgNumType w:start="1" w:chapStyle="1"/>
          <w:cols w:space="720"/>
          <w:docGrid w:linePitch="360"/>
        </w:sectPr>
      </w:pPr>
    </w:p>
    <w:p w14:paraId="3C7DF3BC" w14:textId="1FBDA67E" w:rsidR="00E82223" w:rsidRPr="00760ADE" w:rsidRDefault="009E0952" w:rsidP="009E0952">
      <w:pPr>
        <w:pStyle w:val="Heading1"/>
        <w:jc w:val="center"/>
        <w:rPr>
          <w:color w:val="000000" w:themeColor="text1"/>
          <w:sz w:val="22"/>
          <w:szCs w:val="22"/>
        </w:rPr>
      </w:pPr>
      <w:bookmarkStart w:id="14" w:name="_Toc508051285"/>
      <w:r w:rsidRPr="00760ADE">
        <w:rPr>
          <w:color w:val="000000" w:themeColor="text1"/>
          <w:sz w:val="22"/>
          <w:szCs w:val="22"/>
        </w:rPr>
        <w:lastRenderedPageBreak/>
        <w:t xml:space="preserve">Data File  :  </w:t>
      </w:r>
      <w:r w:rsidRPr="00760ADE">
        <w:rPr>
          <w:color w:val="000000" w:themeColor="text1"/>
          <w:sz w:val="22"/>
          <w:szCs w:val="22"/>
          <w:cs/>
        </w:rPr>
        <w:t>จำนวนหมายเลขที่ลงทะเบียนพร้อมเพย์</w:t>
      </w:r>
      <w:bookmarkEnd w:id="14"/>
    </w:p>
    <w:p w14:paraId="71C4FD4C" w14:textId="77777777" w:rsidR="009E0952" w:rsidRPr="00760ADE" w:rsidRDefault="009E0952" w:rsidP="009E095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ahoma" w:hAnsi="Tahoma" w:cs="Tahoma"/>
          <w:color w:val="000000" w:themeColor="text1"/>
          <w:sz w:val="20"/>
          <w:szCs w:val="20"/>
          <w:cs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คำอธิบาย</w:t>
      </w:r>
    </w:p>
    <w:p w14:paraId="2D362FD1" w14:textId="77777777" w:rsidR="009E0952" w:rsidRPr="00760ADE" w:rsidRDefault="009E0952" w:rsidP="009E095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rPr>
          <w:rFonts w:ascii="Tahoma" w:hAnsi="Tahoma" w:cs="Tahoma"/>
          <w:color w:val="000000" w:themeColor="text1"/>
          <w:sz w:val="20"/>
          <w:szCs w:val="20"/>
          <w:cs/>
        </w:rPr>
      </w:pPr>
      <w:r w:rsidRPr="00760ADE">
        <w:rPr>
          <w:rFonts w:ascii="Tahoma" w:hAnsi="Tahoma" w:cs="Tahoma"/>
          <w:color w:val="000000" w:themeColor="text1"/>
          <w:sz w:val="20"/>
          <w:szCs w:val="20"/>
        </w:rPr>
        <w:tab/>
        <w:t xml:space="preserve">Data File  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>จำนวนหมายเลขที่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ลงทะเบียนพร้อมเพย์ โดยระบุจำนวนหมายเลข (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 xml:space="preserve">ID) 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ที่ลงทะเบียนพร้อมเพย์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>ซึ่งพร้อมใช้งาน ณ สิ้นงวด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 xml:space="preserve"> จำแนกตามประเภท 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 xml:space="preserve">ID 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ที่รับลงทะเบียน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>โดย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ให้รายงานเฉพาะจำนวนหมายเลขที่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>สถาบันตนเองเป็นผู้รับลงทะเบียน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เท่านั้น</w:t>
      </w:r>
    </w:p>
    <w:p w14:paraId="12D52B49" w14:textId="77777777" w:rsidR="009E0952" w:rsidRPr="00760ADE" w:rsidRDefault="009E0952" w:rsidP="009E095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after="240" w:line="440" w:lineRule="exact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สถาบันที่ต้องรายงาน</w:t>
      </w:r>
    </w:p>
    <w:p w14:paraId="16EA5881" w14:textId="77777777" w:rsidR="009E0952" w:rsidRPr="00760ADE" w:rsidRDefault="009E0952" w:rsidP="009E095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after="240"/>
        <w:rPr>
          <w:rFonts w:ascii="Tahoma" w:hAnsi="Tahoma" w:cs="Tahoma"/>
          <w:color w:val="000000" w:themeColor="text1"/>
          <w:spacing w:val="-4"/>
          <w:sz w:val="20"/>
          <w:szCs w:val="20"/>
        </w:rPr>
      </w:pP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ab/>
      </w:r>
      <w:r w:rsidRPr="00760ADE">
        <w:rPr>
          <w:rFonts w:ascii="Tahoma" w:hAnsi="Tahoma" w:cs="Tahoma" w:hint="cs"/>
          <w:color w:val="000000" w:themeColor="text1"/>
          <w:spacing w:val="-4"/>
          <w:sz w:val="20"/>
          <w:szCs w:val="20"/>
          <w:cs/>
        </w:rPr>
        <w:t xml:space="preserve">ผู้ประกอบธุรกิจตาม พ.ร.บ. ระบบการชำระเงิน พ.ศ. 2560 ตามมาตรา 16 </w:t>
      </w:r>
      <w:r w:rsidRPr="00760ADE">
        <w:rPr>
          <w:rFonts w:ascii="Tahoma" w:hAnsi="Tahoma" w:cs="Tahoma"/>
          <w:color w:val="000000" w:themeColor="text1"/>
          <w:spacing w:val="-4"/>
          <w:sz w:val="20"/>
          <w:szCs w:val="20"/>
          <w:cs/>
        </w:rPr>
        <w:t>ที่เป็นผู้</w:t>
      </w:r>
      <w:r w:rsidRPr="00760ADE">
        <w:rPr>
          <w:rFonts w:ascii="Tahoma" w:hAnsi="Tahoma" w:cs="Tahoma" w:hint="cs"/>
          <w:color w:val="000000" w:themeColor="text1"/>
          <w:spacing w:val="-4"/>
          <w:sz w:val="20"/>
          <w:szCs w:val="20"/>
          <w:cs/>
        </w:rPr>
        <w:t>ประกอบธุรกิจการโอนเงินด้วยวิธีการทางอิเล็กทรอนิกส์ ซึ่งเป็นผู้รับ</w:t>
      </w:r>
      <w:r w:rsidRPr="00760ADE">
        <w:rPr>
          <w:rFonts w:ascii="Tahoma" w:hAnsi="Tahoma" w:cs="Tahoma"/>
          <w:color w:val="000000" w:themeColor="text1"/>
          <w:spacing w:val="-4"/>
          <w:sz w:val="20"/>
          <w:szCs w:val="20"/>
          <w:cs/>
        </w:rPr>
        <w:t>ลงทะเบียนพร้อมเพย์</w:t>
      </w:r>
    </w:p>
    <w:p w14:paraId="3751FD31" w14:textId="77777777" w:rsidR="009E0952" w:rsidRPr="00760ADE" w:rsidRDefault="009E0952" w:rsidP="009E095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ความถี่ในการส่งข้อมูล</w:t>
      </w:r>
    </w:p>
    <w:p w14:paraId="5F6B20B5" w14:textId="77777777" w:rsidR="009E0952" w:rsidRPr="00760ADE" w:rsidRDefault="009E0952" w:rsidP="009E095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00" w:themeColor="text1"/>
          <w:sz w:val="20"/>
          <w:szCs w:val="20"/>
          <w:cs/>
          <w:lang w:val="th-TH"/>
        </w:rPr>
      </w:pPr>
      <w:r w:rsidRPr="00760ADE">
        <w:rPr>
          <w:rFonts w:ascii="Tahoma" w:hAnsi="Tahoma" w:cs="Tahoma"/>
          <w:color w:val="000000" w:themeColor="text1"/>
          <w:sz w:val="20"/>
          <w:szCs w:val="20"/>
        </w:rPr>
        <w:tab/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รายเดือน</w:t>
      </w:r>
    </w:p>
    <w:p w14:paraId="2BD2ACC7" w14:textId="77777777" w:rsidR="009E0952" w:rsidRPr="00760ADE" w:rsidRDefault="009E0952" w:rsidP="009E095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after="240" w:line="440" w:lineRule="exact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กำหนดการส่ง</w:t>
      </w:r>
    </w:p>
    <w:p w14:paraId="4C3B0CC8" w14:textId="77777777" w:rsidR="009E0952" w:rsidRPr="00760ADE" w:rsidRDefault="009E0952" w:rsidP="009E0952">
      <w:pPr>
        <w:tabs>
          <w:tab w:val="left" w:pos="1245"/>
        </w:tabs>
        <w:spacing w:after="240"/>
        <w:rPr>
          <w:rFonts w:ascii="Tahoma" w:hAnsi="Tahoma" w:cs="Tahoma"/>
          <w:color w:val="000000" w:themeColor="text1"/>
          <w:sz w:val="20"/>
          <w:szCs w:val="20"/>
          <w:cs/>
        </w:rPr>
      </w:pPr>
      <w:r w:rsidRPr="00760ADE">
        <w:rPr>
          <w:rFonts w:ascii="Tahoma" w:hAnsi="Tahoma" w:cs="Tahoma"/>
          <w:color w:val="000000" w:themeColor="text1"/>
          <w:sz w:val="20"/>
          <w:szCs w:val="20"/>
        </w:rPr>
        <w:tab/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ภายใน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1 เดือน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นับจากวันสิ้นเดือนที่รายงาน</w:t>
      </w:r>
    </w:p>
    <w:p w14:paraId="73B30A2F" w14:textId="77777777" w:rsidR="00E82223" w:rsidRPr="00760ADE" w:rsidRDefault="00E82223" w:rsidP="00E82223">
      <w:pPr>
        <w:tabs>
          <w:tab w:val="left" w:pos="1245"/>
        </w:tabs>
        <w:rPr>
          <w:rFonts w:ascii="Tahoma" w:hAnsi="Tahoma" w:cs="Tahoma"/>
          <w:color w:val="000000" w:themeColor="text1"/>
          <w:sz w:val="20"/>
          <w:szCs w:val="20"/>
        </w:rPr>
      </w:pPr>
    </w:p>
    <w:p w14:paraId="369AA197" w14:textId="1066413B" w:rsidR="00E82223" w:rsidRPr="00760ADE" w:rsidRDefault="00E82223" w:rsidP="001B1B50">
      <w:pPr>
        <w:tabs>
          <w:tab w:val="left" w:pos="1245"/>
        </w:tabs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14:paraId="0819EB81" w14:textId="77777777" w:rsidR="009E0952" w:rsidRPr="00760ADE" w:rsidRDefault="009E0952" w:rsidP="001B1B50">
      <w:pPr>
        <w:tabs>
          <w:tab w:val="left" w:pos="1245"/>
        </w:tabs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14:paraId="656C714D" w14:textId="77777777" w:rsidR="009E0952" w:rsidRPr="00760ADE" w:rsidRDefault="009E0952" w:rsidP="001B1B50">
      <w:pPr>
        <w:tabs>
          <w:tab w:val="left" w:pos="1245"/>
        </w:tabs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14:paraId="0C439515" w14:textId="77777777" w:rsidR="009E0952" w:rsidRPr="00760ADE" w:rsidRDefault="009E0952" w:rsidP="001B1B50">
      <w:pPr>
        <w:tabs>
          <w:tab w:val="left" w:pos="1245"/>
        </w:tabs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14:paraId="17BAEEA5" w14:textId="77777777" w:rsidR="009E0952" w:rsidRPr="00760ADE" w:rsidRDefault="009E0952" w:rsidP="001B1B50">
      <w:pPr>
        <w:tabs>
          <w:tab w:val="left" w:pos="1245"/>
        </w:tabs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14:paraId="7961E344" w14:textId="77777777" w:rsidR="009E0952" w:rsidRPr="00760ADE" w:rsidRDefault="009E0952" w:rsidP="001B1B50">
      <w:pPr>
        <w:tabs>
          <w:tab w:val="left" w:pos="1245"/>
        </w:tabs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14:paraId="3B5891CD" w14:textId="77777777" w:rsidR="009E0952" w:rsidRPr="00760ADE" w:rsidRDefault="009E0952" w:rsidP="001B1B50">
      <w:pPr>
        <w:tabs>
          <w:tab w:val="left" w:pos="1245"/>
        </w:tabs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14:paraId="4FDE471B" w14:textId="77777777" w:rsidR="009E0952" w:rsidRPr="00760ADE" w:rsidRDefault="009E0952" w:rsidP="001B1B50">
      <w:pPr>
        <w:tabs>
          <w:tab w:val="left" w:pos="1245"/>
        </w:tabs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14:paraId="1D5AA449" w14:textId="77777777" w:rsidR="009E0952" w:rsidRPr="00760ADE" w:rsidRDefault="009E0952" w:rsidP="001B1B50">
      <w:pPr>
        <w:tabs>
          <w:tab w:val="left" w:pos="1245"/>
        </w:tabs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14:paraId="395D5751" w14:textId="77777777" w:rsidR="009E0952" w:rsidRPr="00760ADE" w:rsidRDefault="009E0952" w:rsidP="001B1B50">
      <w:pPr>
        <w:tabs>
          <w:tab w:val="left" w:pos="1245"/>
        </w:tabs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14:paraId="4CEB8D40" w14:textId="77777777" w:rsidR="009E0952" w:rsidRPr="00760ADE" w:rsidRDefault="009E0952" w:rsidP="001B1B50">
      <w:pPr>
        <w:tabs>
          <w:tab w:val="left" w:pos="1245"/>
        </w:tabs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14:paraId="0396AD64" w14:textId="77777777" w:rsidR="009E0952" w:rsidRPr="00760ADE" w:rsidRDefault="009E0952" w:rsidP="001B1B50">
      <w:pPr>
        <w:tabs>
          <w:tab w:val="left" w:pos="1245"/>
        </w:tabs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14:paraId="46868056" w14:textId="77777777" w:rsidR="009E0952" w:rsidRPr="00760ADE" w:rsidRDefault="009E0952" w:rsidP="001B1B50">
      <w:pPr>
        <w:tabs>
          <w:tab w:val="left" w:pos="1245"/>
        </w:tabs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14:paraId="30F6471F" w14:textId="77777777" w:rsidR="009E0952" w:rsidRPr="00760ADE" w:rsidRDefault="009E0952" w:rsidP="001B1B50">
      <w:pPr>
        <w:tabs>
          <w:tab w:val="left" w:pos="1245"/>
        </w:tabs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W w:w="147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"/>
        <w:gridCol w:w="2160"/>
        <w:gridCol w:w="5850"/>
        <w:gridCol w:w="5670"/>
      </w:tblGrid>
      <w:tr w:rsidR="00760ADE" w:rsidRPr="00760ADE" w14:paraId="6D91F432" w14:textId="77777777" w:rsidTr="00461837">
        <w:trPr>
          <w:trHeight w:val="586"/>
          <w:tblHeader/>
        </w:trPr>
        <w:tc>
          <w:tcPr>
            <w:tcW w:w="1028" w:type="dxa"/>
          </w:tcPr>
          <w:p w14:paraId="46C970B6" w14:textId="77777777" w:rsidR="009E0952" w:rsidRPr="00760ADE" w:rsidRDefault="009E0952" w:rsidP="00300712">
            <w:pPr>
              <w:tabs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lastRenderedPageBreak/>
              <w:t>Column</w:t>
            </w:r>
          </w:p>
        </w:tc>
        <w:tc>
          <w:tcPr>
            <w:tcW w:w="2160" w:type="dxa"/>
            <w:vAlign w:val="center"/>
          </w:tcPr>
          <w:p w14:paraId="38F5D042" w14:textId="77777777" w:rsidR="009E0952" w:rsidRPr="00760ADE" w:rsidRDefault="009E0952" w:rsidP="00300712">
            <w:pPr>
              <w:tabs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Data Element </w:t>
            </w: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  <w:lang w:val="en-GB"/>
              </w:rPr>
              <w:t>(</w:t>
            </w: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Field</w:t>
            </w: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  <w:lang w:val="en-GB"/>
              </w:rPr>
              <w:t>)</w:t>
            </w:r>
          </w:p>
        </w:tc>
        <w:tc>
          <w:tcPr>
            <w:tcW w:w="5850" w:type="dxa"/>
            <w:vAlign w:val="center"/>
          </w:tcPr>
          <w:p w14:paraId="49433B28" w14:textId="77777777" w:rsidR="009E0952" w:rsidRPr="00760ADE" w:rsidRDefault="009E0952" w:rsidP="00300712">
            <w:pPr>
              <w:tabs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  <w:t>คำอธิบาย</w:t>
            </w:r>
          </w:p>
        </w:tc>
        <w:tc>
          <w:tcPr>
            <w:tcW w:w="5670" w:type="dxa"/>
            <w:vAlign w:val="center"/>
          </w:tcPr>
          <w:p w14:paraId="33415CCD" w14:textId="77777777" w:rsidR="009E0952" w:rsidRPr="00760ADE" w:rsidRDefault="009E0952" w:rsidP="00300712">
            <w:pPr>
              <w:tabs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Validation Rule</w:t>
            </w:r>
          </w:p>
        </w:tc>
      </w:tr>
      <w:tr w:rsidR="00760ADE" w:rsidRPr="00760ADE" w14:paraId="04062CE8" w14:textId="77777777" w:rsidTr="00461837">
        <w:trPr>
          <w:trHeight w:val="20"/>
        </w:trPr>
        <w:tc>
          <w:tcPr>
            <w:tcW w:w="1028" w:type="dxa"/>
          </w:tcPr>
          <w:p w14:paraId="13520632" w14:textId="77777777" w:rsidR="009E0952" w:rsidRPr="00760ADE" w:rsidRDefault="009E0952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14:paraId="4CC47285" w14:textId="77777777" w:rsidR="009E0952" w:rsidRPr="00760ADE" w:rsidRDefault="009E095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รหัสสถาบันผู้ส่งข้อมูล</w:t>
            </w:r>
          </w:p>
        </w:tc>
        <w:tc>
          <w:tcPr>
            <w:tcW w:w="5850" w:type="dxa"/>
          </w:tcPr>
          <w:p w14:paraId="276A47A9" w14:textId="77777777" w:rsidR="009E0952" w:rsidRPr="00760ADE" w:rsidRDefault="009E095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รหัสสถาบันผู้รายงานข้อมูล (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FI Code)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ซึ่งเป็นรหัสมาตรฐานของสถาบันที่ธนาคารแห่งประเทศไทยกำหนด</w:t>
            </w:r>
          </w:p>
        </w:tc>
        <w:tc>
          <w:tcPr>
            <w:tcW w:w="5670" w:type="dxa"/>
          </w:tcPr>
          <w:p w14:paraId="334BF516" w14:textId="77777777" w:rsidR="009E0952" w:rsidRPr="00760ADE" w:rsidRDefault="009E0952" w:rsidP="00300712">
            <w:pPr>
              <w:tabs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  <w:lang w:val="th-TH"/>
              </w:rPr>
              <w:t>ตรวจสอบกับรหัสมาตรฐานของสถาบันที่ธนาคารแห่งประเทศไทยกำหนด</w:t>
            </w:r>
          </w:p>
        </w:tc>
      </w:tr>
      <w:tr w:rsidR="00760ADE" w:rsidRPr="00760ADE" w14:paraId="70CC4FF6" w14:textId="77777777" w:rsidTr="00461837">
        <w:trPr>
          <w:trHeight w:val="420"/>
        </w:trPr>
        <w:tc>
          <w:tcPr>
            <w:tcW w:w="1028" w:type="dxa"/>
          </w:tcPr>
          <w:p w14:paraId="7BF56092" w14:textId="77777777" w:rsidR="009E0952" w:rsidRPr="00760ADE" w:rsidRDefault="009E0952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14:paraId="0F86CC42" w14:textId="77777777" w:rsidR="009E0952" w:rsidRPr="00760ADE" w:rsidRDefault="009E095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งวดข้อมูล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4156C656" w14:textId="77777777" w:rsidR="009E0952" w:rsidRPr="00760ADE" w:rsidRDefault="009E095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วันที่ของชุดข้อมูล ให้ระบุวันสุดท้ายของเดือน ซึ่งอาจจะตรงกับวันหยุด  โดย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Data Type = Char(10)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ใช้ปี ค.ศ. โดยจะมีรูปแบบเป็น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YYYY-MM-DD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เช่น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ข้อมูลงวดเดือนมกราคม 2561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รูปแบบที่ต้องรายงานคือ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2018-01-31 </w:t>
            </w:r>
          </w:p>
          <w:p w14:paraId="39039A39" w14:textId="77777777" w:rsidR="009E0952" w:rsidRPr="00760ADE" w:rsidRDefault="009E095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(Appendix A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ของ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Data File Document : Data Type)</w:t>
            </w:r>
          </w:p>
        </w:tc>
        <w:tc>
          <w:tcPr>
            <w:tcW w:w="5670" w:type="dxa"/>
          </w:tcPr>
          <w:p w14:paraId="5A405366" w14:textId="77777777" w:rsidR="009E0952" w:rsidRPr="00760ADE" w:rsidRDefault="009E0952" w:rsidP="00300712">
            <w:pPr>
              <w:spacing w:before="100" w:beforeAutospacing="1" w:after="100" w:afterAutospacing="1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  <w:lang w:val="th-TH"/>
              </w:rPr>
              <w:t>วั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  <w:lang w:val="th-TH"/>
              </w:rPr>
              <w:t>นที่ต้องเป็นวันสิ้นเดือนตามปีปฏิทิน</w:t>
            </w:r>
          </w:p>
        </w:tc>
      </w:tr>
      <w:tr w:rsidR="00760ADE" w:rsidRPr="00760ADE" w14:paraId="4D5BE1DE" w14:textId="77777777" w:rsidTr="00461837">
        <w:trPr>
          <w:trHeight w:val="20"/>
        </w:trPr>
        <w:tc>
          <w:tcPr>
            <w:tcW w:w="1028" w:type="dxa"/>
          </w:tcPr>
          <w:p w14:paraId="69247D63" w14:textId="77777777" w:rsidR="009E0952" w:rsidRPr="00760ADE" w:rsidRDefault="009E0952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14:paraId="37EB23E5" w14:textId="77777777" w:rsidR="009E0952" w:rsidRPr="00760ADE" w:rsidRDefault="009E095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ประเภท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ID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ที่ใช้ลงทะเบียนพร้อมเพย์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52CCD55E" w14:textId="77777777" w:rsidR="009E0952" w:rsidRPr="00760ADE" w:rsidRDefault="009E095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ประเภท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ID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ที่รับลงทะเบียนพร้อมเพย์ ซึ่งผูกกับบัญชีธนาคารหรือบัญชีเงินอิเล็กทรอนิกส์ โดยให้ระบุรหัสประเภท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ID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เฉพาะ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ID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ที่รับลงทะเบียน ด้วยตัวอักษรภาษาอังกฤษตามที่กำหนด</w:t>
            </w:r>
          </w:p>
          <w:p w14:paraId="17225470" w14:textId="4DC2B373" w:rsidR="009E0952" w:rsidRPr="00760ADE" w:rsidRDefault="009E095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u w:val="single"/>
                <w:cs/>
              </w:rPr>
              <w:t>หมายเหตุ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 </w:t>
            </w:r>
            <w:r w:rsidRPr="00760ADE">
              <w:rPr>
                <w:rFonts w:ascii="Tahoma" w:hAnsi="Tahoma" w:cs="Tahoma"/>
                <w:i/>
                <w:iCs/>
                <w:color w:val="000000" w:themeColor="text1"/>
                <w:sz w:val="20"/>
                <w:szCs w:val="20"/>
                <w:cs/>
              </w:rPr>
              <w:t>หาก</w:t>
            </w:r>
            <w:r w:rsidR="003F2741" w:rsidRPr="00760ADE">
              <w:rPr>
                <w:rFonts w:ascii="Tahoma" w:hAnsi="Tahoma" w:cs="Tahoma" w:hint="cs"/>
                <w:i/>
                <w:iCs/>
                <w:color w:val="000000" w:themeColor="text1"/>
                <w:sz w:val="20"/>
                <w:szCs w:val="20"/>
                <w:cs/>
              </w:rPr>
              <w:t>สถาบัน</w:t>
            </w:r>
            <w:r w:rsidR="00A428B9" w:rsidRPr="00760ADE">
              <w:rPr>
                <w:rFonts w:ascii="Tahoma" w:hAnsi="Tahoma" w:cs="Tahoma" w:hint="cs"/>
                <w:i/>
                <w:iCs/>
                <w:color w:val="000000" w:themeColor="text1"/>
                <w:sz w:val="20"/>
                <w:szCs w:val="20"/>
                <w:cs/>
              </w:rPr>
              <w:t>ใด</w:t>
            </w:r>
            <w:r w:rsidRPr="00760ADE">
              <w:rPr>
                <w:rFonts w:ascii="Tahoma" w:hAnsi="Tahoma" w:cs="Tahoma"/>
                <w:i/>
                <w:iCs/>
                <w:color w:val="000000" w:themeColor="text1"/>
                <w:sz w:val="20"/>
                <w:szCs w:val="20"/>
                <w:cs/>
              </w:rPr>
              <w:t>ไม่ได้รับลงทะเบียน</w:t>
            </w:r>
            <w:r w:rsidRPr="00760ADE">
              <w:rPr>
                <w:rFonts w:ascii="Tahoma" w:hAnsi="Tahoma" w:cs="Tahoma" w:hint="cs"/>
                <w:i/>
                <w:iCs/>
                <w:color w:val="000000" w:themeColor="text1"/>
                <w:sz w:val="20"/>
                <w:szCs w:val="20"/>
                <w:cs/>
              </w:rPr>
              <w:t>ด้วย</w:t>
            </w:r>
            <w:r w:rsidRPr="00760ADE">
              <w:rPr>
                <w:rFonts w:ascii="Tahoma" w:hAnsi="Tahoma" w:cs="Tahoma"/>
                <w:i/>
                <w:iCs/>
                <w:color w:val="000000" w:themeColor="text1"/>
                <w:sz w:val="20"/>
                <w:szCs w:val="20"/>
                <w:cs/>
              </w:rPr>
              <w:t xml:space="preserve">ประเภท </w:t>
            </w:r>
            <w:r w:rsidRPr="00760ADE">
              <w:rPr>
                <w:rFonts w:ascii="Tahoma" w:hAnsi="Tahoma" w:cs="Tahoma"/>
                <w:i/>
                <w:iCs/>
                <w:color w:val="000000" w:themeColor="text1"/>
                <w:sz w:val="20"/>
                <w:szCs w:val="20"/>
              </w:rPr>
              <w:t xml:space="preserve">ID </w:t>
            </w:r>
            <w:r w:rsidRPr="00760ADE">
              <w:rPr>
                <w:rFonts w:ascii="Tahoma" w:hAnsi="Tahoma" w:cs="Tahoma"/>
                <w:i/>
                <w:iCs/>
                <w:color w:val="000000" w:themeColor="text1"/>
                <w:sz w:val="20"/>
                <w:szCs w:val="20"/>
                <w:cs/>
              </w:rPr>
              <w:t>ใด</w:t>
            </w:r>
            <w:r w:rsidRPr="00760ADE">
              <w:rPr>
                <w:rFonts w:ascii="Tahoma" w:hAnsi="Tahoma" w:cs="Tahoma" w:hint="cs"/>
                <w:i/>
                <w:iCs/>
                <w:color w:val="000000" w:themeColor="text1"/>
                <w:sz w:val="20"/>
                <w:szCs w:val="20"/>
                <w:cs/>
              </w:rPr>
              <w:t xml:space="preserve"> </w:t>
            </w:r>
            <w:r w:rsidRPr="00760ADE">
              <w:rPr>
                <w:rFonts w:ascii="Tahoma" w:hAnsi="Tahoma" w:cs="Tahoma"/>
                <w:i/>
                <w:iCs/>
                <w:color w:val="000000" w:themeColor="text1"/>
                <w:sz w:val="20"/>
                <w:szCs w:val="20"/>
                <w:cs/>
              </w:rPr>
              <w:t>ไม่ต้อง</w:t>
            </w:r>
            <w:r w:rsidRPr="00760ADE">
              <w:rPr>
                <w:rFonts w:ascii="Tahoma" w:hAnsi="Tahoma" w:cs="Tahoma" w:hint="cs"/>
                <w:i/>
                <w:iCs/>
                <w:color w:val="000000" w:themeColor="text1"/>
                <w:sz w:val="20"/>
                <w:szCs w:val="20"/>
                <w:cs/>
              </w:rPr>
              <w:t xml:space="preserve">รายงาน สำหรับประเภท </w:t>
            </w:r>
            <w:r w:rsidRPr="00760ADE">
              <w:rPr>
                <w:rFonts w:ascii="Tahoma" w:hAnsi="Tahoma" w:cs="Tahoma"/>
                <w:i/>
                <w:iCs/>
                <w:color w:val="000000" w:themeColor="text1"/>
                <w:sz w:val="20"/>
                <w:szCs w:val="20"/>
              </w:rPr>
              <w:t xml:space="preserve">ID </w:t>
            </w:r>
            <w:r w:rsidRPr="00760ADE">
              <w:rPr>
                <w:rFonts w:ascii="Tahoma" w:hAnsi="Tahoma" w:cs="Tahoma" w:hint="cs"/>
                <w:i/>
                <w:iCs/>
                <w:color w:val="000000" w:themeColor="text1"/>
                <w:sz w:val="20"/>
                <w:szCs w:val="20"/>
                <w:cs/>
              </w:rPr>
              <w:t>หมายเลขบัญชีธนาคาร ซึ่งไม่มีการลงทะเบียน ไม่ต้องรายงานในตารางนี้ แต่ให้รายงานจำนวนรายการและมูลค่าธุรกรรมที่เกิดขึ้นในตารางที่ 7 (</w:t>
            </w:r>
            <w:r w:rsidRPr="00760ADE">
              <w:rPr>
                <w:rFonts w:ascii="Tahoma" w:hAnsi="Tahoma" w:cs="Tahoma"/>
                <w:i/>
                <w:iCs/>
                <w:color w:val="000000" w:themeColor="text1"/>
                <w:sz w:val="20"/>
                <w:szCs w:val="20"/>
              </w:rPr>
              <w:t>DF_EPP)</w:t>
            </w:r>
          </w:p>
          <w:p w14:paraId="1B0E05A3" w14:textId="77777777" w:rsidR="009E0952" w:rsidRPr="00760ADE" w:rsidRDefault="009E095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(Classification Name : PromptPay Receiver ID Type)</w:t>
            </w:r>
          </w:p>
        </w:tc>
        <w:tc>
          <w:tcPr>
            <w:tcW w:w="5670" w:type="dxa"/>
          </w:tcPr>
          <w:p w14:paraId="03FAF37E" w14:textId="77777777" w:rsidR="009E0952" w:rsidRPr="00760ADE" w:rsidRDefault="009E095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ตรวจสอบกับรหัสใน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PromptPay Receiver ID Type</w:t>
            </w:r>
          </w:p>
        </w:tc>
      </w:tr>
      <w:tr w:rsidR="00760ADE" w:rsidRPr="00760ADE" w14:paraId="5913D614" w14:textId="77777777" w:rsidTr="00461837">
        <w:trPr>
          <w:trHeight w:val="20"/>
        </w:trPr>
        <w:tc>
          <w:tcPr>
            <w:tcW w:w="1028" w:type="dxa"/>
          </w:tcPr>
          <w:p w14:paraId="58F4EB39" w14:textId="77777777" w:rsidR="009E0952" w:rsidRPr="00760ADE" w:rsidRDefault="009E0952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14:paraId="46F0C0EC" w14:textId="77777777" w:rsidR="009E0952" w:rsidRPr="00760ADE" w:rsidRDefault="009E095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จำนวนหมายเลขที่ลงทะเบีย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น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พร้อมเพ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ย์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1D26080F" w14:textId="77777777" w:rsidR="009E0952" w:rsidRPr="00760ADE" w:rsidRDefault="009E095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ให้ระบุจำนวนหมายเลขที่ลงทะเบียนพร้อมเพย์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ซึ่งพร้อมใช้งาน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ณ สิ้นงวดที่รายงาน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จำแนกตามประเภท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ID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ที่รับลงทะเบียน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ซึ่ง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รูปแบบจะเป็นตัวเลขไม่เกิน 12 หลัก  </w:t>
            </w:r>
          </w:p>
          <w:p w14:paraId="570FF79F" w14:textId="77777777" w:rsidR="009E0952" w:rsidRPr="00760ADE" w:rsidRDefault="009E095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(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Appendix A [Data File Document] : Data Type)</w:t>
            </w:r>
          </w:p>
        </w:tc>
        <w:tc>
          <w:tcPr>
            <w:tcW w:w="5670" w:type="dxa"/>
          </w:tcPr>
          <w:p w14:paraId="64BA0EC5" w14:textId="172EAB27" w:rsidR="00AE365D" w:rsidRPr="00760ADE" w:rsidRDefault="00AE365D" w:rsidP="00AE365D">
            <w:pPr>
              <w:tabs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- ต้องเป็นเลขจำนวนเต็มโดยไม่ต้องใส่เครื่องหมาย </w:t>
            </w:r>
            <w:r w:rsidR="004B4572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Comma (,)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1A9B763E" w14:textId="44C3763D" w:rsidR="009E0952" w:rsidRPr="00760ADE" w:rsidRDefault="00AE365D" w:rsidP="00AE365D">
            <w:pPr>
              <w:tabs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- </w:t>
            </w:r>
            <w:r w:rsidR="003F2741"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ต้องมีค่ามากกว่าศูนย์</w:t>
            </w:r>
          </w:p>
        </w:tc>
      </w:tr>
    </w:tbl>
    <w:p w14:paraId="73134EF8" w14:textId="77777777" w:rsidR="009E0952" w:rsidRPr="00760ADE" w:rsidRDefault="009E0952" w:rsidP="001B1B50">
      <w:pPr>
        <w:tabs>
          <w:tab w:val="left" w:pos="1245"/>
        </w:tabs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14:paraId="367D6B77" w14:textId="77777777" w:rsidR="00E82223" w:rsidRPr="00760ADE" w:rsidRDefault="00E82223" w:rsidP="00E82223">
      <w:pPr>
        <w:tabs>
          <w:tab w:val="left" w:pos="10020"/>
        </w:tabs>
        <w:rPr>
          <w:color w:val="000000" w:themeColor="text1"/>
        </w:rPr>
        <w:sectPr w:rsidR="00E82223" w:rsidRPr="00760ADE">
          <w:headerReference w:type="default" r:id="rId24"/>
          <w:footnotePr>
            <w:pos w:val="beneathText"/>
          </w:footnotePr>
          <w:pgSz w:w="16834" w:h="11909" w:orient="landscape" w:code="9"/>
          <w:pgMar w:top="1080" w:right="1147" w:bottom="900" w:left="1245" w:header="720" w:footer="446" w:gutter="0"/>
          <w:pgNumType w:start="1" w:chapStyle="1"/>
          <w:cols w:space="720"/>
          <w:docGrid w:linePitch="360"/>
        </w:sectPr>
      </w:pPr>
      <w:r w:rsidRPr="00760ADE">
        <w:rPr>
          <w:color w:val="000000" w:themeColor="text1"/>
        </w:rPr>
        <w:tab/>
      </w:r>
    </w:p>
    <w:p w14:paraId="04908754" w14:textId="16A232C6" w:rsidR="00943076" w:rsidRPr="00760ADE" w:rsidRDefault="009E0952" w:rsidP="009E0952">
      <w:pPr>
        <w:pStyle w:val="Heading1"/>
        <w:jc w:val="center"/>
        <w:rPr>
          <w:color w:val="000000" w:themeColor="text1"/>
          <w:sz w:val="22"/>
          <w:szCs w:val="22"/>
        </w:rPr>
      </w:pPr>
      <w:bookmarkStart w:id="15" w:name="_Toc508051286"/>
      <w:r w:rsidRPr="00760ADE">
        <w:rPr>
          <w:color w:val="000000" w:themeColor="text1"/>
          <w:sz w:val="22"/>
          <w:szCs w:val="22"/>
        </w:rPr>
        <w:lastRenderedPageBreak/>
        <w:t xml:space="preserve">Data File  :  </w:t>
      </w:r>
      <w:r w:rsidRPr="00760ADE">
        <w:rPr>
          <w:color w:val="000000" w:themeColor="text1"/>
          <w:sz w:val="22"/>
          <w:szCs w:val="22"/>
          <w:cs/>
        </w:rPr>
        <w:t>การให้บริการพร้อมเพย์</w:t>
      </w:r>
      <w:bookmarkEnd w:id="15"/>
    </w:p>
    <w:p w14:paraId="240C31A1" w14:textId="77777777" w:rsidR="009E0952" w:rsidRPr="00760ADE" w:rsidRDefault="009E0952" w:rsidP="009E095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ahoma" w:hAnsi="Tahoma" w:cs="Tahoma"/>
          <w:color w:val="000000" w:themeColor="text1"/>
          <w:sz w:val="20"/>
          <w:szCs w:val="20"/>
          <w:cs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คำอธิบาย</w:t>
      </w:r>
    </w:p>
    <w:p w14:paraId="02D8A6E3" w14:textId="77777777" w:rsidR="009E0952" w:rsidRPr="00760ADE" w:rsidRDefault="009E0952" w:rsidP="009E095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rPr>
          <w:rFonts w:ascii="Tahoma" w:hAnsi="Tahoma" w:cs="Tahoma"/>
          <w:color w:val="000000" w:themeColor="text1"/>
          <w:sz w:val="20"/>
          <w:szCs w:val="20"/>
          <w:cs/>
        </w:rPr>
      </w:pPr>
      <w:r w:rsidRPr="00760ADE">
        <w:rPr>
          <w:rFonts w:ascii="Tahoma" w:hAnsi="Tahoma" w:cs="Tahoma"/>
          <w:color w:val="000000" w:themeColor="text1"/>
          <w:sz w:val="20"/>
          <w:szCs w:val="20"/>
        </w:rPr>
        <w:tab/>
        <w:t xml:space="preserve">Data File  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การให้บริการพร้อมเพย์ โดยระบุ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>ประเภท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 xml:space="preserve">ระบบ ประเภทบริการ ช่องทางการให้บริการ ประเภทผู้ทำรายการ รหัสสถาบันผู้รับเงิน ประเภท 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 xml:space="preserve">ID 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ของผู้รับเงิน และแยกตามจำนวนรายการและมูลค่าของการ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>โอน/ชำระ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เงินตามช่วงที่กำหนด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>โดย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ให้รายงานเฉพาะธุรกรรม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>ที่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ลูกค้าตนเองเป็นผู้ทำรายการเท่านั้น</w:t>
      </w:r>
    </w:p>
    <w:p w14:paraId="4C870B2F" w14:textId="77777777" w:rsidR="009E0952" w:rsidRPr="00760ADE" w:rsidRDefault="009E0952" w:rsidP="009E095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after="240" w:line="440" w:lineRule="exact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สถาบันที่ต้องรายงาน</w:t>
      </w:r>
    </w:p>
    <w:p w14:paraId="73C4F72B" w14:textId="77777777" w:rsidR="009E0952" w:rsidRPr="00760ADE" w:rsidRDefault="009E0952" w:rsidP="009E095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after="240"/>
        <w:rPr>
          <w:rFonts w:ascii="Tahoma" w:hAnsi="Tahoma" w:cs="Tahoma"/>
          <w:color w:val="000000" w:themeColor="text1"/>
          <w:sz w:val="20"/>
          <w:szCs w:val="20"/>
        </w:rPr>
      </w:pP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ab/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ผู้ประกอบธุรกิจตาม พ.ร.บ. ระบบการชำระเงิน พ.ศ. 2560 ตามมาตรา 16 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ที่เป็นผู้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>ประกอบธุรกิจการโอนเงินด้วยวิธีการทางอิเล็กทรอนิกส์ ซึ่งเป็น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ผู้ส่งรายการผ่านระบบพร้อมเพย์</w:t>
      </w:r>
    </w:p>
    <w:p w14:paraId="664B2F72" w14:textId="77777777" w:rsidR="009E0952" w:rsidRPr="00760ADE" w:rsidRDefault="009E0952" w:rsidP="009E095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ความถี่ในการส่งข้อมูล</w:t>
      </w:r>
    </w:p>
    <w:p w14:paraId="6D6807F2" w14:textId="77777777" w:rsidR="009E0952" w:rsidRPr="00760ADE" w:rsidRDefault="009E0952" w:rsidP="009E095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00" w:themeColor="text1"/>
          <w:sz w:val="20"/>
          <w:szCs w:val="20"/>
          <w:cs/>
          <w:lang w:val="th-TH"/>
        </w:rPr>
      </w:pPr>
      <w:r w:rsidRPr="00760ADE">
        <w:rPr>
          <w:rFonts w:ascii="Tahoma" w:hAnsi="Tahoma" w:cs="Tahoma"/>
          <w:color w:val="000000" w:themeColor="text1"/>
          <w:sz w:val="20"/>
          <w:szCs w:val="20"/>
        </w:rPr>
        <w:tab/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รายเดือน</w:t>
      </w:r>
    </w:p>
    <w:p w14:paraId="4B05BF75" w14:textId="77777777" w:rsidR="009E0952" w:rsidRPr="00760ADE" w:rsidRDefault="009E0952" w:rsidP="009E095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after="240" w:line="440" w:lineRule="exact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กำหนดการส่ง</w:t>
      </w:r>
    </w:p>
    <w:p w14:paraId="368EBEC0" w14:textId="77777777" w:rsidR="009E0952" w:rsidRPr="00760ADE" w:rsidRDefault="009E0952" w:rsidP="009E0952">
      <w:pPr>
        <w:tabs>
          <w:tab w:val="left" w:pos="1245"/>
        </w:tabs>
        <w:spacing w:after="240"/>
        <w:rPr>
          <w:rFonts w:ascii="Tahoma" w:hAnsi="Tahoma" w:cs="Tahoma"/>
          <w:color w:val="000000" w:themeColor="text1"/>
          <w:sz w:val="20"/>
          <w:szCs w:val="20"/>
        </w:rPr>
      </w:pPr>
      <w:r w:rsidRPr="00760ADE">
        <w:rPr>
          <w:rFonts w:ascii="Tahoma" w:hAnsi="Tahoma" w:cs="Tahoma"/>
          <w:color w:val="000000" w:themeColor="text1"/>
          <w:sz w:val="20"/>
          <w:szCs w:val="20"/>
        </w:rPr>
        <w:tab/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ภายใน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1 เดือน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นับจากวันสิ้นเดือนที่รายงาน</w:t>
      </w:r>
    </w:p>
    <w:p w14:paraId="3A57CA71" w14:textId="77777777" w:rsidR="0057048C" w:rsidRPr="00760ADE" w:rsidRDefault="0057048C" w:rsidP="0057048C">
      <w:pPr>
        <w:tabs>
          <w:tab w:val="left" w:pos="1245"/>
        </w:tabs>
        <w:rPr>
          <w:rFonts w:ascii="Tahoma" w:hAnsi="Tahoma" w:cs="Tahoma"/>
          <w:color w:val="000000" w:themeColor="text1"/>
          <w:sz w:val="20"/>
          <w:szCs w:val="20"/>
        </w:rPr>
      </w:pPr>
    </w:p>
    <w:p w14:paraId="2C16D338" w14:textId="77777777" w:rsidR="007474A8" w:rsidRPr="00760ADE" w:rsidRDefault="007474A8" w:rsidP="0057048C">
      <w:pPr>
        <w:tabs>
          <w:tab w:val="left" w:pos="1245"/>
        </w:tabs>
        <w:rPr>
          <w:rFonts w:ascii="Tahoma" w:hAnsi="Tahoma" w:cs="Tahoma"/>
          <w:color w:val="000000" w:themeColor="text1"/>
          <w:sz w:val="20"/>
          <w:szCs w:val="20"/>
        </w:rPr>
      </w:pPr>
    </w:p>
    <w:p w14:paraId="02B1CF28" w14:textId="77777777" w:rsidR="007474A8" w:rsidRPr="00760ADE" w:rsidRDefault="007474A8" w:rsidP="0057048C">
      <w:pPr>
        <w:tabs>
          <w:tab w:val="left" w:pos="1245"/>
        </w:tabs>
        <w:rPr>
          <w:rFonts w:ascii="Tahoma" w:hAnsi="Tahoma" w:cs="Tahoma"/>
          <w:color w:val="000000" w:themeColor="text1"/>
          <w:sz w:val="20"/>
          <w:szCs w:val="20"/>
        </w:rPr>
      </w:pPr>
    </w:p>
    <w:p w14:paraId="7A64F3C4" w14:textId="77777777" w:rsidR="007474A8" w:rsidRPr="00760ADE" w:rsidRDefault="007474A8" w:rsidP="0057048C">
      <w:pPr>
        <w:tabs>
          <w:tab w:val="left" w:pos="1245"/>
        </w:tabs>
        <w:rPr>
          <w:rFonts w:ascii="Tahoma" w:hAnsi="Tahoma" w:cs="Tahoma"/>
          <w:color w:val="000000" w:themeColor="text1"/>
          <w:sz w:val="20"/>
          <w:szCs w:val="20"/>
        </w:rPr>
      </w:pPr>
    </w:p>
    <w:p w14:paraId="0DE895ED" w14:textId="77777777" w:rsidR="007474A8" w:rsidRPr="00760ADE" w:rsidRDefault="007474A8" w:rsidP="0057048C">
      <w:pPr>
        <w:tabs>
          <w:tab w:val="left" w:pos="1245"/>
        </w:tabs>
        <w:rPr>
          <w:rFonts w:ascii="Tahoma" w:hAnsi="Tahoma" w:cs="Tahoma"/>
          <w:color w:val="000000" w:themeColor="text1"/>
          <w:sz w:val="20"/>
          <w:szCs w:val="20"/>
        </w:rPr>
      </w:pPr>
    </w:p>
    <w:p w14:paraId="2ECC68E9" w14:textId="77777777" w:rsidR="007474A8" w:rsidRPr="00760ADE" w:rsidRDefault="007474A8" w:rsidP="0057048C">
      <w:pPr>
        <w:tabs>
          <w:tab w:val="left" w:pos="1245"/>
        </w:tabs>
        <w:rPr>
          <w:rFonts w:ascii="Tahoma" w:hAnsi="Tahoma" w:cs="Tahoma"/>
          <w:color w:val="000000" w:themeColor="text1"/>
          <w:sz w:val="20"/>
          <w:szCs w:val="20"/>
        </w:rPr>
      </w:pPr>
    </w:p>
    <w:p w14:paraId="72E174E1" w14:textId="77777777" w:rsidR="007474A8" w:rsidRPr="00760ADE" w:rsidRDefault="007474A8" w:rsidP="0057048C">
      <w:pPr>
        <w:tabs>
          <w:tab w:val="left" w:pos="1245"/>
        </w:tabs>
        <w:rPr>
          <w:rFonts w:ascii="Tahoma" w:hAnsi="Tahoma" w:cs="Tahoma"/>
          <w:color w:val="000000" w:themeColor="text1"/>
          <w:sz w:val="20"/>
          <w:szCs w:val="20"/>
        </w:rPr>
      </w:pPr>
    </w:p>
    <w:p w14:paraId="4E4DCB75" w14:textId="77777777" w:rsidR="007474A8" w:rsidRPr="00760ADE" w:rsidRDefault="007474A8" w:rsidP="0057048C">
      <w:pPr>
        <w:tabs>
          <w:tab w:val="left" w:pos="1245"/>
        </w:tabs>
        <w:rPr>
          <w:rFonts w:ascii="Tahoma" w:hAnsi="Tahoma" w:cs="Tahoma"/>
          <w:color w:val="000000" w:themeColor="text1"/>
          <w:sz w:val="20"/>
          <w:szCs w:val="20"/>
        </w:rPr>
      </w:pPr>
    </w:p>
    <w:p w14:paraId="19831AC0" w14:textId="77777777" w:rsidR="007474A8" w:rsidRPr="00760ADE" w:rsidRDefault="007474A8" w:rsidP="0057048C">
      <w:pPr>
        <w:tabs>
          <w:tab w:val="left" w:pos="1245"/>
        </w:tabs>
        <w:rPr>
          <w:rFonts w:ascii="Tahoma" w:hAnsi="Tahoma" w:cs="Tahoma"/>
          <w:color w:val="000000" w:themeColor="text1"/>
          <w:sz w:val="20"/>
          <w:szCs w:val="20"/>
        </w:rPr>
      </w:pPr>
    </w:p>
    <w:p w14:paraId="55A60A05" w14:textId="77777777" w:rsidR="007474A8" w:rsidRPr="00760ADE" w:rsidRDefault="007474A8" w:rsidP="0057048C">
      <w:pPr>
        <w:tabs>
          <w:tab w:val="left" w:pos="1245"/>
        </w:tabs>
        <w:rPr>
          <w:rFonts w:ascii="Tahoma" w:hAnsi="Tahoma" w:cs="Tahoma"/>
          <w:color w:val="000000" w:themeColor="text1"/>
          <w:sz w:val="20"/>
          <w:szCs w:val="20"/>
        </w:rPr>
      </w:pPr>
    </w:p>
    <w:p w14:paraId="5DDB4C96" w14:textId="77777777" w:rsidR="007474A8" w:rsidRPr="00760ADE" w:rsidRDefault="007474A8" w:rsidP="0057048C">
      <w:pPr>
        <w:tabs>
          <w:tab w:val="left" w:pos="1245"/>
        </w:tabs>
        <w:rPr>
          <w:rFonts w:ascii="Tahoma" w:hAnsi="Tahoma" w:cs="Tahoma"/>
          <w:color w:val="000000" w:themeColor="text1"/>
          <w:sz w:val="20"/>
          <w:szCs w:val="20"/>
        </w:rPr>
      </w:pPr>
    </w:p>
    <w:p w14:paraId="4116107A" w14:textId="77777777" w:rsidR="007474A8" w:rsidRPr="00760ADE" w:rsidRDefault="007474A8" w:rsidP="0057048C">
      <w:pPr>
        <w:tabs>
          <w:tab w:val="left" w:pos="1245"/>
        </w:tabs>
        <w:rPr>
          <w:rFonts w:ascii="Tahoma" w:hAnsi="Tahoma" w:cs="Tahoma"/>
          <w:color w:val="000000" w:themeColor="text1"/>
          <w:sz w:val="20"/>
          <w:szCs w:val="20"/>
        </w:rPr>
      </w:pPr>
    </w:p>
    <w:p w14:paraId="0682E713" w14:textId="77777777" w:rsidR="007474A8" w:rsidRPr="00760ADE" w:rsidRDefault="007474A8" w:rsidP="0057048C">
      <w:pPr>
        <w:tabs>
          <w:tab w:val="left" w:pos="1245"/>
        </w:tabs>
        <w:rPr>
          <w:rFonts w:ascii="Tahoma" w:hAnsi="Tahoma" w:cs="Tahoma"/>
          <w:color w:val="000000" w:themeColor="text1"/>
          <w:sz w:val="20"/>
          <w:szCs w:val="20"/>
        </w:rPr>
      </w:pPr>
    </w:p>
    <w:p w14:paraId="66E773B4" w14:textId="77777777" w:rsidR="007474A8" w:rsidRPr="00760ADE" w:rsidRDefault="007474A8" w:rsidP="0057048C">
      <w:pPr>
        <w:tabs>
          <w:tab w:val="left" w:pos="1245"/>
        </w:tabs>
        <w:rPr>
          <w:rFonts w:ascii="Tahoma" w:hAnsi="Tahoma" w:cs="Tahoma"/>
          <w:color w:val="000000" w:themeColor="text1"/>
          <w:sz w:val="20"/>
          <w:szCs w:val="20"/>
        </w:rPr>
      </w:pPr>
    </w:p>
    <w:p w14:paraId="584EBC3F" w14:textId="77777777" w:rsidR="007474A8" w:rsidRPr="00760ADE" w:rsidRDefault="007474A8" w:rsidP="0057048C">
      <w:pPr>
        <w:tabs>
          <w:tab w:val="left" w:pos="1245"/>
        </w:tabs>
        <w:rPr>
          <w:rFonts w:ascii="Tahoma" w:hAnsi="Tahoma" w:cs="Tahoma"/>
          <w:color w:val="000000" w:themeColor="text1"/>
          <w:sz w:val="20"/>
          <w:szCs w:val="20"/>
        </w:rPr>
      </w:pPr>
    </w:p>
    <w:p w14:paraId="54FE15C2" w14:textId="77777777" w:rsidR="009433FB" w:rsidRPr="00760ADE" w:rsidRDefault="009433FB" w:rsidP="0057048C">
      <w:pPr>
        <w:tabs>
          <w:tab w:val="left" w:pos="1245"/>
        </w:tabs>
        <w:rPr>
          <w:rFonts w:ascii="Tahoma" w:hAnsi="Tahoma" w:cs="Tahoma"/>
          <w:color w:val="000000" w:themeColor="text1"/>
          <w:sz w:val="20"/>
          <w:szCs w:val="20"/>
        </w:rPr>
      </w:pPr>
    </w:p>
    <w:p w14:paraId="3295A2F9" w14:textId="77777777" w:rsidR="009433FB" w:rsidRPr="00760ADE" w:rsidRDefault="009433FB" w:rsidP="0057048C">
      <w:pPr>
        <w:tabs>
          <w:tab w:val="left" w:pos="1245"/>
        </w:tabs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W w:w="146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"/>
        <w:gridCol w:w="2280"/>
        <w:gridCol w:w="5730"/>
        <w:gridCol w:w="5670"/>
      </w:tblGrid>
      <w:tr w:rsidR="00760ADE" w:rsidRPr="00760ADE" w14:paraId="1344CD38" w14:textId="77777777" w:rsidTr="00461837">
        <w:trPr>
          <w:trHeight w:val="444"/>
          <w:tblHeader/>
        </w:trPr>
        <w:tc>
          <w:tcPr>
            <w:tcW w:w="981" w:type="dxa"/>
          </w:tcPr>
          <w:p w14:paraId="1022D812" w14:textId="77777777" w:rsidR="009E0952" w:rsidRPr="00760ADE" w:rsidRDefault="009E0952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Column</w:t>
            </w:r>
          </w:p>
        </w:tc>
        <w:tc>
          <w:tcPr>
            <w:tcW w:w="2280" w:type="dxa"/>
            <w:vAlign w:val="center"/>
          </w:tcPr>
          <w:p w14:paraId="23C7DC5E" w14:textId="77777777" w:rsidR="009E0952" w:rsidRPr="00760ADE" w:rsidRDefault="009E0952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Data Element </w:t>
            </w: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  <w:lang w:val="en-GB"/>
              </w:rPr>
              <w:t>(</w:t>
            </w: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Field</w:t>
            </w: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  <w:lang w:val="en-GB"/>
              </w:rPr>
              <w:t>)</w:t>
            </w:r>
          </w:p>
        </w:tc>
        <w:tc>
          <w:tcPr>
            <w:tcW w:w="5730" w:type="dxa"/>
            <w:vAlign w:val="center"/>
          </w:tcPr>
          <w:p w14:paraId="455DD3F8" w14:textId="77777777" w:rsidR="009E0952" w:rsidRPr="00760ADE" w:rsidRDefault="009E0952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  <w:t>คำอธิบาย</w:t>
            </w:r>
          </w:p>
        </w:tc>
        <w:tc>
          <w:tcPr>
            <w:tcW w:w="5670" w:type="dxa"/>
            <w:vAlign w:val="center"/>
          </w:tcPr>
          <w:p w14:paraId="3B99B86C" w14:textId="77777777" w:rsidR="009E0952" w:rsidRPr="00760ADE" w:rsidRDefault="009E0952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Validation Rule</w:t>
            </w:r>
          </w:p>
        </w:tc>
      </w:tr>
      <w:tr w:rsidR="00760ADE" w:rsidRPr="00760ADE" w14:paraId="257BE543" w14:textId="77777777" w:rsidTr="00461837">
        <w:trPr>
          <w:trHeight w:val="602"/>
        </w:trPr>
        <w:tc>
          <w:tcPr>
            <w:tcW w:w="981" w:type="dxa"/>
          </w:tcPr>
          <w:p w14:paraId="5181A9D8" w14:textId="77777777" w:rsidR="009E0952" w:rsidRPr="00760ADE" w:rsidRDefault="009E0952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1</w:t>
            </w:r>
          </w:p>
        </w:tc>
        <w:tc>
          <w:tcPr>
            <w:tcW w:w="2280" w:type="dxa"/>
          </w:tcPr>
          <w:p w14:paraId="765DAEC3" w14:textId="77777777" w:rsidR="009E0952" w:rsidRPr="00760ADE" w:rsidRDefault="009E095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รหัสสถาบันผู้ส่งข้อมูล</w:t>
            </w:r>
          </w:p>
        </w:tc>
        <w:tc>
          <w:tcPr>
            <w:tcW w:w="5730" w:type="dxa"/>
          </w:tcPr>
          <w:p w14:paraId="0306733E" w14:textId="77777777" w:rsidR="009E0952" w:rsidRPr="00760ADE" w:rsidRDefault="009E095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รหัสสถาบันผู้รายงานข้อมูล (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FI Code)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ซึ่งเป็นรหัสมาตรฐานของสถาบันที่ธนาคารแห่งประเทศไทยกำหนด</w:t>
            </w:r>
          </w:p>
        </w:tc>
        <w:tc>
          <w:tcPr>
            <w:tcW w:w="5670" w:type="dxa"/>
          </w:tcPr>
          <w:p w14:paraId="297FC381" w14:textId="77777777" w:rsidR="009E0952" w:rsidRPr="00760ADE" w:rsidRDefault="009E0952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  <w:lang w:val="th-TH"/>
              </w:rPr>
              <w:t>ตรวจสอบกับรหัสมาตรฐานของสถาบันที่ธนาคารแห่งประเทศไทยกำหนด</w:t>
            </w:r>
          </w:p>
        </w:tc>
      </w:tr>
      <w:tr w:rsidR="00760ADE" w:rsidRPr="00760ADE" w14:paraId="249F1039" w14:textId="77777777" w:rsidTr="00461837">
        <w:trPr>
          <w:trHeight w:val="1286"/>
        </w:trPr>
        <w:tc>
          <w:tcPr>
            <w:tcW w:w="981" w:type="dxa"/>
          </w:tcPr>
          <w:p w14:paraId="1D170B11" w14:textId="77777777" w:rsidR="009E0952" w:rsidRPr="00760ADE" w:rsidRDefault="009E0952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2</w:t>
            </w:r>
          </w:p>
        </w:tc>
        <w:tc>
          <w:tcPr>
            <w:tcW w:w="2280" w:type="dxa"/>
          </w:tcPr>
          <w:p w14:paraId="181048D8" w14:textId="77777777" w:rsidR="009E0952" w:rsidRPr="00760ADE" w:rsidRDefault="009E095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งวดข้อมูล</w:t>
            </w:r>
          </w:p>
        </w:tc>
        <w:tc>
          <w:tcPr>
            <w:tcW w:w="5730" w:type="dxa"/>
            <w:tcBorders>
              <w:top w:val="single" w:sz="4" w:space="0" w:color="auto"/>
              <w:bottom w:val="single" w:sz="4" w:space="0" w:color="auto"/>
            </w:tcBorders>
          </w:tcPr>
          <w:p w14:paraId="43C74CC0" w14:textId="77777777" w:rsidR="009E0952" w:rsidRPr="00760ADE" w:rsidRDefault="009E095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วันที่ของชุดข้อมูล ให้ระบุวันสุดท้ายของเดือน ซึ่งอาจจะตรงกับวันหยุด  โดย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Data Type = Char(10)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ใช้ปี ค.ศ. โดยจะมีรูปแบบเป็น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YYYY-MM-DD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เช่น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ข้อมูลงวดเดือนมกราคม 2561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รูปแบบที่ต้องรายงานคือ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2018-01-31 </w:t>
            </w:r>
          </w:p>
          <w:p w14:paraId="4FD84A20" w14:textId="77777777" w:rsidR="009E0952" w:rsidRPr="00760ADE" w:rsidRDefault="009E095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(Appendix A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ของ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Data File Document : Data Type)</w:t>
            </w:r>
          </w:p>
        </w:tc>
        <w:tc>
          <w:tcPr>
            <w:tcW w:w="5670" w:type="dxa"/>
          </w:tcPr>
          <w:p w14:paraId="37A08870" w14:textId="77777777" w:rsidR="009E0952" w:rsidRPr="00760ADE" w:rsidRDefault="009E0952" w:rsidP="00300712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color w:val="000000" w:themeColor="text1"/>
                <w:sz w:val="20"/>
                <w:szCs w:val="20"/>
                <w:cs/>
                <w:lang w:val="th-TH"/>
              </w:rPr>
              <w:t>วันที่ต้องเป็นวันสิ้นเดือนตามปีปฏิทิน</w:t>
            </w:r>
          </w:p>
        </w:tc>
      </w:tr>
      <w:tr w:rsidR="00760ADE" w:rsidRPr="00760ADE" w14:paraId="0E34CB2C" w14:textId="77777777" w:rsidTr="00461837">
        <w:trPr>
          <w:trHeight w:val="530"/>
        </w:trPr>
        <w:tc>
          <w:tcPr>
            <w:tcW w:w="981" w:type="dxa"/>
          </w:tcPr>
          <w:p w14:paraId="053E24E4" w14:textId="77777777" w:rsidR="009E0952" w:rsidRPr="00760ADE" w:rsidRDefault="009E0952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3</w:t>
            </w:r>
          </w:p>
        </w:tc>
        <w:tc>
          <w:tcPr>
            <w:tcW w:w="2280" w:type="dxa"/>
          </w:tcPr>
          <w:p w14:paraId="3C19EB90" w14:textId="77777777" w:rsidR="009E0952" w:rsidRPr="00760ADE" w:rsidRDefault="009E095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ประเภท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ระบบ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730" w:type="dxa"/>
            <w:tcBorders>
              <w:top w:val="single" w:sz="4" w:space="0" w:color="auto"/>
              <w:bottom w:val="single" w:sz="4" w:space="0" w:color="auto"/>
            </w:tcBorders>
          </w:tcPr>
          <w:p w14:paraId="496EB7A6" w14:textId="77777777" w:rsidR="009E0952" w:rsidRPr="00760ADE" w:rsidRDefault="009E095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ประเภท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ระบบพร้อมเพย์</w:t>
            </w:r>
          </w:p>
          <w:p w14:paraId="378827F5" w14:textId="77777777" w:rsidR="009E0952" w:rsidRPr="00760ADE" w:rsidRDefault="009E095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(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Classification Name : PromptPay System Type)</w:t>
            </w:r>
          </w:p>
        </w:tc>
        <w:tc>
          <w:tcPr>
            <w:tcW w:w="5670" w:type="dxa"/>
          </w:tcPr>
          <w:p w14:paraId="7D71B4DF" w14:textId="77777777" w:rsidR="009E0952" w:rsidRPr="00760ADE" w:rsidRDefault="009E0952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ตรวจสอบกับรหัสใน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PromptPay System Type</w:t>
            </w:r>
          </w:p>
        </w:tc>
      </w:tr>
      <w:tr w:rsidR="00760ADE" w:rsidRPr="00760ADE" w14:paraId="1DCE9D66" w14:textId="77777777" w:rsidTr="00461837">
        <w:trPr>
          <w:trHeight w:val="20"/>
        </w:trPr>
        <w:tc>
          <w:tcPr>
            <w:tcW w:w="981" w:type="dxa"/>
          </w:tcPr>
          <w:p w14:paraId="1A6309B7" w14:textId="77777777" w:rsidR="009E0952" w:rsidRPr="00760ADE" w:rsidRDefault="009E0952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80" w:type="dxa"/>
          </w:tcPr>
          <w:p w14:paraId="647863D5" w14:textId="77777777" w:rsidR="009E0952" w:rsidRPr="00760ADE" w:rsidRDefault="009E095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ประเภทบริการ</w:t>
            </w:r>
          </w:p>
        </w:tc>
        <w:tc>
          <w:tcPr>
            <w:tcW w:w="5730" w:type="dxa"/>
            <w:tcBorders>
              <w:top w:val="single" w:sz="4" w:space="0" w:color="auto"/>
              <w:bottom w:val="single" w:sz="4" w:space="0" w:color="auto"/>
            </w:tcBorders>
          </w:tcPr>
          <w:p w14:paraId="799ABE9D" w14:textId="5DE0A043" w:rsidR="009E0952" w:rsidRPr="00760ADE" w:rsidRDefault="009E095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ประเภทบริการ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ระบบ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พร้อมเพย์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โดย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แบ่งเป็น 2 ประเภทคือ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br/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1. </w:t>
            </w:r>
            <w:r w:rsidR="00AF688D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Single P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ayment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รายงานโดยอ้างอิงรหัสจาก</w:t>
            </w:r>
          </w:p>
          <w:p w14:paraId="408F7DE1" w14:textId="77777777" w:rsidR="009E0952" w:rsidRPr="00760ADE" w:rsidRDefault="009E095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Classification Name : PromptPay Single Service Type</w:t>
            </w:r>
          </w:p>
          <w:p w14:paraId="5BDCE97E" w14:textId="61D896A1" w:rsidR="009E0952" w:rsidRPr="00760ADE" w:rsidRDefault="009E095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2. </w:t>
            </w:r>
            <w:r w:rsidR="00AF688D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Bulk P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ayment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รายงานโดยอ้างอิงรหัสจาก</w:t>
            </w:r>
          </w:p>
          <w:p w14:paraId="44F66EEC" w14:textId="77777777" w:rsidR="009E0952" w:rsidRPr="00760ADE" w:rsidRDefault="009E095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Classification Name : PromptPay Bulk Service Type</w:t>
            </w:r>
          </w:p>
        </w:tc>
        <w:tc>
          <w:tcPr>
            <w:tcW w:w="5670" w:type="dxa"/>
          </w:tcPr>
          <w:p w14:paraId="3D0A4002" w14:textId="598D2102" w:rsidR="009E0952" w:rsidRPr="00760ADE" w:rsidRDefault="009E095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-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ถ้า </w:t>
            </w:r>
            <w:r w:rsidR="006A25B0"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ประเภท</w:t>
            </w:r>
            <w:r w:rsidR="006A25B0"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ระบบ</w:t>
            </w:r>
            <w:r w:rsidR="006A25B0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มีค่าเท่ากับ "0753800001"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Single Payment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แล้ว ประเภทบริการ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ต้องมีค่าที่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อยู่ใน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Classification Name : PromptPay Single Service Type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เช่น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0754000001, 0754000002 </w:t>
            </w:r>
          </w:p>
          <w:p w14:paraId="4D465242" w14:textId="16B57094" w:rsidR="009E0952" w:rsidRPr="00760ADE" w:rsidRDefault="009E095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-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ถ้า </w:t>
            </w:r>
            <w:r w:rsidR="006A25B0"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ประเภท</w:t>
            </w:r>
            <w:r w:rsidR="006A25B0"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ระบบ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มีค่าเท่ากับ "0753800002"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Bulk Payment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แล้ว ประเภทบริการ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ต้องมีค่าที่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อยู่ใน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Classification Name : PromptPay Bulk Service Type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เช่น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0752600003, 0752600019</w:t>
            </w:r>
          </w:p>
        </w:tc>
      </w:tr>
      <w:tr w:rsidR="00760ADE" w:rsidRPr="00760ADE" w14:paraId="76454849" w14:textId="77777777" w:rsidTr="00461837">
        <w:trPr>
          <w:trHeight w:val="395"/>
        </w:trPr>
        <w:tc>
          <w:tcPr>
            <w:tcW w:w="981" w:type="dxa"/>
          </w:tcPr>
          <w:p w14:paraId="1A79095B" w14:textId="77777777" w:rsidR="009E0952" w:rsidRPr="00760ADE" w:rsidRDefault="009E0952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5</w:t>
            </w:r>
          </w:p>
        </w:tc>
        <w:tc>
          <w:tcPr>
            <w:tcW w:w="2280" w:type="dxa"/>
          </w:tcPr>
          <w:p w14:paraId="30689D7C" w14:textId="77777777" w:rsidR="009E0952" w:rsidRPr="00760ADE" w:rsidRDefault="009E095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ช่องทางการให้บริการ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730" w:type="dxa"/>
            <w:tcBorders>
              <w:top w:val="single" w:sz="4" w:space="0" w:color="auto"/>
              <w:bottom w:val="single" w:sz="4" w:space="0" w:color="auto"/>
            </w:tcBorders>
          </w:tcPr>
          <w:p w14:paraId="386E6514" w14:textId="77777777" w:rsidR="009E0952" w:rsidRPr="00760ADE" w:rsidRDefault="009E095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ช่องทางการให้บริการพร้อมเพย์ </w:t>
            </w:r>
          </w:p>
          <w:p w14:paraId="7E289198" w14:textId="77777777" w:rsidR="009E0952" w:rsidRPr="00760ADE" w:rsidRDefault="009E095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(Classification Name : Usage Channel Type)</w:t>
            </w:r>
          </w:p>
        </w:tc>
        <w:tc>
          <w:tcPr>
            <w:tcW w:w="5670" w:type="dxa"/>
          </w:tcPr>
          <w:p w14:paraId="7566728C" w14:textId="77777777" w:rsidR="009E0952" w:rsidRPr="00760ADE" w:rsidRDefault="009E095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ตรวจสอบกับรหัสใน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Usage Channel Type</w:t>
            </w:r>
          </w:p>
        </w:tc>
      </w:tr>
      <w:tr w:rsidR="00760ADE" w:rsidRPr="00760ADE" w14:paraId="0BEDC5C7" w14:textId="77777777" w:rsidTr="00461837">
        <w:trPr>
          <w:trHeight w:val="521"/>
        </w:trPr>
        <w:tc>
          <w:tcPr>
            <w:tcW w:w="981" w:type="dxa"/>
          </w:tcPr>
          <w:p w14:paraId="5AF31A38" w14:textId="77777777" w:rsidR="009E0952" w:rsidRPr="00760ADE" w:rsidRDefault="009E0952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6</w:t>
            </w:r>
          </w:p>
        </w:tc>
        <w:tc>
          <w:tcPr>
            <w:tcW w:w="2280" w:type="dxa"/>
          </w:tcPr>
          <w:p w14:paraId="3B41C05E" w14:textId="77777777" w:rsidR="009E0952" w:rsidRPr="00760ADE" w:rsidRDefault="009E095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ประเภทผู้ทำรายการ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730" w:type="dxa"/>
            <w:tcBorders>
              <w:top w:val="single" w:sz="4" w:space="0" w:color="auto"/>
              <w:bottom w:val="single" w:sz="4" w:space="0" w:color="auto"/>
            </w:tcBorders>
          </w:tcPr>
          <w:p w14:paraId="647DB0CF" w14:textId="77777777" w:rsidR="009E0952" w:rsidRPr="00760ADE" w:rsidRDefault="009E095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ประเภทผู้ทำรายการผ่านพร้อมเพย์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44F4ED29" w14:textId="77777777" w:rsidR="009E0952" w:rsidRPr="00760ADE" w:rsidRDefault="009E095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(Classification Name : Involved Party Type)</w:t>
            </w:r>
          </w:p>
        </w:tc>
        <w:tc>
          <w:tcPr>
            <w:tcW w:w="5670" w:type="dxa"/>
          </w:tcPr>
          <w:p w14:paraId="033B1052" w14:textId="77777777" w:rsidR="009E0952" w:rsidRPr="00760ADE" w:rsidRDefault="009E095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ตรวจสอบกับรหัสใน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Involved Party Type</w:t>
            </w:r>
          </w:p>
        </w:tc>
      </w:tr>
      <w:tr w:rsidR="00760ADE" w:rsidRPr="00760ADE" w14:paraId="064706FB" w14:textId="77777777" w:rsidTr="00461837">
        <w:trPr>
          <w:trHeight w:val="530"/>
        </w:trPr>
        <w:tc>
          <w:tcPr>
            <w:tcW w:w="981" w:type="dxa"/>
          </w:tcPr>
          <w:p w14:paraId="3BC9084F" w14:textId="77777777" w:rsidR="009E0952" w:rsidRPr="00760ADE" w:rsidRDefault="009E0952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7</w:t>
            </w:r>
          </w:p>
        </w:tc>
        <w:tc>
          <w:tcPr>
            <w:tcW w:w="2280" w:type="dxa"/>
          </w:tcPr>
          <w:p w14:paraId="2A50A532" w14:textId="77777777" w:rsidR="009E0952" w:rsidRPr="00760ADE" w:rsidRDefault="009E095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รหัสสถาบันผู้รับเงิน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730" w:type="dxa"/>
            <w:tcBorders>
              <w:top w:val="single" w:sz="4" w:space="0" w:color="auto"/>
              <w:bottom w:val="single" w:sz="4" w:space="0" w:color="auto"/>
            </w:tcBorders>
          </w:tcPr>
          <w:p w14:paraId="72DE25EF" w14:textId="77777777" w:rsidR="009E0952" w:rsidRPr="00760ADE" w:rsidRDefault="009E095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รหัสสถาบัน (รหัส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FI code 3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หลัก)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ของสถาบันผู้รับเงินผ่านระบบพร้อมเพย์</w:t>
            </w:r>
          </w:p>
        </w:tc>
        <w:tc>
          <w:tcPr>
            <w:tcW w:w="5670" w:type="dxa"/>
          </w:tcPr>
          <w:p w14:paraId="4F62398F" w14:textId="77777777" w:rsidR="009E0952" w:rsidRPr="00760ADE" w:rsidRDefault="009E095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  <w:lang w:val="th-TH"/>
              </w:rPr>
              <w:t>ตรวจสอบกับรหัสมาตรฐานของสถาบันที่ธนาคารแห่งประเทศไทยกำหนด</w:t>
            </w:r>
          </w:p>
        </w:tc>
      </w:tr>
      <w:tr w:rsidR="00760ADE" w:rsidRPr="00760ADE" w14:paraId="6BB9F4E3" w14:textId="77777777" w:rsidTr="00461837">
        <w:trPr>
          <w:trHeight w:val="1736"/>
        </w:trPr>
        <w:tc>
          <w:tcPr>
            <w:tcW w:w="981" w:type="dxa"/>
          </w:tcPr>
          <w:p w14:paraId="6DE39177" w14:textId="77777777" w:rsidR="009E0952" w:rsidRPr="00760ADE" w:rsidRDefault="009E0952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8</w:t>
            </w:r>
          </w:p>
        </w:tc>
        <w:tc>
          <w:tcPr>
            <w:tcW w:w="2280" w:type="dxa"/>
          </w:tcPr>
          <w:p w14:paraId="4E506A9B" w14:textId="77777777" w:rsidR="009E0952" w:rsidRPr="00760ADE" w:rsidRDefault="009E095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ประเภท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ID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ของผู้รับเงิน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730" w:type="dxa"/>
            <w:tcBorders>
              <w:top w:val="single" w:sz="4" w:space="0" w:color="auto"/>
              <w:bottom w:val="single" w:sz="4" w:space="0" w:color="auto"/>
            </w:tcBorders>
          </w:tcPr>
          <w:p w14:paraId="7E169731" w14:textId="77777777" w:rsidR="009E0952" w:rsidRPr="00760ADE" w:rsidRDefault="009E095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ประเภท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ID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ของผู้รับเงินที่ใช้ผูกกับเลขบัญชีธนาคารหรือบัญชีเงินอิเล็กทรอนิกส์ของสถาบันผู้รับเงินในระบบพร้อมเพย์</w:t>
            </w:r>
          </w:p>
          <w:p w14:paraId="43B33FAB" w14:textId="199BE2AC" w:rsidR="009E0952" w:rsidRPr="00760ADE" w:rsidRDefault="009E095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u w:val="single"/>
                <w:cs/>
              </w:rPr>
              <w:t>หมายเหตุ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 </w:t>
            </w:r>
            <w:r w:rsidRPr="00760ADE">
              <w:rPr>
                <w:rFonts w:ascii="Tahoma" w:hAnsi="Tahoma" w:cs="Tahoma" w:hint="cs"/>
                <w:i/>
                <w:iCs/>
                <w:color w:val="000000" w:themeColor="text1"/>
                <w:sz w:val="20"/>
                <w:szCs w:val="20"/>
                <w:cs/>
              </w:rPr>
              <w:t>สำหรับหมายเลขบัญชีธนาคาร แม้ไม่มีการลงทะเบียนผูกบัญชี</w:t>
            </w:r>
            <w:r w:rsidR="003F2741" w:rsidRPr="00760ADE">
              <w:rPr>
                <w:rFonts w:ascii="Tahoma" w:hAnsi="Tahoma" w:cs="Tahoma" w:hint="cs"/>
                <w:i/>
                <w:iCs/>
                <w:color w:val="000000" w:themeColor="text1"/>
                <w:sz w:val="20"/>
                <w:szCs w:val="20"/>
                <w:cs/>
              </w:rPr>
              <w:t>ธ</w:t>
            </w:r>
            <w:r w:rsidRPr="00760ADE">
              <w:rPr>
                <w:rFonts w:ascii="Tahoma" w:hAnsi="Tahoma" w:cs="Tahoma" w:hint="cs"/>
                <w:i/>
                <w:iCs/>
                <w:color w:val="000000" w:themeColor="text1"/>
                <w:sz w:val="20"/>
                <w:szCs w:val="20"/>
                <w:cs/>
              </w:rPr>
              <w:t>นาคารเพื่อรับโอนเงินผ่านพร้อมเพย์ แต่ต้องรายงานจำนวนรายการและมูลค่าธุรกรรมที่ทำรายการโอนเงินด้วยการอ้างอิงหมายเลขบัญชีธนาคารด้วย</w:t>
            </w:r>
          </w:p>
          <w:p w14:paraId="4E9E492E" w14:textId="77777777" w:rsidR="009E0952" w:rsidRPr="00760ADE" w:rsidRDefault="009E095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(Classification Name : PromptPay Receiver ID Type)</w:t>
            </w:r>
          </w:p>
        </w:tc>
        <w:tc>
          <w:tcPr>
            <w:tcW w:w="5670" w:type="dxa"/>
          </w:tcPr>
          <w:p w14:paraId="296A3D2F" w14:textId="77777777" w:rsidR="009E0952" w:rsidRPr="00760ADE" w:rsidRDefault="009E095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ตรวจสอบกับรหัสใน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PromptPay Receiver ID Type</w:t>
            </w:r>
          </w:p>
        </w:tc>
      </w:tr>
      <w:tr w:rsidR="00760ADE" w:rsidRPr="00760ADE" w14:paraId="79CEB073" w14:textId="77777777" w:rsidTr="000241C5">
        <w:trPr>
          <w:trHeight w:val="584"/>
        </w:trPr>
        <w:tc>
          <w:tcPr>
            <w:tcW w:w="981" w:type="dxa"/>
          </w:tcPr>
          <w:p w14:paraId="57F486E0" w14:textId="77777777" w:rsidR="009E0952" w:rsidRPr="00760ADE" w:rsidRDefault="009E0952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9</w:t>
            </w:r>
          </w:p>
        </w:tc>
        <w:tc>
          <w:tcPr>
            <w:tcW w:w="2280" w:type="dxa"/>
          </w:tcPr>
          <w:p w14:paraId="5AE7141E" w14:textId="77777777" w:rsidR="009E0952" w:rsidRPr="00760ADE" w:rsidRDefault="009E095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ช่วงมูลค่า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730" w:type="dxa"/>
            <w:tcBorders>
              <w:top w:val="single" w:sz="4" w:space="0" w:color="auto"/>
              <w:bottom w:val="single" w:sz="4" w:space="0" w:color="auto"/>
            </w:tcBorders>
          </w:tcPr>
          <w:p w14:paraId="0F86FC89" w14:textId="77777777" w:rsidR="003F2741" w:rsidRPr="00760ADE" w:rsidRDefault="003F2741" w:rsidP="003F274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ช่วงมูลค่าของการโอนเงิน/ชำระเงินผ่านพร้อมเพย์ในเดือนที่รายงาน </w:t>
            </w:r>
          </w:p>
          <w:p w14:paraId="6B39D37D" w14:textId="4892D123" w:rsidR="009E0952" w:rsidRPr="00760ADE" w:rsidRDefault="003F2741" w:rsidP="003F274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(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Classification Name : Transfer Amount Range)</w:t>
            </w:r>
          </w:p>
        </w:tc>
        <w:tc>
          <w:tcPr>
            <w:tcW w:w="5670" w:type="dxa"/>
          </w:tcPr>
          <w:p w14:paraId="247363F7" w14:textId="77777777" w:rsidR="009E0952" w:rsidRPr="00760ADE" w:rsidRDefault="009E095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ตรวจสอบกับรหัสใน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Transfer Amount Range</w:t>
            </w:r>
          </w:p>
        </w:tc>
      </w:tr>
      <w:tr w:rsidR="00760ADE" w:rsidRPr="00760ADE" w14:paraId="6256E00F" w14:textId="77777777" w:rsidTr="00461837">
        <w:trPr>
          <w:trHeight w:val="782"/>
        </w:trPr>
        <w:tc>
          <w:tcPr>
            <w:tcW w:w="981" w:type="dxa"/>
          </w:tcPr>
          <w:p w14:paraId="19CCD943" w14:textId="0AA66A82" w:rsidR="00461837" w:rsidRPr="00760ADE" w:rsidRDefault="00461837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lastRenderedPageBreak/>
              <w:t>10</w:t>
            </w:r>
          </w:p>
        </w:tc>
        <w:tc>
          <w:tcPr>
            <w:tcW w:w="2280" w:type="dxa"/>
          </w:tcPr>
          <w:p w14:paraId="62B79237" w14:textId="2D50B6C6" w:rsidR="00461837" w:rsidRPr="00760ADE" w:rsidRDefault="00461837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จำนวนรายการ</w:t>
            </w:r>
          </w:p>
        </w:tc>
        <w:tc>
          <w:tcPr>
            <w:tcW w:w="5730" w:type="dxa"/>
            <w:tcBorders>
              <w:top w:val="single" w:sz="4" w:space="0" w:color="auto"/>
              <w:bottom w:val="single" w:sz="4" w:space="0" w:color="auto"/>
            </w:tcBorders>
          </w:tcPr>
          <w:p w14:paraId="0C809097" w14:textId="77777777" w:rsidR="00461837" w:rsidRPr="00760ADE" w:rsidRDefault="00461837" w:rsidP="006B5C7B">
            <w:pPr>
              <w:rPr>
                <w:rFonts w:ascii="Tahoma" w:hAnsi="Tahoma" w:cs="Tahoma"/>
                <w:color w:val="000000" w:themeColor="text1"/>
                <w:spacing w:val="-4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pacing w:val="-8"/>
                <w:sz w:val="20"/>
                <w:szCs w:val="20"/>
                <w:cs/>
              </w:rPr>
              <w:t>ปริมาณธุรกรรมการให้บริการพร้อมเพย์ทั้งหมด แยกตามประเภทธุรกรรม</w:t>
            </w:r>
            <w:r w:rsidRPr="00760ADE">
              <w:rPr>
                <w:rFonts w:ascii="Tahoma" w:hAnsi="Tahoma" w:cs="Tahoma"/>
                <w:color w:val="000000" w:themeColor="text1"/>
                <w:spacing w:val="-4"/>
                <w:sz w:val="20"/>
                <w:szCs w:val="20"/>
                <w:cs/>
              </w:rPr>
              <w:t>และข้อมูลต่าง ๆ ตามงวดที่รายงาน</w:t>
            </w:r>
            <w:r w:rsidRPr="00760ADE">
              <w:rPr>
                <w:rFonts w:ascii="Tahoma" w:hAnsi="Tahoma" w:cs="Tahoma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pacing w:val="-4"/>
                <w:sz w:val="20"/>
                <w:szCs w:val="20"/>
                <w:cs/>
              </w:rPr>
              <w:t xml:space="preserve">โดยรูปแบบจะเป็นตัวเลขไม่เกิน </w:t>
            </w:r>
            <w:r w:rsidRPr="00760ADE">
              <w:rPr>
                <w:rFonts w:ascii="Tahoma" w:hAnsi="Tahoma" w:cs="Tahoma"/>
                <w:color w:val="000000" w:themeColor="text1"/>
                <w:spacing w:val="-4"/>
                <w:sz w:val="20"/>
                <w:szCs w:val="20"/>
              </w:rPr>
              <w:t>12</w:t>
            </w:r>
            <w:r w:rsidRPr="00760ADE">
              <w:rPr>
                <w:rFonts w:ascii="Tahoma" w:hAnsi="Tahoma" w:cs="Tahoma"/>
                <w:color w:val="000000" w:themeColor="text1"/>
                <w:spacing w:val="-4"/>
                <w:sz w:val="20"/>
                <w:szCs w:val="20"/>
                <w:cs/>
              </w:rPr>
              <w:t xml:space="preserve"> หลัก  </w:t>
            </w:r>
          </w:p>
          <w:p w14:paraId="37712EA2" w14:textId="3B37AF59" w:rsidR="00461837" w:rsidRPr="00760ADE" w:rsidRDefault="00461837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(Appendix A [Data File Document] : Data Type)</w:t>
            </w:r>
          </w:p>
        </w:tc>
        <w:tc>
          <w:tcPr>
            <w:tcW w:w="5670" w:type="dxa"/>
          </w:tcPr>
          <w:p w14:paraId="22D67206" w14:textId="6D8CD771" w:rsidR="00AE365D" w:rsidRPr="00760ADE" w:rsidRDefault="00AE365D" w:rsidP="00AE365D">
            <w:pPr>
              <w:tabs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- ต้องเป็นเลขจำนวนเต็มโดยไม่ต้องใส่เครื่องหมาย </w:t>
            </w:r>
            <w:r w:rsidR="004B4572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Comma (,)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0C16D0DA" w14:textId="444AB9CF" w:rsidR="00461837" w:rsidRPr="00760ADE" w:rsidRDefault="00AE365D" w:rsidP="00AE365D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- </w:t>
            </w:r>
            <w:r w:rsidR="00636DE0"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ต้องมีค่ามากกว่าศูนย์</w:t>
            </w:r>
          </w:p>
        </w:tc>
      </w:tr>
      <w:tr w:rsidR="00760ADE" w:rsidRPr="00760ADE" w14:paraId="7E20437B" w14:textId="77777777" w:rsidTr="00461837">
        <w:trPr>
          <w:trHeight w:val="782"/>
        </w:trPr>
        <w:tc>
          <w:tcPr>
            <w:tcW w:w="981" w:type="dxa"/>
          </w:tcPr>
          <w:p w14:paraId="39DE8760" w14:textId="7FB12289" w:rsidR="00461837" w:rsidRPr="00760ADE" w:rsidRDefault="00461837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280" w:type="dxa"/>
          </w:tcPr>
          <w:p w14:paraId="28FC453E" w14:textId="4986E711" w:rsidR="00461837" w:rsidRPr="00760ADE" w:rsidRDefault="00461837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มูลค่า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730" w:type="dxa"/>
            <w:tcBorders>
              <w:top w:val="single" w:sz="4" w:space="0" w:color="auto"/>
              <w:bottom w:val="single" w:sz="4" w:space="0" w:color="auto"/>
            </w:tcBorders>
          </w:tcPr>
          <w:p w14:paraId="575B5669" w14:textId="77777777" w:rsidR="00461837" w:rsidRPr="00760ADE" w:rsidRDefault="00461837" w:rsidP="006B5C7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มูลค่าธุรกรรมการให้บริการพร้อมเพย์ทั้งหมด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pacing w:val="-4"/>
                <w:sz w:val="20"/>
                <w:szCs w:val="20"/>
                <w:cs/>
              </w:rPr>
              <w:t>แยกตามประเภทธุรกรรมและข้อมูลต่าง ๆ ตามงวดที่รายงาน</w:t>
            </w:r>
            <w:r w:rsidRPr="00760ADE">
              <w:rPr>
                <w:rFonts w:ascii="Tahoma" w:hAnsi="Tahoma" w:cs="Tahoma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pacing w:val="-4"/>
                <w:sz w:val="20"/>
                <w:szCs w:val="20"/>
                <w:cs/>
              </w:rPr>
              <w:t>โดยรูปแบบ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จะเป็นตัวเลข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หลัก ตัวเลขจำนวนเต็ม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18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หลัก ทศนิยม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หลัก</w:t>
            </w:r>
          </w:p>
          <w:p w14:paraId="70F92D6B" w14:textId="660ECED0" w:rsidR="00461837" w:rsidRPr="00760ADE" w:rsidRDefault="00461837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(Appendix A [Data File Document] : Data Type)</w:t>
            </w:r>
          </w:p>
        </w:tc>
        <w:tc>
          <w:tcPr>
            <w:tcW w:w="5670" w:type="dxa"/>
          </w:tcPr>
          <w:p w14:paraId="431F22AC" w14:textId="48E6693B" w:rsidR="00AE365D" w:rsidRPr="00760ADE" w:rsidRDefault="00AE365D" w:rsidP="00AE365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- ต้อง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เป็น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ตัว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เลข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โดยไม่ต้องมีเครื่องหมาย </w:t>
            </w:r>
            <w:r w:rsidR="004B4572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Comma (,)</w:t>
            </w:r>
          </w:p>
          <w:p w14:paraId="1C81EAD1" w14:textId="37D6BD01" w:rsidR="00AE365D" w:rsidRPr="00760ADE" w:rsidRDefault="00AE365D" w:rsidP="00AE365D">
            <w:pPr>
              <w:pStyle w:val="Header"/>
              <w:tabs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- มูลค่าหารด้วยจำนวนรายการต้องมีค่าอยู่ในช่วงมูลค่า</w:t>
            </w:r>
          </w:p>
          <w:p w14:paraId="2250502B" w14:textId="2616595A" w:rsidR="00461837" w:rsidRPr="00760ADE" w:rsidRDefault="00AE365D" w:rsidP="00AE365D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- </w:t>
            </w:r>
            <w:r w:rsidR="00636DE0"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ต้องมีค่ามากกว่าศูนย์</w:t>
            </w:r>
          </w:p>
        </w:tc>
      </w:tr>
    </w:tbl>
    <w:p w14:paraId="267371CA" w14:textId="77777777" w:rsidR="00281955" w:rsidRPr="00760ADE" w:rsidRDefault="00281955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b/>
          <w:bCs/>
          <w:color w:val="000000" w:themeColor="text1"/>
          <w:sz w:val="20"/>
          <w:szCs w:val="20"/>
        </w:rPr>
        <w:sectPr w:rsidR="00281955" w:rsidRPr="00760ADE" w:rsidSect="00D60E3E">
          <w:headerReference w:type="default" r:id="rId25"/>
          <w:footerReference w:type="default" r:id="rId26"/>
          <w:pgSz w:w="16834" w:h="11909" w:orient="landscape" w:code="9"/>
          <w:pgMar w:top="1080" w:right="1147" w:bottom="900" w:left="1245" w:header="720" w:footer="446" w:gutter="0"/>
          <w:pgNumType w:start="1" w:chapStyle="1"/>
          <w:cols w:space="720"/>
          <w:docGrid w:linePitch="360"/>
        </w:sectPr>
      </w:pPr>
    </w:p>
    <w:p w14:paraId="7B38B3F9" w14:textId="77777777" w:rsidR="009E0952" w:rsidRPr="00760ADE" w:rsidRDefault="009E0952" w:rsidP="009E0952">
      <w:pPr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14:paraId="495D3EEF" w14:textId="77777777" w:rsidR="009E0952" w:rsidRPr="00760ADE" w:rsidRDefault="009E0952" w:rsidP="009E0952">
      <w:pPr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t xml:space="preserve">หมายเหตุ </w:t>
      </w:r>
    </w:p>
    <w:p w14:paraId="125F02B0" w14:textId="4DCFD4E0" w:rsidR="00DE1AD6" w:rsidRPr="00760ADE" w:rsidRDefault="009E0952" w:rsidP="00BC1D7C">
      <w:pPr>
        <w:pStyle w:val="ListParagraph"/>
        <w:numPr>
          <w:ilvl w:val="0"/>
          <w:numId w:val="46"/>
        </w:numPr>
        <w:tabs>
          <w:tab w:val="left" w:pos="1275"/>
        </w:tabs>
        <w:rPr>
          <w:rFonts w:ascii="Tahoma" w:hAnsi="Tahoma" w:cs="Tahoma"/>
          <w:color w:val="000000" w:themeColor="text1"/>
          <w:sz w:val="20"/>
          <w:szCs w:val="20"/>
        </w:rPr>
        <w:sectPr w:rsidR="00DE1AD6" w:rsidRPr="00760ADE" w:rsidSect="00281955">
          <w:type w:val="continuous"/>
          <w:pgSz w:w="16834" w:h="11909" w:orient="landscape" w:code="9"/>
          <w:pgMar w:top="1080" w:right="1147" w:bottom="900" w:left="1245" w:header="720" w:footer="446" w:gutter="0"/>
          <w:pgNumType w:start="1" w:chapStyle="1"/>
          <w:cols w:space="720"/>
          <w:docGrid w:linePitch="360"/>
        </w:sectPr>
      </w:pP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ข้อมูล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>บริการ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 xml:space="preserve">พร้อมเพย์ที่ต้องรายงานให้รวมถึง การโอนเงินหรือชำระเงินด้วย 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 xml:space="preserve">ID 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ที่ผูกระบบพร้อมเพย์ ทั้งกรณีผู้ทำรายการและผู้รับเงินมีบัญชีอยู่ในธนาคารเดียวกัน และกรณีผู้ทำรายการและผู้รับเงินมีบัญชีอยู่ต่างธนาคาร</w:t>
      </w:r>
      <w:r w:rsidR="00BC1D7C" w:rsidRPr="00760ADE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18B56C0A" w14:textId="29C48A1F" w:rsidR="006F6634" w:rsidRPr="00760ADE" w:rsidRDefault="009E0952" w:rsidP="009E0952">
      <w:pPr>
        <w:pStyle w:val="Heading1"/>
        <w:jc w:val="center"/>
        <w:rPr>
          <w:color w:val="000000" w:themeColor="text1"/>
          <w:sz w:val="22"/>
          <w:szCs w:val="22"/>
        </w:rPr>
      </w:pPr>
      <w:bookmarkStart w:id="16" w:name="_Toc508051287"/>
      <w:r w:rsidRPr="00760ADE">
        <w:rPr>
          <w:color w:val="000000" w:themeColor="text1"/>
          <w:sz w:val="22"/>
          <w:szCs w:val="22"/>
        </w:rPr>
        <w:lastRenderedPageBreak/>
        <w:t xml:space="preserve">Data File  :  </w:t>
      </w:r>
      <w:r w:rsidRPr="00760ADE">
        <w:rPr>
          <w:color w:val="000000" w:themeColor="text1"/>
          <w:sz w:val="22"/>
          <w:szCs w:val="22"/>
          <w:cs/>
        </w:rPr>
        <w:t>ข้อมูลหลักการให้บริการเงินอิเล็กทรอนิกส์ (</w:t>
      </w:r>
      <w:r w:rsidRPr="00760ADE">
        <w:rPr>
          <w:color w:val="000000" w:themeColor="text1"/>
          <w:sz w:val="22"/>
          <w:szCs w:val="22"/>
        </w:rPr>
        <w:t>e-Money)</w:t>
      </w:r>
      <w:bookmarkEnd w:id="16"/>
    </w:p>
    <w:p w14:paraId="6024601E" w14:textId="77777777" w:rsidR="009E0952" w:rsidRPr="00760ADE" w:rsidRDefault="009E0952" w:rsidP="009E0952">
      <w:pPr>
        <w:pStyle w:val="Header"/>
        <w:tabs>
          <w:tab w:val="left" w:pos="1260"/>
          <w:tab w:val="left" w:pos="1530"/>
          <w:tab w:val="left" w:pos="1890"/>
        </w:tabs>
        <w:spacing w:before="240" w:line="440" w:lineRule="exact"/>
        <w:rPr>
          <w:rFonts w:ascii="Tahoma" w:hAnsi="Tahoma" w:cs="Tahoma"/>
          <w:color w:val="000000" w:themeColor="text1"/>
          <w:sz w:val="20"/>
          <w:szCs w:val="20"/>
          <w:cs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คำอธิบาย</w:t>
      </w:r>
    </w:p>
    <w:p w14:paraId="6E883A29" w14:textId="77777777" w:rsidR="009E0952" w:rsidRPr="00760ADE" w:rsidRDefault="009E0952" w:rsidP="009E0952">
      <w:pPr>
        <w:pStyle w:val="Header"/>
        <w:tabs>
          <w:tab w:val="left" w:pos="1260"/>
          <w:tab w:val="left" w:pos="1530"/>
          <w:tab w:val="left" w:pos="1890"/>
        </w:tabs>
        <w:spacing w:before="240"/>
        <w:rPr>
          <w:rFonts w:ascii="Tahoma" w:hAnsi="Tahoma" w:cs="Tahoma"/>
          <w:color w:val="000000" w:themeColor="text1"/>
          <w:sz w:val="20"/>
          <w:szCs w:val="20"/>
          <w:cs/>
        </w:rPr>
      </w:pPr>
      <w:r w:rsidRPr="00760ADE">
        <w:rPr>
          <w:rFonts w:ascii="Tahoma" w:hAnsi="Tahoma" w:cs="Tahoma"/>
          <w:color w:val="000000" w:themeColor="text1"/>
          <w:sz w:val="20"/>
          <w:szCs w:val="20"/>
        </w:rPr>
        <w:tab/>
        <w:t xml:space="preserve">Data File 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ข้อมูลหลักการให้บริการเงินอิเล็กทรอนิกส์ (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 xml:space="preserve">e-Money) 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>ให้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 xml:space="preserve">รายงานข้อมูลการให้บริการ 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 xml:space="preserve">e-Money 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โดยแสดงจำนวนบัตรหรือบัญชี จำนวนร้านค้า และ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br/>
        <w:t>เงินคงค้าง ณ สิ้นเดือน โดยให้แยกตามแต่ละผลิตภัณฑ์</w:t>
      </w:r>
    </w:p>
    <w:p w14:paraId="7B2C19DF" w14:textId="77777777" w:rsidR="009E0952" w:rsidRPr="00760ADE" w:rsidRDefault="009E0952" w:rsidP="009E0952">
      <w:pPr>
        <w:pStyle w:val="Header"/>
        <w:tabs>
          <w:tab w:val="left" w:pos="1260"/>
          <w:tab w:val="left" w:pos="1530"/>
          <w:tab w:val="left" w:pos="1890"/>
        </w:tabs>
        <w:spacing w:before="240" w:after="240" w:line="440" w:lineRule="exact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สถาบันที่ต้องรายงาน</w:t>
      </w:r>
    </w:p>
    <w:p w14:paraId="65E97E44" w14:textId="77777777" w:rsidR="009E0952" w:rsidRPr="00760ADE" w:rsidRDefault="009E0952" w:rsidP="009E0952">
      <w:pPr>
        <w:pStyle w:val="Header"/>
        <w:tabs>
          <w:tab w:val="left" w:pos="1260"/>
          <w:tab w:val="left" w:pos="1530"/>
          <w:tab w:val="left" w:pos="1890"/>
        </w:tabs>
        <w:spacing w:after="240"/>
        <w:rPr>
          <w:rFonts w:ascii="Tahoma" w:hAnsi="Tahoma" w:cs="Tahoma"/>
          <w:color w:val="000000" w:themeColor="text1"/>
          <w:sz w:val="20"/>
          <w:szCs w:val="20"/>
        </w:rPr>
      </w:pP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ab/>
        <w:t xml:space="preserve">ผู้ประกอบธุรกิจตาม พ.ร.บ. ระบบการชำระเงิน พ.ศ. 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 xml:space="preserve">2560 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 xml:space="preserve">ตามมาตรา 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 xml:space="preserve">16 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ที่เป็นผู้ประกอบธุรกิจการให้บริการเงินอิเล็กทรอนิกส์</w:t>
      </w:r>
    </w:p>
    <w:p w14:paraId="499DD317" w14:textId="77777777" w:rsidR="009E0952" w:rsidRPr="00760ADE" w:rsidRDefault="009E0952" w:rsidP="009E0952">
      <w:pPr>
        <w:pStyle w:val="Header"/>
        <w:tabs>
          <w:tab w:val="left" w:pos="1260"/>
          <w:tab w:val="left" w:pos="1530"/>
          <w:tab w:val="left" w:pos="1890"/>
        </w:tabs>
        <w:spacing w:after="240" w:line="440" w:lineRule="exact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ความถี่ในการส่งข้อมูล</w:t>
      </w:r>
    </w:p>
    <w:p w14:paraId="46B7F1C5" w14:textId="77777777" w:rsidR="009E0952" w:rsidRPr="00760ADE" w:rsidRDefault="009E0952" w:rsidP="009E0952">
      <w:pPr>
        <w:pStyle w:val="Header"/>
        <w:tabs>
          <w:tab w:val="left" w:pos="1260"/>
          <w:tab w:val="left" w:pos="1530"/>
          <w:tab w:val="left" w:pos="1890"/>
        </w:tabs>
        <w:spacing w:after="240"/>
        <w:rPr>
          <w:rFonts w:ascii="Tahoma" w:hAnsi="Tahoma" w:cs="Tahoma"/>
          <w:color w:val="000000" w:themeColor="text1"/>
          <w:sz w:val="20"/>
          <w:szCs w:val="20"/>
          <w:cs/>
        </w:rPr>
      </w:pPr>
      <w:r w:rsidRPr="00760ADE">
        <w:rPr>
          <w:rFonts w:ascii="Tahoma" w:hAnsi="Tahoma" w:cs="Tahoma"/>
          <w:color w:val="000000" w:themeColor="text1"/>
          <w:sz w:val="20"/>
          <w:szCs w:val="20"/>
        </w:rPr>
        <w:tab/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>รายเดือน</w:t>
      </w:r>
    </w:p>
    <w:p w14:paraId="19C2F94C" w14:textId="77777777" w:rsidR="009E0952" w:rsidRPr="00760ADE" w:rsidRDefault="009E0952" w:rsidP="009E0952">
      <w:pPr>
        <w:pStyle w:val="Header"/>
        <w:tabs>
          <w:tab w:val="left" w:pos="1260"/>
          <w:tab w:val="left" w:pos="1530"/>
          <w:tab w:val="left" w:pos="1890"/>
        </w:tabs>
        <w:spacing w:before="240" w:after="240" w:line="440" w:lineRule="exact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กำหนดการส่ง</w:t>
      </w:r>
    </w:p>
    <w:p w14:paraId="3FF5EC8F" w14:textId="67E28D35" w:rsidR="000A39A3" w:rsidRPr="00760ADE" w:rsidRDefault="009E0952" w:rsidP="009E0952">
      <w:pPr>
        <w:tabs>
          <w:tab w:val="left" w:pos="1245"/>
          <w:tab w:val="center" w:pos="7221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760ADE">
        <w:rPr>
          <w:rFonts w:ascii="Tahoma" w:hAnsi="Tahoma" w:cs="Tahoma"/>
          <w:color w:val="000000" w:themeColor="text1"/>
          <w:sz w:val="20"/>
          <w:szCs w:val="20"/>
        </w:rPr>
        <w:tab/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ภายใน 1 เดือน นับจากวันสิ้นเดือนที่รายงาน</w:t>
      </w:r>
      <w:r w:rsidR="00281955" w:rsidRPr="00760ADE">
        <w:rPr>
          <w:rFonts w:ascii="Tahoma" w:hAnsi="Tahoma" w:cs="Tahoma"/>
          <w:color w:val="000000" w:themeColor="text1"/>
          <w:sz w:val="20"/>
          <w:szCs w:val="20"/>
          <w:cs/>
        </w:rPr>
        <w:tab/>
      </w:r>
    </w:p>
    <w:p w14:paraId="588109C8" w14:textId="77777777" w:rsidR="00762D24" w:rsidRPr="00760ADE" w:rsidRDefault="00762D24" w:rsidP="00762D24">
      <w:pPr>
        <w:tabs>
          <w:tab w:val="left" w:pos="1245"/>
          <w:tab w:val="center" w:pos="7221"/>
        </w:tabs>
        <w:rPr>
          <w:rFonts w:ascii="Tahoma" w:hAnsi="Tahoma" w:cs="Tahoma"/>
          <w:color w:val="000000" w:themeColor="text1"/>
          <w:sz w:val="20"/>
          <w:szCs w:val="20"/>
        </w:rPr>
      </w:pPr>
    </w:p>
    <w:p w14:paraId="696123B5" w14:textId="77777777" w:rsidR="00762D24" w:rsidRPr="00760ADE" w:rsidRDefault="00762D24" w:rsidP="00762D24">
      <w:pPr>
        <w:tabs>
          <w:tab w:val="left" w:pos="1245"/>
          <w:tab w:val="center" w:pos="7221"/>
        </w:tabs>
        <w:rPr>
          <w:rFonts w:ascii="Tahoma" w:hAnsi="Tahoma" w:cs="Tahoma"/>
          <w:color w:val="000000" w:themeColor="text1"/>
          <w:sz w:val="20"/>
          <w:szCs w:val="20"/>
        </w:rPr>
      </w:pPr>
    </w:p>
    <w:p w14:paraId="4EA3BFBA" w14:textId="77777777" w:rsidR="00762D24" w:rsidRPr="00760ADE" w:rsidRDefault="00762D24" w:rsidP="00762D24">
      <w:pPr>
        <w:tabs>
          <w:tab w:val="left" w:pos="1245"/>
          <w:tab w:val="center" w:pos="7221"/>
        </w:tabs>
        <w:rPr>
          <w:rFonts w:ascii="Tahoma" w:hAnsi="Tahoma" w:cs="Tahoma"/>
          <w:color w:val="000000" w:themeColor="text1"/>
          <w:sz w:val="20"/>
          <w:szCs w:val="20"/>
        </w:rPr>
      </w:pPr>
    </w:p>
    <w:p w14:paraId="7AFF2EC3" w14:textId="77777777" w:rsidR="00762D24" w:rsidRPr="00760ADE" w:rsidRDefault="00762D24" w:rsidP="00762D24">
      <w:pPr>
        <w:tabs>
          <w:tab w:val="left" w:pos="1245"/>
          <w:tab w:val="center" w:pos="7221"/>
        </w:tabs>
        <w:rPr>
          <w:rFonts w:ascii="Tahoma" w:hAnsi="Tahoma" w:cs="Tahoma"/>
          <w:color w:val="000000" w:themeColor="text1"/>
          <w:sz w:val="20"/>
          <w:szCs w:val="20"/>
        </w:rPr>
      </w:pPr>
    </w:p>
    <w:p w14:paraId="2AB1FA22" w14:textId="77777777" w:rsidR="00762D24" w:rsidRPr="00760ADE" w:rsidRDefault="00762D24" w:rsidP="00762D24">
      <w:pPr>
        <w:tabs>
          <w:tab w:val="left" w:pos="1245"/>
          <w:tab w:val="center" w:pos="7221"/>
        </w:tabs>
        <w:rPr>
          <w:rFonts w:ascii="Tahoma" w:hAnsi="Tahoma" w:cs="Tahoma"/>
          <w:color w:val="000000" w:themeColor="text1"/>
          <w:sz w:val="20"/>
          <w:szCs w:val="20"/>
        </w:rPr>
      </w:pPr>
    </w:p>
    <w:p w14:paraId="08D5B79B" w14:textId="77777777" w:rsidR="00762D24" w:rsidRPr="00760ADE" w:rsidRDefault="00762D24" w:rsidP="00762D24">
      <w:pPr>
        <w:tabs>
          <w:tab w:val="left" w:pos="1245"/>
          <w:tab w:val="center" w:pos="7221"/>
        </w:tabs>
        <w:rPr>
          <w:rFonts w:ascii="Tahoma" w:hAnsi="Tahoma" w:cs="Tahoma"/>
          <w:color w:val="000000" w:themeColor="text1"/>
          <w:sz w:val="20"/>
          <w:szCs w:val="20"/>
        </w:rPr>
      </w:pPr>
    </w:p>
    <w:p w14:paraId="09F17334" w14:textId="77777777" w:rsidR="00762D24" w:rsidRPr="00760ADE" w:rsidRDefault="00762D24" w:rsidP="00762D24">
      <w:pPr>
        <w:tabs>
          <w:tab w:val="left" w:pos="1245"/>
          <w:tab w:val="center" w:pos="7221"/>
        </w:tabs>
        <w:rPr>
          <w:rFonts w:ascii="Tahoma" w:hAnsi="Tahoma" w:cs="Tahoma"/>
          <w:color w:val="000000" w:themeColor="text1"/>
          <w:sz w:val="20"/>
          <w:szCs w:val="20"/>
        </w:rPr>
      </w:pPr>
    </w:p>
    <w:p w14:paraId="0EDD46B8" w14:textId="77777777" w:rsidR="00762D24" w:rsidRPr="00760ADE" w:rsidRDefault="00762D24" w:rsidP="00762D24">
      <w:pPr>
        <w:tabs>
          <w:tab w:val="left" w:pos="1245"/>
          <w:tab w:val="center" w:pos="7221"/>
        </w:tabs>
        <w:rPr>
          <w:rFonts w:ascii="Tahoma" w:hAnsi="Tahoma" w:cs="Tahoma"/>
          <w:color w:val="000000" w:themeColor="text1"/>
          <w:sz w:val="20"/>
          <w:szCs w:val="20"/>
        </w:rPr>
      </w:pPr>
    </w:p>
    <w:p w14:paraId="59EEB67E" w14:textId="77777777" w:rsidR="00762D24" w:rsidRPr="00760ADE" w:rsidRDefault="00762D24" w:rsidP="00762D24">
      <w:pPr>
        <w:tabs>
          <w:tab w:val="left" w:pos="1245"/>
          <w:tab w:val="center" w:pos="7221"/>
        </w:tabs>
        <w:rPr>
          <w:rFonts w:ascii="Tahoma" w:hAnsi="Tahoma" w:cs="Tahoma"/>
          <w:color w:val="000000" w:themeColor="text1"/>
          <w:sz w:val="20"/>
          <w:szCs w:val="20"/>
        </w:rPr>
      </w:pPr>
    </w:p>
    <w:p w14:paraId="35DBDBB6" w14:textId="77777777" w:rsidR="00762D24" w:rsidRPr="00760ADE" w:rsidRDefault="00762D24" w:rsidP="00762D24">
      <w:pPr>
        <w:tabs>
          <w:tab w:val="left" w:pos="1245"/>
          <w:tab w:val="center" w:pos="7221"/>
        </w:tabs>
        <w:rPr>
          <w:rFonts w:ascii="Tahoma" w:hAnsi="Tahoma" w:cs="Tahoma"/>
          <w:color w:val="000000" w:themeColor="text1"/>
          <w:sz w:val="20"/>
          <w:szCs w:val="20"/>
        </w:rPr>
      </w:pPr>
    </w:p>
    <w:p w14:paraId="4E88AA16" w14:textId="77777777" w:rsidR="00762D24" w:rsidRPr="00760ADE" w:rsidRDefault="00762D24" w:rsidP="00762D24">
      <w:pPr>
        <w:tabs>
          <w:tab w:val="left" w:pos="1245"/>
          <w:tab w:val="center" w:pos="7221"/>
        </w:tabs>
        <w:rPr>
          <w:rFonts w:ascii="Tahoma" w:hAnsi="Tahoma" w:cs="Tahoma"/>
          <w:color w:val="000000" w:themeColor="text1"/>
          <w:sz w:val="20"/>
          <w:szCs w:val="20"/>
        </w:rPr>
      </w:pPr>
    </w:p>
    <w:p w14:paraId="6BF1E714" w14:textId="77777777" w:rsidR="00762D24" w:rsidRPr="00760ADE" w:rsidRDefault="00762D24" w:rsidP="00762D24">
      <w:pPr>
        <w:tabs>
          <w:tab w:val="left" w:pos="1245"/>
          <w:tab w:val="center" w:pos="7221"/>
        </w:tabs>
        <w:rPr>
          <w:rFonts w:ascii="Tahoma" w:hAnsi="Tahoma" w:cs="Tahoma"/>
          <w:color w:val="000000" w:themeColor="text1"/>
          <w:sz w:val="20"/>
          <w:szCs w:val="20"/>
        </w:rPr>
      </w:pPr>
    </w:p>
    <w:p w14:paraId="3A3AE958" w14:textId="77777777" w:rsidR="00762D24" w:rsidRPr="00760ADE" w:rsidRDefault="00762D24" w:rsidP="00762D24">
      <w:pPr>
        <w:tabs>
          <w:tab w:val="left" w:pos="1245"/>
          <w:tab w:val="center" w:pos="7221"/>
        </w:tabs>
        <w:rPr>
          <w:rFonts w:ascii="Tahoma" w:hAnsi="Tahoma" w:cs="Tahoma"/>
          <w:color w:val="000000" w:themeColor="text1"/>
          <w:sz w:val="20"/>
          <w:szCs w:val="20"/>
        </w:rPr>
      </w:pPr>
    </w:p>
    <w:p w14:paraId="5E9908BB" w14:textId="77777777" w:rsidR="00762D24" w:rsidRPr="00760ADE" w:rsidRDefault="00762D24" w:rsidP="00762D24">
      <w:pPr>
        <w:tabs>
          <w:tab w:val="left" w:pos="1245"/>
          <w:tab w:val="center" w:pos="7221"/>
        </w:tabs>
        <w:rPr>
          <w:rFonts w:ascii="Tahoma" w:hAnsi="Tahoma" w:cs="Tahoma"/>
          <w:color w:val="000000" w:themeColor="text1"/>
          <w:sz w:val="20"/>
          <w:szCs w:val="20"/>
        </w:rPr>
      </w:pPr>
    </w:p>
    <w:p w14:paraId="2FF0DCE8" w14:textId="77777777" w:rsidR="00762D24" w:rsidRPr="00760ADE" w:rsidRDefault="00762D24" w:rsidP="00762D24">
      <w:pPr>
        <w:tabs>
          <w:tab w:val="left" w:pos="1245"/>
          <w:tab w:val="center" w:pos="7221"/>
        </w:tabs>
        <w:rPr>
          <w:rFonts w:ascii="Tahoma" w:hAnsi="Tahoma" w:cs="Tahoma"/>
          <w:color w:val="000000" w:themeColor="text1"/>
          <w:sz w:val="20"/>
          <w:szCs w:val="20"/>
        </w:rPr>
      </w:pPr>
    </w:p>
    <w:p w14:paraId="46576F98" w14:textId="77777777" w:rsidR="00762D24" w:rsidRPr="00760ADE" w:rsidRDefault="00762D24" w:rsidP="00762D24">
      <w:pPr>
        <w:tabs>
          <w:tab w:val="left" w:pos="1245"/>
          <w:tab w:val="center" w:pos="7221"/>
        </w:tabs>
        <w:rPr>
          <w:rFonts w:ascii="Tahoma" w:hAnsi="Tahoma" w:cs="Tahoma"/>
          <w:color w:val="000000" w:themeColor="text1"/>
          <w:sz w:val="20"/>
          <w:szCs w:val="20"/>
        </w:rPr>
      </w:pPr>
    </w:p>
    <w:p w14:paraId="236106B8" w14:textId="77777777" w:rsidR="00762D24" w:rsidRPr="00760ADE" w:rsidRDefault="00762D24" w:rsidP="00762D24">
      <w:pPr>
        <w:tabs>
          <w:tab w:val="left" w:pos="1245"/>
          <w:tab w:val="center" w:pos="7221"/>
        </w:tabs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W w:w="147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8"/>
        <w:gridCol w:w="2160"/>
        <w:gridCol w:w="5850"/>
        <w:gridCol w:w="5670"/>
      </w:tblGrid>
      <w:tr w:rsidR="00760ADE" w:rsidRPr="00760ADE" w14:paraId="7670617D" w14:textId="77777777" w:rsidTr="00461837">
        <w:trPr>
          <w:trHeight w:val="444"/>
          <w:tblHeader/>
        </w:trPr>
        <w:tc>
          <w:tcPr>
            <w:tcW w:w="1028" w:type="dxa"/>
            <w:vAlign w:val="center"/>
          </w:tcPr>
          <w:p w14:paraId="2D12EB5E" w14:textId="77777777" w:rsidR="009E0952" w:rsidRPr="00760ADE" w:rsidRDefault="009E0952" w:rsidP="00300712">
            <w:pPr>
              <w:pStyle w:val="Header"/>
              <w:tabs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lastRenderedPageBreak/>
              <w:t>Column</w:t>
            </w:r>
          </w:p>
        </w:tc>
        <w:tc>
          <w:tcPr>
            <w:tcW w:w="2160" w:type="dxa"/>
            <w:vAlign w:val="center"/>
          </w:tcPr>
          <w:p w14:paraId="49DC3284" w14:textId="77777777" w:rsidR="009E0952" w:rsidRPr="00760ADE" w:rsidRDefault="009E0952" w:rsidP="00300712">
            <w:pPr>
              <w:pStyle w:val="Header"/>
              <w:tabs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Data Element </w:t>
            </w: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  <w:lang w:val="en-GB"/>
              </w:rPr>
              <w:t>(</w:t>
            </w: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Field</w:t>
            </w: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  <w:lang w:val="en-GB"/>
              </w:rPr>
              <w:t>)</w:t>
            </w:r>
          </w:p>
        </w:tc>
        <w:tc>
          <w:tcPr>
            <w:tcW w:w="5850" w:type="dxa"/>
            <w:vAlign w:val="center"/>
          </w:tcPr>
          <w:p w14:paraId="1F8AC2BA" w14:textId="77777777" w:rsidR="009E0952" w:rsidRPr="00760ADE" w:rsidRDefault="009E0952" w:rsidP="00300712">
            <w:pPr>
              <w:pStyle w:val="Header"/>
              <w:tabs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  <w:t>คำอธิบาย</w:t>
            </w:r>
          </w:p>
        </w:tc>
        <w:tc>
          <w:tcPr>
            <w:tcW w:w="5670" w:type="dxa"/>
            <w:vAlign w:val="center"/>
          </w:tcPr>
          <w:p w14:paraId="295D2C11" w14:textId="77777777" w:rsidR="009E0952" w:rsidRPr="00760ADE" w:rsidRDefault="009E0952" w:rsidP="00300712">
            <w:pPr>
              <w:pStyle w:val="Header"/>
              <w:tabs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Validation Rule</w:t>
            </w:r>
          </w:p>
        </w:tc>
      </w:tr>
      <w:tr w:rsidR="00760ADE" w:rsidRPr="00760ADE" w14:paraId="369FDE4F" w14:textId="77777777" w:rsidTr="00461837">
        <w:trPr>
          <w:trHeight w:val="494"/>
        </w:trPr>
        <w:tc>
          <w:tcPr>
            <w:tcW w:w="1028" w:type="dxa"/>
          </w:tcPr>
          <w:p w14:paraId="5058E608" w14:textId="77777777" w:rsidR="009E0952" w:rsidRPr="00760ADE" w:rsidRDefault="009E0952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1</w:t>
            </w:r>
          </w:p>
        </w:tc>
        <w:tc>
          <w:tcPr>
            <w:tcW w:w="2160" w:type="dxa"/>
          </w:tcPr>
          <w:p w14:paraId="7D7D90DA" w14:textId="77777777" w:rsidR="009E0952" w:rsidRPr="00760ADE" w:rsidRDefault="009E095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รหัสสถาบันผู้ส่งข้อมูล</w:t>
            </w:r>
          </w:p>
        </w:tc>
        <w:tc>
          <w:tcPr>
            <w:tcW w:w="5850" w:type="dxa"/>
          </w:tcPr>
          <w:p w14:paraId="552AF421" w14:textId="6A95C6F7" w:rsidR="009E0952" w:rsidRPr="00760ADE" w:rsidRDefault="00BC1D7C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รหัสสถาบันผู้รายงานข้อมูล (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FI Code)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ซึ่งเป็นรหัสมาตรฐานของสถาบันที่ธนาคารแห่งประเทศไทยกำหนด</w:t>
            </w:r>
          </w:p>
        </w:tc>
        <w:tc>
          <w:tcPr>
            <w:tcW w:w="5670" w:type="dxa"/>
          </w:tcPr>
          <w:p w14:paraId="6BE4766B" w14:textId="77777777" w:rsidR="009E0952" w:rsidRPr="00760ADE" w:rsidRDefault="009E0952" w:rsidP="00300712">
            <w:pPr>
              <w:pStyle w:val="Header"/>
              <w:tabs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  <w:lang w:val="th-TH"/>
              </w:rPr>
              <w:t>ตรวจสอบกับรหัสมาตรฐานของสถาบันที่ธนาคารแห่งประเทศไทยกำหนด</w:t>
            </w:r>
          </w:p>
        </w:tc>
      </w:tr>
      <w:tr w:rsidR="00760ADE" w:rsidRPr="00760ADE" w14:paraId="6E5FBCD7" w14:textId="77777777" w:rsidTr="00461837">
        <w:trPr>
          <w:trHeight w:val="420"/>
        </w:trPr>
        <w:tc>
          <w:tcPr>
            <w:tcW w:w="1028" w:type="dxa"/>
          </w:tcPr>
          <w:p w14:paraId="2E2044DB" w14:textId="77777777" w:rsidR="009E0952" w:rsidRPr="00760ADE" w:rsidRDefault="009E0952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2</w:t>
            </w:r>
          </w:p>
        </w:tc>
        <w:tc>
          <w:tcPr>
            <w:tcW w:w="2160" w:type="dxa"/>
          </w:tcPr>
          <w:p w14:paraId="26FE5C54" w14:textId="77777777" w:rsidR="009E0952" w:rsidRPr="00760ADE" w:rsidRDefault="009E095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งวดข้อมูล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0728C308" w14:textId="77777777" w:rsidR="009E0952" w:rsidRPr="00760ADE" w:rsidRDefault="009E095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วันที่ของชุดข้อมูล ให้ระบุวันสุดท้ายของเดือน ซึ่งอาจจะตรงกับวันหยุด  โดย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Data Type = Char(10)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ใช้ปี ค.ศ. โดยจะมีรูปแบบเป็น 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YYYY-MM-DD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เช่น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ข้อมูลงวดเดือนมกราคม 2561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รูปแบบที่ต้องรายงานคือ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2018-01-31</w:t>
            </w:r>
          </w:p>
          <w:p w14:paraId="41CECC71" w14:textId="77777777" w:rsidR="009E0952" w:rsidRPr="00760ADE" w:rsidRDefault="009E095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(Appendix A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ของ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Data File Document : Data Type)</w:t>
            </w:r>
          </w:p>
        </w:tc>
        <w:tc>
          <w:tcPr>
            <w:tcW w:w="5670" w:type="dxa"/>
          </w:tcPr>
          <w:p w14:paraId="3585F048" w14:textId="77777777" w:rsidR="009E0952" w:rsidRPr="00760ADE" w:rsidRDefault="009E0952" w:rsidP="00300712">
            <w:pPr>
              <w:pStyle w:val="NormalWeb"/>
              <w:spacing w:after="0" w:afterAutospacing="0"/>
              <w:rPr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color w:val="000000" w:themeColor="text1"/>
                <w:sz w:val="20"/>
                <w:szCs w:val="20"/>
                <w:cs/>
                <w:lang w:val="th-TH"/>
              </w:rPr>
              <w:t>วันที่ต้องเป็นวันสิ้นเดือนตามปีปฏิทิน</w:t>
            </w:r>
          </w:p>
        </w:tc>
      </w:tr>
      <w:tr w:rsidR="00760ADE" w:rsidRPr="00760ADE" w14:paraId="61F20A31" w14:textId="77777777" w:rsidTr="00461837">
        <w:trPr>
          <w:trHeight w:val="20"/>
        </w:trPr>
        <w:tc>
          <w:tcPr>
            <w:tcW w:w="1028" w:type="dxa"/>
          </w:tcPr>
          <w:p w14:paraId="69DC7745" w14:textId="77777777" w:rsidR="009E0952" w:rsidRPr="00760ADE" w:rsidRDefault="009E0952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3</w:t>
            </w:r>
          </w:p>
        </w:tc>
        <w:tc>
          <w:tcPr>
            <w:tcW w:w="2160" w:type="dxa"/>
          </w:tcPr>
          <w:p w14:paraId="49D872F3" w14:textId="77777777" w:rsidR="009E0952" w:rsidRPr="00760ADE" w:rsidRDefault="009E095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ชื่อผลิตภัณฑ์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0FBEA8CD" w14:textId="77777777" w:rsidR="009E0952" w:rsidRPr="00760ADE" w:rsidRDefault="009E095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ชื่อของผลิตภัณฑ์ (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Product)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ที่ผู้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ประกอบธุรกิจ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ออกให้กับลูกค้าในการให้บริการเงินอิเล็กทรอนิกส์</w:t>
            </w:r>
          </w:p>
        </w:tc>
        <w:tc>
          <w:tcPr>
            <w:tcW w:w="5670" w:type="dxa"/>
          </w:tcPr>
          <w:p w14:paraId="205E6FC1" w14:textId="77777777" w:rsidR="009E0952" w:rsidRPr="00760ADE" w:rsidRDefault="009E095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ตรวจสอบกับชื่อผลิตภัณฑ์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ที่ได้รายงานไว้กับ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  <w:lang w:val="th-TH"/>
              </w:rPr>
              <w:t>ธนาคารแห่งประเทศไทย</w:t>
            </w:r>
          </w:p>
        </w:tc>
      </w:tr>
      <w:tr w:rsidR="00760ADE" w:rsidRPr="00760ADE" w14:paraId="0ED0438A" w14:textId="77777777" w:rsidTr="00461837">
        <w:trPr>
          <w:trHeight w:val="20"/>
        </w:trPr>
        <w:tc>
          <w:tcPr>
            <w:tcW w:w="1028" w:type="dxa"/>
          </w:tcPr>
          <w:p w14:paraId="1D7DD3CB" w14:textId="77777777" w:rsidR="00AE365D" w:rsidRPr="00760ADE" w:rsidRDefault="00AE365D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4</w:t>
            </w:r>
          </w:p>
        </w:tc>
        <w:tc>
          <w:tcPr>
            <w:tcW w:w="2160" w:type="dxa"/>
          </w:tcPr>
          <w:p w14:paraId="7F32CBFD" w14:textId="77777777" w:rsidR="00AE365D" w:rsidRPr="00760ADE" w:rsidRDefault="00AE365D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จำนวนบัตร/บัญชีในระบบทั้งสิ้น (ใบ/บัญชี)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5AC8A06B" w14:textId="77777777" w:rsidR="00AE365D" w:rsidRPr="00760ADE" w:rsidRDefault="00AE365D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จำนวนบัตรหรือบัญชี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e-Money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ภายใต้ชื่อผลิตภัณฑ์ที่ผู้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ประกอบธุรกิจ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ให้บริการและผู้ใช้บริการสามารถนำไปใช้จ่ายเพื่อชำระค่าสินค้า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ค่าบริการและค่าอื่นใดได้ โดยรวมจำนวนบัตรหรือบัญชีเป็นยอด ณ สิ้นเดือนที่รายงาน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โดยรูปแบบจะเป็นตัวเลขไม่เกิน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12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หลัก  </w:t>
            </w:r>
          </w:p>
          <w:p w14:paraId="5DBF1E48" w14:textId="77777777" w:rsidR="00AE365D" w:rsidRPr="00760ADE" w:rsidRDefault="00AE365D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(Appendix A [Data File Document] : Data Type)</w:t>
            </w:r>
          </w:p>
        </w:tc>
        <w:tc>
          <w:tcPr>
            <w:tcW w:w="5670" w:type="dxa"/>
          </w:tcPr>
          <w:p w14:paraId="677477F8" w14:textId="573C492A" w:rsidR="00AE365D" w:rsidRPr="00760ADE" w:rsidRDefault="00AE365D" w:rsidP="00282FFE">
            <w:pPr>
              <w:tabs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- ต้องเป็นเลขจำนวนเต็มโดยไม่ต้องใส่เครื่องหมาย </w:t>
            </w:r>
            <w:r w:rsidR="004B4572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Comma (,)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07F9A233" w14:textId="4D7DB702" w:rsidR="00AE365D" w:rsidRPr="00760ADE" w:rsidRDefault="00AE365D" w:rsidP="00AE365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- </w:t>
            </w:r>
            <w:r w:rsidR="00BC1D7C"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ต้องมีค่ามากกว่าศูนย์</w:t>
            </w:r>
          </w:p>
        </w:tc>
      </w:tr>
      <w:tr w:rsidR="00760ADE" w:rsidRPr="00760ADE" w14:paraId="0E455E7D" w14:textId="77777777" w:rsidTr="00461837">
        <w:trPr>
          <w:trHeight w:val="20"/>
        </w:trPr>
        <w:tc>
          <w:tcPr>
            <w:tcW w:w="1028" w:type="dxa"/>
          </w:tcPr>
          <w:p w14:paraId="66BBC3C5" w14:textId="77777777" w:rsidR="00AE365D" w:rsidRPr="00760ADE" w:rsidRDefault="00AE365D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5</w:t>
            </w:r>
          </w:p>
        </w:tc>
        <w:tc>
          <w:tcPr>
            <w:tcW w:w="2160" w:type="dxa"/>
          </w:tcPr>
          <w:p w14:paraId="4C525713" w14:textId="69979DC7" w:rsidR="00AE365D" w:rsidRPr="00760ADE" w:rsidRDefault="00BC1D7C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จำนวนร้านค้าที่ร่วมระบบทั้งสิ้น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(ร้าน)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0DE34D12" w14:textId="77777777" w:rsidR="00AE365D" w:rsidRPr="00760ADE" w:rsidRDefault="00AE365D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จำนวนร้านค้าที่เข้าร่วมกับผู้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ประกอบธุรกิจ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e-Money (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นับตามจำนวนนิติบุคคล/บุคคลธรรมดา) เพื่อให้ผู้ใช้บริการสามารถนำ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e-Money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ภายใต้ชื่อผลิตภัณฑ์ ไปใช้ชำระค่าสินค้า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ค่าบริการ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และค่าอื่นใด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ตามร้านค้าที่เข้าร่วมได้ โดยให้รายงานจำนวนร้านค้า ณ สิ้นเดือนที่รายงาน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โดยรูปแบบจะเป็นตัวเลขไม่เกิน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12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หลัก  </w:t>
            </w:r>
          </w:p>
          <w:p w14:paraId="641064DB" w14:textId="77777777" w:rsidR="00AE365D" w:rsidRPr="00760ADE" w:rsidRDefault="00AE365D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(Appendix A [Data File Document] : Data Type)</w:t>
            </w:r>
          </w:p>
        </w:tc>
        <w:tc>
          <w:tcPr>
            <w:tcW w:w="5670" w:type="dxa"/>
          </w:tcPr>
          <w:p w14:paraId="05AA6516" w14:textId="41751EF8" w:rsidR="00AE365D" w:rsidRPr="00760ADE" w:rsidRDefault="00AE365D" w:rsidP="00282FFE">
            <w:pPr>
              <w:tabs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- ต้องเป็นเลขจำนวนเต็มโดยไม่ต้องใส่เครื่องหมาย </w:t>
            </w:r>
            <w:r w:rsidR="004B4572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Comma (,)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63FA2409" w14:textId="15796C07" w:rsidR="00AE365D" w:rsidRPr="00760ADE" w:rsidRDefault="00AE365D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- </w:t>
            </w:r>
            <w:r w:rsidR="00BC1D7C"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ต้องมีค่ามากกว่าศูนย์</w:t>
            </w:r>
          </w:p>
        </w:tc>
      </w:tr>
      <w:tr w:rsidR="00760ADE" w:rsidRPr="00760ADE" w14:paraId="1D33EA2C" w14:textId="77777777" w:rsidTr="00461837">
        <w:trPr>
          <w:trHeight w:val="20"/>
        </w:trPr>
        <w:tc>
          <w:tcPr>
            <w:tcW w:w="1028" w:type="dxa"/>
          </w:tcPr>
          <w:p w14:paraId="1646A67F" w14:textId="77777777" w:rsidR="00AE365D" w:rsidRPr="00760ADE" w:rsidRDefault="00AE365D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6</w:t>
            </w:r>
          </w:p>
        </w:tc>
        <w:tc>
          <w:tcPr>
            <w:tcW w:w="2160" w:type="dxa"/>
          </w:tcPr>
          <w:p w14:paraId="2F6E1BBF" w14:textId="77777777" w:rsidR="00AE365D" w:rsidRPr="00760ADE" w:rsidRDefault="00AE365D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ยอดคงค้างของเงินที่ได้รับล่วงหน้า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2E2B3E69" w14:textId="1EE75BDE" w:rsidR="00AE365D" w:rsidRPr="00760ADE" w:rsidRDefault="00AE365D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มูลค่าเงินคงค้างทั้งสิ้นที่ผู้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ประกอบธุรกิจ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ได้รับล่วงหน้าจากผู้ใช้บริการ ณ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สิ้นเดือนที่รายงาน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โดยรูปแบบจะเป็นตัวเลข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 หลัก ตัวเลขจำนวนเต็ม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18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หลัก ทศนิยม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หลัก</w:t>
            </w:r>
          </w:p>
          <w:p w14:paraId="4C061BAF" w14:textId="77777777" w:rsidR="00AE365D" w:rsidRPr="00760ADE" w:rsidRDefault="00AE365D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(Appendix A [Data File Document] : Data Type)</w:t>
            </w:r>
          </w:p>
        </w:tc>
        <w:tc>
          <w:tcPr>
            <w:tcW w:w="5670" w:type="dxa"/>
          </w:tcPr>
          <w:p w14:paraId="438C3800" w14:textId="2456051D" w:rsidR="00AE365D" w:rsidRPr="00760ADE" w:rsidRDefault="00AE365D" w:rsidP="00AE365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- ต้อง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เป็น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ตัว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เลข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โดยไม่ต้องมีเครื่องหมาย </w:t>
            </w:r>
            <w:r w:rsidR="004B4572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Comma (,)</w:t>
            </w:r>
          </w:p>
          <w:p w14:paraId="2160E4BD" w14:textId="18D54D44" w:rsidR="00AE365D" w:rsidRPr="00760ADE" w:rsidRDefault="00AE365D" w:rsidP="00AE365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- </w:t>
            </w:r>
            <w:r w:rsidR="00BC1D7C"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ต้องมีค่ามากกว่าศูนย์</w:t>
            </w:r>
          </w:p>
        </w:tc>
      </w:tr>
    </w:tbl>
    <w:p w14:paraId="46A4CCA5" w14:textId="77777777" w:rsidR="00FA0CA9" w:rsidRPr="00760ADE" w:rsidRDefault="00FA0CA9" w:rsidP="00DE1AD6">
      <w:pPr>
        <w:rPr>
          <w:rFonts w:ascii="Tahoma" w:hAnsi="Tahoma" w:cs="Tahoma"/>
          <w:color w:val="000000" w:themeColor="text1"/>
          <w:sz w:val="20"/>
          <w:szCs w:val="20"/>
        </w:rPr>
      </w:pPr>
    </w:p>
    <w:p w14:paraId="161A5ECF" w14:textId="3E0BD6D2" w:rsidR="001B2C02" w:rsidRPr="00760ADE" w:rsidRDefault="00B86958" w:rsidP="00B86958">
      <w:pPr>
        <w:pStyle w:val="Heading1"/>
        <w:jc w:val="center"/>
        <w:rPr>
          <w:color w:val="000000" w:themeColor="text1"/>
          <w:sz w:val="22"/>
          <w:szCs w:val="22"/>
        </w:rPr>
      </w:pPr>
      <w:bookmarkStart w:id="17" w:name="_Toc508051288"/>
      <w:r w:rsidRPr="00760ADE">
        <w:rPr>
          <w:color w:val="000000" w:themeColor="text1"/>
          <w:sz w:val="22"/>
          <w:szCs w:val="22"/>
        </w:rPr>
        <w:lastRenderedPageBreak/>
        <w:t xml:space="preserve">Data File  :  </w:t>
      </w:r>
      <w:r w:rsidRPr="00760ADE">
        <w:rPr>
          <w:color w:val="000000" w:themeColor="text1"/>
          <w:sz w:val="22"/>
          <w:szCs w:val="22"/>
          <w:cs/>
        </w:rPr>
        <w:t>การให้บริการเงินอิเล็กทรอนิกส์ (</w:t>
      </w:r>
      <w:r w:rsidRPr="00760ADE">
        <w:rPr>
          <w:color w:val="000000" w:themeColor="text1"/>
          <w:sz w:val="22"/>
          <w:szCs w:val="22"/>
        </w:rPr>
        <w:t>e-Money)</w:t>
      </w:r>
      <w:bookmarkEnd w:id="17"/>
    </w:p>
    <w:p w14:paraId="0CB3F2B9" w14:textId="77777777" w:rsidR="001B2C02" w:rsidRPr="00760ADE" w:rsidRDefault="001B2C02" w:rsidP="00F9347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ahoma" w:hAnsi="Tahoma" w:cs="Tahoma"/>
          <w:color w:val="000000" w:themeColor="text1"/>
          <w:sz w:val="20"/>
          <w:szCs w:val="20"/>
          <w:cs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คำอธิบาย</w:t>
      </w:r>
    </w:p>
    <w:p w14:paraId="6E7351EC" w14:textId="7DD02188" w:rsidR="001B2C02" w:rsidRPr="00760ADE" w:rsidRDefault="001B2C02" w:rsidP="00F9347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rPr>
          <w:rFonts w:ascii="Tahoma" w:hAnsi="Tahoma" w:cs="Tahoma"/>
          <w:color w:val="000000" w:themeColor="text1"/>
          <w:sz w:val="20"/>
          <w:szCs w:val="20"/>
          <w:cs/>
        </w:rPr>
      </w:pPr>
      <w:r w:rsidRPr="00760ADE">
        <w:rPr>
          <w:rFonts w:ascii="Tahoma" w:hAnsi="Tahoma" w:cs="Tahoma"/>
          <w:color w:val="000000" w:themeColor="text1"/>
          <w:sz w:val="20"/>
          <w:szCs w:val="20"/>
        </w:rPr>
        <w:tab/>
      </w:r>
      <w:r w:rsidR="00BC1D7C" w:rsidRPr="00760ADE">
        <w:rPr>
          <w:rFonts w:ascii="Tahoma" w:hAnsi="Tahoma" w:cs="Tahoma"/>
          <w:color w:val="000000" w:themeColor="text1"/>
          <w:sz w:val="20"/>
          <w:szCs w:val="20"/>
        </w:rPr>
        <w:t xml:space="preserve">Data File  </w:t>
      </w:r>
      <w:r w:rsidR="00BC1D7C" w:rsidRPr="00760ADE">
        <w:rPr>
          <w:rFonts w:ascii="Tahoma" w:hAnsi="Tahoma" w:cs="Tahoma"/>
          <w:color w:val="000000" w:themeColor="text1"/>
          <w:sz w:val="20"/>
          <w:szCs w:val="20"/>
          <w:cs/>
        </w:rPr>
        <w:t>ข้อมูลการให้บริการเงินอิเล็กทรอนิกส์ (</w:t>
      </w:r>
      <w:r w:rsidR="00BC1D7C" w:rsidRPr="00760ADE">
        <w:rPr>
          <w:rFonts w:ascii="Tahoma" w:hAnsi="Tahoma" w:cs="Tahoma"/>
          <w:color w:val="000000" w:themeColor="text1"/>
          <w:sz w:val="20"/>
          <w:szCs w:val="20"/>
        </w:rPr>
        <w:t xml:space="preserve">e-Money) </w:t>
      </w:r>
      <w:r w:rsidR="00BC1D7C" w:rsidRPr="00760ADE">
        <w:rPr>
          <w:rFonts w:ascii="Tahoma" w:hAnsi="Tahoma" w:cs="Tahoma"/>
          <w:color w:val="000000" w:themeColor="text1"/>
          <w:sz w:val="20"/>
          <w:szCs w:val="20"/>
          <w:cs/>
        </w:rPr>
        <w:t xml:space="preserve">โดยรายงานปริมาณและมูลค่าของการใช้บริการ </w:t>
      </w:r>
      <w:r w:rsidR="00BC1D7C" w:rsidRPr="00760ADE">
        <w:rPr>
          <w:rFonts w:ascii="Tahoma" w:hAnsi="Tahoma" w:cs="Tahoma"/>
          <w:color w:val="000000" w:themeColor="text1"/>
          <w:sz w:val="20"/>
          <w:szCs w:val="20"/>
        </w:rPr>
        <w:t xml:space="preserve">e-Money </w:t>
      </w:r>
      <w:r w:rsidR="00BC1D7C" w:rsidRPr="00760ADE">
        <w:rPr>
          <w:rFonts w:ascii="Tahoma" w:hAnsi="Tahoma" w:cs="Tahoma"/>
          <w:color w:val="000000" w:themeColor="text1"/>
          <w:sz w:val="20"/>
          <w:szCs w:val="20"/>
          <w:cs/>
        </w:rPr>
        <w:t>แยกตามชื่อผลิตภัณฑ์ ประเภทธุรกรรม     (การเติมเงิน/การใช้จ่าย) สื่อการทำธุรกรรม ช่องทางการทำธุรกรรม ประเภทรหัสธุรกิจ รหัสธุรกิจ และช่วงมูลค่าของการทำธุรกรรม</w:t>
      </w:r>
    </w:p>
    <w:p w14:paraId="591AC175" w14:textId="77777777" w:rsidR="001B2C02" w:rsidRPr="00760ADE" w:rsidRDefault="001B2C02" w:rsidP="00F9347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after="240" w:line="440" w:lineRule="exact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สถาบันที่ต้องรายงาน</w:t>
      </w:r>
    </w:p>
    <w:p w14:paraId="727C8B54" w14:textId="0AF493F9" w:rsidR="00835B55" w:rsidRPr="00760ADE" w:rsidRDefault="001B2C02" w:rsidP="00835B55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after="240"/>
        <w:rPr>
          <w:rFonts w:ascii="Tahoma" w:hAnsi="Tahoma" w:cs="Tahoma"/>
          <w:strike/>
          <w:color w:val="000000" w:themeColor="text1"/>
          <w:sz w:val="20"/>
          <w:szCs w:val="20"/>
        </w:rPr>
      </w:pP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ab/>
      </w:r>
      <w:r w:rsidR="00BC1D7C" w:rsidRPr="00760ADE">
        <w:rPr>
          <w:rFonts w:ascii="Tahoma" w:hAnsi="Tahoma" w:cs="Tahoma"/>
          <w:color w:val="000000" w:themeColor="text1"/>
          <w:sz w:val="20"/>
          <w:szCs w:val="20"/>
          <w:cs/>
        </w:rPr>
        <w:t>ผู้ประกอบธุรกิจตาม พ.ร.บ. ระบบการชำระเงิน พ.ศ. 2560 ตามมาตรา 16 ที่เป็นผู้ประกอบธุรกิจการให้บริการเงินอิเล็กทรอนิกส์</w:t>
      </w:r>
    </w:p>
    <w:p w14:paraId="2EFA0FF3" w14:textId="77777777" w:rsidR="001B2C02" w:rsidRPr="00760ADE" w:rsidRDefault="001B2C02" w:rsidP="00F9347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ความถี่ในการส่งข้อมูล</w:t>
      </w:r>
    </w:p>
    <w:p w14:paraId="4A42AFA0" w14:textId="77777777" w:rsidR="001B2C02" w:rsidRPr="00760ADE" w:rsidRDefault="001B2C02" w:rsidP="001B2C0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00" w:themeColor="text1"/>
          <w:sz w:val="20"/>
          <w:szCs w:val="20"/>
          <w:cs/>
          <w:lang w:val="th-TH"/>
        </w:rPr>
      </w:pPr>
      <w:r w:rsidRPr="00760ADE">
        <w:rPr>
          <w:rFonts w:ascii="Tahoma" w:hAnsi="Tahoma" w:cs="Tahoma"/>
          <w:color w:val="000000" w:themeColor="text1"/>
          <w:sz w:val="20"/>
          <w:szCs w:val="20"/>
        </w:rPr>
        <w:tab/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รายเดือน</w:t>
      </w:r>
    </w:p>
    <w:p w14:paraId="7B585880" w14:textId="77777777" w:rsidR="001B2C02" w:rsidRPr="00760ADE" w:rsidRDefault="001B2C02" w:rsidP="00A419E9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after="240" w:line="440" w:lineRule="exact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กำหนดการส่ง</w:t>
      </w:r>
    </w:p>
    <w:p w14:paraId="07481C5E" w14:textId="282DF965" w:rsidR="001B2C02" w:rsidRPr="00760ADE" w:rsidRDefault="001B2C02" w:rsidP="00A419E9">
      <w:pPr>
        <w:tabs>
          <w:tab w:val="left" w:pos="1245"/>
        </w:tabs>
        <w:spacing w:after="240"/>
        <w:rPr>
          <w:rFonts w:ascii="Tahoma" w:hAnsi="Tahoma" w:cs="Tahoma"/>
          <w:color w:val="000000" w:themeColor="text1"/>
          <w:sz w:val="20"/>
          <w:szCs w:val="20"/>
        </w:rPr>
      </w:pPr>
      <w:r w:rsidRPr="00760ADE">
        <w:rPr>
          <w:rFonts w:ascii="Tahoma" w:hAnsi="Tahoma" w:cs="Tahoma"/>
          <w:color w:val="000000" w:themeColor="text1"/>
          <w:sz w:val="20"/>
          <w:szCs w:val="20"/>
        </w:rPr>
        <w:tab/>
      </w:r>
      <w:r w:rsidR="00BC1D7C" w:rsidRPr="00760ADE">
        <w:rPr>
          <w:rFonts w:ascii="Tahoma" w:hAnsi="Tahoma" w:cs="Tahoma"/>
          <w:color w:val="000000" w:themeColor="text1"/>
          <w:sz w:val="20"/>
          <w:szCs w:val="20"/>
          <w:cs/>
        </w:rPr>
        <w:t xml:space="preserve">ภายใน 1 เดือน นับจากวันสิ้นเดือนที่รายงาน   </w:t>
      </w:r>
    </w:p>
    <w:p w14:paraId="7474EAFB" w14:textId="77777777" w:rsidR="00EB66A2" w:rsidRPr="00760ADE" w:rsidRDefault="00EB66A2" w:rsidP="00A419E9">
      <w:pPr>
        <w:tabs>
          <w:tab w:val="left" w:pos="1245"/>
        </w:tabs>
        <w:spacing w:after="240"/>
        <w:rPr>
          <w:rFonts w:ascii="Tahoma" w:hAnsi="Tahoma" w:cs="Tahoma"/>
          <w:color w:val="000000" w:themeColor="text1"/>
          <w:sz w:val="20"/>
          <w:szCs w:val="20"/>
        </w:rPr>
      </w:pPr>
    </w:p>
    <w:p w14:paraId="44679F29" w14:textId="77777777" w:rsidR="00EA7137" w:rsidRPr="00760ADE" w:rsidRDefault="00EA7137" w:rsidP="00A419E9">
      <w:pPr>
        <w:tabs>
          <w:tab w:val="left" w:pos="1245"/>
        </w:tabs>
        <w:spacing w:after="240"/>
        <w:rPr>
          <w:rFonts w:ascii="Tahoma" w:hAnsi="Tahoma" w:cs="Tahoma"/>
          <w:color w:val="000000" w:themeColor="text1"/>
          <w:sz w:val="20"/>
          <w:szCs w:val="20"/>
        </w:rPr>
      </w:pPr>
    </w:p>
    <w:p w14:paraId="5651CB06" w14:textId="77777777" w:rsidR="00EA7137" w:rsidRPr="00760ADE" w:rsidRDefault="00EA7137" w:rsidP="00A419E9">
      <w:pPr>
        <w:tabs>
          <w:tab w:val="left" w:pos="1245"/>
        </w:tabs>
        <w:spacing w:after="240"/>
        <w:rPr>
          <w:rFonts w:ascii="Tahoma" w:hAnsi="Tahoma" w:cs="Tahoma"/>
          <w:color w:val="000000" w:themeColor="text1"/>
          <w:sz w:val="20"/>
          <w:szCs w:val="20"/>
        </w:rPr>
      </w:pPr>
    </w:p>
    <w:p w14:paraId="1AE68AEF" w14:textId="77777777" w:rsidR="00EA7137" w:rsidRPr="00760ADE" w:rsidRDefault="00EA7137" w:rsidP="00A419E9">
      <w:pPr>
        <w:tabs>
          <w:tab w:val="left" w:pos="1245"/>
        </w:tabs>
        <w:spacing w:after="240"/>
        <w:rPr>
          <w:rFonts w:ascii="Tahoma" w:hAnsi="Tahoma" w:cs="Tahoma"/>
          <w:color w:val="000000" w:themeColor="text1"/>
          <w:sz w:val="20"/>
          <w:szCs w:val="20"/>
        </w:rPr>
      </w:pPr>
    </w:p>
    <w:p w14:paraId="196CBFEE" w14:textId="77777777" w:rsidR="00EA7137" w:rsidRPr="00760ADE" w:rsidRDefault="00EA7137" w:rsidP="00A419E9">
      <w:pPr>
        <w:tabs>
          <w:tab w:val="left" w:pos="1245"/>
        </w:tabs>
        <w:spacing w:after="240"/>
        <w:rPr>
          <w:rFonts w:ascii="Tahoma" w:hAnsi="Tahoma" w:cs="Tahoma"/>
          <w:color w:val="000000" w:themeColor="text1"/>
          <w:sz w:val="20"/>
          <w:szCs w:val="20"/>
        </w:rPr>
      </w:pPr>
    </w:p>
    <w:p w14:paraId="7C0BBD69" w14:textId="77777777" w:rsidR="00EA7137" w:rsidRPr="00760ADE" w:rsidRDefault="00EA7137" w:rsidP="00A419E9">
      <w:pPr>
        <w:tabs>
          <w:tab w:val="left" w:pos="1245"/>
        </w:tabs>
        <w:spacing w:after="240"/>
        <w:rPr>
          <w:rFonts w:ascii="Tahoma" w:hAnsi="Tahoma" w:cs="Tahoma"/>
          <w:color w:val="000000" w:themeColor="text1"/>
          <w:sz w:val="20"/>
          <w:szCs w:val="20"/>
        </w:rPr>
      </w:pPr>
    </w:p>
    <w:p w14:paraId="696E6EEF" w14:textId="77777777" w:rsidR="00EA7137" w:rsidRPr="00760ADE" w:rsidRDefault="00EA7137" w:rsidP="00A419E9">
      <w:pPr>
        <w:tabs>
          <w:tab w:val="left" w:pos="1245"/>
        </w:tabs>
        <w:spacing w:after="240"/>
        <w:rPr>
          <w:rFonts w:ascii="Tahoma" w:hAnsi="Tahoma" w:cs="Tahoma"/>
          <w:color w:val="000000" w:themeColor="text1"/>
          <w:sz w:val="20"/>
          <w:szCs w:val="20"/>
        </w:rPr>
      </w:pPr>
    </w:p>
    <w:p w14:paraId="4CA2C886" w14:textId="77777777" w:rsidR="00EA7137" w:rsidRPr="00760ADE" w:rsidRDefault="00EA7137" w:rsidP="00A419E9">
      <w:pPr>
        <w:tabs>
          <w:tab w:val="left" w:pos="1245"/>
        </w:tabs>
        <w:spacing w:after="240"/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W w:w="147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8"/>
        <w:gridCol w:w="2160"/>
        <w:gridCol w:w="5850"/>
        <w:gridCol w:w="5670"/>
      </w:tblGrid>
      <w:tr w:rsidR="00760ADE" w:rsidRPr="00760ADE" w14:paraId="28B449B9" w14:textId="77777777" w:rsidTr="00461837">
        <w:trPr>
          <w:trHeight w:val="567"/>
          <w:tblHeader/>
        </w:trPr>
        <w:tc>
          <w:tcPr>
            <w:tcW w:w="1028" w:type="dxa"/>
            <w:vAlign w:val="center"/>
          </w:tcPr>
          <w:p w14:paraId="3E9119AA" w14:textId="77777777" w:rsidR="00B86958" w:rsidRPr="00760ADE" w:rsidRDefault="00B86958" w:rsidP="00300712">
            <w:pPr>
              <w:pStyle w:val="Header"/>
              <w:tabs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lastRenderedPageBreak/>
              <w:t>Column</w:t>
            </w:r>
          </w:p>
        </w:tc>
        <w:tc>
          <w:tcPr>
            <w:tcW w:w="2160" w:type="dxa"/>
            <w:vAlign w:val="center"/>
          </w:tcPr>
          <w:p w14:paraId="5F9266CC" w14:textId="77777777" w:rsidR="00B86958" w:rsidRPr="00760ADE" w:rsidRDefault="00B86958" w:rsidP="00300712">
            <w:pPr>
              <w:pStyle w:val="Header"/>
              <w:tabs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Data Element </w:t>
            </w: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  <w:lang w:val="en-GB"/>
              </w:rPr>
              <w:t>(</w:t>
            </w: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Field</w:t>
            </w: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  <w:lang w:val="en-GB"/>
              </w:rPr>
              <w:t>)</w:t>
            </w:r>
          </w:p>
        </w:tc>
        <w:tc>
          <w:tcPr>
            <w:tcW w:w="5850" w:type="dxa"/>
            <w:vAlign w:val="center"/>
          </w:tcPr>
          <w:p w14:paraId="0E7E8A5C" w14:textId="77777777" w:rsidR="00B86958" w:rsidRPr="00760ADE" w:rsidRDefault="00B86958" w:rsidP="00300712">
            <w:pPr>
              <w:pStyle w:val="Header"/>
              <w:tabs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  <w:t>คำอธิบาย</w:t>
            </w:r>
          </w:p>
        </w:tc>
        <w:tc>
          <w:tcPr>
            <w:tcW w:w="5670" w:type="dxa"/>
            <w:vAlign w:val="center"/>
          </w:tcPr>
          <w:p w14:paraId="278EB4A1" w14:textId="77777777" w:rsidR="00B86958" w:rsidRPr="00760ADE" w:rsidRDefault="00B86958" w:rsidP="00300712">
            <w:pPr>
              <w:pStyle w:val="Header"/>
              <w:tabs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Validation Rule</w:t>
            </w:r>
          </w:p>
        </w:tc>
      </w:tr>
      <w:tr w:rsidR="00760ADE" w:rsidRPr="00760ADE" w14:paraId="2CDB1980" w14:textId="77777777" w:rsidTr="00FA0CA9">
        <w:trPr>
          <w:trHeight w:val="499"/>
        </w:trPr>
        <w:tc>
          <w:tcPr>
            <w:tcW w:w="1028" w:type="dxa"/>
          </w:tcPr>
          <w:p w14:paraId="277D11C1" w14:textId="77777777" w:rsidR="00B86958" w:rsidRPr="00760ADE" w:rsidRDefault="00B86958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14:paraId="041EE0E6" w14:textId="77777777" w:rsidR="00B86958" w:rsidRPr="00760ADE" w:rsidRDefault="00B86958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รหัสสถาบันผู้ส่งข้อมูล</w:t>
            </w:r>
          </w:p>
        </w:tc>
        <w:tc>
          <w:tcPr>
            <w:tcW w:w="5850" w:type="dxa"/>
          </w:tcPr>
          <w:p w14:paraId="2FA68B7B" w14:textId="31566626" w:rsidR="00B86958" w:rsidRPr="00760ADE" w:rsidRDefault="00BC1D7C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รหัสสถาบันผู้รายงานข้อมูล (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FI Code)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ซึ่งเป็นรหัสมาตรฐานของสถาบันที่ธนาคารแห่งประเทศไทยกำหนด</w:t>
            </w:r>
          </w:p>
        </w:tc>
        <w:tc>
          <w:tcPr>
            <w:tcW w:w="5670" w:type="dxa"/>
          </w:tcPr>
          <w:p w14:paraId="2341C2CE" w14:textId="77777777" w:rsidR="00B86958" w:rsidRPr="00760ADE" w:rsidRDefault="00B86958" w:rsidP="00300712">
            <w:pPr>
              <w:pStyle w:val="Header"/>
              <w:tabs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  <w:lang w:val="th-TH"/>
              </w:rPr>
              <w:t>ตรวจสอบกับรหัสมาตรฐานของสถาบันที่ธนาคารแห่งประเทศไทยกำหนด</w:t>
            </w:r>
          </w:p>
        </w:tc>
      </w:tr>
      <w:tr w:rsidR="00760ADE" w:rsidRPr="00760ADE" w14:paraId="4E58BE73" w14:textId="77777777" w:rsidTr="00FA0CA9">
        <w:trPr>
          <w:trHeight w:val="1286"/>
        </w:trPr>
        <w:tc>
          <w:tcPr>
            <w:tcW w:w="1028" w:type="dxa"/>
          </w:tcPr>
          <w:p w14:paraId="6C6E13F8" w14:textId="77777777" w:rsidR="00B86958" w:rsidRPr="00760ADE" w:rsidRDefault="00B86958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14:paraId="56011471" w14:textId="77777777" w:rsidR="00B86958" w:rsidRPr="00760ADE" w:rsidRDefault="00B86958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งวดข้อมูล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027A1CEE" w14:textId="77777777" w:rsidR="00B86958" w:rsidRPr="00760ADE" w:rsidRDefault="00B86958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วันที่ของชุดข้อมูล ให้ระบุวันสุดท้ายของเดือน ซึ่งอาจจะตรงกับวันหยุด  โดย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Data Type = Char(10)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ใช้ปี ค.ศ. โดยจะมีรูปแบบเป็น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YYYY-MM-DD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เช่น วันที่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31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มกราคม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2561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รูปแบบที่ต้องรายงานคือ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2018-01-31</w:t>
            </w:r>
          </w:p>
          <w:p w14:paraId="21B47CD4" w14:textId="77777777" w:rsidR="00B86958" w:rsidRPr="00760ADE" w:rsidRDefault="00B86958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(Appendix A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ของ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Data File Document : Data Type)</w:t>
            </w:r>
          </w:p>
        </w:tc>
        <w:tc>
          <w:tcPr>
            <w:tcW w:w="5670" w:type="dxa"/>
          </w:tcPr>
          <w:p w14:paraId="2425847F" w14:textId="77777777" w:rsidR="00B86958" w:rsidRPr="00760ADE" w:rsidRDefault="00B86958" w:rsidP="00300712">
            <w:pPr>
              <w:pStyle w:val="NormalWeb"/>
              <w:spacing w:after="0" w:afterAutospacing="0"/>
              <w:rPr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hint="cs"/>
                <w:color w:val="000000" w:themeColor="text1"/>
                <w:sz w:val="20"/>
                <w:szCs w:val="20"/>
                <w:cs/>
                <w:lang w:val="th-TH"/>
              </w:rPr>
              <w:t>วั</w:t>
            </w:r>
            <w:r w:rsidRPr="00760ADE">
              <w:rPr>
                <w:color w:val="000000" w:themeColor="text1"/>
                <w:sz w:val="20"/>
                <w:szCs w:val="20"/>
                <w:cs/>
                <w:lang w:val="th-TH"/>
              </w:rPr>
              <w:t>นที่ต้องเป็นวันสิ้นเดือนตามปีปฏิทิน</w:t>
            </w:r>
          </w:p>
        </w:tc>
      </w:tr>
      <w:tr w:rsidR="00760ADE" w:rsidRPr="00760ADE" w14:paraId="3F3B94D4" w14:textId="77777777" w:rsidTr="00461837">
        <w:trPr>
          <w:trHeight w:val="314"/>
        </w:trPr>
        <w:tc>
          <w:tcPr>
            <w:tcW w:w="1028" w:type="dxa"/>
          </w:tcPr>
          <w:p w14:paraId="3D8F121A" w14:textId="77777777" w:rsidR="00B86958" w:rsidRPr="00760ADE" w:rsidRDefault="00B86958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14:paraId="34B63E7F" w14:textId="77777777" w:rsidR="00B86958" w:rsidRPr="00760ADE" w:rsidRDefault="00B86958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ชื่อผลิตภัณฑ์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4E8859D0" w14:textId="77777777" w:rsidR="00B86958" w:rsidRPr="00760ADE" w:rsidRDefault="00B86958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ชื่อของผลิตภัณฑ์ที่ผู้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ประกอบธุรกิจ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ใช้ในการให้บริการ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e-Money </w:t>
            </w:r>
          </w:p>
        </w:tc>
        <w:tc>
          <w:tcPr>
            <w:tcW w:w="5670" w:type="dxa"/>
          </w:tcPr>
          <w:p w14:paraId="5FEA6BEF" w14:textId="77777777" w:rsidR="00B86958" w:rsidRPr="00760ADE" w:rsidRDefault="00B86958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ตรวจสอบกับชื่อผลิตภัณฑ์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ที่แจ้งไว้กับ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  <w:lang w:val="th-TH"/>
              </w:rPr>
              <w:t>ธนาคารแห่งประเทศไทย</w:t>
            </w:r>
          </w:p>
        </w:tc>
      </w:tr>
      <w:tr w:rsidR="00760ADE" w:rsidRPr="00760ADE" w14:paraId="5F81D102" w14:textId="77777777" w:rsidTr="00FA0CA9">
        <w:trPr>
          <w:trHeight w:val="599"/>
        </w:trPr>
        <w:tc>
          <w:tcPr>
            <w:tcW w:w="1028" w:type="dxa"/>
          </w:tcPr>
          <w:p w14:paraId="6BC95D28" w14:textId="77777777" w:rsidR="00B86958" w:rsidRPr="00760ADE" w:rsidRDefault="00B86958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14:paraId="2707C710" w14:textId="77777777" w:rsidR="00B86958" w:rsidRPr="00760ADE" w:rsidRDefault="00B86958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ประเภทการทำธุรกรรม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706C6A48" w14:textId="77777777" w:rsidR="00B86958" w:rsidRPr="00760ADE" w:rsidRDefault="00B86958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วัตถุประสงค์ในการทำธุรกรรม </w:t>
            </w:r>
          </w:p>
          <w:p w14:paraId="0A363236" w14:textId="77777777" w:rsidR="00B86958" w:rsidRPr="00760ADE" w:rsidRDefault="00B86958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(Classification Name : e-Money Transaction Type)</w:t>
            </w:r>
          </w:p>
        </w:tc>
        <w:tc>
          <w:tcPr>
            <w:tcW w:w="5670" w:type="dxa"/>
          </w:tcPr>
          <w:p w14:paraId="7068C343" w14:textId="1B5F95C0" w:rsidR="00B86958" w:rsidRPr="00760ADE" w:rsidRDefault="00CE0506" w:rsidP="00300712">
            <w:pPr>
              <w:pStyle w:val="Header"/>
              <w:tabs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- </w:t>
            </w:r>
            <w:r w:rsidR="00B86958"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ตรวจสอบกับรหัสใน </w:t>
            </w:r>
            <w:r w:rsidR="00B86958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e-Money Transaction Type</w:t>
            </w:r>
          </w:p>
          <w:p w14:paraId="18A6343C" w14:textId="3A23C27D" w:rsidR="00CE0506" w:rsidRPr="00760ADE" w:rsidRDefault="00CE0506" w:rsidP="00300712">
            <w:pPr>
              <w:pStyle w:val="Header"/>
              <w:tabs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-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กรณี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ระบุรหัสประเภทการทำธุรกรรมเป็น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0753100002 (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เติมเงินด้วยสื่อชำระเงิน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)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ต้องระบุในช่อง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“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สื่อการทำธุรกรรม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”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ด้วยว่าใช้สื่อ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ใดใน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การชำระเงิน โดยดูจากรหัส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Payment Instrument Type</w:t>
            </w:r>
          </w:p>
          <w:p w14:paraId="5C310460" w14:textId="36048F77" w:rsidR="006B5C7B" w:rsidRPr="00760ADE" w:rsidRDefault="006B5C7B" w:rsidP="00300712">
            <w:pPr>
              <w:pStyle w:val="Header"/>
              <w:tabs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760ADE" w:rsidRPr="00760ADE" w14:paraId="3A147CB0" w14:textId="77777777" w:rsidTr="00FA0CA9">
        <w:trPr>
          <w:trHeight w:val="805"/>
        </w:trPr>
        <w:tc>
          <w:tcPr>
            <w:tcW w:w="1028" w:type="dxa"/>
          </w:tcPr>
          <w:p w14:paraId="123C166A" w14:textId="77777777" w:rsidR="00B86958" w:rsidRPr="00760ADE" w:rsidRDefault="00B86958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14:paraId="2634AE6F" w14:textId="77777777" w:rsidR="00B86958" w:rsidRPr="00760ADE" w:rsidRDefault="00B86958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สื่อการทำธุรกรรม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4E14AE91" w14:textId="77777777" w:rsidR="00B86958" w:rsidRPr="00760ADE" w:rsidRDefault="00B86958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สื่อการชำระเงินที่ลูกค้าใช้ในการทำธุรกรรม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e-Money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โดยให้ระบุเฉพาะกรณีการเติมเงินเข้าบัญชีเงินอิเล็กทรอนิกส์ (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e-Money)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เท่านั้น</w:t>
            </w:r>
          </w:p>
          <w:p w14:paraId="0A79CD24" w14:textId="77777777" w:rsidR="00B86958" w:rsidRPr="00760ADE" w:rsidRDefault="00B86958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(Classification Name : Payment Instrument Type)</w:t>
            </w:r>
          </w:p>
        </w:tc>
        <w:tc>
          <w:tcPr>
            <w:tcW w:w="5670" w:type="dxa"/>
          </w:tcPr>
          <w:p w14:paraId="7DBF9718" w14:textId="77777777" w:rsidR="00B86958" w:rsidRPr="00760ADE" w:rsidRDefault="00B86958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ตรวจสอบกับรหัสใน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Payment Instrument Type</w:t>
            </w:r>
          </w:p>
        </w:tc>
      </w:tr>
      <w:tr w:rsidR="00760ADE" w:rsidRPr="00760ADE" w14:paraId="0019EC5E" w14:textId="77777777" w:rsidTr="00FA0CA9">
        <w:trPr>
          <w:trHeight w:val="561"/>
        </w:trPr>
        <w:tc>
          <w:tcPr>
            <w:tcW w:w="1028" w:type="dxa"/>
          </w:tcPr>
          <w:p w14:paraId="3F004747" w14:textId="77777777" w:rsidR="00B86958" w:rsidRPr="00760ADE" w:rsidRDefault="00B86958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14:paraId="08BB3262" w14:textId="77777777" w:rsidR="00B86958" w:rsidRPr="00760ADE" w:rsidRDefault="00B86958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ช่องทางการทำธุรกรรม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108886F0" w14:textId="77777777" w:rsidR="00B86958" w:rsidRPr="00760ADE" w:rsidRDefault="00B86958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ช่องทางที่ลูกค้าทำธุรกรรม ทั้งการเติมเงินหรือการใช้จ่าย</w:t>
            </w:r>
          </w:p>
          <w:p w14:paraId="60AD548A" w14:textId="77777777" w:rsidR="00B86958" w:rsidRPr="00760ADE" w:rsidRDefault="00B86958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(Classification Name : Usage Channel Type)</w:t>
            </w:r>
          </w:p>
        </w:tc>
        <w:tc>
          <w:tcPr>
            <w:tcW w:w="5670" w:type="dxa"/>
          </w:tcPr>
          <w:p w14:paraId="74912A8A" w14:textId="77777777" w:rsidR="00B86958" w:rsidRPr="00760ADE" w:rsidRDefault="00B86958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ตรวจสอบกับรหัสใน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Usage Channel Type</w:t>
            </w:r>
          </w:p>
        </w:tc>
      </w:tr>
      <w:tr w:rsidR="00760ADE" w:rsidRPr="00760ADE" w14:paraId="54E4683E" w14:textId="77777777" w:rsidTr="00BC1D7C">
        <w:trPr>
          <w:trHeight w:val="1304"/>
        </w:trPr>
        <w:tc>
          <w:tcPr>
            <w:tcW w:w="1028" w:type="dxa"/>
          </w:tcPr>
          <w:p w14:paraId="3D534062" w14:textId="3894BB3B" w:rsidR="003D2D1D" w:rsidRPr="00760ADE" w:rsidRDefault="003D2D1D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14:paraId="3DD9BFA0" w14:textId="3CDF9EED" w:rsidR="003D2D1D" w:rsidRPr="00760ADE" w:rsidRDefault="003D2D1D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ประเภทรหัสธุรกิจ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0BB162A1" w14:textId="4BCE01DA" w:rsidR="003D2D1D" w:rsidRPr="00760ADE" w:rsidRDefault="003D2D1D" w:rsidP="003D2D1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ประเภทรหัสธุรกิจของผู้ประกอบธุรกิจเครือข่ายบัตร (</w:t>
            </w:r>
            <w:r w:rsidR="000B0F47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Business Group Code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)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ให้ระบุเฉพาะการชำระค่าสินค้า ค่าบริการ และค่าอื่นใด กรณีที่เป็น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e-Money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ที่ออกร่วมกับผู้ประกอบธุรกิจเครือข่ายบัตรในประเทศหรือต่างประเทศ</w:t>
            </w:r>
          </w:p>
          <w:p w14:paraId="659936AA" w14:textId="2F217B9A" w:rsidR="003D2D1D" w:rsidRPr="00760ADE" w:rsidRDefault="003D2D1D" w:rsidP="003D2D1D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(Classification Name : Merchant Business Type)</w:t>
            </w:r>
          </w:p>
        </w:tc>
        <w:tc>
          <w:tcPr>
            <w:tcW w:w="5670" w:type="dxa"/>
          </w:tcPr>
          <w:p w14:paraId="62166951" w14:textId="77777777" w:rsidR="003D2D1D" w:rsidRPr="00760ADE" w:rsidRDefault="003D2D1D" w:rsidP="003D2D1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-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ตรวจสอบกับรหัสใน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Merchant Business Type</w:t>
            </w:r>
          </w:p>
          <w:p w14:paraId="1CA9E23E" w14:textId="77777777" w:rsidR="00FD6BE1" w:rsidRPr="00760ADE" w:rsidRDefault="003D2D1D" w:rsidP="003D2D1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-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หากระบุ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“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ประเภทรหัสธุรกิจ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”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ต้องระบุ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“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รหัสธุรกิจ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”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 ด้วย </w:t>
            </w:r>
          </w:p>
          <w:p w14:paraId="10D32D35" w14:textId="14580328" w:rsidR="003D2D1D" w:rsidRPr="00760ADE" w:rsidRDefault="00FD6BE1" w:rsidP="003D2D1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- </w:t>
            </w:r>
            <w:r w:rsidR="003D2D1D"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กรณีไม่มีข้อมูลให้เป็นค่าว่าง (</w:t>
            </w:r>
            <w:r w:rsidR="00592C47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Null</w:t>
            </w:r>
            <w:r w:rsidR="003D2D1D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) </w:t>
            </w:r>
            <w:r w:rsidR="003D2D1D"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ทั้ง “ประเภทรหัสธุรกิจ” และ “รหัสธุรกิจ” </w:t>
            </w:r>
          </w:p>
          <w:p w14:paraId="41D2F3EB" w14:textId="77777777" w:rsidR="003D2D1D" w:rsidRPr="00760ADE" w:rsidRDefault="003D2D1D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  <w:tr w:rsidR="00760ADE" w:rsidRPr="00760ADE" w14:paraId="74B9A4C8" w14:textId="77777777" w:rsidTr="00461837">
        <w:trPr>
          <w:trHeight w:val="1043"/>
        </w:trPr>
        <w:tc>
          <w:tcPr>
            <w:tcW w:w="1028" w:type="dxa"/>
          </w:tcPr>
          <w:p w14:paraId="16D0517D" w14:textId="77777777" w:rsidR="003D2D1D" w:rsidRPr="00760ADE" w:rsidRDefault="003D2D1D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14:paraId="50D2F5A9" w14:textId="77777777" w:rsidR="003D2D1D" w:rsidRPr="00760ADE" w:rsidRDefault="003D2D1D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รหัสธุรกิจ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482738A6" w14:textId="69F3BA81" w:rsidR="003D2D1D" w:rsidRPr="00760ADE" w:rsidRDefault="00BC1D7C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รหัสธุรกิจของผู้รับชำระเงินด้วย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e-Money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ให้ระบุเฉพาะการชำระค่าสินค้า ค่าบริการ และค่าอื่นใด ด้วย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e-Money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ที่ออกร่วมกับผู้ประกอบธุรกิจเครือข่ายบัตรในประเทศหรือต่างประเทศ โดยให้ระบุรหัสธุรกิจตามประเภทรหัสธุรกิจที่ผู้ประกอบธุรกิจเครือข่ายบัตรกำหนด</w:t>
            </w:r>
          </w:p>
        </w:tc>
        <w:tc>
          <w:tcPr>
            <w:tcW w:w="5670" w:type="dxa"/>
          </w:tcPr>
          <w:p w14:paraId="23B5137F" w14:textId="77777777" w:rsidR="003D2D1D" w:rsidRPr="00760ADE" w:rsidRDefault="003D2D1D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- ตรวจสอบว่ามีค่าตาม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รหัสประเภทรหัสธุรกิจ</w:t>
            </w:r>
          </w:p>
        </w:tc>
      </w:tr>
      <w:tr w:rsidR="00760ADE" w:rsidRPr="00760ADE" w14:paraId="759F156C" w14:textId="77777777" w:rsidTr="00461837">
        <w:trPr>
          <w:trHeight w:val="827"/>
        </w:trPr>
        <w:tc>
          <w:tcPr>
            <w:tcW w:w="1028" w:type="dxa"/>
          </w:tcPr>
          <w:p w14:paraId="10F38EF6" w14:textId="77777777" w:rsidR="003D2D1D" w:rsidRPr="00760ADE" w:rsidRDefault="003D2D1D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14:paraId="6AC0220C" w14:textId="77777777" w:rsidR="003D2D1D" w:rsidRPr="00760ADE" w:rsidRDefault="003D2D1D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ช่วงมูลค่า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67E7066A" w14:textId="77777777" w:rsidR="003D2D1D" w:rsidRPr="00760ADE" w:rsidRDefault="003D2D1D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ช่วงมูลค่าของ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ธุรกรรม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การใช้บริการ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e-Money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ในเดือนที่รายงาน (ทั้งการเติมเงิน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และ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การใช้จ่าย) </w:t>
            </w:r>
          </w:p>
          <w:p w14:paraId="24EE0B78" w14:textId="77777777" w:rsidR="003D2D1D" w:rsidRPr="00760ADE" w:rsidRDefault="003D2D1D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(Classification Name : e-Money Amount Range) </w:t>
            </w:r>
          </w:p>
        </w:tc>
        <w:tc>
          <w:tcPr>
            <w:tcW w:w="5670" w:type="dxa"/>
          </w:tcPr>
          <w:p w14:paraId="5B3AB0D7" w14:textId="77777777" w:rsidR="003D2D1D" w:rsidRPr="00760ADE" w:rsidRDefault="003D2D1D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ตรวจสอบกับรหัสใน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e-Money Amount Range</w:t>
            </w:r>
          </w:p>
        </w:tc>
      </w:tr>
      <w:tr w:rsidR="00760ADE" w:rsidRPr="00760ADE" w14:paraId="4649FFFA" w14:textId="77777777" w:rsidTr="00BC1D7C">
        <w:trPr>
          <w:trHeight w:val="1081"/>
        </w:trPr>
        <w:tc>
          <w:tcPr>
            <w:tcW w:w="1028" w:type="dxa"/>
          </w:tcPr>
          <w:p w14:paraId="7305D0F5" w14:textId="77777777" w:rsidR="003D2D1D" w:rsidRPr="00760ADE" w:rsidRDefault="003D2D1D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60" w:type="dxa"/>
          </w:tcPr>
          <w:p w14:paraId="412E499B" w14:textId="77777777" w:rsidR="003D2D1D" w:rsidRPr="00760ADE" w:rsidRDefault="003D2D1D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จำนวนรายการ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27CA89DD" w14:textId="77777777" w:rsidR="003D2D1D" w:rsidRPr="00760ADE" w:rsidRDefault="003D2D1D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ปริมาณธุรกรรมการเติมเงินหรือการใช้จ่าย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e-Money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ทั้งหมด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ในงวดที่รายงาน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แยกตามประเภทข้อมูลต่าง ๆ โดยรูปแบบจะเป็นตัวเลขไม่เกิน 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12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หลัก  </w:t>
            </w:r>
          </w:p>
          <w:p w14:paraId="2017B2DC" w14:textId="77777777" w:rsidR="003D2D1D" w:rsidRPr="00760ADE" w:rsidRDefault="003D2D1D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(Appendix A [Data File Document] : Data Type)</w:t>
            </w:r>
          </w:p>
        </w:tc>
        <w:tc>
          <w:tcPr>
            <w:tcW w:w="5670" w:type="dxa"/>
          </w:tcPr>
          <w:p w14:paraId="2BF2D6D3" w14:textId="3FA2C6D6" w:rsidR="00AE365D" w:rsidRPr="00760ADE" w:rsidRDefault="00AE365D" w:rsidP="00AE365D">
            <w:pPr>
              <w:tabs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- ต้องเป็นเลขจำนวนเต็มโดยไม่ต้องใส่เครื่องหมาย </w:t>
            </w:r>
            <w:r w:rsidR="004B4572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Comma (,)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49D538B9" w14:textId="6357D74B" w:rsidR="003D2D1D" w:rsidRPr="00760ADE" w:rsidRDefault="00AE365D" w:rsidP="00AE365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- </w:t>
            </w:r>
            <w:r w:rsidR="00BC1D7C"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ต้องมีค่ามากกว่าศูนย์</w:t>
            </w:r>
          </w:p>
          <w:p w14:paraId="13EDDC23" w14:textId="77777777" w:rsidR="00FA0CA9" w:rsidRPr="00760ADE" w:rsidRDefault="00FA0CA9" w:rsidP="00AE365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48357804" w14:textId="1E282CE7" w:rsidR="00FA0CA9" w:rsidRPr="00760ADE" w:rsidRDefault="00FA0CA9" w:rsidP="00AE365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760ADE" w:rsidRPr="00760ADE" w14:paraId="6147C941" w14:textId="77777777" w:rsidTr="00461837">
        <w:trPr>
          <w:trHeight w:val="20"/>
        </w:trPr>
        <w:tc>
          <w:tcPr>
            <w:tcW w:w="1028" w:type="dxa"/>
          </w:tcPr>
          <w:p w14:paraId="47FA4E68" w14:textId="11841CF2" w:rsidR="00FA0CA9" w:rsidRPr="00760ADE" w:rsidRDefault="00FA0CA9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160" w:type="dxa"/>
          </w:tcPr>
          <w:p w14:paraId="689ECF0F" w14:textId="14573A3F" w:rsidR="00FA0CA9" w:rsidRPr="00760ADE" w:rsidRDefault="00FA0CA9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มูลค่า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71623D8E" w14:textId="77777777" w:rsidR="00FA0CA9" w:rsidRPr="00760ADE" w:rsidRDefault="00FA0CA9" w:rsidP="00ED1653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มูลค่าทั้งหมดแยกตามประเภทธุรกรรมและข้อมูลต่าง ๆ ตามงวดที่รายงาน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โดยรูปแบบจะเป็นตัวเลข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หลัก ตัวเลขจำนวนเต็ม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18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หลัก ทศนิยม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หลัก</w:t>
            </w:r>
          </w:p>
          <w:p w14:paraId="2F7A6624" w14:textId="60E0530A" w:rsidR="00FA0CA9" w:rsidRPr="00760ADE" w:rsidRDefault="00FA0CA9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(Appendix A [Data File Document] : Data Type)</w:t>
            </w:r>
          </w:p>
        </w:tc>
        <w:tc>
          <w:tcPr>
            <w:tcW w:w="5670" w:type="dxa"/>
          </w:tcPr>
          <w:p w14:paraId="18DE9A66" w14:textId="77777777" w:rsidR="00FA0CA9" w:rsidRPr="00760ADE" w:rsidRDefault="00FA0CA9" w:rsidP="00ED1653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- ต้อง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เป็น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ตัว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เลข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โดยไม่ต้องมีเครื่องหมาย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Comma (,)</w:t>
            </w:r>
          </w:p>
          <w:p w14:paraId="2ED606E2" w14:textId="77777777" w:rsidR="00FA0CA9" w:rsidRPr="00760ADE" w:rsidRDefault="00FA0CA9" w:rsidP="00ED1653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- มูลค่าหารด้วย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จำนวนรายการ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ต้องมีค่าอยู่ในช่วงมูลค่า</w:t>
            </w:r>
          </w:p>
          <w:p w14:paraId="05AD37F1" w14:textId="717EDB41" w:rsidR="00FA0CA9" w:rsidRPr="00760ADE" w:rsidRDefault="00FA0CA9" w:rsidP="00AE365D">
            <w:pPr>
              <w:tabs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- </w:t>
            </w:r>
            <w:r w:rsidR="00BC1D7C"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ต้องมีค่ามากกว่าศูนย์</w:t>
            </w:r>
          </w:p>
        </w:tc>
      </w:tr>
    </w:tbl>
    <w:p w14:paraId="141F17E8" w14:textId="0D8F3447" w:rsidR="00B86958" w:rsidRPr="00760ADE" w:rsidRDefault="00B86958" w:rsidP="00B86958">
      <w:pPr>
        <w:rPr>
          <w:rFonts w:ascii="Tahoma" w:hAnsi="Tahoma" w:cs="Tahoma"/>
          <w:color w:val="000000" w:themeColor="text1"/>
          <w:sz w:val="20"/>
          <w:szCs w:val="20"/>
        </w:rPr>
      </w:pPr>
    </w:p>
    <w:p w14:paraId="07E4CEF0" w14:textId="77777777" w:rsidR="00B86958" w:rsidRPr="00760ADE" w:rsidRDefault="00B86958" w:rsidP="00B86958">
      <w:pPr>
        <w:spacing w:after="120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หมายเหตุ</w:t>
      </w:r>
    </w:p>
    <w:p w14:paraId="6FE394BE" w14:textId="77777777" w:rsidR="00B86958" w:rsidRPr="00760ADE" w:rsidRDefault="00B86958" w:rsidP="00B86958">
      <w:pPr>
        <w:ind w:firstLine="446"/>
        <w:rPr>
          <w:rFonts w:ascii="Tahoma" w:hAnsi="Tahoma" w:cs="Tahoma"/>
          <w:color w:val="000000" w:themeColor="text1"/>
          <w:sz w:val="20"/>
          <w:szCs w:val="20"/>
        </w:rPr>
      </w:pP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- 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 xml:space="preserve">การเติมเงินและการใช้จ่าย 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 xml:space="preserve">e-Money 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ที่เกิดขึ้นในต่างประเทศ 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ให้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>รายงานมูลค่าธุรกรรม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 xml:space="preserve">เป็นเงินบาท ณ 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>วันที่เกิดรายการ</w:t>
      </w:r>
    </w:p>
    <w:p w14:paraId="4F2F414C" w14:textId="77777777" w:rsidR="00B86958" w:rsidRPr="00760ADE" w:rsidRDefault="00B86958" w:rsidP="006E600A">
      <w:pPr>
        <w:rPr>
          <w:color w:val="000000" w:themeColor="text1"/>
        </w:rPr>
        <w:sectPr w:rsidR="00B86958" w:rsidRPr="00760ADE" w:rsidSect="00D60E3E">
          <w:headerReference w:type="default" r:id="rId27"/>
          <w:pgSz w:w="16834" w:h="11909" w:orient="landscape" w:code="9"/>
          <w:pgMar w:top="1080" w:right="1147" w:bottom="900" w:left="1245" w:header="720" w:footer="446" w:gutter="0"/>
          <w:pgNumType w:start="1" w:chapStyle="1"/>
          <w:cols w:space="720"/>
          <w:docGrid w:linePitch="360"/>
        </w:sectPr>
      </w:pPr>
    </w:p>
    <w:p w14:paraId="303B1516" w14:textId="270837AE" w:rsidR="006E600A" w:rsidRPr="00760ADE" w:rsidRDefault="00B86958" w:rsidP="00B86958">
      <w:pPr>
        <w:pStyle w:val="Heading1"/>
        <w:jc w:val="center"/>
        <w:rPr>
          <w:color w:val="000000" w:themeColor="text1"/>
          <w:sz w:val="22"/>
          <w:szCs w:val="22"/>
        </w:rPr>
      </w:pPr>
      <w:bookmarkStart w:id="18" w:name="_Toc508051289"/>
      <w:r w:rsidRPr="00760ADE">
        <w:rPr>
          <w:color w:val="000000" w:themeColor="text1"/>
          <w:sz w:val="22"/>
          <w:szCs w:val="22"/>
        </w:rPr>
        <w:lastRenderedPageBreak/>
        <w:t xml:space="preserve">Data File  :  </w:t>
      </w:r>
      <w:r w:rsidRPr="00760ADE">
        <w:rPr>
          <w:color w:val="000000" w:themeColor="text1"/>
          <w:sz w:val="22"/>
          <w:szCs w:val="22"/>
          <w:cs/>
        </w:rPr>
        <w:t>การให้บริการรับชำระเงินผ่านช่องทางออนไลน์</w:t>
      </w:r>
      <w:bookmarkEnd w:id="18"/>
    </w:p>
    <w:p w14:paraId="44C78C64" w14:textId="4062701F" w:rsidR="00B86958" w:rsidRPr="00760ADE" w:rsidRDefault="00B86958" w:rsidP="00BC1D7C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00" w:themeColor="text1"/>
          <w:sz w:val="20"/>
          <w:szCs w:val="20"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คำอธิบาย</w:t>
      </w:r>
    </w:p>
    <w:p w14:paraId="79D6CC24" w14:textId="77777777" w:rsidR="00BC1D7C" w:rsidRPr="00760ADE" w:rsidRDefault="00BC1D7C" w:rsidP="00BC1D7C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rPr>
          <w:rFonts w:ascii="Tahoma" w:hAnsi="Tahoma" w:cs="Tahoma"/>
          <w:color w:val="000000" w:themeColor="text1"/>
          <w:sz w:val="20"/>
          <w:szCs w:val="20"/>
          <w:cs/>
        </w:rPr>
      </w:pPr>
      <w:r w:rsidRPr="00760ADE">
        <w:rPr>
          <w:rFonts w:ascii="Tahoma" w:hAnsi="Tahoma" w:cs="Tahoma"/>
          <w:color w:val="000000" w:themeColor="text1"/>
          <w:sz w:val="20"/>
          <w:szCs w:val="20"/>
        </w:rPr>
        <w:tab/>
      </w:r>
      <w:r w:rsidRPr="00760ADE"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Data File  </w:t>
      </w:r>
      <w:r w:rsidRPr="00760ADE">
        <w:rPr>
          <w:rFonts w:ascii="Tahoma" w:hAnsi="Tahoma" w:cs="Tahoma"/>
          <w:color w:val="000000" w:themeColor="text1"/>
          <w:spacing w:val="-4"/>
          <w:sz w:val="20"/>
          <w:szCs w:val="20"/>
          <w:cs/>
        </w:rPr>
        <w:t>การให้บริการรับชำระเงินผ่านช่องทางออนไลน์</w:t>
      </w:r>
      <w:r w:rsidRPr="00760ADE">
        <w:rPr>
          <w:rFonts w:ascii="Tahoma" w:hAnsi="Tahoma" w:cs="Tahoma" w:hint="cs"/>
          <w:color w:val="000000" w:themeColor="text1"/>
          <w:spacing w:val="-4"/>
          <w:sz w:val="20"/>
          <w:szCs w:val="20"/>
          <w:cs/>
        </w:rPr>
        <w:t xml:space="preserve"> </w:t>
      </w:r>
      <w:r w:rsidRPr="00760ADE">
        <w:rPr>
          <w:rFonts w:ascii="Tahoma" w:hAnsi="Tahoma" w:cs="Tahoma"/>
          <w:color w:val="000000" w:themeColor="text1"/>
          <w:spacing w:val="-4"/>
          <w:sz w:val="20"/>
          <w:szCs w:val="20"/>
          <w:cs/>
        </w:rPr>
        <w:t>รายงานข้อมูลจำนวนรายการและมูลค่าของธุรกรรมการให้บริการรับชำระเงินทางอิเล็กทรอนิกส์ (</w:t>
      </w:r>
      <w:r w:rsidRPr="00760ADE"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e-Payment) 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ผ่านช่องทางออนไลน์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ของผู้ประกอบธุรกิจ 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แยกตามระบบที่ให้บริการ ประเภทการทำธุรกรรม สื่อที่ใช้ทำธุรกรรม ช่วงมูลค่า จำนวน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>รายการ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 xml:space="preserve"> และมูลค่า</w:t>
      </w:r>
    </w:p>
    <w:p w14:paraId="52574AA0" w14:textId="77777777" w:rsidR="00BC1D7C" w:rsidRPr="00760ADE" w:rsidRDefault="00BC1D7C" w:rsidP="00B86958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rPr>
          <w:rFonts w:ascii="Tahoma" w:hAnsi="Tahoma" w:cs="Tahoma"/>
          <w:color w:val="000000" w:themeColor="text1"/>
          <w:sz w:val="20"/>
          <w:szCs w:val="20"/>
          <w:cs/>
        </w:rPr>
      </w:pPr>
    </w:p>
    <w:p w14:paraId="3661A5F4" w14:textId="77777777" w:rsidR="00B86958" w:rsidRPr="00760ADE" w:rsidRDefault="00B86958" w:rsidP="00B86958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after="240" w:line="440" w:lineRule="exact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สถาบันที่ต้องรายงาน</w:t>
      </w:r>
    </w:p>
    <w:p w14:paraId="5B28625F" w14:textId="77777777" w:rsidR="00B86958" w:rsidRPr="00760ADE" w:rsidRDefault="00B86958" w:rsidP="00B86958">
      <w:pPr>
        <w:pStyle w:val="Header"/>
        <w:tabs>
          <w:tab w:val="left" w:pos="1260"/>
          <w:tab w:val="left" w:pos="1530"/>
          <w:tab w:val="left" w:pos="1890"/>
        </w:tabs>
        <w:spacing w:after="240"/>
        <w:rPr>
          <w:rFonts w:ascii="Tahoma" w:hAnsi="Tahoma" w:cs="Tahoma"/>
          <w:color w:val="000000" w:themeColor="text1"/>
          <w:sz w:val="20"/>
          <w:szCs w:val="20"/>
          <w:cs/>
        </w:rPr>
      </w:pP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ab/>
        <w:t>ผู้ประกอบธุรกิจตาม พ.ร.บ. ระบบการชำระเงิน พ.ศ. 2560 ตามมาตรา 16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>ที่เป็นผู้ประกอบธุรกิจ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การให้บริการแก่ผู้รับบัตร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 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การให้บริการสนับสนุนบริการแก่ผู้รับบัตร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 และ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การให้บริการรับชำระเงินแทน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 ซึ่งให้บริการรับชำระเงินผ่านช่องทางออนไลน์</w:t>
      </w:r>
    </w:p>
    <w:p w14:paraId="3752C375" w14:textId="77777777" w:rsidR="00B86958" w:rsidRPr="00760ADE" w:rsidRDefault="00B86958" w:rsidP="00B86958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ความถี่ในการส่งข้อมูล</w:t>
      </w:r>
    </w:p>
    <w:p w14:paraId="7D213D63" w14:textId="77777777" w:rsidR="00B86958" w:rsidRPr="00760ADE" w:rsidRDefault="00B86958" w:rsidP="00B86958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00" w:themeColor="text1"/>
          <w:sz w:val="20"/>
          <w:szCs w:val="20"/>
          <w:cs/>
          <w:lang w:val="th-TH"/>
        </w:rPr>
      </w:pPr>
      <w:r w:rsidRPr="00760ADE">
        <w:rPr>
          <w:rFonts w:ascii="Tahoma" w:hAnsi="Tahoma" w:cs="Tahoma"/>
          <w:color w:val="000000" w:themeColor="text1"/>
          <w:sz w:val="20"/>
          <w:szCs w:val="20"/>
        </w:rPr>
        <w:tab/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รายเดือน</w:t>
      </w:r>
    </w:p>
    <w:p w14:paraId="7F3CEFA7" w14:textId="77777777" w:rsidR="00B86958" w:rsidRPr="00760ADE" w:rsidRDefault="00B86958" w:rsidP="00B86958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after="240" w:line="440" w:lineRule="exact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กำหนดการส่ง</w:t>
      </w:r>
    </w:p>
    <w:p w14:paraId="7319C9B1" w14:textId="52410558" w:rsidR="006E600A" w:rsidRPr="00760ADE" w:rsidRDefault="00B86958" w:rsidP="00B86958">
      <w:pPr>
        <w:tabs>
          <w:tab w:val="left" w:pos="1245"/>
        </w:tabs>
        <w:spacing w:before="240" w:after="240"/>
        <w:rPr>
          <w:rFonts w:ascii="Tahoma" w:hAnsi="Tahoma" w:cs="Tahoma"/>
          <w:color w:val="000000" w:themeColor="text1"/>
          <w:sz w:val="20"/>
          <w:szCs w:val="20"/>
        </w:rPr>
      </w:pPr>
      <w:r w:rsidRPr="00760ADE">
        <w:rPr>
          <w:rFonts w:ascii="Tahoma" w:hAnsi="Tahoma" w:cs="Tahoma"/>
          <w:color w:val="000000" w:themeColor="text1"/>
          <w:sz w:val="20"/>
          <w:szCs w:val="20"/>
        </w:rPr>
        <w:tab/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ภายใน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1 เดือน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นับจากวันสิ้นเดือนที่รายงาน</w:t>
      </w:r>
    </w:p>
    <w:p w14:paraId="3F5B7F24" w14:textId="77777777" w:rsidR="006E600A" w:rsidRPr="00760ADE" w:rsidRDefault="006E600A" w:rsidP="006E600A">
      <w:pPr>
        <w:tabs>
          <w:tab w:val="left" w:pos="1245"/>
        </w:tabs>
        <w:spacing w:after="240"/>
        <w:rPr>
          <w:rFonts w:ascii="Tahoma" w:hAnsi="Tahoma" w:cs="Tahoma"/>
          <w:color w:val="000000" w:themeColor="text1"/>
          <w:sz w:val="20"/>
          <w:szCs w:val="20"/>
        </w:rPr>
      </w:pPr>
    </w:p>
    <w:p w14:paraId="34295B06" w14:textId="77777777" w:rsidR="006E600A" w:rsidRPr="00760ADE" w:rsidRDefault="006E600A" w:rsidP="006E600A">
      <w:pPr>
        <w:tabs>
          <w:tab w:val="left" w:pos="1245"/>
        </w:tabs>
        <w:spacing w:after="240"/>
        <w:rPr>
          <w:rFonts w:ascii="Tahoma" w:hAnsi="Tahoma" w:cs="Tahoma"/>
          <w:color w:val="000000" w:themeColor="text1"/>
          <w:sz w:val="20"/>
          <w:szCs w:val="20"/>
        </w:rPr>
      </w:pPr>
    </w:p>
    <w:p w14:paraId="3195D1F1" w14:textId="77777777" w:rsidR="006E600A" w:rsidRPr="00760ADE" w:rsidRDefault="006E600A" w:rsidP="006E600A">
      <w:pPr>
        <w:tabs>
          <w:tab w:val="left" w:pos="1245"/>
        </w:tabs>
        <w:spacing w:after="240"/>
        <w:rPr>
          <w:rFonts w:ascii="Tahoma" w:hAnsi="Tahoma" w:cs="Tahoma"/>
          <w:color w:val="000000" w:themeColor="text1"/>
          <w:sz w:val="20"/>
          <w:szCs w:val="20"/>
        </w:rPr>
      </w:pPr>
    </w:p>
    <w:p w14:paraId="5BA3DF71" w14:textId="77777777" w:rsidR="006E600A" w:rsidRPr="00760ADE" w:rsidRDefault="006E600A" w:rsidP="006E600A">
      <w:pPr>
        <w:tabs>
          <w:tab w:val="left" w:pos="1245"/>
        </w:tabs>
        <w:spacing w:after="240"/>
        <w:rPr>
          <w:rFonts w:ascii="Tahoma" w:hAnsi="Tahoma" w:cs="Tahoma"/>
          <w:color w:val="000000" w:themeColor="text1"/>
          <w:sz w:val="20"/>
          <w:szCs w:val="20"/>
        </w:rPr>
      </w:pPr>
    </w:p>
    <w:p w14:paraId="38BFEA89" w14:textId="77777777" w:rsidR="006E600A" w:rsidRPr="00760ADE" w:rsidRDefault="006E600A" w:rsidP="006E600A">
      <w:pPr>
        <w:tabs>
          <w:tab w:val="left" w:pos="1245"/>
        </w:tabs>
        <w:spacing w:after="240"/>
        <w:rPr>
          <w:rFonts w:ascii="Tahoma" w:hAnsi="Tahoma" w:cs="Tahoma"/>
          <w:color w:val="000000" w:themeColor="text1"/>
          <w:sz w:val="20"/>
          <w:szCs w:val="20"/>
        </w:rPr>
      </w:pPr>
    </w:p>
    <w:p w14:paraId="3595669B" w14:textId="77777777" w:rsidR="006E600A" w:rsidRPr="00760ADE" w:rsidRDefault="006E600A" w:rsidP="006E600A">
      <w:pPr>
        <w:tabs>
          <w:tab w:val="left" w:pos="1245"/>
        </w:tabs>
        <w:spacing w:after="240"/>
        <w:rPr>
          <w:rFonts w:ascii="Tahoma" w:hAnsi="Tahoma" w:cs="Tahoma"/>
          <w:color w:val="000000" w:themeColor="text1"/>
          <w:sz w:val="20"/>
          <w:szCs w:val="20"/>
        </w:rPr>
      </w:pPr>
    </w:p>
    <w:p w14:paraId="3F8E242C" w14:textId="77777777" w:rsidR="006E600A" w:rsidRPr="00760ADE" w:rsidRDefault="006E600A" w:rsidP="006E600A">
      <w:pPr>
        <w:tabs>
          <w:tab w:val="left" w:pos="1245"/>
        </w:tabs>
        <w:spacing w:after="240"/>
        <w:rPr>
          <w:rFonts w:ascii="Tahoma" w:hAnsi="Tahoma" w:cs="Tahoma"/>
          <w:color w:val="000000" w:themeColor="text1"/>
          <w:sz w:val="20"/>
          <w:szCs w:val="20"/>
        </w:rPr>
      </w:pPr>
    </w:p>
    <w:p w14:paraId="4B0E79FC" w14:textId="77777777" w:rsidR="006E600A" w:rsidRPr="00760ADE" w:rsidRDefault="006E600A" w:rsidP="006E600A">
      <w:pPr>
        <w:tabs>
          <w:tab w:val="left" w:pos="1245"/>
        </w:tabs>
        <w:spacing w:after="240"/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W w:w="147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8"/>
        <w:gridCol w:w="2160"/>
        <w:gridCol w:w="5850"/>
        <w:gridCol w:w="5670"/>
      </w:tblGrid>
      <w:tr w:rsidR="00760ADE" w:rsidRPr="00760ADE" w14:paraId="1BC8FE03" w14:textId="77777777" w:rsidTr="00461837">
        <w:trPr>
          <w:trHeight w:val="567"/>
          <w:tblHeader/>
        </w:trPr>
        <w:tc>
          <w:tcPr>
            <w:tcW w:w="1028" w:type="dxa"/>
            <w:vAlign w:val="center"/>
          </w:tcPr>
          <w:p w14:paraId="3A204701" w14:textId="77777777" w:rsidR="00B86958" w:rsidRPr="00760ADE" w:rsidRDefault="00B86958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lastRenderedPageBreak/>
              <w:t>Column</w:t>
            </w:r>
          </w:p>
        </w:tc>
        <w:tc>
          <w:tcPr>
            <w:tcW w:w="2160" w:type="dxa"/>
            <w:vAlign w:val="center"/>
          </w:tcPr>
          <w:p w14:paraId="0350BAB9" w14:textId="77777777" w:rsidR="00B86958" w:rsidRPr="00760ADE" w:rsidRDefault="00B86958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Data Element </w:t>
            </w: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  <w:lang w:val="en-GB"/>
              </w:rPr>
              <w:t>(</w:t>
            </w: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Field</w:t>
            </w: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  <w:lang w:val="en-GB"/>
              </w:rPr>
              <w:t>)</w:t>
            </w:r>
          </w:p>
        </w:tc>
        <w:tc>
          <w:tcPr>
            <w:tcW w:w="5850" w:type="dxa"/>
            <w:vAlign w:val="center"/>
          </w:tcPr>
          <w:p w14:paraId="4B17F804" w14:textId="77777777" w:rsidR="00B86958" w:rsidRPr="00760ADE" w:rsidRDefault="00B86958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  <w:t>คำอธิบาย</w:t>
            </w:r>
          </w:p>
        </w:tc>
        <w:tc>
          <w:tcPr>
            <w:tcW w:w="5670" w:type="dxa"/>
            <w:vAlign w:val="center"/>
          </w:tcPr>
          <w:p w14:paraId="71927CC1" w14:textId="77777777" w:rsidR="00B86958" w:rsidRPr="00760ADE" w:rsidRDefault="00B86958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Validation Rule</w:t>
            </w:r>
          </w:p>
        </w:tc>
      </w:tr>
      <w:tr w:rsidR="00760ADE" w:rsidRPr="00760ADE" w14:paraId="09D00841" w14:textId="77777777" w:rsidTr="00461837">
        <w:trPr>
          <w:trHeight w:val="431"/>
        </w:trPr>
        <w:tc>
          <w:tcPr>
            <w:tcW w:w="1028" w:type="dxa"/>
          </w:tcPr>
          <w:p w14:paraId="08C58359" w14:textId="77777777" w:rsidR="00B86958" w:rsidRPr="00760ADE" w:rsidRDefault="00B86958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14:paraId="1C4CA109" w14:textId="77777777" w:rsidR="00B86958" w:rsidRPr="00760ADE" w:rsidRDefault="00B86958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รหัสสถาบันผู้ส่งข้อมูล</w:t>
            </w:r>
          </w:p>
        </w:tc>
        <w:tc>
          <w:tcPr>
            <w:tcW w:w="5850" w:type="dxa"/>
          </w:tcPr>
          <w:p w14:paraId="42CA967C" w14:textId="0EE730CC" w:rsidR="00B86958" w:rsidRPr="00760ADE" w:rsidRDefault="00BC1D7C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รหัสสถาบันผู้รายงานข้อมูล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 (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FI Code)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ซึ่งเป็นรหัสมาตรฐานของสถาบันที่ธนาคารแห่งประเทศไทยกำหนด</w:t>
            </w:r>
          </w:p>
        </w:tc>
        <w:tc>
          <w:tcPr>
            <w:tcW w:w="5670" w:type="dxa"/>
          </w:tcPr>
          <w:p w14:paraId="70FBE012" w14:textId="77777777" w:rsidR="00B86958" w:rsidRPr="00760ADE" w:rsidRDefault="00B86958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  <w:lang w:val="th-TH"/>
              </w:rPr>
              <w:t>ตรวจสอบกับรหัสมาตรฐานของสถาบันที่ธนาคารแห่งประเทศไทยกำหนด</w:t>
            </w:r>
          </w:p>
        </w:tc>
      </w:tr>
      <w:tr w:rsidR="00760ADE" w:rsidRPr="00760ADE" w14:paraId="4E226A15" w14:textId="77777777" w:rsidTr="00461837">
        <w:trPr>
          <w:trHeight w:val="710"/>
        </w:trPr>
        <w:tc>
          <w:tcPr>
            <w:tcW w:w="1028" w:type="dxa"/>
          </w:tcPr>
          <w:p w14:paraId="0CD966E1" w14:textId="77777777" w:rsidR="00B86958" w:rsidRPr="00760ADE" w:rsidRDefault="00B86958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14:paraId="0B4C813C" w14:textId="77777777" w:rsidR="00B86958" w:rsidRPr="00760ADE" w:rsidRDefault="00B86958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งวดข้อมูล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110696D1" w14:textId="77777777" w:rsidR="00B86958" w:rsidRPr="00760ADE" w:rsidRDefault="00B86958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วันที่ของชุดข้อมูล ให้ระบุวันสุดท้ายของเดือน ซึ่งอาจจะตรงกับวันหยุด  โดย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Data Type = Char(10)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ใช้ปี ค.ศ. โดยจะมีรูปแบบเป็น 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YYYY-MM-DD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เช่น ข้อมูลงวดเดือนมกราคม 2561 รูปแบบที่ต้องรายงานคือ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 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2018-01-31</w:t>
            </w:r>
          </w:p>
          <w:p w14:paraId="44D4965C" w14:textId="77777777" w:rsidR="00B86958" w:rsidRPr="00760ADE" w:rsidRDefault="00B86958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(Appendix A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ของ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Data File Document : Data Type)</w:t>
            </w:r>
          </w:p>
        </w:tc>
        <w:tc>
          <w:tcPr>
            <w:tcW w:w="5670" w:type="dxa"/>
          </w:tcPr>
          <w:p w14:paraId="2A99175F" w14:textId="77777777" w:rsidR="00B86958" w:rsidRPr="00760ADE" w:rsidRDefault="00B86958" w:rsidP="00300712">
            <w:pPr>
              <w:pStyle w:val="NormalWeb"/>
              <w:rPr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hint="cs"/>
                <w:color w:val="000000" w:themeColor="text1"/>
                <w:sz w:val="20"/>
                <w:szCs w:val="20"/>
                <w:cs/>
                <w:lang w:val="th-TH"/>
              </w:rPr>
              <w:t>วั</w:t>
            </w:r>
            <w:r w:rsidRPr="00760ADE">
              <w:rPr>
                <w:color w:val="000000" w:themeColor="text1"/>
                <w:sz w:val="20"/>
                <w:szCs w:val="20"/>
                <w:cs/>
                <w:lang w:val="th-TH"/>
              </w:rPr>
              <w:t>นที่ต้องเป็นวันสิ้นเดือนตามปีปฏิทิน</w:t>
            </w:r>
          </w:p>
        </w:tc>
      </w:tr>
      <w:tr w:rsidR="00760ADE" w:rsidRPr="00760ADE" w14:paraId="422E6B0D" w14:textId="77777777" w:rsidTr="00461837">
        <w:trPr>
          <w:trHeight w:val="701"/>
        </w:trPr>
        <w:tc>
          <w:tcPr>
            <w:tcW w:w="1028" w:type="dxa"/>
          </w:tcPr>
          <w:p w14:paraId="194C87EA" w14:textId="77777777" w:rsidR="00B86958" w:rsidRPr="00760ADE" w:rsidRDefault="00B86958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14:paraId="2806DF25" w14:textId="77777777" w:rsidR="00B86958" w:rsidRPr="00760ADE" w:rsidRDefault="00B86958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ระบบที่ให้บริการ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2AAB5EB1" w14:textId="77777777" w:rsidR="00B86958" w:rsidRPr="00760ADE" w:rsidRDefault="00B86958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ระบบที่ให้บริการครอบคลุมระบบการชำระเงินที่เปิดให้บริการรับชำระเงินผ่านช่องทางออนไลน์แก่ลูกค้า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0B5C7463" w14:textId="77777777" w:rsidR="00B86958" w:rsidRPr="00760ADE" w:rsidRDefault="00B86958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(Classification Name : Service System Type)</w:t>
            </w:r>
          </w:p>
        </w:tc>
        <w:tc>
          <w:tcPr>
            <w:tcW w:w="5670" w:type="dxa"/>
          </w:tcPr>
          <w:p w14:paraId="74E9A366" w14:textId="77777777" w:rsidR="00B86958" w:rsidRPr="00760ADE" w:rsidRDefault="00B86958" w:rsidP="00300712">
            <w:pPr>
              <w:pStyle w:val="NormalWeb"/>
              <w:rPr>
                <w:color w:val="000000" w:themeColor="text1"/>
                <w:sz w:val="20"/>
                <w:szCs w:val="20"/>
                <w:cs/>
                <w:lang w:val="th-TH"/>
              </w:rPr>
            </w:pPr>
            <w:r w:rsidRPr="00760ADE">
              <w:rPr>
                <w:color w:val="000000" w:themeColor="text1"/>
                <w:sz w:val="20"/>
                <w:szCs w:val="20"/>
                <w:cs/>
              </w:rPr>
              <w:t xml:space="preserve">ตรวจสอบกับรหัสใน </w:t>
            </w:r>
            <w:r w:rsidRPr="00760ADE">
              <w:rPr>
                <w:color w:val="000000" w:themeColor="text1"/>
                <w:sz w:val="20"/>
                <w:szCs w:val="20"/>
              </w:rPr>
              <w:t>Service System Type</w:t>
            </w:r>
          </w:p>
        </w:tc>
      </w:tr>
      <w:tr w:rsidR="00760ADE" w:rsidRPr="00760ADE" w14:paraId="14ECC2FC" w14:textId="77777777" w:rsidTr="00461837">
        <w:trPr>
          <w:trHeight w:val="926"/>
        </w:trPr>
        <w:tc>
          <w:tcPr>
            <w:tcW w:w="1028" w:type="dxa"/>
          </w:tcPr>
          <w:p w14:paraId="09CDBA40" w14:textId="77777777" w:rsidR="00B86958" w:rsidRPr="00760ADE" w:rsidRDefault="00B86958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4</w:t>
            </w:r>
          </w:p>
        </w:tc>
        <w:tc>
          <w:tcPr>
            <w:tcW w:w="2160" w:type="dxa"/>
          </w:tcPr>
          <w:p w14:paraId="346EEBA3" w14:textId="77777777" w:rsidR="00B86958" w:rsidRPr="00760ADE" w:rsidRDefault="00B86958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ประเภทการทำธุรกรรม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1E52A382" w14:textId="77777777" w:rsidR="00B86958" w:rsidRPr="00760ADE" w:rsidRDefault="00B86958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วัตถุประสงค์ในการทำธุรกรรมให้กรอกเลข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6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หลักตาม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Classification Name: Transaction Type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โดยระบุ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code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ภายใต้การชำระเงินใน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level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สุดท้าย </w:t>
            </w:r>
          </w:p>
          <w:p w14:paraId="63577D27" w14:textId="77777777" w:rsidR="00B86958" w:rsidRPr="00760ADE" w:rsidRDefault="00B86958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(Classification Name : Transaction Type)</w:t>
            </w:r>
          </w:p>
        </w:tc>
        <w:tc>
          <w:tcPr>
            <w:tcW w:w="5670" w:type="dxa"/>
          </w:tcPr>
          <w:p w14:paraId="2E693396" w14:textId="209F5BB9" w:rsidR="00C35CDB" w:rsidRPr="00760ADE" w:rsidRDefault="00B86958" w:rsidP="00300712">
            <w:pPr>
              <w:pStyle w:val="NormalWeb"/>
              <w:rPr>
                <w:color w:val="000000" w:themeColor="text1"/>
                <w:sz w:val="20"/>
                <w:szCs w:val="20"/>
                <w:cs/>
                <w:lang w:val="th-TH"/>
              </w:rPr>
            </w:pPr>
            <w:r w:rsidRPr="00760ADE">
              <w:rPr>
                <w:color w:val="000000" w:themeColor="text1"/>
                <w:sz w:val="20"/>
                <w:szCs w:val="20"/>
                <w:cs/>
              </w:rPr>
              <w:t xml:space="preserve">ตรวจสอบกับรหัสใน </w:t>
            </w:r>
            <w:r w:rsidRPr="00760ADE">
              <w:rPr>
                <w:color w:val="000000" w:themeColor="text1"/>
                <w:sz w:val="20"/>
                <w:szCs w:val="20"/>
              </w:rPr>
              <w:t>Transaction Type</w:t>
            </w:r>
          </w:p>
          <w:p w14:paraId="1C8E82F4" w14:textId="77777777" w:rsidR="00B86958" w:rsidRPr="00760ADE" w:rsidRDefault="00B86958" w:rsidP="00C35CDB">
            <w:pPr>
              <w:ind w:firstLine="720"/>
              <w:rPr>
                <w:color w:val="000000" w:themeColor="text1"/>
                <w:cs/>
                <w:lang w:val="th-TH"/>
              </w:rPr>
            </w:pPr>
          </w:p>
        </w:tc>
      </w:tr>
      <w:tr w:rsidR="00760ADE" w:rsidRPr="00760ADE" w14:paraId="7DA4010F" w14:textId="77777777" w:rsidTr="00461837">
        <w:trPr>
          <w:trHeight w:val="602"/>
        </w:trPr>
        <w:tc>
          <w:tcPr>
            <w:tcW w:w="1028" w:type="dxa"/>
          </w:tcPr>
          <w:p w14:paraId="5A00E795" w14:textId="77777777" w:rsidR="00B86958" w:rsidRPr="00760ADE" w:rsidRDefault="00B86958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5</w:t>
            </w:r>
          </w:p>
        </w:tc>
        <w:tc>
          <w:tcPr>
            <w:tcW w:w="2160" w:type="dxa"/>
          </w:tcPr>
          <w:p w14:paraId="6FC11525" w14:textId="77777777" w:rsidR="00B86958" w:rsidRPr="00760ADE" w:rsidRDefault="00B86958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สื่อที่ใช้ทำธุรกรรม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5D551A5C" w14:textId="77777777" w:rsidR="00B86958" w:rsidRPr="00760ADE" w:rsidRDefault="00B86958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สื่อที่ใช้ทำธุรกรรมชำระเงิน โดย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แบ่งเป็น 3 ประเภทคือ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br/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1. บัตรอิเล็กทรอนิกส์ รายงานโดยอ้างอิงรหัสจาก</w:t>
            </w:r>
          </w:p>
          <w:p w14:paraId="24E1273F" w14:textId="77777777" w:rsidR="00B86958" w:rsidRPr="00760ADE" w:rsidRDefault="00B86958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Classification Name : Card Type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ที่ผู้ประกอบธุรกิจเป็นตัวแทนรับบัตร (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Acquirer)</w:t>
            </w:r>
          </w:p>
          <w:p w14:paraId="6CAB5DF9" w14:textId="77777777" w:rsidR="00B86958" w:rsidRPr="00760ADE" w:rsidRDefault="00B86958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2.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เงินอิเล็กทรอนิกส์ (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e-Money)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รายงานโดยอ้างอิงรหัสจาก</w:t>
            </w:r>
          </w:p>
          <w:p w14:paraId="0540FB3E" w14:textId="77777777" w:rsidR="00B86958" w:rsidRPr="00760ADE" w:rsidRDefault="00B86958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Classification Name : e-Money Type </w:t>
            </w:r>
          </w:p>
          <w:p w14:paraId="28F32EA6" w14:textId="77777777" w:rsidR="00B86958" w:rsidRPr="00760ADE" w:rsidRDefault="00B86958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3. เงินสด เช็ค บัญชีธนาคาร หรือสื่อการชำระเงินอื่น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รายงานโดยอ้างอิงรหัสจาก</w:t>
            </w:r>
          </w:p>
          <w:p w14:paraId="145167D4" w14:textId="77777777" w:rsidR="00B86958" w:rsidRPr="00760ADE" w:rsidRDefault="00B86958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Classification Name : Payment Instrument Type</w:t>
            </w:r>
          </w:p>
        </w:tc>
        <w:tc>
          <w:tcPr>
            <w:tcW w:w="5670" w:type="dxa"/>
          </w:tcPr>
          <w:p w14:paraId="1208FB79" w14:textId="77777777" w:rsidR="00B86958" w:rsidRPr="00760ADE" w:rsidRDefault="00B86958" w:rsidP="00300712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00760ADE">
              <w:rPr>
                <w:color w:val="000000" w:themeColor="text1"/>
                <w:sz w:val="20"/>
                <w:szCs w:val="20"/>
                <w:cs/>
              </w:rPr>
              <w:t xml:space="preserve">ตรวจสอบกับรหัสใน </w:t>
            </w:r>
            <w:r w:rsidRPr="00760ADE">
              <w:rPr>
                <w:color w:val="000000" w:themeColor="text1"/>
                <w:sz w:val="20"/>
                <w:szCs w:val="20"/>
              </w:rPr>
              <w:t>Card Type, e-Money Type, Payment Instrument Type</w:t>
            </w:r>
          </w:p>
        </w:tc>
      </w:tr>
      <w:tr w:rsidR="00760ADE" w:rsidRPr="00760ADE" w14:paraId="0446917D" w14:textId="77777777" w:rsidTr="00461837">
        <w:trPr>
          <w:trHeight w:val="1112"/>
        </w:trPr>
        <w:tc>
          <w:tcPr>
            <w:tcW w:w="1028" w:type="dxa"/>
          </w:tcPr>
          <w:p w14:paraId="17C98DD2" w14:textId="77777777" w:rsidR="00B86958" w:rsidRPr="00760ADE" w:rsidRDefault="00B86958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6</w:t>
            </w:r>
          </w:p>
        </w:tc>
        <w:tc>
          <w:tcPr>
            <w:tcW w:w="2160" w:type="dxa"/>
          </w:tcPr>
          <w:p w14:paraId="2A525E06" w14:textId="77777777" w:rsidR="00B86958" w:rsidRPr="00760ADE" w:rsidRDefault="00B86958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ประเภทรหัสธุรกิจ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34EDD084" w14:textId="17D3F94E" w:rsidR="00B86958" w:rsidRPr="00760ADE" w:rsidRDefault="00B86958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ประเภทรหัสธุรกิจของ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ผู้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ประกอบธุรกิจเครือข่ายบัตร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(</w:t>
            </w:r>
            <w:r w:rsidR="000B0F47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Business Group Code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)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ให้ระบุเฉพาะการ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รับ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ชำระค่าสินค้า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ค่าบริการ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และค่าอื่นใด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ผ่านช่องทางออนไลน์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ด้วย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บัตรอิเล็กทรอนิกส์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 หรือ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e-Money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ที่ออกร่วมกับ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ผู้ประกอบธุรกิจ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เครือข่าย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บัตร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ในประเทศหรือต่างประเทศ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 </w:t>
            </w:r>
          </w:p>
          <w:p w14:paraId="2265249B" w14:textId="77777777" w:rsidR="00B86958" w:rsidRPr="00760ADE" w:rsidRDefault="00B86958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(Classification Name : Merchant Business Type) </w:t>
            </w:r>
          </w:p>
        </w:tc>
        <w:tc>
          <w:tcPr>
            <w:tcW w:w="5670" w:type="dxa"/>
          </w:tcPr>
          <w:p w14:paraId="1D3A212F" w14:textId="77777777" w:rsidR="00B86958" w:rsidRPr="00760ADE" w:rsidRDefault="00B86958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-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ตรวจสอบกับรหัสใน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Merchant Business Type</w:t>
            </w:r>
          </w:p>
          <w:p w14:paraId="6F3D950D" w14:textId="77777777" w:rsidR="00FD6BE1" w:rsidRPr="00760ADE" w:rsidRDefault="00B86958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-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หากระบุ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“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ประเภทรหัสธุรกิจ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”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ต้องระบุ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“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รหัสธุรกิจ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”</w:t>
            </w:r>
            <w:r w:rsidR="00FD6BE1"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 ด้วย </w:t>
            </w:r>
          </w:p>
          <w:p w14:paraId="5A17B781" w14:textId="2A4B7EB6" w:rsidR="00B86958" w:rsidRPr="00760ADE" w:rsidRDefault="00FD6BE1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- </w:t>
            </w:r>
            <w:r w:rsidR="00B86958"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กรณีไม่มีข้อมูลให้เป็นค่าว่าง (</w:t>
            </w:r>
            <w:r w:rsidR="00592C47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Null</w:t>
            </w:r>
            <w:r w:rsidR="00B86958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) </w:t>
            </w:r>
            <w:r w:rsidR="00B86958"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ทั้ง “ประเภทรหัสธุรกิจ” และ “รหัสธุรกิจ” </w:t>
            </w:r>
          </w:p>
          <w:p w14:paraId="5AE7A8E0" w14:textId="77777777" w:rsidR="00B86958" w:rsidRPr="00760ADE" w:rsidRDefault="00B86958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760ADE" w:rsidRPr="00760ADE" w14:paraId="16F49921" w14:textId="77777777" w:rsidTr="00461837">
        <w:trPr>
          <w:trHeight w:val="1088"/>
        </w:trPr>
        <w:tc>
          <w:tcPr>
            <w:tcW w:w="1028" w:type="dxa"/>
          </w:tcPr>
          <w:p w14:paraId="22482268" w14:textId="77777777" w:rsidR="00B86958" w:rsidRPr="00760ADE" w:rsidRDefault="00B86958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14:paraId="445CB9E3" w14:textId="77777777" w:rsidR="00B86958" w:rsidRPr="00760ADE" w:rsidRDefault="00B86958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รหัสธุรกิจ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34540598" w14:textId="3F7EA002" w:rsidR="00B86958" w:rsidRPr="00760ADE" w:rsidRDefault="00BC1D7C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รหัสธุรกิจของผู้รับชำระเงิน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หรือ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ร้านค้า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(Merchant Category Code)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ที่กำหนดโดยผู้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ประกอบธุรกิจ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เครือข่าย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บัตร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ในประเทศหรือต่างประเทศ ทั้งนี้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 ใ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ห้ระบุในกรณีที่ลูกค้าใช้บัตรอิเล็กทรอนิกส์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หรือ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e-Money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ที่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ออกร่วมกับผู้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ประกอบธุรกิจ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เครือข่าย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บัตร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ในประเทศ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หรือ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ต่างประเทศ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 ในการ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ชำระค่าสินค้า ค่าบริการ และค่าอื่นใด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ผ่านช่องทางออนไลน์</w:t>
            </w:r>
          </w:p>
        </w:tc>
        <w:tc>
          <w:tcPr>
            <w:tcW w:w="5670" w:type="dxa"/>
          </w:tcPr>
          <w:p w14:paraId="166760AD" w14:textId="77777777" w:rsidR="00B86958" w:rsidRPr="00760ADE" w:rsidRDefault="00B86958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- ตรวจสอบว่ามีค่าตาม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รหัสประเภทรหัสธุรกิจ</w:t>
            </w:r>
          </w:p>
        </w:tc>
      </w:tr>
      <w:tr w:rsidR="00760ADE" w:rsidRPr="00760ADE" w14:paraId="0A763E34" w14:textId="77777777" w:rsidTr="00461837">
        <w:trPr>
          <w:trHeight w:val="499"/>
        </w:trPr>
        <w:tc>
          <w:tcPr>
            <w:tcW w:w="1028" w:type="dxa"/>
          </w:tcPr>
          <w:p w14:paraId="63A83B39" w14:textId="5FE2B15A" w:rsidR="00461837" w:rsidRPr="00760ADE" w:rsidRDefault="00461837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14:paraId="47F4E59B" w14:textId="16BAA2F0" w:rsidR="00461837" w:rsidRPr="00760ADE" w:rsidRDefault="00461837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ช่วงมูลค่า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1109917B" w14:textId="77777777" w:rsidR="00461837" w:rsidRPr="00760ADE" w:rsidRDefault="00461837" w:rsidP="006B5C7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ช่วงมูลค่า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ของ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การให้บริการรับชำระเงิน</w:t>
            </w:r>
          </w:p>
          <w:p w14:paraId="1919345E" w14:textId="371EC951" w:rsidR="00461837" w:rsidRPr="00760ADE" w:rsidRDefault="00461837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(Classification Name : Terminal Amount Range)</w:t>
            </w:r>
          </w:p>
        </w:tc>
        <w:tc>
          <w:tcPr>
            <w:tcW w:w="5670" w:type="dxa"/>
          </w:tcPr>
          <w:p w14:paraId="76FAB171" w14:textId="331DF3A8" w:rsidR="00461837" w:rsidRPr="00760ADE" w:rsidRDefault="00461837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ตรวจสอบกับรหัสใน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Terminal Amount Range</w:t>
            </w:r>
          </w:p>
        </w:tc>
      </w:tr>
      <w:tr w:rsidR="00760ADE" w:rsidRPr="00760ADE" w14:paraId="37431C1E" w14:textId="77777777" w:rsidTr="00461837">
        <w:trPr>
          <w:trHeight w:val="1088"/>
        </w:trPr>
        <w:tc>
          <w:tcPr>
            <w:tcW w:w="1028" w:type="dxa"/>
          </w:tcPr>
          <w:p w14:paraId="753D17FF" w14:textId="1F193599" w:rsidR="00461837" w:rsidRPr="00760ADE" w:rsidRDefault="00461837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9</w:t>
            </w:r>
          </w:p>
        </w:tc>
        <w:tc>
          <w:tcPr>
            <w:tcW w:w="2160" w:type="dxa"/>
          </w:tcPr>
          <w:p w14:paraId="43CE79F0" w14:textId="2529DF96" w:rsidR="00461837" w:rsidRPr="00760ADE" w:rsidRDefault="00461837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จำนวนรายการ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52734F63" w14:textId="1A95C5FD" w:rsidR="00461837" w:rsidRPr="00760ADE" w:rsidRDefault="00461837" w:rsidP="006B5C7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จำนวนธุรกรรมรวมที่ทำผ่านผู้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ประกอบธุรกิจการให้บริการ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รับชำระเงินผ่านช่องทางออนไลน์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แยกตามประเภทข้อมูลต่างๆ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ตามงวดที่รายงาน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โดยรูปแบบจะเป็นตัวเลขไม่เกิน 12 หลัก  </w:t>
            </w:r>
          </w:p>
          <w:p w14:paraId="6328C008" w14:textId="2CB97743" w:rsidR="00461837" w:rsidRPr="00760ADE" w:rsidRDefault="00461837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(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Appendix A [Data File Document] : Data Type)</w:t>
            </w:r>
          </w:p>
        </w:tc>
        <w:tc>
          <w:tcPr>
            <w:tcW w:w="5670" w:type="dxa"/>
          </w:tcPr>
          <w:p w14:paraId="6ECC2400" w14:textId="07B36FA0" w:rsidR="00AE365D" w:rsidRPr="00760ADE" w:rsidRDefault="00AE365D" w:rsidP="00AE365D">
            <w:pPr>
              <w:tabs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- ต้องเป็นเลขจำนวนเต็มโดยไม่ต้องใส่เครื่องหมาย </w:t>
            </w:r>
            <w:r w:rsidR="004B4572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Comma (,)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2D5BD690" w14:textId="5CC101A1" w:rsidR="00461837" w:rsidRPr="00760ADE" w:rsidRDefault="00AE365D" w:rsidP="00AE365D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- </w:t>
            </w:r>
            <w:r w:rsidR="00BC1D7C"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ต้องมีค่ามากกว่าศูนย์</w:t>
            </w:r>
          </w:p>
        </w:tc>
      </w:tr>
      <w:tr w:rsidR="00461837" w:rsidRPr="00760ADE" w14:paraId="3EFE8B22" w14:textId="77777777" w:rsidTr="00461837">
        <w:trPr>
          <w:trHeight w:val="1088"/>
        </w:trPr>
        <w:tc>
          <w:tcPr>
            <w:tcW w:w="1028" w:type="dxa"/>
          </w:tcPr>
          <w:p w14:paraId="249A8184" w14:textId="281E22C5" w:rsidR="00461837" w:rsidRPr="00760ADE" w:rsidRDefault="00461837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160" w:type="dxa"/>
          </w:tcPr>
          <w:p w14:paraId="56677DE4" w14:textId="2728A0FB" w:rsidR="00461837" w:rsidRPr="00760ADE" w:rsidRDefault="00461837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มูลค่า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5CB4869D" w14:textId="77777777" w:rsidR="00461837" w:rsidRPr="00760ADE" w:rsidRDefault="00461837" w:rsidP="006B5C7B">
            <w:pPr>
              <w:rPr>
                <w:rFonts w:ascii="Tahoma" w:hAnsi="Tahoma" w:cs="Tahoma"/>
                <w:color w:val="000000" w:themeColor="text1"/>
                <w:spacing w:val="-6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pacing w:val="-6"/>
                <w:sz w:val="20"/>
                <w:szCs w:val="20"/>
                <w:cs/>
              </w:rPr>
              <w:t>มูลค่าธุรกรรมรวมที่ทำผ่านผู้</w:t>
            </w:r>
            <w:r w:rsidRPr="00760ADE">
              <w:rPr>
                <w:rFonts w:ascii="Tahoma" w:hAnsi="Tahoma" w:cs="Tahoma" w:hint="cs"/>
                <w:color w:val="000000" w:themeColor="text1"/>
                <w:spacing w:val="-6"/>
                <w:sz w:val="20"/>
                <w:szCs w:val="20"/>
                <w:cs/>
              </w:rPr>
              <w:t>ประกอบธุรกิจ</w:t>
            </w:r>
            <w:r w:rsidRPr="00760ADE">
              <w:rPr>
                <w:rFonts w:ascii="Tahoma" w:hAnsi="Tahoma" w:cs="Tahoma"/>
                <w:color w:val="000000" w:themeColor="text1"/>
                <w:spacing w:val="-6"/>
                <w:sz w:val="20"/>
                <w:szCs w:val="20"/>
                <w:cs/>
              </w:rPr>
              <w:t>การให้บริการรับชำระเงินผ่านช่องทางออนไลน์</w:t>
            </w:r>
            <w:r w:rsidRPr="00760ADE">
              <w:rPr>
                <w:rFonts w:ascii="Tahoma" w:hAnsi="Tahoma" w:cs="Tahoma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pacing w:val="-6"/>
                <w:sz w:val="20"/>
                <w:szCs w:val="20"/>
                <w:cs/>
              </w:rPr>
              <w:t>แยกตามประเภทข้อมูลต่าง ๆ ตามงวดที่รายงาน</w:t>
            </w:r>
            <w:r w:rsidRPr="00760ADE">
              <w:rPr>
                <w:rFonts w:ascii="Tahoma" w:hAnsi="Tahoma" w:cs="Tahoma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pacing w:val="-6"/>
                <w:sz w:val="20"/>
                <w:szCs w:val="20"/>
                <w:cs/>
              </w:rPr>
              <w:t xml:space="preserve">โดยรูปแบบจะเป็นตัวเลข </w:t>
            </w:r>
            <w:r w:rsidRPr="00760ADE">
              <w:rPr>
                <w:rFonts w:ascii="Tahoma" w:hAnsi="Tahoma" w:cs="Tahoma"/>
                <w:color w:val="000000" w:themeColor="text1"/>
                <w:spacing w:val="-6"/>
                <w:sz w:val="20"/>
                <w:szCs w:val="20"/>
              </w:rPr>
              <w:t>20</w:t>
            </w:r>
            <w:r w:rsidRPr="00760ADE">
              <w:rPr>
                <w:rFonts w:ascii="Tahoma" w:hAnsi="Tahoma" w:cs="Tahoma"/>
                <w:color w:val="000000" w:themeColor="text1"/>
                <w:spacing w:val="-6"/>
                <w:sz w:val="20"/>
                <w:szCs w:val="20"/>
                <w:cs/>
              </w:rPr>
              <w:t xml:space="preserve"> หลัก ตัวเลขจำนวนเต็ม </w:t>
            </w:r>
            <w:r w:rsidRPr="00760ADE">
              <w:rPr>
                <w:rFonts w:ascii="Tahoma" w:hAnsi="Tahoma" w:cs="Tahoma"/>
                <w:color w:val="000000" w:themeColor="text1"/>
                <w:spacing w:val="-6"/>
                <w:sz w:val="20"/>
                <w:szCs w:val="20"/>
              </w:rPr>
              <w:t>18</w:t>
            </w:r>
            <w:r w:rsidRPr="00760ADE">
              <w:rPr>
                <w:rFonts w:ascii="Tahoma" w:hAnsi="Tahoma" w:cs="Tahoma"/>
                <w:color w:val="000000" w:themeColor="text1"/>
                <w:spacing w:val="-6"/>
                <w:sz w:val="20"/>
                <w:szCs w:val="20"/>
                <w:cs/>
              </w:rPr>
              <w:t xml:space="preserve"> หลัก ทศนิยม </w:t>
            </w:r>
            <w:r w:rsidRPr="00760ADE">
              <w:rPr>
                <w:rFonts w:ascii="Tahoma" w:hAnsi="Tahoma" w:cs="Tahoma"/>
                <w:color w:val="000000" w:themeColor="text1"/>
                <w:spacing w:val="-6"/>
                <w:sz w:val="20"/>
                <w:szCs w:val="20"/>
              </w:rPr>
              <w:t>2</w:t>
            </w:r>
            <w:r w:rsidRPr="00760ADE">
              <w:rPr>
                <w:rFonts w:ascii="Tahoma" w:hAnsi="Tahoma" w:cs="Tahoma"/>
                <w:color w:val="000000" w:themeColor="text1"/>
                <w:spacing w:val="-6"/>
                <w:sz w:val="20"/>
                <w:szCs w:val="20"/>
                <w:cs/>
              </w:rPr>
              <w:t xml:space="preserve"> หลัก</w:t>
            </w:r>
          </w:p>
          <w:p w14:paraId="5B5584F8" w14:textId="149D0F2D" w:rsidR="00461837" w:rsidRPr="00760ADE" w:rsidRDefault="00461837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(Appendix A [Data File Document] : Data Type)</w:t>
            </w:r>
          </w:p>
        </w:tc>
        <w:tc>
          <w:tcPr>
            <w:tcW w:w="5670" w:type="dxa"/>
          </w:tcPr>
          <w:p w14:paraId="669CF33D" w14:textId="407274AD" w:rsidR="00AE365D" w:rsidRPr="00760ADE" w:rsidRDefault="00AE365D" w:rsidP="00AE365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- ต้อง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เป็น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ตัว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เลข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โดยไม่ต้องมีเครื่องหมาย </w:t>
            </w:r>
            <w:r w:rsidR="004B4572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Comma (,)</w:t>
            </w:r>
          </w:p>
          <w:p w14:paraId="2E2C5449" w14:textId="77777777" w:rsidR="00AE365D" w:rsidRPr="00760ADE" w:rsidRDefault="00AE365D" w:rsidP="00AE365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- มูลค่าหารด้วย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จำนวนรายการ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ต้องมีค่าอยู่ในช่วงมูลค่า</w:t>
            </w:r>
          </w:p>
          <w:p w14:paraId="7ADB0292" w14:textId="074C67C6" w:rsidR="00461837" w:rsidRPr="00760ADE" w:rsidRDefault="00AE365D" w:rsidP="00AE365D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- </w:t>
            </w:r>
            <w:r w:rsidR="00BC1D7C"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ต้องมีค่ามากกว่าศูนย์</w:t>
            </w:r>
          </w:p>
        </w:tc>
      </w:tr>
    </w:tbl>
    <w:p w14:paraId="1F7E29AA" w14:textId="77777777" w:rsidR="00B86958" w:rsidRPr="00760ADE" w:rsidRDefault="00B86958" w:rsidP="006E600A">
      <w:pPr>
        <w:rPr>
          <w:rFonts w:ascii="Tahoma" w:hAnsi="Tahoma" w:cs="Tahoma"/>
          <w:color w:val="000000" w:themeColor="text1"/>
          <w:sz w:val="20"/>
          <w:szCs w:val="20"/>
        </w:rPr>
      </w:pPr>
    </w:p>
    <w:p w14:paraId="0EBEA3D6" w14:textId="77777777" w:rsidR="00B86958" w:rsidRPr="00760ADE" w:rsidRDefault="00B86958" w:rsidP="00B86958">
      <w:pPr>
        <w:tabs>
          <w:tab w:val="left" w:pos="2415"/>
        </w:tabs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t xml:space="preserve">หมายเหตุ </w:t>
      </w:r>
    </w:p>
    <w:p w14:paraId="42A01492" w14:textId="2038B8F5" w:rsidR="00B86958" w:rsidRPr="00760ADE" w:rsidRDefault="00300712" w:rsidP="00B86958">
      <w:pPr>
        <w:pStyle w:val="ListParagraph"/>
        <w:numPr>
          <w:ilvl w:val="0"/>
          <w:numId w:val="46"/>
        </w:numPr>
        <w:tabs>
          <w:tab w:val="left" w:pos="45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 </w:t>
      </w:r>
      <w:r w:rsidR="00B86958" w:rsidRPr="00760ADE">
        <w:rPr>
          <w:rFonts w:ascii="Tahoma" w:hAnsi="Tahoma" w:cs="Tahoma"/>
          <w:color w:val="000000" w:themeColor="text1"/>
          <w:sz w:val="20"/>
          <w:szCs w:val="20"/>
          <w:cs/>
        </w:rPr>
        <w:t xml:space="preserve">ช่องทางออนไลน์ หมายถึง ช่องทางที่ลูกค้าเลือกชำระเงินผ่านอินเทอร์เน็ต โดยใช้อุปกรณ์ เช่น คอมพิวเตอร์ โทรศัพท์มือถือ </w:t>
      </w:r>
    </w:p>
    <w:p w14:paraId="7FC7A526" w14:textId="77777777" w:rsidR="00300712" w:rsidRPr="00760ADE" w:rsidRDefault="00B86958" w:rsidP="00300712">
      <w:pPr>
        <w:pStyle w:val="ListParagraph"/>
        <w:numPr>
          <w:ilvl w:val="0"/>
          <w:numId w:val="46"/>
        </w:numPr>
        <w:tabs>
          <w:tab w:val="left" w:pos="45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 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การให้บริการรับชำระค่าสินค้า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 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ค่าบริการ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 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และค่าอื่นใดผ่านช่องทางออนไลน์ ครอบคลุมถึงการ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>รับชำระ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บิลของตนเองด้วย</w:t>
      </w:r>
    </w:p>
    <w:p w14:paraId="5557F449" w14:textId="78CF840C" w:rsidR="00300712" w:rsidRPr="00760ADE" w:rsidRDefault="00300712" w:rsidP="00B86958">
      <w:pPr>
        <w:pStyle w:val="ListParagraph"/>
        <w:numPr>
          <w:ilvl w:val="0"/>
          <w:numId w:val="46"/>
        </w:numPr>
        <w:tabs>
          <w:tab w:val="left" w:pos="450"/>
        </w:tabs>
        <w:ind w:left="567" w:hanging="207"/>
        <w:rPr>
          <w:rFonts w:ascii="Tahoma" w:hAnsi="Tahoma" w:cs="Tahoma"/>
          <w:color w:val="000000" w:themeColor="text1"/>
          <w:sz w:val="20"/>
          <w:szCs w:val="20"/>
        </w:rPr>
      </w:pP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 </w:t>
      </w:r>
      <w:r w:rsidR="00B86958" w:rsidRPr="00760ADE">
        <w:rPr>
          <w:rFonts w:ascii="Tahoma" w:hAnsi="Tahoma" w:cs="Tahoma"/>
          <w:color w:val="000000" w:themeColor="text1"/>
          <w:sz w:val="20"/>
          <w:szCs w:val="20"/>
          <w:cs/>
        </w:rPr>
        <w:t>ในกรณีที่มีธุรกรรม</w:t>
      </w:r>
      <w:r w:rsidR="00B86958"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>รับชำระบิล</w:t>
      </w:r>
      <w:r w:rsidR="00B86958" w:rsidRPr="00760ADE">
        <w:rPr>
          <w:rFonts w:ascii="Tahoma" w:hAnsi="Tahoma" w:cs="Tahoma"/>
          <w:color w:val="000000" w:themeColor="text1"/>
          <w:sz w:val="20"/>
          <w:szCs w:val="20"/>
          <w:cs/>
        </w:rPr>
        <w:t>ข้ามธนาคาร</w:t>
      </w:r>
      <w:r w:rsidR="00B86958"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 </w:t>
      </w:r>
      <w:r w:rsidR="00B86958" w:rsidRPr="00760ADE">
        <w:rPr>
          <w:rFonts w:ascii="Tahoma" w:hAnsi="Tahoma" w:cs="Tahoma"/>
          <w:color w:val="000000" w:themeColor="text1"/>
          <w:sz w:val="20"/>
          <w:szCs w:val="20"/>
        </w:rPr>
        <w:t xml:space="preserve">(Cross-bank </w:t>
      </w:r>
      <w:r w:rsidR="00B46824" w:rsidRPr="00760ADE">
        <w:rPr>
          <w:rFonts w:ascii="Tahoma" w:hAnsi="Tahoma" w:cs="Tahoma"/>
          <w:color w:val="000000" w:themeColor="text1"/>
          <w:sz w:val="20"/>
          <w:szCs w:val="20"/>
        </w:rPr>
        <w:t>B</w:t>
      </w:r>
      <w:r w:rsidR="00B86958" w:rsidRPr="00760ADE">
        <w:rPr>
          <w:rFonts w:ascii="Tahoma" w:hAnsi="Tahoma" w:cs="Tahoma"/>
          <w:color w:val="000000" w:themeColor="text1"/>
          <w:sz w:val="20"/>
          <w:szCs w:val="20"/>
        </w:rPr>
        <w:t xml:space="preserve">ill </w:t>
      </w:r>
      <w:r w:rsidR="00B46824" w:rsidRPr="00760ADE">
        <w:rPr>
          <w:rFonts w:ascii="Tahoma" w:hAnsi="Tahoma" w:cs="Tahoma"/>
          <w:color w:val="000000" w:themeColor="text1"/>
          <w:sz w:val="20"/>
          <w:szCs w:val="20"/>
        </w:rPr>
        <w:t>P</w:t>
      </w:r>
      <w:r w:rsidR="00B86958" w:rsidRPr="00760ADE">
        <w:rPr>
          <w:rFonts w:ascii="Tahoma" w:hAnsi="Tahoma" w:cs="Tahoma"/>
          <w:color w:val="000000" w:themeColor="text1"/>
          <w:sz w:val="20"/>
          <w:szCs w:val="20"/>
        </w:rPr>
        <w:t xml:space="preserve">ayment) </w:t>
      </w:r>
      <w:r w:rsidR="00B86958"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ผ่านช่องทางออนไลน์ </w:t>
      </w:r>
      <w:r w:rsidR="00B86958" w:rsidRPr="00760ADE">
        <w:rPr>
          <w:rFonts w:ascii="Tahoma" w:hAnsi="Tahoma" w:cs="Tahoma"/>
          <w:color w:val="000000" w:themeColor="text1"/>
          <w:sz w:val="20"/>
          <w:szCs w:val="20"/>
          <w:cs/>
        </w:rPr>
        <w:t>กำหนดให้ผู้</w:t>
      </w:r>
      <w:r w:rsidR="00B86958"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>ประกอบธุรกิจ</w:t>
      </w:r>
      <w:r w:rsidR="00B86958" w:rsidRPr="00760ADE">
        <w:rPr>
          <w:rFonts w:ascii="Tahoma" w:hAnsi="Tahoma" w:cs="Tahoma"/>
          <w:color w:val="000000" w:themeColor="text1"/>
          <w:sz w:val="20"/>
          <w:szCs w:val="20"/>
          <w:cs/>
        </w:rPr>
        <w:t xml:space="preserve">การให้บริการรับชำระเงินที่เป็น </w:t>
      </w:r>
      <w:r w:rsidR="00B46824" w:rsidRPr="00760ADE">
        <w:rPr>
          <w:rFonts w:ascii="Tahoma" w:hAnsi="Tahoma" w:cs="Tahoma"/>
          <w:color w:val="000000" w:themeColor="text1"/>
          <w:sz w:val="20"/>
          <w:szCs w:val="20"/>
        </w:rPr>
        <w:t>Biller B</w:t>
      </w:r>
      <w:r w:rsidR="00B86958" w:rsidRPr="00760ADE">
        <w:rPr>
          <w:rFonts w:ascii="Tahoma" w:hAnsi="Tahoma" w:cs="Tahoma"/>
          <w:color w:val="000000" w:themeColor="text1"/>
          <w:sz w:val="20"/>
          <w:szCs w:val="20"/>
        </w:rPr>
        <w:t>ank (</w:t>
      </w:r>
      <w:r w:rsidR="00B86958"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>ผู้</w:t>
      </w:r>
      <w:r w:rsidR="00B86958" w:rsidRPr="00760ADE">
        <w:rPr>
          <w:rFonts w:ascii="Tahoma" w:hAnsi="Tahoma" w:cs="Tahoma"/>
          <w:color w:val="000000" w:themeColor="text1"/>
          <w:sz w:val="20"/>
          <w:szCs w:val="20"/>
          <w:cs/>
        </w:rPr>
        <w:t xml:space="preserve">ทำสัญญารับชำระเงินแทนกับ </w:t>
      </w:r>
      <w:r w:rsidR="00B86958" w:rsidRPr="00760ADE">
        <w:rPr>
          <w:rFonts w:ascii="Tahoma" w:hAnsi="Tahoma" w:cs="Tahoma"/>
          <w:color w:val="000000" w:themeColor="text1"/>
          <w:sz w:val="20"/>
          <w:szCs w:val="20"/>
        </w:rPr>
        <w:t xml:space="preserve">Biller) </w:t>
      </w:r>
      <w:r w:rsidR="00B86958"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>เป็นผู้</w:t>
      </w:r>
      <w:r w:rsidR="00B86958" w:rsidRPr="00760ADE">
        <w:rPr>
          <w:rFonts w:ascii="Tahoma" w:hAnsi="Tahoma" w:cs="Tahoma"/>
          <w:color w:val="000000" w:themeColor="text1"/>
          <w:sz w:val="20"/>
          <w:szCs w:val="20"/>
          <w:cs/>
        </w:rPr>
        <w:t>รายงานข้อมูลธุรกรรมเท่านั้น</w:t>
      </w:r>
    </w:p>
    <w:p w14:paraId="33DF0B3B" w14:textId="3819EDCF" w:rsidR="00B86958" w:rsidRPr="00760ADE" w:rsidRDefault="00B86958" w:rsidP="00B86958">
      <w:pPr>
        <w:pStyle w:val="ListParagraph"/>
        <w:numPr>
          <w:ilvl w:val="0"/>
          <w:numId w:val="46"/>
        </w:numPr>
        <w:tabs>
          <w:tab w:val="left" w:pos="450"/>
        </w:tabs>
        <w:ind w:left="567" w:hanging="207"/>
        <w:rPr>
          <w:rFonts w:ascii="Tahoma" w:hAnsi="Tahoma" w:cs="Tahoma"/>
          <w:color w:val="000000" w:themeColor="text1"/>
          <w:sz w:val="20"/>
          <w:szCs w:val="20"/>
        </w:rPr>
        <w:sectPr w:rsidR="00B86958" w:rsidRPr="00760ADE" w:rsidSect="00D60E3E">
          <w:headerReference w:type="default" r:id="rId28"/>
          <w:pgSz w:w="16834" w:h="11909" w:orient="landscape" w:code="9"/>
          <w:pgMar w:top="1080" w:right="1147" w:bottom="900" w:left="1245" w:header="720" w:footer="446" w:gutter="0"/>
          <w:pgNumType w:start="1" w:chapStyle="1"/>
          <w:cols w:space="720"/>
          <w:docGrid w:linePitch="360"/>
        </w:sectPr>
      </w:pP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 xml:space="preserve"> ในกรณีที่ 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 xml:space="preserve">Acquirer 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 xml:space="preserve">รับชำระเงินจาก </w:t>
      </w:r>
      <w:r w:rsidR="00B46824" w:rsidRPr="00760ADE">
        <w:rPr>
          <w:rFonts w:ascii="Tahoma" w:hAnsi="Tahoma" w:cs="Tahoma"/>
          <w:color w:val="000000" w:themeColor="text1"/>
          <w:sz w:val="20"/>
          <w:szCs w:val="20"/>
        </w:rPr>
        <w:t>Card Payment F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 xml:space="preserve">acilitator 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 xml:space="preserve">ให้ระบุรหัสธุรกิจเป็น ตัวอักษร 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 xml:space="preserve">3 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 xml:space="preserve">ตัวว่า 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 xml:space="preserve">CPF 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เช่น ลูกค้าชำระเงินออนไลน์ด้วยบัตรเครดิตกับห้างสรรพสินค้า</w:t>
      </w:r>
      <w:r w:rsidR="00300712"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 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(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 xml:space="preserve">MCC - 5311) Acquirer 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 xml:space="preserve">ที่รับบัตรเครดิตต้องระบุรหัสธุรกิจว่า 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 xml:space="preserve">CPF 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 xml:space="preserve">ในส่วนที่ 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 xml:space="preserve">CPF 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 xml:space="preserve">ดังกล่าวต้องรายงาน ให้ระบุรหัสธุรกิจว่า 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>5311</w:t>
      </w:r>
    </w:p>
    <w:p w14:paraId="1F0C1171" w14:textId="001982D8" w:rsidR="00810828" w:rsidRPr="00760ADE" w:rsidRDefault="00300712" w:rsidP="00300712">
      <w:pPr>
        <w:pStyle w:val="Heading1"/>
        <w:jc w:val="center"/>
        <w:rPr>
          <w:color w:val="000000" w:themeColor="text1"/>
          <w:sz w:val="22"/>
          <w:szCs w:val="22"/>
        </w:rPr>
      </w:pPr>
      <w:bookmarkStart w:id="19" w:name="_Toc508051290"/>
      <w:r w:rsidRPr="00760ADE">
        <w:rPr>
          <w:color w:val="000000" w:themeColor="text1"/>
          <w:sz w:val="22"/>
          <w:szCs w:val="22"/>
        </w:rPr>
        <w:lastRenderedPageBreak/>
        <w:t xml:space="preserve">Data File  :  </w:t>
      </w:r>
      <w:r w:rsidRPr="00760ADE">
        <w:rPr>
          <w:color w:val="000000" w:themeColor="text1"/>
          <w:sz w:val="22"/>
          <w:szCs w:val="22"/>
          <w:cs/>
        </w:rPr>
        <w:t>เครื่องรับข้อมูลจากบัตรอิเล็กทรอนิกส์และเงินอิเล็กทรอนิกส์ ณ จุดรับชำระ</w:t>
      </w:r>
      <w:bookmarkEnd w:id="19"/>
    </w:p>
    <w:p w14:paraId="76F2624F" w14:textId="77777777" w:rsidR="00300712" w:rsidRPr="00760ADE" w:rsidRDefault="00300712" w:rsidP="0030071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ahoma" w:hAnsi="Tahoma" w:cs="Tahoma"/>
          <w:color w:val="000000" w:themeColor="text1"/>
          <w:sz w:val="20"/>
          <w:szCs w:val="20"/>
          <w:cs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คำอธิบาย</w:t>
      </w:r>
    </w:p>
    <w:p w14:paraId="4BB259D3" w14:textId="77777777" w:rsidR="00300712" w:rsidRPr="00760ADE" w:rsidRDefault="00300712" w:rsidP="0030071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rPr>
          <w:rFonts w:ascii="Tahoma" w:hAnsi="Tahoma" w:cs="Tahoma"/>
          <w:color w:val="000000" w:themeColor="text1"/>
          <w:sz w:val="20"/>
          <w:szCs w:val="20"/>
          <w:cs/>
        </w:rPr>
      </w:pPr>
      <w:r w:rsidRPr="00760ADE">
        <w:rPr>
          <w:rFonts w:ascii="Tahoma" w:hAnsi="Tahoma" w:cs="Tahoma"/>
          <w:color w:val="000000" w:themeColor="text1"/>
          <w:sz w:val="20"/>
          <w:szCs w:val="20"/>
        </w:rPr>
        <w:tab/>
        <w:t xml:space="preserve">Data File 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เครื่องรับข้อมูลจากบัตรอิเล็กทรอนิกส์และเงินอิเล็กทรอนิกส์ ณ จุดรับชำระ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 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 xml:space="preserve"> 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>จำแนกตามสถานที่ และประเภทเครื่องรับข้อมูล</w:t>
      </w:r>
    </w:p>
    <w:p w14:paraId="142CC780" w14:textId="77777777" w:rsidR="00300712" w:rsidRPr="00760ADE" w:rsidRDefault="00300712" w:rsidP="0030071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after="240" w:line="440" w:lineRule="exact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สถาบันที่ต้องรายงาน</w:t>
      </w:r>
    </w:p>
    <w:p w14:paraId="14EE36CB" w14:textId="77777777" w:rsidR="00300712" w:rsidRPr="00760ADE" w:rsidRDefault="00300712" w:rsidP="00300712">
      <w:pPr>
        <w:pStyle w:val="Header"/>
        <w:tabs>
          <w:tab w:val="left" w:pos="1260"/>
          <w:tab w:val="left" w:pos="1530"/>
          <w:tab w:val="left" w:pos="1890"/>
        </w:tabs>
        <w:spacing w:after="240"/>
        <w:rPr>
          <w:rFonts w:ascii="Tahoma" w:hAnsi="Tahoma" w:cs="Tahoma"/>
          <w:color w:val="000000" w:themeColor="text1"/>
          <w:sz w:val="20"/>
          <w:szCs w:val="20"/>
        </w:rPr>
      </w:pP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ab/>
        <w:t>ผู้ประกอบธุรกิจตาม พ.ร.บ. ระบบการชำระเงิน พ.ศ. 2560 ตามมาตร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า 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1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6 ที่เป็นผู้ประกอบธุรกิจการให้บริการเงินอิเล็กทรอนิกส์ 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การให้บริการแก่ผู้รับบัตร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 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 xml:space="preserve">การให้บริการสนับสนุนบริการแก่ผู้รับบัตร 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>และการให้บริการรับชำระเงินแทน ซึ่งให้บริการเครื่องรับข้อมูล ณ จุดรับชำระ</w:t>
      </w:r>
    </w:p>
    <w:p w14:paraId="11B8D38E" w14:textId="77777777" w:rsidR="00300712" w:rsidRPr="00760ADE" w:rsidRDefault="00300712" w:rsidP="0030071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ความถี่ในการส่งข้อมูล</w:t>
      </w:r>
    </w:p>
    <w:p w14:paraId="7A989ED6" w14:textId="77777777" w:rsidR="00300712" w:rsidRPr="00760ADE" w:rsidRDefault="00300712" w:rsidP="0030071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00" w:themeColor="text1"/>
          <w:sz w:val="20"/>
          <w:szCs w:val="20"/>
          <w:cs/>
          <w:lang w:val="th-TH"/>
        </w:rPr>
      </w:pPr>
      <w:r w:rsidRPr="00760ADE">
        <w:rPr>
          <w:rFonts w:ascii="Tahoma" w:hAnsi="Tahoma" w:cs="Tahoma"/>
          <w:color w:val="000000" w:themeColor="text1"/>
          <w:sz w:val="20"/>
          <w:szCs w:val="20"/>
        </w:rPr>
        <w:tab/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รายเดือน</w:t>
      </w:r>
    </w:p>
    <w:p w14:paraId="4C12770C" w14:textId="77777777" w:rsidR="00300712" w:rsidRPr="00760ADE" w:rsidRDefault="00300712" w:rsidP="0030071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after="240" w:line="440" w:lineRule="exact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กำหนดการส่ง</w:t>
      </w:r>
    </w:p>
    <w:p w14:paraId="7B6DD236" w14:textId="77777777" w:rsidR="00300712" w:rsidRPr="00760ADE" w:rsidRDefault="00300712" w:rsidP="00300712">
      <w:pPr>
        <w:tabs>
          <w:tab w:val="left" w:pos="1245"/>
        </w:tabs>
        <w:spacing w:after="240"/>
        <w:rPr>
          <w:rFonts w:ascii="Tahoma" w:hAnsi="Tahoma" w:cs="Tahoma"/>
          <w:color w:val="000000" w:themeColor="text1"/>
          <w:sz w:val="20"/>
          <w:szCs w:val="20"/>
        </w:rPr>
      </w:pPr>
      <w:r w:rsidRPr="00760ADE">
        <w:rPr>
          <w:rFonts w:ascii="Tahoma" w:hAnsi="Tahoma" w:cs="Tahoma"/>
          <w:color w:val="000000" w:themeColor="text1"/>
          <w:sz w:val="20"/>
          <w:szCs w:val="20"/>
        </w:rPr>
        <w:tab/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ภายใน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1 เดือน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นับจากวันสิ้นเดือนที่รายงาน</w:t>
      </w:r>
    </w:p>
    <w:p w14:paraId="765E1842" w14:textId="77777777" w:rsidR="00EB66A2" w:rsidRPr="00760ADE" w:rsidRDefault="00EB66A2" w:rsidP="00A419E9">
      <w:pPr>
        <w:tabs>
          <w:tab w:val="left" w:pos="1245"/>
        </w:tabs>
        <w:spacing w:after="240"/>
        <w:rPr>
          <w:rFonts w:ascii="Tahoma" w:hAnsi="Tahoma" w:cs="Tahoma"/>
          <w:color w:val="000000" w:themeColor="text1"/>
          <w:sz w:val="20"/>
          <w:szCs w:val="20"/>
        </w:rPr>
      </w:pPr>
    </w:p>
    <w:p w14:paraId="12D580C2" w14:textId="77777777" w:rsidR="00210275" w:rsidRPr="00760ADE" w:rsidRDefault="00210275" w:rsidP="00A419E9">
      <w:pPr>
        <w:tabs>
          <w:tab w:val="left" w:pos="1245"/>
        </w:tabs>
        <w:spacing w:after="240"/>
        <w:rPr>
          <w:rFonts w:ascii="Tahoma" w:hAnsi="Tahoma" w:cs="Tahoma"/>
          <w:color w:val="000000" w:themeColor="text1"/>
          <w:sz w:val="20"/>
          <w:szCs w:val="20"/>
        </w:rPr>
      </w:pPr>
    </w:p>
    <w:p w14:paraId="23B951CB" w14:textId="77777777" w:rsidR="00210275" w:rsidRPr="00760ADE" w:rsidRDefault="00210275" w:rsidP="00A419E9">
      <w:pPr>
        <w:tabs>
          <w:tab w:val="left" w:pos="1245"/>
        </w:tabs>
        <w:spacing w:after="240"/>
        <w:rPr>
          <w:rFonts w:ascii="Tahoma" w:hAnsi="Tahoma" w:cs="Tahoma"/>
          <w:color w:val="000000" w:themeColor="text1"/>
          <w:sz w:val="20"/>
          <w:szCs w:val="20"/>
        </w:rPr>
      </w:pPr>
    </w:p>
    <w:p w14:paraId="17839EE2" w14:textId="77777777" w:rsidR="00210275" w:rsidRPr="00760ADE" w:rsidRDefault="00210275" w:rsidP="00A419E9">
      <w:pPr>
        <w:tabs>
          <w:tab w:val="left" w:pos="1245"/>
        </w:tabs>
        <w:spacing w:after="240"/>
        <w:rPr>
          <w:rFonts w:ascii="Tahoma" w:hAnsi="Tahoma" w:cs="Tahoma"/>
          <w:color w:val="000000" w:themeColor="text1"/>
          <w:sz w:val="20"/>
          <w:szCs w:val="20"/>
        </w:rPr>
      </w:pPr>
    </w:p>
    <w:p w14:paraId="2F72F82E" w14:textId="77777777" w:rsidR="00210275" w:rsidRPr="00760ADE" w:rsidRDefault="00210275" w:rsidP="00A419E9">
      <w:pPr>
        <w:tabs>
          <w:tab w:val="left" w:pos="1245"/>
        </w:tabs>
        <w:spacing w:after="240"/>
        <w:rPr>
          <w:rFonts w:ascii="Tahoma" w:hAnsi="Tahoma" w:cs="Tahoma"/>
          <w:color w:val="000000" w:themeColor="text1"/>
          <w:sz w:val="20"/>
          <w:szCs w:val="20"/>
        </w:rPr>
      </w:pPr>
    </w:p>
    <w:p w14:paraId="68A7B967" w14:textId="77777777" w:rsidR="00210275" w:rsidRPr="00760ADE" w:rsidRDefault="00210275" w:rsidP="00A419E9">
      <w:pPr>
        <w:tabs>
          <w:tab w:val="left" w:pos="1245"/>
        </w:tabs>
        <w:spacing w:after="240"/>
        <w:rPr>
          <w:rFonts w:ascii="Tahoma" w:hAnsi="Tahoma" w:cs="Tahoma"/>
          <w:color w:val="000000" w:themeColor="text1"/>
          <w:sz w:val="20"/>
          <w:szCs w:val="20"/>
        </w:rPr>
      </w:pPr>
    </w:p>
    <w:p w14:paraId="05808335" w14:textId="77777777" w:rsidR="00210275" w:rsidRPr="00760ADE" w:rsidRDefault="00210275" w:rsidP="00A419E9">
      <w:pPr>
        <w:tabs>
          <w:tab w:val="left" w:pos="1245"/>
        </w:tabs>
        <w:spacing w:after="240"/>
        <w:rPr>
          <w:rFonts w:ascii="Tahoma" w:hAnsi="Tahoma" w:cs="Tahoma"/>
          <w:color w:val="000000" w:themeColor="text1"/>
          <w:sz w:val="20"/>
          <w:szCs w:val="20"/>
        </w:rPr>
      </w:pPr>
    </w:p>
    <w:p w14:paraId="4E1BB3F0" w14:textId="4AF1B04A" w:rsidR="00300712" w:rsidRPr="00760ADE" w:rsidRDefault="00300712" w:rsidP="00810828">
      <w:pPr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W w:w="147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8"/>
        <w:gridCol w:w="2160"/>
        <w:gridCol w:w="5850"/>
        <w:gridCol w:w="5670"/>
      </w:tblGrid>
      <w:tr w:rsidR="00760ADE" w:rsidRPr="00760ADE" w14:paraId="3CF75507" w14:textId="77777777" w:rsidTr="00461837">
        <w:trPr>
          <w:trHeight w:val="444"/>
          <w:tblHeader/>
        </w:trPr>
        <w:tc>
          <w:tcPr>
            <w:tcW w:w="1028" w:type="dxa"/>
          </w:tcPr>
          <w:p w14:paraId="17D2DCD3" w14:textId="77777777" w:rsidR="00300712" w:rsidRPr="00760ADE" w:rsidRDefault="00300712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lastRenderedPageBreak/>
              <w:t>Column</w:t>
            </w:r>
          </w:p>
        </w:tc>
        <w:tc>
          <w:tcPr>
            <w:tcW w:w="2160" w:type="dxa"/>
            <w:vAlign w:val="center"/>
          </w:tcPr>
          <w:p w14:paraId="0F6E4DF1" w14:textId="77777777" w:rsidR="00300712" w:rsidRPr="00760ADE" w:rsidRDefault="00300712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Data Element </w:t>
            </w: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  <w:lang w:val="en-GB"/>
              </w:rPr>
              <w:t>(</w:t>
            </w: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Field</w:t>
            </w: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  <w:lang w:val="en-GB"/>
              </w:rPr>
              <w:t>)</w:t>
            </w:r>
          </w:p>
        </w:tc>
        <w:tc>
          <w:tcPr>
            <w:tcW w:w="5850" w:type="dxa"/>
            <w:vAlign w:val="center"/>
          </w:tcPr>
          <w:p w14:paraId="15B0CE60" w14:textId="77777777" w:rsidR="00300712" w:rsidRPr="00760ADE" w:rsidRDefault="00300712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  <w:t>คำอธิบาย</w:t>
            </w:r>
          </w:p>
        </w:tc>
        <w:tc>
          <w:tcPr>
            <w:tcW w:w="5670" w:type="dxa"/>
            <w:vAlign w:val="center"/>
          </w:tcPr>
          <w:p w14:paraId="3AE9F8B7" w14:textId="77777777" w:rsidR="00300712" w:rsidRPr="00760ADE" w:rsidRDefault="00300712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Validation Rule</w:t>
            </w:r>
          </w:p>
        </w:tc>
      </w:tr>
      <w:tr w:rsidR="00760ADE" w:rsidRPr="00760ADE" w14:paraId="421C8069" w14:textId="77777777" w:rsidTr="00461837">
        <w:trPr>
          <w:trHeight w:val="494"/>
        </w:trPr>
        <w:tc>
          <w:tcPr>
            <w:tcW w:w="1028" w:type="dxa"/>
          </w:tcPr>
          <w:p w14:paraId="7785D17F" w14:textId="77777777" w:rsidR="00300712" w:rsidRPr="00760ADE" w:rsidRDefault="00300712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1</w:t>
            </w:r>
          </w:p>
        </w:tc>
        <w:tc>
          <w:tcPr>
            <w:tcW w:w="2160" w:type="dxa"/>
          </w:tcPr>
          <w:p w14:paraId="63C2DAD0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รหัสสถาบันผู้ส่งข้อมูล</w:t>
            </w:r>
          </w:p>
        </w:tc>
        <w:tc>
          <w:tcPr>
            <w:tcW w:w="5850" w:type="dxa"/>
          </w:tcPr>
          <w:p w14:paraId="45514A22" w14:textId="78DDE5EF" w:rsidR="00300712" w:rsidRPr="00760ADE" w:rsidRDefault="00BC1D7C" w:rsidP="00300712">
            <w:pPr>
              <w:rPr>
                <w:rFonts w:ascii="Tahoma" w:hAnsi="Tahoma" w:cs="Tahoma"/>
                <w:strike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รหัสสถาบันผู้รายงานข้อมูล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 (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FI Code)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ซึ่งเป็นรหัสมาตรฐานของสถาบันที่ธนาคารแห่งประเทศไทยกำหนด</w:t>
            </w:r>
          </w:p>
        </w:tc>
        <w:tc>
          <w:tcPr>
            <w:tcW w:w="5670" w:type="dxa"/>
          </w:tcPr>
          <w:p w14:paraId="5A95DBC2" w14:textId="77777777" w:rsidR="00300712" w:rsidRPr="00760ADE" w:rsidRDefault="00300712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  <w:lang w:val="th-TH"/>
              </w:rPr>
              <w:t>ตรวจสอบกับรหัสมาตรฐานของสถาบันที่ธนาคารแห่งประเทศไทยกำหนด</w:t>
            </w:r>
          </w:p>
        </w:tc>
      </w:tr>
      <w:tr w:rsidR="00760ADE" w:rsidRPr="00760ADE" w14:paraId="1364EDD0" w14:textId="77777777" w:rsidTr="00461837">
        <w:trPr>
          <w:trHeight w:val="420"/>
        </w:trPr>
        <w:tc>
          <w:tcPr>
            <w:tcW w:w="1028" w:type="dxa"/>
          </w:tcPr>
          <w:p w14:paraId="5A771B4D" w14:textId="77777777" w:rsidR="00300712" w:rsidRPr="00760ADE" w:rsidRDefault="00300712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2</w:t>
            </w:r>
          </w:p>
        </w:tc>
        <w:tc>
          <w:tcPr>
            <w:tcW w:w="2160" w:type="dxa"/>
          </w:tcPr>
          <w:p w14:paraId="265F4D0A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งวดข้อมูล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311B39F9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วันที่ของชุดข้อมูล ให้ระบุวันสุดท้ายของเดือน ซึ่งอาจจะตรงกับวันหยุด  โดย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Data Type = Char(10)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ใช้ปี ค.ศ. โดยจะมีรูปแบบเป็น 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YYYY-MM-DD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เช่น ข้อมูลงวดเดือนมกราคม 2561 รูปแบบที่ต้องรายงานคือ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 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2018-01-31</w:t>
            </w:r>
          </w:p>
          <w:p w14:paraId="7C8BC7EA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(Appendix A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ของ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Data File Document : Data Type)</w:t>
            </w:r>
          </w:p>
        </w:tc>
        <w:tc>
          <w:tcPr>
            <w:tcW w:w="5670" w:type="dxa"/>
          </w:tcPr>
          <w:p w14:paraId="198160A2" w14:textId="77777777" w:rsidR="00300712" w:rsidRPr="00760ADE" w:rsidRDefault="00300712" w:rsidP="00300712">
            <w:pPr>
              <w:pStyle w:val="NormalWeb"/>
              <w:rPr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hint="cs"/>
                <w:color w:val="000000" w:themeColor="text1"/>
                <w:sz w:val="20"/>
                <w:szCs w:val="20"/>
                <w:cs/>
                <w:lang w:val="th-TH"/>
              </w:rPr>
              <w:t>วั</w:t>
            </w:r>
            <w:r w:rsidRPr="00760ADE">
              <w:rPr>
                <w:color w:val="000000" w:themeColor="text1"/>
                <w:sz w:val="20"/>
                <w:szCs w:val="20"/>
                <w:cs/>
                <w:lang w:val="th-TH"/>
              </w:rPr>
              <w:t>นที่ต้องเป็นวันสิ้นเดือนตามปีปฏิทิน</w:t>
            </w:r>
          </w:p>
        </w:tc>
      </w:tr>
      <w:tr w:rsidR="00760ADE" w:rsidRPr="00760ADE" w14:paraId="2303B872" w14:textId="77777777" w:rsidTr="00461837">
        <w:trPr>
          <w:trHeight w:val="20"/>
        </w:trPr>
        <w:tc>
          <w:tcPr>
            <w:tcW w:w="1028" w:type="dxa"/>
          </w:tcPr>
          <w:p w14:paraId="2203F891" w14:textId="77777777" w:rsidR="00300712" w:rsidRPr="00760ADE" w:rsidRDefault="00300712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3</w:t>
            </w:r>
          </w:p>
        </w:tc>
        <w:tc>
          <w:tcPr>
            <w:tcW w:w="2160" w:type="dxa"/>
          </w:tcPr>
          <w:p w14:paraId="0D638867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สถานที่ติดตั้งเครื่องรับข้อมูลจากบัตร (รหัสไปรษณีย์)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3E7493F6" w14:textId="0FD5773E" w:rsidR="00300712" w:rsidRPr="00760ADE" w:rsidRDefault="00BC1D7C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สถานที่ติดตั้งเครื่องรับข้อมูลจากบัตรอิเล็กทรอนิกส์และเงินอิเล็กทรอนิกส์ (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e-Money)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แยกตามรหัสไปรษณีย์ โดยกำหนดให้กรอกเลข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5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หลัก ซึ่งเป็นรหัสมาตรฐานของรหัสที่ตั้ง (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Location Code)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ที่ ธนาคารแห่งประเทศไทยกำหนด</w:t>
            </w:r>
          </w:p>
        </w:tc>
        <w:tc>
          <w:tcPr>
            <w:tcW w:w="5670" w:type="dxa"/>
          </w:tcPr>
          <w:p w14:paraId="195D1538" w14:textId="1C9FC058" w:rsidR="00300712" w:rsidRPr="00760ADE" w:rsidRDefault="00BC1D7C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ตรวจสอบว่ามีค่าตามรหัสที่ตั้ง (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Location Code)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ที่ธนาคารแห่งประเทศไทยกำหนด</w:t>
            </w:r>
          </w:p>
        </w:tc>
      </w:tr>
      <w:tr w:rsidR="00760ADE" w:rsidRPr="00760ADE" w14:paraId="130CF3FC" w14:textId="77777777" w:rsidTr="00461837">
        <w:trPr>
          <w:trHeight w:val="20"/>
        </w:trPr>
        <w:tc>
          <w:tcPr>
            <w:tcW w:w="1028" w:type="dxa"/>
          </w:tcPr>
          <w:p w14:paraId="60C7C29B" w14:textId="77777777" w:rsidR="00300712" w:rsidRPr="00760ADE" w:rsidRDefault="00300712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14:paraId="6A81A24D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จำนวนร้านค้าทั้งหมด (ร้าน)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0A3C56B1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จำนวนร้านค้าที่ติดตั้งเครื่องรับข้อมูลจากบัตรอิเล็กทรอนิกส์และเงินอิเล็กทรอนิกส์ (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e-Money)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ของสถาบันผู้ส่งรายงาน เพื่อใช้รับบัตรในการชำระค่าสินค้าและบริการ แยกตามรหัสไปรษณีย์ที่เป็นสถานที่ตั้งของร้านค้า ณ วันสิ้นงวดที่รายงาน ทั้งนี้ กรณีที่ร้านค้ามีหลายสาขาในสถานประกอบการเดียวกันให้นับจำนวนสาขาทั้งหมด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โดยรูปแบบจะเป็นตัวเลขไม่เกิน 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12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 หลัก  </w:t>
            </w:r>
          </w:p>
          <w:p w14:paraId="47D67B4C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(Appendix A [Data File Document] : Data Type)</w:t>
            </w:r>
          </w:p>
        </w:tc>
        <w:tc>
          <w:tcPr>
            <w:tcW w:w="5670" w:type="dxa"/>
          </w:tcPr>
          <w:p w14:paraId="1734C636" w14:textId="5EA6992B" w:rsidR="00910C0B" w:rsidRPr="00760ADE" w:rsidRDefault="00910C0B" w:rsidP="00910C0B">
            <w:pPr>
              <w:tabs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- ต้องเป็นเลขจำนวนเต็มโดยไม่ต้องใส่เครื่องหมาย </w:t>
            </w:r>
            <w:r w:rsidR="004B4572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Comma (,)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0A44F8E4" w14:textId="44C83F69" w:rsidR="00300712" w:rsidRPr="00760ADE" w:rsidRDefault="00910C0B" w:rsidP="00910C0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- </w:t>
            </w:r>
            <w:r w:rsidR="00BC1D7C"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ต้องมีค่ามากกว่าศูนย์</w:t>
            </w:r>
          </w:p>
        </w:tc>
      </w:tr>
      <w:tr w:rsidR="00760ADE" w:rsidRPr="00760ADE" w14:paraId="055E31EE" w14:textId="77777777" w:rsidTr="00461837">
        <w:trPr>
          <w:trHeight w:val="1520"/>
        </w:trPr>
        <w:tc>
          <w:tcPr>
            <w:tcW w:w="1028" w:type="dxa"/>
          </w:tcPr>
          <w:p w14:paraId="72F8C404" w14:textId="77777777" w:rsidR="00300712" w:rsidRPr="00760ADE" w:rsidRDefault="00300712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5</w:t>
            </w:r>
          </w:p>
        </w:tc>
        <w:tc>
          <w:tcPr>
            <w:tcW w:w="2160" w:type="dxa"/>
          </w:tcPr>
          <w:p w14:paraId="4C84B381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จำนวนเครื่องและ/หรือจุดรับชำระเงินที่สถาบันเป็นเจ้าของ </w:t>
            </w:r>
          </w:p>
          <w:p w14:paraId="19E744FE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แบบที่ 1 -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Magnetic Stripe + Chip Contact + Chip Contactless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584E71AE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จำนวนเครื่องที่สถาบันเป็นเจ้าของ (นับรวมจำนวนเครื่องที่เช่าและซื้อ) โดยให้นับจำนวนเครื่องที่มีให้บริการอยู่จริงทั้งหมดที่เป็นเครื่องประเภทที่ติดตั้งโปรแกรมให้สามารถรับบัตรชนิดที่เป็นแถบแม่เหล็ก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Chip Contact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และ/หรือ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Chip Contactless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โดยรูปแบบจะเป็นตัวเลขไม่เกิน  12 หลัก  </w:t>
            </w:r>
          </w:p>
          <w:p w14:paraId="546BFCE5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(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Appendix A [Data File Document] : Data Type)</w:t>
            </w:r>
          </w:p>
        </w:tc>
        <w:tc>
          <w:tcPr>
            <w:tcW w:w="5670" w:type="dxa"/>
          </w:tcPr>
          <w:p w14:paraId="194199D6" w14:textId="4883EF52" w:rsidR="00910C0B" w:rsidRPr="00760ADE" w:rsidRDefault="00910C0B" w:rsidP="00910C0B">
            <w:pPr>
              <w:tabs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- ต้องเป็นเลขจำนวนเต็มโดยไม่ต้องใส่เครื่องหมาย </w:t>
            </w:r>
            <w:r w:rsidR="004B4572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Comma (,)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4DD1D17B" w14:textId="04B76FCD" w:rsidR="00300712" w:rsidRPr="00760ADE" w:rsidRDefault="00910C0B" w:rsidP="00910C0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- กรณีไม่มีค่าให้ใส่ค่าศูนย์</w:t>
            </w:r>
          </w:p>
        </w:tc>
      </w:tr>
      <w:tr w:rsidR="00760ADE" w:rsidRPr="00760ADE" w14:paraId="0F9E6768" w14:textId="77777777" w:rsidTr="00461837">
        <w:trPr>
          <w:trHeight w:val="1745"/>
        </w:trPr>
        <w:tc>
          <w:tcPr>
            <w:tcW w:w="1028" w:type="dxa"/>
          </w:tcPr>
          <w:p w14:paraId="09AE2D90" w14:textId="77777777" w:rsidR="00300712" w:rsidRPr="00760ADE" w:rsidRDefault="00300712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6</w:t>
            </w:r>
          </w:p>
        </w:tc>
        <w:tc>
          <w:tcPr>
            <w:tcW w:w="2160" w:type="dxa"/>
          </w:tcPr>
          <w:p w14:paraId="7A16A654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จำนวนเครื่องและ/หรือจุดรับชำระเงินที่สถาบันเป็นเจ้าของ </w:t>
            </w:r>
          </w:p>
          <w:p w14:paraId="51F7ED7C" w14:textId="594207E3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แบบที่ 2 - </w:t>
            </w:r>
            <w:r w:rsidR="00984ADA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Mobile Point of S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ale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(M-POS)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2F5E8963" w14:textId="1D5D359F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จำนวนเครื่องที่สถาบันเป็นเจ้าของ (นับรวมจำนวนเครื่องที่เช่าและซื้อ) โดยให้นับจำนวนเครื่องที่มีให้บริการอยู่จริงทั้งหมดที่เป็นเครื่องประเภทที่ติดตั้งอุปกรณ์และโปรแกรมเพิ่มเติมกับอุปกรณ์เคลื่อนที่ เช่น โทรศัพท์มือถือ หรือ แท็บเล็ต เพื่อให้สามารถรับได้ทั้งบัตรที่เป็น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Chip Contact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และ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Chip Contactless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โดยจำนวนเครื่อง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M-POS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แยกตามรหัสไปรษณีย์ให้นับจำนวนตามที่ได้ลงทะเบียนขอรับอุปกรณ์ไว้ตามรหัสไปรษณีย์นั้นๆ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โดยรูปแบบจะเป็นตัวเลขไม่เกิน  12  หลัก  </w:t>
            </w:r>
          </w:p>
          <w:p w14:paraId="58C95E8D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(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Appendix A [Data File Document] : Data Type)</w:t>
            </w:r>
          </w:p>
          <w:p w14:paraId="403D1AEB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  <w:cs/>
              </w:rPr>
            </w:pPr>
          </w:p>
        </w:tc>
        <w:tc>
          <w:tcPr>
            <w:tcW w:w="5670" w:type="dxa"/>
          </w:tcPr>
          <w:p w14:paraId="5E64DB5A" w14:textId="587C3966" w:rsidR="00910C0B" w:rsidRPr="00760ADE" w:rsidRDefault="00910C0B" w:rsidP="00910C0B">
            <w:pPr>
              <w:tabs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- ต้องเป็นเลขจำนวนเต็มโดยไม่ต้องใส่เครื่องหมาย </w:t>
            </w:r>
            <w:r w:rsidR="004B4572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Comma (,)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033E7F18" w14:textId="5E3FF917" w:rsidR="00300712" w:rsidRPr="00760ADE" w:rsidRDefault="00910C0B" w:rsidP="00910C0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- กรณีไม่มีค่าให้ใส่ค่าศูนย์</w:t>
            </w:r>
          </w:p>
        </w:tc>
      </w:tr>
      <w:tr w:rsidR="00760ADE" w:rsidRPr="00760ADE" w14:paraId="595A05FE" w14:textId="77777777" w:rsidTr="00461837">
        <w:trPr>
          <w:trHeight w:val="1292"/>
        </w:trPr>
        <w:tc>
          <w:tcPr>
            <w:tcW w:w="1028" w:type="dxa"/>
          </w:tcPr>
          <w:p w14:paraId="3AB2CA07" w14:textId="2A900F86" w:rsidR="00461837" w:rsidRPr="00760ADE" w:rsidRDefault="00461837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lastRenderedPageBreak/>
              <w:t>7</w:t>
            </w:r>
          </w:p>
        </w:tc>
        <w:tc>
          <w:tcPr>
            <w:tcW w:w="2160" w:type="dxa"/>
          </w:tcPr>
          <w:p w14:paraId="73B0480A" w14:textId="77777777" w:rsidR="00461837" w:rsidRPr="00760ADE" w:rsidRDefault="00461837" w:rsidP="006B5C7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จำนวนเครื่องและ/หรือจุดรับชำระเงินที่สถาบันเป็นเจ้าของ </w:t>
            </w:r>
          </w:p>
          <w:p w14:paraId="77FD489B" w14:textId="64C5C732" w:rsidR="00461837" w:rsidRPr="00760ADE" w:rsidRDefault="00461837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แบบที่ 3- </w:t>
            </w:r>
            <w:r w:rsidR="00984ADA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e-Money T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erminal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454A6FB7" w14:textId="77777777" w:rsidR="00BC1D7C" w:rsidRPr="00760ADE" w:rsidRDefault="00BC1D7C" w:rsidP="00BC1D7C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จำนวนเครื่องที่สถาบันเป็นเจ้าของ (นับรวมจำนวนเครื่องที่เช่าและซื้อ) โดยให้นับจำนวนเครื่องที่มีให้บริการอยู่จริงทั้งหมดที่เป็นเครื่องประเภทที่ติดตั้งอุปกรณ์รับชำระเงินจากบัตรเงินอิเล็กทรอนิกส์ (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e-Money card)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highlight w:val="yellow"/>
                <w:cs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หรือกระเป๋าเงินอิเล็กทรอนิกส์ (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e-Wallet)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โดยรูปแบบจะเป็นตัวเลขไม่เกิน 12 หลัก  </w:t>
            </w:r>
          </w:p>
          <w:p w14:paraId="4AD748E3" w14:textId="53AC8F6E" w:rsidR="00461837" w:rsidRPr="00760ADE" w:rsidRDefault="00BC1D7C" w:rsidP="00BC1D7C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(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Appendix A [Data File Document] : Data Type)</w:t>
            </w:r>
          </w:p>
        </w:tc>
        <w:tc>
          <w:tcPr>
            <w:tcW w:w="5670" w:type="dxa"/>
          </w:tcPr>
          <w:p w14:paraId="5E76DFE7" w14:textId="5889F86E" w:rsidR="00910C0B" w:rsidRPr="00760ADE" w:rsidRDefault="00910C0B" w:rsidP="00910C0B">
            <w:pPr>
              <w:tabs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- ต้องเป็นเลขจำนวนเต็มโดยไม่ต้องใส่เครื่องหมาย </w:t>
            </w:r>
            <w:r w:rsidR="004B4572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Comma (,)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4013F991" w14:textId="11788433" w:rsidR="00461837" w:rsidRPr="00760ADE" w:rsidRDefault="00910C0B" w:rsidP="00910C0B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- กรณีไม่มีค่าให้ใส่ค่าศูนย์</w:t>
            </w:r>
          </w:p>
        </w:tc>
      </w:tr>
      <w:tr w:rsidR="00461837" w:rsidRPr="00760ADE" w14:paraId="42323F63" w14:textId="77777777" w:rsidTr="00461837">
        <w:trPr>
          <w:trHeight w:val="1254"/>
        </w:trPr>
        <w:tc>
          <w:tcPr>
            <w:tcW w:w="1028" w:type="dxa"/>
          </w:tcPr>
          <w:p w14:paraId="6DA4C4B3" w14:textId="6B71AD59" w:rsidR="00461837" w:rsidRPr="00760ADE" w:rsidRDefault="00461837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8</w:t>
            </w:r>
          </w:p>
        </w:tc>
        <w:tc>
          <w:tcPr>
            <w:tcW w:w="2160" w:type="dxa"/>
          </w:tcPr>
          <w:p w14:paraId="651B08A7" w14:textId="03141876" w:rsidR="00461837" w:rsidRPr="00760ADE" w:rsidRDefault="00461837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จำนวนเครื่องและ/หรือจุดรับชำระเงินแบบที่ 4 - แบบอื่น ๆ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34FB145A" w14:textId="77777777" w:rsidR="00461837" w:rsidRPr="00760ADE" w:rsidRDefault="00461837" w:rsidP="006B5C7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จำนวนเครื่องที่เป็นเครื่องรับบัตรประเภทอื่นใดนอกเหนือจากที่ระบุไว้ เช่น การติดตั้งโปรแกรมกับ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Cashier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ให้สามารถรับชำระเงินอิเล็กทรอนิกส์ (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e-Money)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 ที่ออกโดย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ผู้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ประกอบธุรกิจในไทย หรือ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ผู้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ประกอบธุรกิจต่างประเทศ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โดยรูปแบบจะเป็นตัวเลขไม่เกิน 12 หลัก  </w:t>
            </w:r>
          </w:p>
          <w:p w14:paraId="5927D1CC" w14:textId="1F487DFE" w:rsidR="00461837" w:rsidRPr="00760ADE" w:rsidRDefault="00461837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(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Appendix A [Data File Document] : Data Type)</w:t>
            </w:r>
          </w:p>
        </w:tc>
        <w:tc>
          <w:tcPr>
            <w:tcW w:w="5670" w:type="dxa"/>
          </w:tcPr>
          <w:p w14:paraId="2774476B" w14:textId="3A9A8397" w:rsidR="00910C0B" w:rsidRPr="00760ADE" w:rsidRDefault="00910C0B" w:rsidP="00910C0B">
            <w:pPr>
              <w:tabs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- ต้องเป็นเลขจำนวนเต็มโดยไม่ต้องใส่เครื่องหมาย </w:t>
            </w:r>
            <w:r w:rsidR="004B4572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Comma (,)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67A864DC" w14:textId="32E4AAF0" w:rsidR="00461837" w:rsidRPr="00760ADE" w:rsidRDefault="00910C0B" w:rsidP="00910C0B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- กรณีไม่มีค่าให้ใส่ค่าศูนย์</w:t>
            </w:r>
          </w:p>
        </w:tc>
      </w:tr>
    </w:tbl>
    <w:p w14:paraId="1F3A88D0" w14:textId="4A1E883C" w:rsidR="00300712" w:rsidRPr="00760ADE" w:rsidRDefault="00300712" w:rsidP="00810828">
      <w:pPr>
        <w:rPr>
          <w:rFonts w:ascii="Tahoma" w:hAnsi="Tahoma" w:cs="Tahoma"/>
          <w:color w:val="000000" w:themeColor="text1"/>
          <w:sz w:val="20"/>
          <w:szCs w:val="20"/>
        </w:rPr>
      </w:pPr>
    </w:p>
    <w:p w14:paraId="105D305B" w14:textId="70B84211" w:rsidR="00300712" w:rsidRPr="00760ADE" w:rsidRDefault="00300712" w:rsidP="00300712">
      <w:pPr>
        <w:tabs>
          <w:tab w:val="left" w:pos="1181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760ADE">
        <w:rPr>
          <w:rFonts w:ascii="Tahoma" w:hAnsi="Tahoma" w:cs="Tahoma"/>
          <w:color w:val="000000" w:themeColor="text1"/>
          <w:sz w:val="20"/>
          <w:szCs w:val="20"/>
        </w:rPr>
        <w:tab/>
      </w:r>
    </w:p>
    <w:p w14:paraId="67CB6F86" w14:textId="77777777" w:rsidR="00300712" w:rsidRPr="00760ADE" w:rsidRDefault="00300712" w:rsidP="00300712">
      <w:pPr>
        <w:tabs>
          <w:tab w:val="left" w:pos="1181"/>
        </w:tabs>
        <w:rPr>
          <w:rFonts w:ascii="Tahoma" w:hAnsi="Tahoma" w:cs="Tahoma"/>
          <w:color w:val="000000" w:themeColor="text1"/>
          <w:sz w:val="20"/>
          <w:szCs w:val="20"/>
        </w:rPr>
      </w:pPr>
    </w:p>
    <w:p w14:paraId="50877929" w14:textId="783FE86B" w:rsidR="00300712" w:rsidRPr="00760ADE" w:rsidRDefault="00300712" w:rsidP="00300712">
      <w:pPr>
        <w:rPr>
          <w:rFonts w:ascii="Tahoma" w:hAnsi="Tahoma" w:cs="Tahoma"/>
          <w:color w:val="000000" w:themeColor="text1"/>
          <w:sz w:val="20"/>
          <w:szCs w:val="20"/>
        </w:rPr>
      </w:pPr>
    </w:p>
    <w:p w14:paraId="46C4387F" w14:textId="77777777" w:rsidR="00810828" w:rsidRPr="00760ADE" w:rsidRDefault="00810828" w:rsidP="00300712">
      <w:pPr>
        <w:rPr>
          <w:rFonts w:ascii="Tahoma" w:hAnsi="Tahoma" w:cs="Tahoma"/>
          <w:color w:val="000000" w:themeColor="text1"/>
          <w:sz w:val="20"/>
          <w:szCs w:val="20"/>
        </w:rPr>
        <w:sectPr w:rsidR="00810828" w:rsidRPr="00760ADE" w:rsidSect="00810828">
          <w:headerReference w:type="default" r:id="rId29"/>
          <w:pgSz w:w="16834" w:h="11909" w:orient="landscape" w:code="9"/>
          <w:pgMar w:top="1080" w:right="1147" w:bottom="900" w:left="1245" w:header="720" w:footer="446" w:gutter="0"/>
          <w:pgNumType w:start="1" w:chapStyle="1"/>
          <w:cols w:space="720"/>
          <w:docGrid w:linePitch="360"/>
        </w:sectPr>
      </w:pPr>
    </w:p>
    <w:p w14:paraId="239F508E" w14:textId="54B11CA8" w:rsidR="00810828" w:rsidRPr="00760ADE" w:rsidRDefault="00300712" w:rsidP="00300712">
      <w:pPr>
        <w:pStyle w:val="Heading1"/>
        <w:jc w:val="center"/>
        <w:rPr>
          <w:color w:val="000000" w:themeColor="text1"/>
          <w:sz w:val="22"/>
          <w:szCs w:val="22"/>
        </w:rPr>
      </w:pPr>
      <w:bookmarkStart w:id="20" w:name="_Toc508051291"/>
      <w:r w:rsidRPr="00760ADE">
        <w:rPr>
          <w:color w:val="000000" w:themeColor="text1"/>
          <w:sz w:val="22"/>
          <w:szCs w:val="22"/>
        </w:rPr>
        <w:lastRenderedPageBreak/>
        <w:t xml:space="preserve">Data File  :  </w:t>
      </w:r>
      <w:r w:rsidRPr="00760ADE">
        <w:rPr>
          <w:color w:val="000000" w:themeColor="text1"/>
          <w:sz w:val="22"/>
          <w:szCs w:val="22"/>
          <w:cs/>
        </w:rPr>
        <w:t>ธุรกรรมการชำระเงินผ่านเครื่องรับข้อมูลจากบัตรอิเล็กทรอนิกส์และเงินอิเล็กทรอนิกส์ ณ จุดรับชำระ</w:t>
      </w:r>
      <w:bookmarkEnd w:id="20"/>
    </w:p>
    <w:p w14:paraId="2C388EA8" w14:textId="77777777" w:rsidR="00300712" w:rsidRPr="00760ADE" w:rsidRDefault="00300712" w:rsidP="0030071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ahoma" w:hAnsi="Tahoma" w:cs="Tahoma"/>
          <w:color w:val="000000" w:themeColor="text1"/>
          <w:sz w:val="20"/>
          <w:szCs w:val="20"/>
          <w:cs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คำอธิบาย</w:t>
      </w:r>
    </w:p>
    <w:p w14:paraId="10C58831" w14:textId="77777777" w:rsidR="00300712" w:rsidRPr="00760ADE" w:rsidRDefault="00300712" w:rsidP="0030071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rPr>
          <w:rFonts w:ascii="Tahoma" w:hAnsi="Tahoma" w:cs="Tahoma"/>
          <w:color w:val="000000" w:themeColor="text1"/>
          <w:sz w:val="20"/>
          <w:szCs w:val="20"/>
          <w:cs/>
        </w:rPr>
      </w:pPr>
      <w:r w:rsidRPr="00760ADE">
        <w:rPr>
          <w:rFonts w:ascii="Tahoma" w:hAnsi="Tahoma" w:cs="Tahoma"/>
          <w:color w:val="000000" w:themeColor="text1"/>
          <w:sz w:val="20"/>
          <w:szCs w:val="20"/>
        </w:rPr>
        <w:tab/>
        <w:t xml:space="preserve">Data File  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ธุรกรรมการชำระเงินผ่านเครื่องรับข้อมูลจากบัตรอิเล็กทรอนิกส์และเงินอิเล็กทรอนิกส์ ณ จุดรับชำระ</w:t>
      </w:r>
    </w:p>
    <w:p w14:paraId="05068C62" w14:textId="77777777" w:rsidR="00300712" w:rsidRPr="00760ADE" w:rsidRDefault="00300712" w:rsidP="0030071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after="240" w:line="440" w:lineRule="exact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สถาบันที่ต้องรายงาน</w:t>
      </w:r>
    </w:p>
    <w:p w14:paraId="67443123" w14:textId="77777777" w:rsidR="00300712" w:rsidRPr="00760ADE" w:rsidRDefault="00300712" w:rsidP="00300712">
      <w:pPr>
        <w:pStyle w:val="Header"/>
        <w:tabs>
          <w:tab w:val="left" w:pos="1260"/>
          <w:tab w:val="left" w:pos="1530"/>
          <w:tab w:val="left" w:pos="1890"/>
        </w:tabs>
        <w:spacing w:after="240"/>
        <w:rPr>
          <w:rFonts w:ascii="Tahoma" w:hAnsi="Tahoma" w:cs="Tahoma"/>
          <w:color w:val="000000" w:themeColor="text1"/>
          <w:sz w:val="20"/>
          <w:szCs w:val="20"/>
          <w:highlight w:val="yellow"/>
        </w:rPr>
      </w:pP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ab/>
        <w:t xml:space="preserve">ผู้ประกอบธุรกิจตาม พ.ร.บ. ระบบการชำระเงิน พ.ศ. 2560 ตามมาตรา 16 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>ที่เป็นผู้ประกอบธุรกิจการให้บริการเงินอิเล็กทรอนิกส์ การให้บริการแก่ผู้รับบัตร การให้บริการสนับสนุนบริการแก่ผู้รับบัตร และการให้บริการ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รับชำระเงินแทน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 ซึ่งให้บริการเครื่องรับข้อมูล ณ จุดรับชำระ</w:t>
      </w:r>
    </w:p>
    <w:p w14:paraId="3E1E0BFE" w14:textId="77777777" w:rsidR="00300712" w:rsidRPr="00760ADE" w:rsidRDefault="00300712" w:rsidP="0030071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after="240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ความถี่ในการส่งข้อมูล</w:t>
      </w:r>
    </w:p>
    <w:p w14:paraId="21BEE7EA" w14:textId="77777777" w:rsidR="00300712" w:rsidRPr="00760ADE" w:rsidRDefault="00300712" w:rsidP="0030071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00" w:themeColor="text1"/>
          <w:sz w:val="20"/>
          <w:szCs w:val="20"/>
          <w:cs/>
          <w:lang w:val="th-TH"/>
        </w:rPr>
      </w:pPr>
      <w:r w:rsidRPr="00760ADE">
        <w:rPr>
          <w:rFonts w:ascii="Tahoma" w:hAnsi="Tahoma" w:cs="Tahoma"/>
          <w:color w:val="000000" w:themeColor="text1"/>
          <w:sz w:val="20"/>
          <w:szCs w:val="20"/>
        </w:rPr>
        <w:tab/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รายเดือน</w:t>
      </w:r>
    </w:p>
    <w:p w14:paraId="33D3D147" w14:textId="77777777" w:rsidR="00300712" w:rsidRPr="00760ADE" w:rsidRDefault="00300712" w:rsidP="0030071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after="240" w:line="440" w:lineRule="exact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กำหนดการส่ง</w:t>
      </w:r>
    </w:p>
    <w:p w14:paraId="60105F64" w14:textId="77777777" w:rsidR="00300712" w:rsidRPr="00760ADE" w:rsidRDefault="00300712" w:rsidP="00300712">
      <w:pPr>
        <w:tabs>
          <w:tab w:val="left" w:pos="1245"/>
        </w:tabs>
        <w:spacing w:after="240"/>
        <w:rPr>
          <w:rFonts w:ascii="Tahoma" w:hAnsi="Tahoma" w:cs="Tahoma"/>
          <w:color w:val="000000" w:themeColor="text1"/>
          <w:sz w:val="20"/>
          <w:szCs w:val="20"/>
        </w:rPr>
      </w:pPr>
      <w:r w:rsidRPr="00760ADE">
        <w:rPr>
          <w:rFonts w:ascii="Tahoma" w:hAnsi="Tahoma" w:cs="Tahoma"/>
          <w:color w:val="000000" w:themeColor="text1"/>
          <w:sz w:val="20"/>
          <w:szCs w:val="20"/>
        </w:rPr>
        <w:tab/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ภายใน 1 เดือน นับจากวันสิ้นเดือนที่รายงาน</w:t>
      </w:r>
    </w:p>
    <w:p w14:paraId="0156B525" w14:textId="68414D1F" w:rsidR="00810828" w:rsidRPr="00760ADE" w:rsidRDefault="00810828" w:rsidP="009433FB">
      <w:pPr>
        <w:tabs>
          <w:tab w:val="left" w:pos="1245"/>
        </w:tabs>
        <w:spacing w:before="240" w:after="240"/>
        <w:rPr>
          <w:rFonts w:ascii="Tahoma" w:hAnsi="Tahoma" w:cs="Tahoma"/>
          <w:color w:val="000000" w:themeColor="text1"/>
          <w:sz w:val="20"/>
          <w:szCs w:val="20"/>
        </w:rPr>
      </w:pPr>
    </w:p>
    <w:p w14:paraId="766FEB16" w14:textId="77777777" w:rsidR="009433FB" w:rsidRPr="00760ADE" w:rsidRDefault="009433FB" w:rsidP="009433FB">
      <w:pPr>
        <w:tabs>
          <w:tab w:val="left" w:pos="1245"/>
        </w:tabs>
        <w:spacing w:before="240" w:after="240"/>
        <w:rPr>
          <w:rFonts w:ascii="Tahoma" w:hAnsi="Tahoma" w:cs="Tahoma"/>
          <w:color w:val="000000" w:themeColor="text1"/>
          <w:sz w:val="20"/>
          <w:szCs w:val="20"/>
        </w:rPr>
      </w:pPr>
    </w:p>
    <w:p w14:paraId="3E9A8FFF" w14:textId="77777777" w:rsidR="00CE2833" w:rsidRPr="00760ADE" w:rsidRDefault="00CE2833" w:rsidP="009433FB">
      <w:pPr>
        <w:tabs>
          <w:tab w:val="left" w:pos="1245"/>
        </w:tabs>
        <w:spacing w:before="240" w:after="240"/>
        <w:rPr>
          <w:rFonts w:ascii="Tahoma" w:hAnsi="Tahoma" w:cs="Tahoma"/>
          <w:color w:val="000000" w:themeColor="text1"/>
          <w:sz w:val="20"/>
          <w:szCs w:val="20"/>
        </w:rPr>
      </w:pPr>
    </w:p>
    <w:p w14:paraId="4A930952" w14:textId="77777777" w:rsidR="00CE2833" w:rsidRPr="00760ADE" w:rsidRDefault="00CE2833" w:rsidP="009433FB">
      <w:pPr>
        <w:tabs>
          <w:tab w:val="left" w:pos="1245"/>
        </w:tabs>
        <w:spacing w:before="240" w:after="240"/>
        <w:rPr>
          <w:rFonts w:ascii="Tahoma" w:hAnsi="Tahoma" w:cs="Tahoma"/>
          <w:color w:val="000000" w:themeColor="text1"/>
          <w:sz w:val="20"/>
          <w:szCs w:val="20"/>
        </w:rPr>
      </w:pPr>
    </w:p>
    <w:p w14:paraId="05D966E9" w14:textId="77777777" w:rsidR="00CE2833" w:rsidRPr="00760ADE" w:rsidRDefault="00CE2833" w:rsidP="009433FB">
      <w:pPr>
        <w:tabs>
          <w:tab w:val="left" w:pos="1245"/>
        </w:tabs>
        <w:spacing w:before="240" w:after="240"/>
        <w:rPr>
          <w:rFonts w:ascii="Tahoma" w:hAnsi="Tahoma" w:cs="Tahoma"/>
          <w:color w:val="000000" w:themeColor="text1"/>
          <w:sz w:val="20"/>
          <w:szCs w:val="20"/>
        </w:rPr>
      </w:pPr>
    </w:p>
    <w:p w14:paraId="004D9D24" w14:textId="77777777" w:rsidR="00CE2833" w:rsidRPr="00760ADE" w:rsidRDefault="00CE2833" w:rsidP="009433FB">
      <w:pPr>
        <w:tabs>
          <w:tab w:val="left" w:pos="1245"/>
        </w:tabs>
        <w:spacing w:before="240" w:after="240"/>
        <w:rPr>
          <w:rFonts w:ascii="Tahoma" w:hAnsi="Tahoma" w:cs="Tahoma"/>
          <w:color w:val="000000" w:themeColor="text1"/>
          <w:sz w:val="20"/>
          <w:szCs w:val="20"/>
        </w:rPr>
      </w:pPr>
    </w:p>
    <w:p w14:paraId="3C920CCD" w14:textId="77777777" w:rsidR="00CE2833" w:rsidRPr="00760ADE" w:rsidRDefault="00CE2833" w:rsidP="009433FB">
      <w:pPr>
        <w:tabs>
          <w:tab w:val="left" w:pos="1245"/>
        </w:tabs>
        <w:spacing w:before="240" w:after="240"/>
        <w:rPr>
          <w:rFonts w:ascii="Tahoma" w:hAnsi="Tahoma" w:cs="Tahoma"/>
          <w:color w:val="000000" w:themeColor="text1"/>
          <w:sz w:val="20"/>
          <w:szCs w:val="20"/>
        </w:rPr>
      </w:pPr>
    </w:p>
    <w:p w14:paraId="4A01DA15" w14:textId="77777777" w:rsidR="00CE2833" w:rsidRPr="00760ADE" w:rsidRDefault="00CE2833" w:rsidP="009433FB">
      <w:pPr>
        <w:tabs>
          <w:tab w:val="left" w:pos="1245"/>
        </w:tabs>
        <w:spacing w:before="240" w:after="240"/>
        <w:rPr>
          <w:rFonts w:ascii="Tahoma" w:hAnsi="Tahoma" w:cs="Tahoma"/>
          <w:color w:val="000000" w:themeColor="text1"/>
          <w:sz w:val="20"/>
          <w:szCs w:val="20"/>
        </w:rPr>
      </w:pPr>
    </w:p>
    <w:p w14:paraId="7A0F7546" w14:textId="77777777" w:rsidR="00332A0A" w:rsidRPr="00760ADE" w:rsidRDefault="00332A0A" w:rsidP="00810828">
      <w:pPr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W w:w="147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8"/>
        <w:gridCol w:w="2160"/>
        <w:gridCol w:w="5850"/>
        <w:gridCol w:w="5670"/>
      </w:tblGrid>
      <w:tr w:rsidR="00760ADE" w:rsidRPr="00760ADE" w14:paraId="1BCB5E94" w14:textId="77777777" w:rsidTr="00D3679D">
        <w:trPr>
          <w:trHeight w:val="444"/>
          <w:tblHeader/>
        </w:trPr>
        <w:tc>
          <w:tcPr>
            <w:tcW w:w="1028" w:type="dxa"/>
          </w:tcPr>
          <w:p w14:paraId="4564E901" w14:textId="77777777" w:rsidR="00300712" w:rsidRPr="00760ADE" w:rsidRDefault="00300712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lastRenderedPageBreak/>
              <w:t>Column</w:t>
            </w:r>
          </w:p>
        </w:tc>
        <w:tc>
          <w:tcPr>
            <w:tcW w:w="2160" w:type="dxa"/>
            <w:vAlign w:val="center"/>
          </w:tcPr>
          <w:p w14:paraId="4B4BB456" w14:textId="77777777" w:rsidR="00300712" w:rsidRPr="00760ADE" w:rsidRDefault="00300712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Data Element </w:t>
            </w: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  <w:lang w:val="en-GB"/>
              </w:rPr>
              <w:t>(</w:t>
            </w: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Field</w:t>
            </w: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  <w:lang w:val="en-GB"/>
              </w:rPr>
              <w:t>)</w:t>
            </w:r>
          </w:p>
        </w:tc>
        <w:tc>
          <w:tcPr>
            <w:tcW w:w="5850" w:type="dxa"/>
            <w:vAlign w:val="center"/>
          </w:tcPr>
          <w:p w14:paraId="32523371" w14:textId="77777777" w:rsidR="00300712" w:rsidRPr="00760ADE" w:rsidRDefault="00300712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  <w:t>คำอธิบาย</w:t>
            </w:r>
          </w:p>
        </w:tc>
        <w:tc>
          <w:tcPr>
            <w:tcW w:w="5670" w:type="dxa"/>
            <w:vAlign w:val="center"/>
          </w:tcPr>
          <w:p w14:paraId="168C349E" w14:textId="77777777" w:rsidR="00300712" w:rsidRPr="00760ADE" w:rsidRDefault="00300712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Validation Rule</w:t>
            </w:r>
          </w:p>
        </w:tc>
      </w:tr>
      <w:tr w:rsidR="00760ADE" w:rsidRPr="00760ADE" w14:paraId="1062DD4B" w14:textId="77777777" w:rsidTr="00D3679D">
        <w:trPr>
          <w:trHeight w:val="602"/>
        </w:trPr>
        <w:tc>
          <w:tcPr>
            <w:tcW w:w="1028" w:type="dxa"/>
          </w:tcPr>
          <w:p w14:paraId="63F80AB0" w14:textId="77777777" w:rsidR="00300712" w:rsidRPr="00760ADE" w:rsidRDefault="00300712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1</w:t>
            </w:r>
          </w:p>
        </w:tc>
        <w:tc>
          <w:tcPr>
            <w:tcW w:w="2160" w:type="dxa"/>
          </w:tcPr>
          <w:p w14:paraId="3DBEE13F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รหัสสถาบันผู้ส่งข้อมูล</w:t>
            </w:r>
          </w:p>
        </w:tc>
        <w:tc>
          <w:tcPr>
            <w:tcW w:w="5850" w:type="dxa"/>
          </w:tcPr>
          <w:p w14:paraId="5ED40986" w14:textId="1D278CDE" w:rsidR="00300712" w:rsidRPr="00760ADE" w:rsidRDefault="00BC1D7C" w:rsidP="00300712">
            <w:pPr>
              <w:rPr>
                <w:rFonts w:ascii="Tahoma" w:hAnsi="Tahoma" w:cs="Tahoma"/>
                <w:strike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รหัสสถาบันผู้รายงานข้อมูล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 (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FI Code)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ซึ่งเป็นรหัสมาตรฐานของสถาบันที่ธนาคารแห่งประเทศไทยกำหนด</w:t>
            </w:r>
          </w:p>
        </w:tc>
        <w:tc>
          <w:tcPr>
            <w:tcW w:w="5670" w:type="dxa"/>
          </w:tcPr>
          <w:p w14:paraId="077E3924" w14:textId="77777777" w:rsidR="00300712" w:rsidRPr="00760ADE" w:rsidRDefault="00300712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  <w:lang w:val="th-TH"/>
              </w:rPr>
              <w:t>ตรวจสอบกับรหัสมาตรฐานของสถาบันที่ธนาคารแห่งประเทศไทยกำหนด</w:t>
            </w:r>
          </w:p>
        </w:tc>
      </w:tr>
      <w:tr w:rsidR="00760ADE" w:rsidRPr="00760ADE" w14:paraId="76481B8C" w14:textId="77777777" w:rsidTr="00D3679D">
        <w:trPr>
          <w:trHeight w:val="1313"/>
        </w:trPr>
        <w:tc>
          <w:tcPr>
            <w:tcW w:w="1028" w:type="dxa"/>
          </w:tcPr>
          <w:p w14:paraId="3BD0371A" w14:textId="77777777" w:rsidR="00300712" w:rsidRPr="00760ADE" w:rsidRDefault="00300712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2</w:t>
            </w:r>
          </w:p>
        </w:tc>
        <w:tc>
          <w:tcPr>
            <w:tcW w:w="2160" w:type="dxa"/>
          </w:tcPr>
          <w:p w14:paraId="3DDEA468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งวดข้อมูล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2155F9F5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วันที่ของชุดข้อมูล ให้ระบุวันสุดท้ายของเดือน ซึ่งอาจจะตรงกับวันหยุด  โดย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Data Type = Char(10)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ใช้ปี ค.ศ. โดยจะมีรูปแบบเป็น 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YYYY-MM-DD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เช่น ข้อมูลงวดเดือนมกราคม 2561 รูปแบบที่ต้องรายงานคือ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 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2018-01-31</w:t>
            </w:r>
          </w:p>
          <w:p w14:paraId="7A62ED1D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(Appendix A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ของ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Data File Document : Data Type)</w:t>
            </w:r>
          </w:p>
        </w:tc>
        <w:tc>
          <w:tcPr>
            <w:tcW w:w="5670" w:type="dxa"/>
          </w:tcPr>
          <w:p w14:paraId="402F6BD2" w14:textId="77777777" w:rsidR="00300712" w:rsidRPr="00760ADE" w:rsidRDefault="00300712" w:rsidP="00300712">
            <w:pPr>
              <w:pStyle w:val="NormalWeb"/>
              <w:rPr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hint="cs"/>
                <w:color w:val="000000" w:themeColor="text1"/>
                <w:sz w:val="20"/>
                <w:szCs w:val="20"/>
                <w:cs/>
                <w:lang w:val="th-TH"/>
              </w:rPr>
              <w:t>วั</w:t>
            </w:r>
            <w:r w:rsidRPr="00760ADE">
              <w:rPr>
                <w:color w:val="000000" w:themeColor="text1"/>
                <w:sz w:val="20"/>
                <w:szCs w:val="20"/>
                <w:cs/>
                <w:lang w:val="th-TH"/>
              </w:rPr>
              <w:t>นที่ต้องเป็นวันสิ้นเดือนตามปีปฏิทิน</w:t>
            </w:r>
          </w:p>
        </w:tc>
      </w:tr>
      <w:tr w:rsidR="00760ADE" w:rsidRPr="00760ADE" w14:paraId="3B4107E8" w14:textId="77777777" w:rsidTr="00D3679D">
        <w:trPr>
          <w:trHeight w:val="1034"/>
        </w:trPr>
        <w:tc>
          <w:tcPr>
            <w:tcW w:w="1028" w:type="dxa"/>
          </w:tcPr>
          <w:p w14:paraId="4755B5E8" w14:textId="77777777" w:rsidR="00300712" w:rsidRPr="00760ADE" w:rsidRDefault="00300712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3</w:t>
            </w:r>
          </w:p>
        </w:tc>
        <w:tc>
          <w:tcPr>
            <w:tcW w:w="2160" w:type="dxa"/>
          </w:tcPr>
          <w:p w14:paraId="3E305C6C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สถานที่ติดตั้งเครื่องรับข้อมูลจากบัตร (รหัสไปรษณีย์)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60567E96" w14:textId="742D1EA8" w:rsidR="00300712" w:rsidRPr="00760ADE" w:rsidRDefault="00BC1D7C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สถานที่ติดตั้งเครื่องรับข้อมูลจากบัตรอิเล็กทรอนิกส์และเงินอิเล็กทรอนิกส์ (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e-Money)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แยกตามรหัสไปรษณีย์ โดยกำหนดให้กรอกเลข 5 หลัก ซึ่งเป็นรหัสมาตรฐานของรหัสที่ตั้ง (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Location Code)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ที่ ธนาคารแห่งประเทศไทยกำหนด</w:t>
            </w:r>
          </w:p>
        </w:tc>
        <w:tc>
          <w:tcPr>
            <w:tcW w:w="5670" w:type="dxa"/>
          </w:tcPr>
          <w:p w14:paraId="71433B26" w14:textId="794C3A69" w:rsidR="00300712" w:rsidRPr="00760ADE" w:rsidRDefault="00BC1D7C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ตรวจสอบว่ามีค่าตามรหัสที่ตั้ง (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Location Code)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ที่ธนาคารแห่งประเทศไทยกำหนด</w:t>
            </w:r>
          </w:p>
        </w:tc>
      </w:tr>
      <w:tr w:rsidR="00760ADE" w:rsidRPr="00760ADE" w14:paraId="0DE36DB3" w14:textId="77777777" w:rsidTr="00D3679D">
        <w:trPr>
          <w:trHeight w:val="503"/>
        </w:trPr>
        <w:tc>
          <w:tcPr>
            <w:tcW w:w="1028" w:type="dxa"/>
          </w:tcPr>
          <w:p w14:paraId="48D926B9" w14:textId="77777777" w:rsidR="00300712" w:rsidRPr="00760ADE" w:rsidRDefault="00300712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14:paraId="4DAF6012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ประเภทเครื่องรับข้อมูล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5C057CB6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ประเภทของเครื่องรับข้อมูลจากบัตร </w:t>
            </w:r>
          </w:p>
          <w:p w14:paraId="598E3AB7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(Classification Name : Input Device Type)</w:t>
            </w:r>
          </w:p>
        </w:tc>
        <w:tc>
          <w:tcPr>
            <w:tcW w:w="5670" w:type="dxa"/>
          </w:tcPr>
          <w:p w14:paraId="406F6E33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ตรวจสอบกับรหัสใน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Input Device Type</w:t>
            </w:r>
          </w:p>
        </w:tc>
      </w:tr>
      <w:tr w:rsidR="00760ADE" w:rsidRPr="00760ADE" w14:paraId="62D450FB" w14:textId="77777777" w:rsidTr="00D3679D">
        <w:trPr>
          <w:trHeight w:val="1772"/>
        </w:trPr>
        <w:tc>
          <w:tcPr>
            <w:tcW w:w="1028" w:type="dxa"/>
          </w:tcPr>
          <w:p w14:paraId="68F43754" w14:textId="77777777" w:rsidR="00300712" w:rsidRPr="00760ADE" w:rsidRDefault="00300712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5</w:t>
            </w:r>
          </w:p>
        </w:tc>
        <w:tc>
          <w:tcPr>
            <w:tcW w:w="2160" w:type="dxa"/>
          </w:tcPr>
          <w:p w14:paraId="7BFB8068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สื่อที่ใช้ทำธุรกรรม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7A7A0F63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สื่อที่ใช้ทำธุรกรรมชำระเงิน โดย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แบ่งเป็น 3 ประเภทคือ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br/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1. บัตรอิเล็กทรอนิกส์ รายงานโดยอ้างอิงรหัสจาก</w:t>
            </w:r>
          </w:p>
          <w:p w14:paraId="37AD41AD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pacing w:val="-2"/>
                <w:sz w:val="20"/>
                <w:szCs w:val="20"/>
              </w:rPr>
              <w:t xml:space="preserve">Classification Name : Card Type </w:t>
            </w:r>
            <w:r w:rsidRPr="00760ADE">
              <w:rPr>
                <w:rFonts w:ascii="Tahoma" w:hAnsi="Tahoma" w:cs="Tahoma" w:hint="cs"/>
                <w:color w:val="000000" w:themeColor="text1"/>
                <w:spacing w:val="-2"/>
                <w:sz w:val="20"/>
                <w:szCs w:val="20"/>
                <w:cs/>
              </w:rPr>
              <w:t>ที่ผู้ประกอบธุรกิจเป็นตัวแทนรับบัตร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 (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Acquirer)</w:t>
            </w:r>
          </w:p>
          <w:p w14:paraId="0CBD554E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2.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เงินอิเล็กทรอนิกส์ (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e-Money)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รายงานโดยอ้างอิงรหัสจาก</w:t>
            </w:r>
          </w:p>
          <w:p w14:paraId="567E4170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Classification Name : e-Money Type</w:t>
            </w:r>
          </w:p>
          <w:p w14:paraId="44A1570E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3. สื่อการชำระเงินอื่น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รายงานโดยอ้างอิงรหัสจาก</w:t>
            </w:r>
          </w:p>
          <w:p w14:paraId="7C95871A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Classification Name : Payment Instrument Type</w:t>
            </w:r>
          </w:p>
        </w:tc>
        <w:tc>
          <w:tcPr>
            <w:tcW w:w="5670" w:type="dxa"/>
          </w:tcPr>
          <w:p w14:paraId="0F6CFA8B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ตรวจสอบกับรหัสใน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Card Type, e-Money Type, Payment Instrument Type</w:t>
            </w:r>
          </w:p>
        </w:tc>
      </w:tr>
      <w:tr w:rsidR="00760ADE" w:rsidRPr="00760ADE" w14:paraId="390AE888" w14:textId="77777777" w:rsidTr="00D3679D">
        <w:trPr>
          <w:trHeight w:val="1214"/>
        </w:trPr>
        <w:tc>
          <w:tcPr>
            <w:tcW w:w="1028" w:type="dxa"/>
          </w:tcPr>
          <w:p w14:paraId="063386A7" w14:textId="77777777" w:rsidR="00300712" w:rsidRPr="00760ADE" w:rsidRDefault="00300712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6</w:t>
            </w:r>
          </w:p>
        </w:tc>
        <w:tc>
          <w:tcPr>
            <w:tcW w:w="2160" w:type="dxa"/>
          </w:tcPr>
          <w:p w14:paraId="01C16381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ประเภทรหัสธุรกิจ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0B60B8A3" w14:textId="77777777" w:rsidR="00BC1D7C" w:rsidRPr="00760ADE" w:rsidRDefault="00BC1D7C" w:rsidP="00BC1D7C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เฉพาะชำระค่าสินค้าและบริการ และชำระบิล) หมายถึง กลุ่ม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code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ธุรกิจให้ระบุในกรณีที่ลูกค้าใช้บัตรอิเล็กทรอนิกส์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 หรือ บัตร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/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บัญชี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e-money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ที่ออกร่วมกับ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ผู้ประกอบธุรกิจ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เครือข่าย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บัตร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ในประเทศหรือต่างประเทศ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สำหรับชำระเงิน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 ณ จุดรับชำระ</w:t>
            </w:r>
          </w:p>
          <w:p w14:paraId="381FFDB5" w14:textId="18980C40" w:rsidR="00300712" w:rsidRPr="00760ADE" w:rsidRDefault="00BC1D7C" w:rsidP="00BC1D7C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(Classification Name : Merchant Business Type)</w:t>
            </w:r>
          </w:p>
        </w:tc>
        <w:tc>
          <w:tcPr>
            <w:tcW w:w="5670" w:type="dxa"/>
          </w:tcPr>
          <w:p w14:paraId="3E54D6C1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-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ตรวจสอบกับรหัสใน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Merchant Business Type</w:t>
            </w:r>
          </w:p>
          <w:p w14:paraId="1D4276B1" w14:textId="77777777" w:rsidR="00FD6BE1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-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หากระบุ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“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ประเภทรหัสธุรกิจ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”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ต้องระบุ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“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รหัสธุรกิจ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”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 ด้วย </w:t>
            </w:r>
          </w:p>
          <w:p w14:paraId="57BF8753" w14:textId="6B69CC90" w:rsidR="00300712" w:rsidRPr="00760ADE" w:rsidRDefault="00FD6BE1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- </w:t>
            </w:r>
            <w:r w:rsidR="00300712"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กรณีไม่มีข้อมูลให้เป็นค่าว่าง (</w:t>
            </w:r>
            <w:r w:rsidR="00592C47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Null</w:t>
            </w:r>
            <w:r w:rsidR="00300712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) </w:t>
            </w:r>
            <w:r w:rsidR="00300712"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ทั้ง “ประเภทรหัสธุรกิจ” และ “รหัสธุรกิจ” </w:t>
            </w:r>
          </w:p>
          <w:p w14:paraId="69B7537E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  <w:tr w:rsidR="00760ADE" w:rsidRPr="00760ADE" w14:paraId="661FB1F6" w14:textId="77777777" w:rsidTr="00D3679D">
        <w:trPr>
          <w:trHeight w:val="20"/>
        </w:trPr>
        <w:tc>
          <w:tcPr>
            <w:tcW w:w="1028" w:type="dxa"/>
          </w:tcPr>
          <w:p w14:paraId="7287887D" w14:textId="77777777" w:rsidR="00300712" w:rsidRPr="00760ADE" w:rsidRDefault="00300712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7</w:t>
            </w:r>
          </w:p>
        </w:tc>
        <w:tc>
          <w:tcPr>
            <w:tcW w:w="2160" w:type="dxa"/>
          </w:tcPr>
          <w:p w14:paraId="548C1081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รหัสธุรกิจ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1C6210B0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เฉพาะชำระค่าสินค้าและบริการ และชำระบิล) หมายถึง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code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ธุรกิจของร้านค้า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(Merchant Category Code)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ที่กำหนดโดยผู้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ประกอบธุรกิจ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เครือข่าย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บัตร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ในประเทศหรือต่างประเทศ ทั้งนี้ ให้ระบุในกรณีที่ลูกค้าใช้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บัตรอิเล็กทรอนิกส์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 หรือ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e-Money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ที่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ออกร่วมกับ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ผู้ประกอบธุรกิจ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เครือข่าย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บัตร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ในประเทศหรือต่างประเทศ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ชำระเงินกับร้านค้า</w:t>
            </w:r>
          </w:p>
        </w:tc>
        <w:tc>
          <w:tcPr>
            <w:tcW w:w="5670" w:type="dxa"/>
          </w:tcPr>
          <w:p w14:paraId="7926F205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- ตรวจสอบว่ามีค่าตาม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รหัสประเภทรหัสธุรกิจ</w:t>
            </w:r>
          </w:p>
        </w:tc>
      </w:tr>
      <w:tr w:rsidR="00760ADE" w:rsidRPr="00760ADE" w14:paraId="228BE265" w14:textId="77777777" w:rsidTr="00D3679D">
        <w:trPr>
          <w:trHeight w:val="20"/>
        </w:trPr>
        <w:tc>
          <w:tcPr>
            <w:tcW w:w="1028" w:type="dxa"/>
          </w:tcPr>
          <w:p w14:paraId="3A03472B" w14:textId="4C3A92E3" w:rsidR="00D3679D" w:rsidRPr="00760ADE" w:rsidRDefault="00D3679D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8</w:t>
            </w:r>
          </w:p>
        </w:tc>
        <w:tc>
          <w:tcPr>
            <w:tcW w:w="2160" w:type="dxa"/>
          </w:tcPr>
          <w:p w14:paraId="2ACE18DC" w14:textId="6E6D90D9" w:rsidR="00D3679D" w:rsidRPr="00760ADE" w:rsidRDefault="004A49B0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จำนวน</w:t>
            </w:r>
            <w:r w:rsidR="00D3679D"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รายการ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73C8E1CD" w14:textId="77777777" w:rsidR="00D3679D" w:rsidRPr="00760ADE" w:rsidRDefault="00D3679D" w:rsidP="006B5C7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จำนวนรายการชำระเงินที่ทำผ่านเครื่องรับข้อมูลจากบัตรอิเล็กทรอนิกส์และเงินอิเล็กทรอนิกส์ แยกตามประเภทของบัตรในแต่ละพื้นที่ตามรหัสไปรษณีย์ เป็นยอดรวมในรอบงวดที่รายงาน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โดยรูปแบบจะเป็น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lastRenderedPageBreak/>
              <w:t xml:space="preserve">ตัวเลขไม่เกิน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12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หลัก  </w:t>
            </w:r>
          </w:p>
          <w:p w14:paraId="3F9C7A67" w14:textId="7C8B6C61" w:rsidR="00D3679D" w:rsidRPr="00760ADE" w:rsidRDefault="00D3679D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(Appendix A [Data File Document] : Data Type)</w:t>
            </w:r>
          </w:p>
        </w:tc>
        <w:tc>
          <w:tcPr>
            <w:tcW w:w="5670" w:type="dxa"/>
          </w:tcPr>
          <w:p w14:paraId="583D00D1" w14:textId="0CE6FA15" w:rsidR="00910C0B" w:rsidRPr="00760ADE" w:rsidRDefault="00910C0B" w:rsidP="00910C0B">
            <w:pPr>
              <w:tabs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lastRenderedPageBreak/>
              <w:t xml:space="preserve">- ต้องเป็นเลขจำนวนเต็มโดยไม่ต้องใส่เครื่องหมาย </w:t>
            </w:r>
            <w:r w:rsidR="004B4572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Comma (,)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71108A05" w14:textId="22112183" w:rsidR="00D3679D" w:rsidRPr="00760ADE" w:rsidRDefault="00910C0B" w:rsidP="00910C0B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- </w:t>
            </w:r>
            <w:r w:rsidR="00BC1D7C"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ต้องมีค่ามากกว่าศูนย์</w:t>
            </w:r>
          </w:p>
        </w:tc>
      </w:tr>
      <w:tr w:rsidR="00D3679D" w:rsidRPr="00760ADE" w14:paraId="3DCA01F3" w14:textId="77777777" w:rsidTr="00D3679D">
        <w:trPr>
          <w:trHeight w:val="20"/>
        </w:trPr>
        <w:tc>
          <w:tcPr>
            <w:tcW w:w="1028" w:type="dxa"/>
          </w:tcPr>
          <w:p w14:paraId="6B790AD7" w14:textId="582F4035" w:rsidR="00D3679D" w:rsidRPr="00760ADE" w:rsidRDefault="00D3679D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lastRenderedPageBreak/>
              <w:t>9</w:t>
            </w:r>
          </w:p>
        </w:tc>
        <w:tc>
          <w:tcPr>
            <w:tcW w:w="2160" w:type="dxa"/>
          </w:tcPr>
          <w:p w14:paraId="1DA1C541" w14:textId="27BF2099" w:rsidR="00D3679D" w:rsidRPr="00760ADE" w:rsidRDefault="00D3679D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มูลค่า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6A526446" w14:textId="77777777" w:rsidR="00D3679D" w:rsidRPr="00760ADE" w:rsidRDefault="00D3679D" w:rsidP="006B5C7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มูลค่ารายการชำระเงินที่ทำผ่านเครื่องรับข้อมูลจากบัตรอิเล็กทรอนิกส์และเงินอิเล็กทรอนิกส์ แยกตามประเภทบัตรในแต่ละพื้นที่ตามรหัสไปรษณีย์ เป็นยอดรวมในรอบงวดที่รายงาน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โดยรูปแบบจะเป็นตัวเลข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หลัก ตัวเลขจำนวนเต็ม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18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หลัก ทศนิยม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หลัก</w:t>
            </w:r>
          </w:p>
          <w:p w14:paraId="62191EDC" w14:textId="75DDB156" w:rsidR="00D3679D" w:rsidRPr="00760ADE" w:rsidRDefault="00D3679D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(Appendix A [Data File Document] : Data Type)</w:t>
            </w:r>
          </w:p>
        </w:tc>
        <w:tc>
          <w:tcPr>
            <w:tcW w:w="5670" w:type="dxa"/>
          </w:tcPr>
          <w:p w14:paraId="657B88D2" w14:textId="794DECF5" w:rsidR="00910C0B" w:rsidRPr="00760ADE" w:rsidRDefault="00910C0B" w:rsidP="00910C0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- ต้อง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เป็น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ตัว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เลข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โดยไม่ต้องมีเครื่องหมาย </w:t>
            </w:r>
            <w:r w:rsidR="004B4572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Comma (,)</w:t>
            </w:r>
          </w:p>
          <w:p w14:paraId="78C1CC5D" w14:textId="48D709D8" w:rsidR="00D3679D" w:rsidRPr="00760ADE" w:rsidRDefault="00910C0B" w:rsidP="00910C0B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- </w:t>
            </w:r>
            <w:r w:rsidR="00BC1D7C"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ต้องมีค่ามากกว่าศูนย์</w:t>
            </w:r>
          </w:p>
        </w:tc>
      </w:tr>
    </w:tbl>
    <w:p w14:paraId="011C7416" w14:textId="77777777" w:rsidR="00300712" w:rsidRPr="00760ADE" w:rsidRDefault="00300712">
      <w:pPr>
        <w:rPr>
          <w:rFonts w:ascii="Tahoma" w:hAnsi="Tahoma" w:cs="Tahoma"/>
          <w:color w:val="000000" w:themeColor="text1"/>
          <w:sz w:val="20"/>
          <w:szCs w:val="20"/>
        </w:rPr>
      </w:pPr>
    </w:p>
    <w:p w14:paraId="21E68648" w14:textId="68FB05DA" w:rsidR="00332A0A" w:rsidRPr="00760ADE" w:rsidRDefault="00332A0A">
      <w:pPr>
        <w:rPr>
          <w:rFonts w:ascii="Tahoma" w:hAnsi="Tahoma" w:cs="Tahoma"/>
          <w:color w:val="000000" w:themeColor="text1"/>
          <w:sz w:val="20"/>
          <w:szCs w:val="20"/>
        </w:rPr>
      </w:pPr>
      <w:r w:rsidRPr="00760ADE">
        <w:rPr>
          <w:rFonts w:ascii="Tahoma" w:hAnsi="Tahoma" w:cs="Tahoma"/>
          <w:color w:val="000000" w:themeColor="text1"/>
          <w:sz w:val="20"/>
          <w:szCs w:val="20"/>
        </w:rPr>
        <w:br w:type="page"/>
      </w:r>
    </w:p>
    <w:p w14:paraId="23BA427D" w14:textId="77777777" w:rsidR="00332A0A" w:rsidRPr="00760ADE" w:rsidRDefault="00332A0A" w:rsidP="00810828">
      <w:pPr>
        <w:rPr>
          <w:rFonts w:ascii="Tahoma" w:hAnsi="Tahoma" w:cs="Tahoma"/>
          <w:color w:val="000000" w:themeColor="text1"/>
          <w:sz w:val="20"/>
          <w:szCs w:val="20"/>
        </w:rPr>
        <w:sectPr w:rsidR="00332A0A" w:rsidRPr="00760ADE" w:rsidSect="00810828">
          <w:headerReference w:type="default" r:id="rId30"/>
          <w:pgSz w:w="16834" w:h="11909" w:orient="landscape" w:code="9"/>
          <w:pgMar w:top="1080" w:right="1147" w:bottom="900" w:left="1245" w:header="720" w:footer="446" w:gutter="0"/>
          <w:pgNumType w:start="1" w:chapStyle="1"/>
          <w:cols w:space="720"/>
          <w:docGrid w:linePitch="360"/>
        </w:sectPr>
      </w:pPr>
    </w:p>
    <w:p w14:paraId="3B957014" w14:textId="73502E5B" w:rsidR="00332A0A" w:rsidRPr="00760ADE" w:rsidRDefault="00300712" w:rsidP="003224DD">
      <w:pPr>
        <w:pStyle w:val="Heading1"/>
        <w:jc w:val="center"/>
        <w:rPr>
          <w:color w:val="000000" w:themeColor="text1"/>
          <w:sz w:val="22"/>
          <w:szCs w:val="22"/>
        </w:rPr>
      </w:pPr>
      <w:bookmarkStart w:id="21" w:name="_Toc508051292"/>
      <w:r w:rsidRPr="00760ADE">
        <w:rPr>
          <w:color w:val="000000" w:themeColor="text1"/>
          <w:sz w:val="22"/>
          <w:szCs w:val="22"/>
        </w:rPr>
        <w:lastRenderedPageBreak/>
        <w:t xml:space="preserve">Data File  :  </w:t>
      </w:r>
      <w:r w:rsidRPr="00760ADE">
        <w:rPr>
          <w:color w:val="000000" w:themeColor="text1"/>
          <w:sz w:val="22"/>
          <w:szCs w:val="22"/>
          <w:cs/>
        </w:rPr>
        <w:t>ธุรกรรมผ่านเคาน์เตอร์ เครื่องทำรายการอัตโนมัติและเครื่อง</w:t>
      </w:r>
      <w:r w:rsidR="003224DD" w:rsidRPr="00760ADE">
        <w:rPr>
          <w:color w:val="000000" w:themeColor="text1"/>
          <w:sz w:val="22"/>
          <w:szCs w:val="22"/>
        </w:rPr>
        <w:t xml:space="preserve"> Kiosk</w:t>
      </w:r>
      <w:bookmarkEnd w:id="21"/>
    </w:p>
    <w:p w14:paraId="1A263E3E" w14:textId="77777777" w:rsidR="00300712" w:rsidRPr="00760ADE" w:rsidRDefault="00300712" w:rsidP="0030071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ahoma" w:hAnsi="Tahoma" w:cs="Tahoma"/>
          <w:color w:val="000000" w:themeColor="text1"/>
          <w:sz w:val="20"/>
          <w:szCs w:val="20"/>
          <w:cs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คำอธิบาย</w:t>
      </w:r>
    </w:p>
    <w:p w14:paraId="482E8439" w14:textId="5B7A0D09" w:rsidR="00300712" w:rsidRPr="00760ADE" w:rsidRDefault="00300712" w:rsidP="0030071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rPr>
          <w:rFonts w:ascii="Tahoma" w:hAnsi="Tahoma" w:cs="Tahoma"/>
          <w:color w:val="000000" w:themeColor="text1"/>
          <w:sz w:val="20"/>
          <w:szCs w:val="20"/>
          <w:cs/>
        </w:rPr>
      </w:pPr>
      <w:r w:rsidRPr="00760ADE">
        <w:rPr>
          <w:rFonts w:ascii="Tahoma" w:hAnsi="Tahoma" w:cs="Tahoma"/>
          <w:color w:val="000000" w:themeColor="text1"/>
          <w:sz w:val="20"/>
          <w:szCs w:val="20"/>
        </w:rPr>
        <w:tab/>
      </w:r>
      <w:r w:rsidR="00BC1D7C" w:rsidRPr="00760ADE">
        <w:rPr>
          <w:rFonts w:ascii="Tahoma" w:hAnsi="Tahoma" w:cs="Tahoma"/>
          <w:color w:val="000000" w:themeColor="text1"/>
          <w:sz w:val="20"/>
          <w:szCs w:val="20"/>
        </w:rPr>
        <w:t xml:space="preserve">Data File  </w:t>
      </w:r>
      <w:r w:rsidR="00BC1D7C" w:rsidRPr="00760ADE">
        <w:rPr>
          <w:rFonts w:ascii="Tahoma" w:hAnsi="Tahoma" w:cs="Tahoma"/>
          <w:color w:val="000000" w:themeColor="text1"/>
          <w:sz w:val="20"/>
          <w:szCs w:val="20"/>
          <w:cs/>
        </w:rPr>
        <w:t>รายงานจำนวนรายการและมูลค่าการทำธุรกรรมที่เคาน์เตอร์สาขาของผู้</w:t>
      </w:r>
      <w:r w:rsidR="00BC1D7C"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>ประกอบธุรกิจ</w:t>
      </w:r>
      <w:r w:rsidR="00BC1D7C" w:rsidRPr="00760ADE">
        <w:rPr>
          <w:rFonts w:ascii="Tahoma" w:hAnsi="Tahoma" w:cs="Tahoma"/>
          <w:color w:val="000000" w:themeColor="text1"/>
          <w:sz w:val="20"/>
          <w:szCs w:val="20"/>
          <w:cs/>
        </w:rPr>
        <w:t xml:space="preserve">การให้บริการชำระเงิน เครื่องทำรายการอัตโนมัติและเครื่อง </w:t>
      </w:r>
      <w:r w:rsidR="00BC1D7C" w:rsidRPr="00760ADE">
        <w:rPr>
          <w:rFonts w:ascii="Tahoma" w:hAnsi="Tahoma" w:cs="Tahoma"/>
          <w:color w:val="000000" w:themeColor="text1"/>
          <w:sz w:val="20"/>
          <w:szCs w:val="20"/>
        </w:rPr>
        <w:t>Kiosk (</w:t>
      </w:r>
      <w:r w:rsidR="00BC1D7C" w:rsidRPr="00760ADE">
        <w:rPr>
          <w:rFonts w:ascii="Tahoma" w:hAnsi="Tahoma" w:cs="Tahoma"/>
          <w:color w:val="000000" w:themeColor="text1"/>
          <w:sz w:val="20"/>
          <w:szCs w:val="20"/>
          <w:cs/>
        </w:rPr>
        <w:t xml:space="preserve">ไม่รวมธุรกรรมโอนเงินระหว่างประเทศ) แยกตามรหัสไปรษณีย์ โดยรายงานข้อมูลจำนวนรายการและมูลค่ารวมในรอบงวดที่รายงาน </w:t>
      </w:r>
      <w:r w:rsidR="00BC1D7C"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 </w:t>
      </w:r>
      <w:r w:rsidR="00BC1D7C" w:rsidRPr="00760ADE">
        <w:rPr>
          <w:rFonts w:ascii="Tahoma" w:hAnsi="Tahoma" w:cs="Tahoma"/>
          <w:color w:val="000000" w:themeColor="text1"/>
          <w:sz w:val="20"/>
          <w:szCs w:val="20"/>
          <w:cs/>
        </w:rPr>
        <w:t>และรายงานข้อมูลจำนวนสาขาและเครื่องทำรายการอัตโนมัติ ณ วันสิ้นงวดที่รายงาน</w:t>
      </w:r>
      <w:r w:rsidR="00BC1D7C"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 (</w:t>
      </w:r>
      <w:r w:rsidR="00BC1D7C" w:rsidRPr="00760ADE">
        <w:rPr>
          <w:rFonts w:ascii="Tahoma" w:hAnsi="Tahoma" w:cs="Tahoma"/>
          <w:color w:val="000000" w:themeColor="text1"/>
          <w:sz w:val="20"/>
          <w:szCs w:val="20"/>
          <w:cs/>
        </w:rPr>
        <w:t xml:space="preserve">หากรหัสไปรษณีย์ใดไม่มีสาขาและเครื่องทำรายการอัตโนมัติ </w:t>
      </w:r>
      <w:r w:rsidR="00BC1D7C"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>ไม่ต้องรายงานรหัสไปรษณีย์ดังกล่าว)</w:t>
      </w:r>
    </w:p>
    <w:p w14:paraId="3B936549" w14:textId="77777777" w:rsidR="00300712" w:rsidRPr="00760ADE" w:rsidRDefault="00300712" w:rsidP="0030071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after="240" w:line="440" w:lineRule="exact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สถาบันที่ต้องรายงาน</w:t>
      </w:r>
    </w:p>
    <w:p w14:paraId="20A16E8C" w14:textId="77777777" w:rsidR="00300712" w:rsidRPr="00760ADE" w:rsidRDefault="00300712" w:rsidP="00300712">
      <w:pPr>
        <w:pStyle w:val="Header"/>
        <w:tabs>
          <w:tab w:val="left" w:pos="1260"/>
          <w:tab w:val="left" w:pos="1530"/>
          <w:tab w:val="left" w:pos="1890"/>
        </w:tabs>
        <w:spacing w:after="240"/>
        <w:rPr>
          <w:rFonts w:ascii="Tahoma" w:hAnsi="Tahoma" w:cs="Tahoma"/>
          <w:color w:val="000000" w:themeColor="text1"/>
          <w:sz w:val="20"/>
          <w:szCs w:val="20"/>
          <w:highlight w:val="yellow"/>
        </w:rPr>
      </w:pP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ab/>
        <w:t>ผู้ประกอบธุรกิจตาม พ.ร.บ. ระบบการชำระเงิน พ.ศ. 2560 ตามมาตรา 16 ที่เป็นผู้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ประกอบธุรกิจการให้บริการแก่ผู้รับบัตร 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การให้บริการรับชำระเงินแทน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 และการโอนเงินด้วยวิธีการทางอิเล็กทรอนิกส์ ซึ่ง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ให้บริการ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ธุรกรรมผ่านเคาน์เตอร์ เครื่องทำรายการอัตโนมัติและเครื่อง 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>Kiosk</w:t>
      </w:r>
    </w:p>
    <w:p w14:paraId="6C1AC035" w14:textId="77777777" w:rsidR="00300712" w:rsidRPr="00760ADE" w:rsidRDefault="00300712" w:rsidP="0030071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ความถี่ในการส่งข้อมูล</w:t>
      </w:r>
    </w:p>
    <w:p w14:paraId="594C98CE" w14:textId="77777777" w:rsidR="00300712" w:rsidRPr="00760ADE" w:rsidRDefault="00300712" w:rsidP="0030071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00" w:themeColor="text1"/>
          <w:sz w:val="20"/>
          <w:szCs w:val="20"/>
          <w:cs/>
          <w:lang w:val="th-TH"/>
        </w:rPr>
      </w:pPr>
      <w:r w:rsidRPr="00760ADE">
        <w:rPr>
          <w:rFonts w:ascii="Tahoma" w:hAnsi="Tahoma" w:cs="Tahoma"/>
          <w:color w:val="000000" w:themeColor="text1"/>
          <w:sz w:val="20"/>
          <w:szCs w:val="20"/>
        </w:rPr>
        <w:tab/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รายเดือน</w:t>
      </w:r>
    </w:p>
    <w:p w14:paraId="6A8EF1DF" w14:textId="77777777" w:rsidR="00300712" w:rsidRPr="00760ADE" w:rsidRDefault="00300712" w:rsidP="0030071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after="240" w:line="440" w:lineRule="exact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กำหนดการส่ง</w:t>
      </w:r>
    </w:p>
    <w:p w14:paraId="08E1EC74" w14:textId="77777777" w:rsidR="00300712" w:rsidRPr="00760ADE" w:rsidRDefault="00300712" w:rsidP="00300712">
      <w:pPr>
        <w:tabs>
          <w:tab w:val="left" w:pos="1245"/>
        </w:tabs>
        <w:spacing w:after="240"/>
        <w:rPr>
          <w:rFonts w:ascii="Tahoma" w:hAnsi="Tahoma" w:cs="Tahoma"/>
          <w:color w:val="000000" w:themeColor="text1"/>
          <w:sz w:val="20"/>
          <w:szCs w:val="20"/>
        </w:rPr>
      </w:pPr>
      <w:r w:rsidRPr="00760ADE">
        <w:rPr>
          <w:rFonts w:ascii="Tahoma" w:hAnsi="Tahoma" w:cs="Tahoma"/>
          <w:color w:val="000000" w:themeColor="text1"/>
          <w:sz w:val="20"/>
          <w:szCs w:val="20"/>
        </w:rPr>
        <w:tab/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ภายใน 1 เดือน นับจากวันสิ้นเดือนที่รายงาน</w:t>
      </w:r>
    </w:p>
    <w:p w14:paraId="69420437" w14:textId="77777777" w:rsidR="00332A0A" w:rsidRPr="00760ADE" w:rsidRDefault="00332A0A" w:rsidP="00332A0A">
      <w:pPr>
        <w:tabs>
          <w:tab w:val="left" w:pos="1245"/>
        </w:tabs>
        <w:spacing w:before="240" w:after="240"/>
        <w:rPr>
          <w:rFonts w:ascii="Tahoma" w:hAnsi="Tahoma" w:cs="Tahoma"/>
          <w:color w:val="000000" w:themeColor="text1"/>
          <w:sz w:val="20"/>
          <w:szCs w:val="20"/>
        </w:rPr>
      </w:pPr>
    </w:p>
    <w:p w14:paraId="200C5D27" w14:textId="77777777" w:rsidR="007474A8" w:rsidRPr="00760ADE" w:rsidRDefault="007474A8" w:rsidP="00332A0A">
      <w:pPr>
        <w:tabs>
          <w:tab w:val="left" w:pos="1245"/>
        </w:tabs>
        <w:spacing w:before="240" w:after="240"/>
        <w:rPr>
          <w:rFonts w:ascii="Tahoma" w:hAnsi="Tahoma" w:cs="Tahoma"/>
          <w:color w:val="000000" w:themeColor="text1"/>
          <w:sz w:val="20"/>
          <w:szCs w:val="20"/>
        </w:rPr>
      </w:pPr>
    </w:p>
    <w:p w14:paraId="155E55D8" w14:textId="77777777" w:rsidR="007474A8" w:rsidRPr="00760ADE" w:rsidRDefault="007474A8" w:rsidP="00332A0A">
      <w:pPr>
        <w:tabs>
          <w:tab w:val="left" w:pos="1245"/>
        </w:tabs>
        <w:spacing w:before="240" w:after="240"/>
        <w:rPr>
          <w:rFonts w:ascii="Tahoma" w:hAnsi="Tahoma" w:cs="Tahoma"/>
          <w:color w:val="000000" w:themeColor="text1"/>
          <w:sz w:val="20"/>
          <w:szCs w:val="20"/>
        </w:rPr>
      </w:pPr>
    </w:p>
    <w:p w14:paraId="5F100D8B" w14:textId="77777777" w:rsidR="007474A8" w:rsidRPr="00760ADE" w:rsidRDefault="007474A8" w:rsidP="00332A0A">
      <w:pPr>
        <w:tabs>
          <w:tab w:val="left" w:pos="1245"/>
        </w:tabs>
        <w:spacing w:before="240" w:after="240"/>
        <w:rPr>
          <w:rFonts w:ascii="Tahoma" w:hAnsi="Tahoma" w:cs="Tahoma"/>
          <w:color w:val="000000" w:themeColor="text1"/>
          <w:sz w:val="20"/>
          <w:szCs w:val="20"/>
        </w:rPr>
      </w:pPr>
    </w:p>
    <w:p w14:paraId="05E471AE" w14:textId="77777777" w:rsidR="007474A8" w:rsidRPr="00760ADE" w:rsidRDefault="007474A8" w:rsidP="00332A0A">
      <w:pPr>
        <w:tabs>
          <w:tab w:val="left" w:pos="1245"/>
        </w:tabs>
        <w:spacing w:before="240" w:after="240"/>
        <w:rPr>
          <w:rFonts w:ascii="Tahoma" w:hAnsi="Tahoma" w:cs="Tahoma"/>
          <w:color w:val="000000" w:themeColor="text1"/>
          <w:sz w:val="20"/>
          <w:szCs w:val="20"/>
        </w:rPr>
      </w:pPr>
    </w:p>
    <w:p w14:paraId="27E9CE12" w14:textId="77777777" w:rsidR="007474A8" w:rsidRPr="00760ADE" w:rsidRDefault="007474A8" w:rsidP="00332A0A">
      <w:pPr>
        <w:tabs>
          <w:tab w:val="left" w:pos="1245"/>
        </w:tabs>
        <w:spacing w:before="240" w:after="240"/>
        <w:rPr>
          <w:rFonts w:ascii="Tahoma" w:hAnsi="Tahoma" w:cs="Tahoma"/>
          <w:color w:val="000000" w:themeColor="text1"/>
          <w:sz w:val="20"/>
          <w:szCs w:val="20"/>
        </w:rPr>
      </w:pPr>
    </w:p>
    <w:p w14:paraId="4F93424F" w14:textId="77777777" w:rsidR="007474A8" w:rsidRPr="00760ADE" w:rsidRDefault="007474A8" w:rsidP="00332A0A">
      <w:pPr>
        <w:tabs>
          <w:tab w:val="left" w:pos="1245"/>
        </w:tabs>
        <w:spacing w:before="240" w:after="240"/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W w:w="14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2160"/>
        <w:gridCol w:w="5850"/>
        <w:gridCol w:w="5670"/>
      </w:tblGrid>
      <w:tr w:rsidR="00760ADE" w:rsidRPr="00760ADE" w14:paraId="3235B537" w14:textId="77777777" w:rsidTr="00300712">
        <w:trPr>
          <w:trHeight w:val="444"/>
          <w:tblHeader/>
        </w:trPr>
        <w:tc>
          <w:tcPr>
            <w:tcW w:w="1170" w:type="dxa"/>
          </w:tcPr>
          <w:p w14:paraId="3E44B710" w14:textId="77777777" w:rsidR="00300712" w:rsidRPr="00760ADE" w:rsidRDefault="00300712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lastRenderedPageBreak/>
              <w:t>Column</w:t>
            </w:r>
          </w:p>
        </w:tc>
        <w:tc>
          <w:tcPr>
            <w:tcW w:w="2160" w:type="dxa"/>
            <w:vAlign w:val="center"/>
          </w:tcPr>
          <w:p w14:paraId="6D2FB94D" w14:textId="77777777" w:rsidR="00300712" w:rsidRPr="00760ADE" w:rsidRDefault="00107DE2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w:pict w14:anchorId="6A0EE4F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0;text-align:left;margin-left:25.6pt;margin-top:-136.1pt;width:69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" stroked="f">
                  <v:textbox style="mso-next-textbox:#Text Box 2;mso-fit-shape-to-text:t">
                    <w:txbxContent>
                      <w:p w14:paraId="58729180" w14:textId="77777777" w:rsidR="00ED1653" w:rsidRPr="00A748C7" w:rsidRDefault="00ED1653" w:rsidP="00300712">
                        <w:pPr>
                          <w:rPr>
                            <w:rFonts w:ascii="Tahoma" w:hAnsi="Tahoma" w:cs="Tahoma"/>
                            <w:b/>
                            <w:bCs/>
                            <w:color w:val="808080" w:themeColor="background1" w:themeShade="8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808080" w:themeColor="background1" w:themeShade="80"/>
                            <w:sz w:val="24"/>
                            <w:szCs w:val="24"/>
                          </w:rPr>
                          <w:t>DF_CNK</w:t>
                        </w:r>
                      </w:p>
                    </w:txbxContent>
                  </v:textbox>
                </v:shape>
              </w:pict>
            </w:r>
            <w:r w:rsidR="00300712"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Data Element </w:t>
            </w:r>
            <w:r w:rsidR="00300712"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  <w:lang w:val="en-GB"/>
              </w:rPr>
              <w:t>(</w:t>
            </w:r>
            <w:r w:rsidR="00300712"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Field</w:t>
            </w:r>
            <w:r w:rsidR="00300712"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  <w:lang w:val="en-GB"/>
              </w:rPr>
              <w:t>)</w:t>
            </w:r>
          </w:p>
        </w:tc>
        <w:tc>
          <w:tcPr>
            <w:tcW w:w="5850" w:type="dxa"/>
            <w:vAlign w:val="center"/>
          </w:tcPr>
          <w:p w14:paraId="5AE4ACAB" w14:textId="77777777" w:rsidR="00300712" w:rsidRPr="00760ADE" w:rsidRDefault="00300712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  <w:t>คำอธิบาย</w:t>
            </w:r>
          </w:p>
        </w:tc>
        <w:tc>
          <w:tcPr>
            <w:tcW w:w="5670" w:type="dxa"/>
            <w:vAlign w:val="center"/>
          </w:tcPr>
          <w:p w14:paraId="11C0F2F7" w14:textId="77777777" w:rsidR="00300712" w:rsidRPr="00760ADE" w:rsidRDefault="00300712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Validation Rule</w:t>
            </w:r>
          </w:p>
        </w:tc>
      </w:tr>
      <w:tr w:rsidR="00760ADE" w:rsidRPr="00760ADE" w14:paraId="4512E718" w14:textId="77777777" w:rsidTr="00300712">
        <w:trPr>
          <w:trHeight w:val="494"/>
        </w:trPr>
        <w:tc>
          <w:tcPr>
            <w:tcW w:w="1170" w:type="dxa"/>
          </w:tcPr>
          <w:p w14:paraId="5175BD65" w14:textId="77777777" w:rsidR="00300712" w:rsidRPr="00760ADE" w:rsidRDefault="00300712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1</w:t>
            </w:r>
          </w:p>
        </w:tc>
        <w:tc>
          <w:tcPr>
            <w:tcW w:w="2160" w:type="dxa"/>
          </w:tcPr>
          <w:p w14:paraId="2CEFB14C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รหัสสถาบันผู้ส่งข้อมูล</w:t>
            </w:r>
          </w:p>
        </w:tc>
        <w:tc>
          <w:tcPr>
            <w:tcW w:w="5850" w:type="dxa"/>
          </w:tcPr>
          <w:p w14:paraId="02716FC7" w14:textId="2F6FCD46" w:rsidR="00300712" w:rsidRPr="00760ADE" w:rsidRDefault="00BC1D7C" w:rsidP="00300712">
            <w:pPr>
              <w:rPr>
                <w:rFonts w:ascii="Tahoma" w:hAnsi="Tahoma" w:cs="Tahoma"/>
                <w:strike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รหัสสถาบันผู้รายงานข้อมูล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 (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FI Code)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ซึ่งเป็นรหัสมาตรฐานของสถาบันที่ธนาคารแห่งประเทศไทยกำหนด</w:t>
            </w:r>
          </w:p>
        </w:tc>
        <w:tc>
          <w:tcPr>
            <w:tcW w:w="5670" w:type="dxa"/>
          </w:tcPr>
          <w:p w14:paraId="54D9DD7D" w14:textId="77777777" w:rsidR="00300712" w:rsidRPr="00760ADE" w:rsidRDefault="00300712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  <w:lang w:val="th-TH"/>
              </w:rPr>
              <w:t>ตรวจสอบกับรหัสมาตรฐานของสถาบันที่ธนาคารแห่งประเทศไทยกำหนด</w:t>
            </w:r>
          </w:p>
        </w:tc>
      </w:tr>
      <w:tr w:rsidR="00760ADE" w:rsidRPr="00760ADE" w14:paraId="2CC6D446" w14:textId="77777777" w:rsidTr="00300712">
        <w:trPr>
          <w:trHeight w:val="420"/>
        </w:trPr>
        <w:tc>
          <w:tcPr>
            <w:tcW w:w="1170" w:type="dxa"/>
          </w:tcPr>
          <w:p w14:paraId="013856AB" w14:textId="77777777" w:rsidR="00300712" w:rsidRPr="00760ADE" w:rsidRDefault="00300712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2</w:t>
            </w:r>
          </w:p>
        </w:tc>
        <w:tc>
          <w:tcPr>
            <w:tcW w:w="2160" w:type="dxa"/>
          </w:tcPr>
          <w:p w14:paraId="69619484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งวดข้อมูล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5F8B8736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วันที่ของชุดข้อมูล ให้ระบุวันสุดท้ายของเดือน ซึ่งอาจจะตรงกับวันหยุด  โดย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Data Type = Char(10)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ใช้ปี ค.ศ. โดยจะมีรูปแบบเป็น 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YYYY-MM-DD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เช่น ข้อมูลงวดเดือนมกราคม 2561 รูปแบบที่ต้องรายงานคือ 2018-01-31</w:t>
            </w:r>
          </w:p>
          <w:p w14:paraId="06CF0035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(Appendix A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ของ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Data File Document : Data Type)</w:t>
            </w:r>
          </w:p>
        </w:tc>
        <w:tc>
          <w:tcPr>
            <w:tcW w:w="5670" w:type="dxa"/>
          </w:tcPr>
          <w:p w14:paraId="4E479FB5" w14:textId="77777777" w:rsidR="00300712" w:rsidRPr="00760ADE" w:rsidRDefault="00300712" w:rsidP="00300712">
            <w:pPr>
              <w:pStyle w:val="NormalWeb"/>
              <w:rPr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hint="cs"/>
                <w:color w:val="000000" w:themeColor="text1"/>
                <w:sz w:val="20"/>
                <w:szCs w:val="20"/>
                <w:cs/>
                <w:lang w:val="th-TH"/>
              </w:rPr>
              <w:t>วั</w:t>
            </w:r>
            <w:r w:rsidRPr="00760ADE">
              <w:rPr>
                <w:color w:val="000000" w:themeColor="text1"/>
                <w:sz w:val="20"/>
                <w:szCs w:val="20"/>
                <w:cs/>
                <w:lang w:val="th-TH"/>
              </w:rPr>
              <w:t>นที่ต้องเป็นวันสิ้นเดือนตามปีปฏิทิน</w:t>
            </w:r>
          </w:p>
        </w:tc>
      </w:tr>
      <w:tr w:rsidR="00760ADE" w:rsidRPr="00760ADE" w14:paraId="0D0C240D" w14:textId="77777777" w:rsidTr="00300712">
        <w:trPr>
          <w:trHeight w:val="773"/>
        </w:trPr>
        <w:tc>
          <w:tcPr>
            <w:tcW w:w="1170" w:type="dxa"/>
          </w:tcPr>
          <w:p w14:paraId="62CA3C06" w14:textId="77777777" w:rsidR="00BC1D7C" w:rsidRPr="00760ADE" w:rsidRDefault="00BC1D7C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3</w:t>
            </w:r>
          </w:p>
        </w:tc>
        <w:tc>
          <w:tcPr>
            <w:tcW w:w="2160" w:type="dxa"/>
          </w:tcPr>
          <w:p w14:paraId="036D8DAC" w14:textId="77777777" w:rsidR="00BC1D7C" w:rsidRPr="00760ADE" w:rsidRDefault="00BC1D7C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สถานที่ให้บริการ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1CE0AAA5" w14:textId="77777777" w:rsidR="00BC1D7C" w:rsidRPr="00760ADE" w:rsidRDefault="00BC1D7C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(รหัสไปรษณีย์)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71FF4764" w14:textId="34A7CED3" w:rsidR="00BC1D7C" w:rsidRPr="00760ADE" w:rsidRDefault="00BC1D7C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สถานที่ให้บริการเคาน์เตอร์ของผู้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ประกอบธุรกิจการ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ให้บริการช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ำ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ระเงิน เครื่องทำรายการอัตโนมัติและเครื่อง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Kiosk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แยกตามรหัสไปรษณีย์ โดยกำหนดให้กรอกเลข 5 หลัก ซึ่งเป็นรหัสมาตรฐานของรหัสที่ตั้ง (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Location Code)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ที่ ธนาคารแห่งประเทศไทยกำหนด</w:t>
            </w:r>
          </w:p>
        </w:tc>
        <w:tc>
          <w:tcPr>
            <w:tcW w:w="5670" w:type="dxa"/>
          </w:tcPr>
          <w:p w14:paraId="6962C428" w14:textId="7F1F3E43" w:rsidR="00BC1D7C" w:rsidRPr="00760ADE" w:rsidRDefault="00BC1D7C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  <w:lang w:val="th-TH"/>
              </w:rPr>
              <w:t>ตรวจสอบว่ามีค่าตามรหัสที่ตั้ง (Location Code) ที่ธนาคารแห่งประเทศไทยกำหนด</w:t>
            </w:r>
          </w:p>
        </w:tc>
      </w:tr>
      <w:tr w:rsidR="00760ADE" w:rsidRPr="00760ADE" w14:paraId="4B059E7B" w14:textId="77777777" w:rsidTr="00300712">
        <w:trPr>
          <w:trHeight w:val="20"/>
        </w:trPr>
        <w:tc>
          <w:tcPr>
            <w:tcW w:w="1170" w:type="dxa"/>
          </w:tcPr>
          <w:p w14:paraId="25CFC152" w14:textId="77777777" w:rsidR="00282FFE" w:rsidRPr="00760ADE" w:rsidRDefault="00282FFE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14:paraId="2E381BEA" w14:textId="77777777" w:rsidR="00282FFE" w:rsidRPr="00760ADE" w:rsidRDefault="00282FFE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จำนวนรายการฝากผ่านเคาน์เตอร์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3993B188" w14:textId="77777777" w:rsidR="00282FFE" w:rsidRPr="00760ADE" w:rsidRDefault="00282FFE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จำนวนรายการฝากเงินสดหรือเช็คเข้าบัญชีที่เคาน์เตอร์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โดยรูปแบบจะเป็นตัวเลขไม่เกิน 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12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 หลัก  </w:t>
            </w:r>
          </w:p>
          <w:p w14:paraId="720E79DB" w14:textId="77777777" w:rsidR="00282FFE" w:rsidRPr="00760ADE" w:rsidRDefault="00282FFE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(Appendix A [Data File Document] : Data Type)</w:t>
            </w:r>
          </w:p>
        </w:tc>
        <w:tc>
          <w:tcPr>
            <w:tcW w:w="5670" w:type="dxa"/>
          </w:tcPr>
          <w:p w14:paraId="017395C3" w14:textId="37484389" w:rsidR="00282FFE" w:rsidRPr="00760ADE" w:rsidRDefault="00282FFE" w:rsidP="00282FFE">
            <w:pPr>
              <w:tabs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- ต้องเป็นเลขจำนวนเต็มโดยไม่ต้องใส่เครื่องหมาย </w:t>
            </w:r>
            <w:r w:rsidR="004B4572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Comma (,)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3065C364" w14:textId="4A450A9E" w:rsidR="00282FFE" w:rsidRPr="00760ADE" w:rsidRDefault="00282FFE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- กรณีไม่มีค่าให้ใส่ค่าศูนย์</w:t>
            </w:r>
          </w:p>
        </w:tc>
      </w:tr>
      <w:tr w:rsidR="00760ADE" w:rsidRPr="00760ADE" w14:paraId="1B8AA30B" w14:textId="77777777" w:rsidTr="00300712">
        <w:trPr>
          <w:trHeight w:val="20"/>
        </w:trPr>
        <w:tc>
          <w:tcPr>
            <w:tcW w:w="1170" w:type="dxa"/>
          </w:tcPr>
          <w:p w14:paraId="319DB5A4" w14:textId="77777777" w:rsidR="00282FFE" w:rsidRPr="00760ADE" w:rsidRDefault="00282FFE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5</w:t>
            </w:r>
          </w:p>
        </w:tc>
        <w:tc>
          <w:tcPr>
            <w:tcW w:w="2160" w:type="dxa"/>
          </w:tcPr>
          <w:p w14:paraId="0A4E3012" w14:textId="77777777" w:rsidR="00282FFE" w:rsidRPr="00760ADE" w:rsidRDefault="00282FFE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มูลค่าการฝากผ่านเคาน์เตอร์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7496CDB2" w14:textId="6E2F1C8D" w:rsidR="00282FFE" w:rsidRPr="00760ADE" w:rsidRDefault="00282FFE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มูลค่า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ฝากเงินสดหรือเช็คเข้าบัญชีที่เคาน์เตอร์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โดยรูปแบบจะเป็นตัวเลข 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 หลัก ตัวเลขจำนวนเต็ม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18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หลัก ทศนิยม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หลัก</w:t>
            </w:r>
          </w:p>
          <w:p w14:paraId="585E177B" w14:textId="77777777" w:rsidR="00282FFE" w:rsidRPr="00760ADE" w:rsidRDefault="00282FFE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(Appendix A [Data File Document] : Data Type)</w:t>
            </w:r>
          </w:p>
        </w:tc>
        <w:tc>
          <w:tcPr>
            <w:tcW w:w="5670" w:type="dxa"/>
          </w:tcPr>
          <w:p w14:paraId="2368F5E0" w14:textId="27B5F7AB" w:rsidR="00282FFE" w:rsidRPr="00760ADE" w:rsidRDefault="00282FFE" w:rsidP="00282FFE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- ต้อง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เป็น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ตัว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เลข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โดยไม่ต้องมีเครื่องหมาย </w:t>
            </w:r>
            <w:r w:rsidR="004B4572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Comma (,)</w:t>
            </w:r>
          </w:p>
          <w:p w14:paraId="2CB7A03A" w14:textId="0CAD4B19" w:rsidR="00282FFE" w:rsidRPr="00760ADE" w:rsidRDefault="00282FFE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-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กรณีไม่มีค่าให้ใส่ค่าศูนย์</w:t>
            </w:r>
          </w:p>
        </w:tc>
      </w:tr>
      <w:tr w:rsidR="00760ADE" w:rsidRPr="00760ADE" w14:paraId="02C538C9" w14:textId="77777777" w:rsidTr="00300712">
        <w:trPr>
          <w:trHeight w:val="20"/>
        </w:trPr>
        <w:tc>
          <w:tcPr>
            <w:tcW w:w="1170" w:type="dxa"/>
          </w:tcPr>
          <w:p w14:paraId="309DABE6" w14:textId="77777777" w:rsidR="00282FFE" w:rsidRPr="00760ADE" w:rsidRDefault="00282FFE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6</w:t>
            </w:r>
          </w:p>
        </w:tc>
        <w:tc>
          <w:tcPr>
            <w:tcW w:w="2160" w:type="dxa"/>
          </w:tcPr>
          <w:p w14:paraId="2BD8544C" w14:textId="77777777" w:rsidR="00282FFE" w:rsidRPr="00760ADE" w:rsidRDefault="00282FFE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จำนวนรายการถอนผ่านเคาน์เตอร์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2526B4DD" w14:textId="77777777" w:rsidR="00282FFE" w:rsidRPr="00760ADE" w:rsidRDefault="00282FFE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จำนวนรายการถอนเงินสดหรือเช็คออกจากบัญชีที่เคาน์เตอร์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โดยรูปแบบจะเป็นตัวเลขไม่เกิน 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12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 หลัก  </w:t>
            </w:r>
          </w:p>
          <w:p w14:paraId="58F5402D" w14:textId="77777777" w:rsidR="00282FFE" w:rsidRPr="00760ADE" w:rsidRDefault="00282FFE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(Appendix A [Data File Document] : Data Type)</w:t>
            </w:r>
          </w:p>
        </w:tc>
        <w:tc>
          <w:tcPr>
            <w:tcW w:w="5670" w:type="dxa"/>
          </w:tcPr>
          <w:p w14:paraId="409F4E46" w14:textId="76E971C2" w:rsidR="00282FFE" w:rsidRPr="00760ADE" w:rsidRDefault="00282FFE" w:rsidP="00282FFE">
            <w:pPr>
              <w:tabs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- ต้องเป็นเลขจำนวนเต็มโดยไม่ต้องใส่เครื่องหมาย </w:t>
            </w:r>
            <w:r w:rsidR="004B4572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Comma (,)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53ABD989" w14:textId="3A8ABB48" w:rsidR="00282FFE" w:rsidRPr="00760ADE" w:rsidRDefault="00282FFE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- กรณีไม่มีค่าให้ใส่ค่าศูนย์</w:t>
            </w:r>
          </w:p>
        </w:tc>
      </w:tr>
      <w:tr w:rsidR="00760ADE" w:rsidRPr="00760ADE" w14:paraId="425E1035" w14:textId="77777777" w:rsidTr="00300712">
        <w:trPr>
          <w:trHeight w:val="20"/>
        </w:trPr>
        <w:tc>
          <w:tcPr>
            <w:tcW w:w="1170" w:type="dxa"/>
          </w:tcPr>
          <w:p w14:paraId="63202C97" w14:textId="77777777" w:rsidR="00282FFE" w:rsidRPr="00760ADE" w:rsidRDefault="00282FFE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7</w:t>
            </w:r>
          </w:p>
        </w:tc>
        <w:tc>
          <w:tcPr>
            <w:tcW w:w="2160" w:type="dxa"/>
          </w:tcPr>
          <w:p w14:paraId="645B9830" w14:textId="77777777" w:rsidR="00282FFE" w:rsidRPr="00760ADE" w:rsidRDefault="00282FFE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มูลค่าการถอนผ่านเคาน์เตอร์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28EA5988" w14:textId="77777777" w:rsidR="00282FFE" w:rsidRPr="00760ADE" w:rsidRDefault="00282FFE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มูลค่าการถอนเงินสดหรือเช็คออกจากบัญชีที่เคาน์เตอร์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โดยรูปแบบจะเป็นตัวเลข 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 หลัก ตัวเลขจำนวนเต็ม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18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หลัก ทศนิยม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หลัก</w:t>
            </w:r>
          </w:p>
          <w:p w14:paraId="4179860E" w14:textId="77777777" w:rsidR="00282FFE" w:rsidRPr="00760ADE" w:rsidRDefault="00282FFE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(Appendix A [Data File Document] : Data Type)</w:t>
            </w:r>
          </w:p>
        </w:tc>
        <w:tc>
          <w:tcPr>
            <w:tcW w:w="5670" w:type="dxa"/>
          </w:tcPr>
          <w:p w14:paraId="5B8CE29A" w14:textId="3D538210" w:rsidR="00282FFE" w:rsidRPr="00760ADE" w:rsidRDefault="00282FFE" w:rsidP="00282FFE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- ต้อง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เป็น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ตัว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เลข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โดยไม่ต้องมีเครื่องหมาย </w:t>
            </w:r>
            <w:r w:rsidR="004B4572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Comma (,)</w:t>
            </w:r>
          </w:p>
          <w:p w14:paraId="6E18A425" w14:textId="46DE1BDD" w:rsidR="00282FFE" w:rsidRPr="00760ADE" w:rsidRDefault="00282FFE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-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กรณีไม่มีค่าให้ใส่ค่าศูนย์</w:t>
            </w:r>
          </w:p>
        </w:tc>
      </w:tr>
      <w:tr w:rsidR="00760ADE" w:rsidRPr="00760ADE" w14:paraId="4B26D272" w14:textId="77777777" w:rsidTr="00300712">
        <w:trPr>
          <w:trHeight w:val="20"/>
        </w:trPr>
        <w:tc>
          <w:tcPr>
            <w:tcW w:w="1170" w:type="dxa"/>
          </w:tcPr>
          <w:p w14:paraId="2DA0A955" w14:textId="77777777" w:rsidR="00282FFE" w:rsidRPr="00760ADE" w:rsidRDefault="00282FFE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8</w:t>
            </w:r>
          </w:p>
        </w:tc>
        <w:tc>
          <w:tcPr>
            <w:tcW w:w="2160" w:type="dxa"/>
          </w:tcPr>
          <w:p w14:paraId="078CE0D3" w14:textId="77777777" w:rsidR="00282FFE" w:rsidRPr="00760ADE" w:rsidRDefault="00282FFE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จำนวนรายการโอนผ่านเคาน์เตอร์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4299A1F2" w14:textId="77777777" w:rsidR="00282FFE" w:rsidRPr="00760ADE" w:rsidRDefault="00282FFE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จำนวนรายการโอนเงินระหว่างบัญชีภายในสถาบันเดียวกันหรือต่างสถาบันที่เคาน์เตอร์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โดยรูปแบบจะเป็นตัวเลขไม่เกิน 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12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 หลัก  </w:t>
            </w:r>
          </w:p>
          <w:p w14:paraId="1AE68999" w14:textId="77777777" w:rsidR="00282FFE" w:rsidRPr="00760ADE" w:rsidRDefault="00282FFE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(Appendix A [Data File Document] : Data Type)</w:t>
            </w:r>
          </w:p>
        </w:tc>
        <w:tc>
          <w:tcPr>
            <w:tcW w:w="5670" w:type="dxa"/>
          </w:tcPr>
          <w:p w14:paraId="0EFE2438" w14:textId="7F7AC2FD" w:rsidR="00282FFE" w:rsidRPr="00760ADE" w:rsidRDefault="00282FFE" w:rsidP="00282FFE">
            <w:pPr>
              <w:tabs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- ต้องเป็นเลขจำนวนเต็มโดยไม่ต้องใส่เครื่องหมาย </w:t>
            </w:r>
            <w:r w:rsidR="004B4572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Comma (,)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19396D67" w14:textId="46C0290C" w:rsidR="00282FFE" w:rsidRPr="00760ADE" w:rsidRDefault="00282FFE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- กรณีไม่มีค่าให้ใส่ค่าศูนย์</w:t>
            </w:r>
          </w:p>
        </w:tc>
      </w:tr>
      <w:tr w:rsidR="00760ADE" w:rsidRPr="00760ADE" w14:paraId="4CA4601A" w14:textId="77777777" w:rsidTr="000241C5">
        <w:trPr>
          <w:trHeight w:val="926"/>
        </w:trPr>
        <w:tc>
          <w:tcPr>
            <w:tcW w:w="1170" w:type="dxa"/>
          </w:tcPr>
          <w:p w14:paraId="2B644AF0" w14:textId="77777777" w:rsidR="00282FFE" w:rsidRPr="00760ADE" w:rsidRDefault="00282FFE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9</w:t>
            </w:r>
          </w:p>
        </w:tc>
        <w:tc>
          <w:tcPr>
            <w:tcW w:w="2160" w:type="dxa"/>
          </w:tcPr>
          <w:p w14:paraId="419BA5C4" w14:textId="77777777" w:rsidR="00282FFE" w:rsidRPr="00760ADE" w:rsidRDefault="00282FFE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มูลค่าการโอนผ่านเคาน์เตอร์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0B331C1C" w14:textId="77777777" w:rsidR="00282FFE" w:rsidRPr="00760ADE" w:rsidRDefault="00282FFE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มูลค่าการโอนเงินระหว่างบัญชีภายในสถาบันเดียวกันหรือต่างสถาบันที่เคาน์เตอร์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โดยรูปแบบจะเป็นตัวเลข 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 หลัก ตัวเลขจำนวนเต็ม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18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หลัก ทศนิยม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หลัก</w:t>
            </w:r>
          </w:p>
          <w:p w14:paraId="42CA11B9" w14:textId="77777777" w:rsidR="00282FFE" w:rsidRPr="00760ADE" w:rsidRDefault="00282FFE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(Appendix A [Data File Document] : Data Type)</w:t>
            </w:r>
          </w:p>
        </w:tc>
        <w:tc>
          <w:tcPr>
            <w:tcW w:w="5670" w:type="dxa"/>
          </w:tcPr>
          <w:p w14:paraId="1E91B0CE" w14:textId="042D2429" w:rsidR="00282FFE" w:rsidRPr="00760ADE" w:rsidRDefault="00282FFE" w:rsidP="00282FFE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- ต้อง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เป็น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ตัว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เลข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โดยไม่ต้องมีเครื่องหมาย </w:t>
            </w:r>
            <w:r w:rsidR="004B4572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Comma (,)</w:t>
            </w:r>
          </w:p>
          <w:p w14:paraId="5D16BED9" w14:textId="56388F33" w:rsidR="00282FFE" w:rsidRPr="00760ADE" w:rsidRDefault="00282FFE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-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กรณีไม่มีค่าให้ใส่ค่าศูนย์</w:t>
            </w:r>
          </w:p>
        </w:tc>
      </w:tr>
      <w:tr w:rsidR="00760ADE" w:rsidRPr="00760ADE" w14:paraId="4316D39F" w14:textId="77777777" w:rsidTr="00300712">
        <w:trPr>
          <w:trHeight w:val="20"/>
        </w:trPr>
        <w:tc>
          <w:tcPr>
            <w:tcW w:w="1170" w:type="dxa"/>
          </w:tcPr>
          <w:p w14:paraId="5907940B" w14:textId="77777777" w:rsidR="00282FFE" w:rsidRPr="00760ADE" w:rsidRDefault="00282FFE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10</w:t>
            </w:r>
          </w:p>
        </w:tc>
        <w:tc>
          <w:tcPr>
            <w:tcW w:w="2160" w:type="dxa"/>
          </w:tcPr>
          <w:p w14:paraId="12C75898" w14:textId="77777777" w:rsidR="00282FFE" w:rsidRPr="00760ADE" w:rsidRDefault="00282FFE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จำนวนรายการชำระค่าสินค้าและบริการผ่านเคาน์เตอร์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049E7698" w14:textId="77777777" w:rsidR="00282FFE" w:rsidRPr="00760ADE" w:rsidRDefault="00282FFE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จำนวนรายการชำระเงินตามใบแจ้งหนี้ที่เคาน์เตอร์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โดยรูปแบบจะเป็นตัวเลขไม่เกิน 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12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 หลัก  </w:t>
            </w:r>
          </w:p>
          <w:p w14:paraId="4E38619C" w14:textId="77777777" w:rsidR="00282FFE" w:rsidRPr="00760ADE" w:rsidRDefault="00282FFE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(Appendix A [Data File Document] : Data Type)</w:t>
            </w:r>
          </w:p>
        </w:tc>
        <w:tc>
          <w:tcPr>
            <w:tcW w:w="5670" w:type="dxa"/>
          </w:tcPr>
          <w:p w14:paraId="26B9DCA0" w14:textId="36BD8B04" w:rsidR="00282FFE" w:rsidRPr="00760ADE" w:rsidRDefault="00282FFE" w:rsidP="00282FFE">
            <w:pPr>
              <w:tabs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- ต้องเป็นเลขจำนวนเต็มโดยไม่ต้องใส่เครื่องหมาย </w:t>
            </w:r>
            <w:r w:rsidR="004B4572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Comma (,)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640586F2" w14:textId="4351BCBE" w:rsidR="00282FFE" w:rsidRPr="00760ADE" w:rsidRDefault="00282FFE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- กรณีไม่มีค่าให้ใส่ค่าศูนย์</w:t>
            </w:r>
          </w:p>
        </w:tc>
      </w:tr>
      <w:tr w:rsidR="00760ADE" w:rsidRPr="00760ADE" w14:paraId="396C47D5" w14:textId="77777777" w:rsidTr="00300712">
        <w:trPr>
          <w:trHeight w:val="20"/>
        </w:trPr>
        <w:tc>
          <w:tcPr>
            <w:tcW w:w="1170" w:type="dxa"/>
          </w:tcPr>
          <w:p w14:paraId="6737C3DB" w14:textId="72CD0A72" w:rsidR="00282FFE" w:rsidRPr="00760ADE" w:rsidRDefault="00282FFE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11</w:t>
            </w:r>
          </w:p>
        </w:tc>
        <w:tc>
          <w:tcPr>
            <w:tcW w:w="2160" w:type="dxa"/>
          </w:tcPr>
          <w:p w14:paraId="61618E4F" w14:textId="3F16B824" w:rsidR="00282FFE" w:rsidRPr="00760ADE" w:rsidRDefault="00282FFE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มูลค่าชำระค่าสินค้าและบริการผ่านเคาน์เตอร์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65A31950" w14:textId="77777777" w:rsidR="00282FFE" w:rsidRPr="00760ADE" w:rsidRDefault="00282FFE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มูลค่าการชำระเงินตามใบแจ้งหนี้ที่เคาน์เตอร์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โดยรูปแบบจะเป็นตัวเลข 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 หลัก ตัวเลขจำนวนเต็ม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18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หลัก ทศนิยม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หลัก</w:t>
            </w:r>
          </w:p>
          <w:p w14:paraId="769D6029" w14:textId="3D0F02E8" w:rsidR="00282FFE" w:rsidRPr="00760ADE" w:rsidRDefault="00282FFE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(Appendix A [Data File Document] : Data Type)</w:t>
            </w:r>
          </w:p>
        </w:tc>
        <w:tc>
          <w:tcPr>
            <w:tcW w:w="5670" w:type="dxa"/>
          </w:tcPr>
          <w:p w14:paraId="1232D783" w14:textId="0E109253" w:rsidR="00282FFE" w:rsidRPr="00760ADE" w:rsidRDefault="00282FFE" w:rsidP="00282FFE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lastRenderedPageBreak/>
              <w:t>- ต้อง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เป็น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ตัว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เลข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โดยไม่ต้องมีเครื่องหมาย </w:t>
            </w:r>
            <w:r w:rsidR="004B4572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Comma (,)</w:t>
            </w:r>
          </w:p>
          <w:p w14:paraId="0E7F0194" w14:textId="43827AB5" w:rsidR="00282FFE" w:rsidRPr="00760ADE" w:rsidRDefault="00282FFE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-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กรณีไม่มีค่าให้ใส่ค่าศูนย์</w:t>
            </w:r>
          </w:p>
        </w:tc>
      </w:tr>
      <w:tr w:rsidR="00760ADE" w:rsidRPr="00760ADE" w14:paraId="438C906D" w14:textId="77777777" w:rsidTr="00300712">
        <w:trPr>
          <w:trHeight w:val="20"/>
        </w:trPr>
        <w:tc>
          <w:tcPr>
            <w:tcW w:w="1170" w:type="dxa"/>
          </w:tcPr>
          <w:p w14:paraId="0A0C91A5" w14:textId="0D7F4CAF" w:rsidR="00282FFE" w:rsidRPr="00760ADE" w:rsidRDefault="00282FFE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lastRenderedPageBreak/>
              <w:t>12</w:t>
            </w:r>
          </w:p>
        </w:tc>
        <w:tc>
          <w:tcPr>
            <w:tcW w:w="2160" w:type="dxa"/>
          </w:tcPr>
          <w:p w14:paraId="1F3C2390" w14:textId="67AD7D5C" w:rsidR="00282FFE" w:rsidRPr="00760ADE" w:rsidRDefault="00282FFE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จำนวนรายการฝากผ่านเครื่องทำรายการอัตโนมัติ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1716BA94" w14:textId="77777777" w:rsidR="00BC1D7C" w:rsidRPr="00760ADE" w:rsidRDefault="00BC1D7C" w:rsidP="00BC1D7C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จำนวนรายการฝากเงินสดหรือเช็คเข้าบัญชีที่เครื่องทำรายการอัตโนมัติ หรือเครื่อง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Kiosk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โดยรูปแบบจะเป็นตัวเลขไม่เกิน 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12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 หลัก  </w:t>
            </w:r>
          </w:p>
          <w:p w14:paraId="612CFCC3" w14:textId="5E00879F" w:rsidR="00282FFE" w:rsidRPr="00760ADE" w:rsidRDefault="00BC1D7C" w:rsidP="00BC1D7C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(Appendix A [Data File Document] : Data Type)</w:t>
            </w:r>
          </w:p>
        </w:tc>
        <w:tc>
          <w:tcPr>
            <w:tcW w:w="5670" w:type="dxa"/>
          </w:tcPr>
          <w:p w14:paraId="4C41B00A" w14:textId="66338967" w:rsidR="00282FFE" w:rsidRPr="00760ADE" w:rsidRDefault="00282FFE" w:rsidP="00282FFE">
            <w:pPr>
              <w:tabs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- ต้องเป็นเลขจำนวนเต็มโดยไม่ต้องใส่เครื่องหมาย </w:t>
            </w:r>
            <w:r w:rsidR="004B4572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Comma (,)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15E9C08D" w14:textId="0F0B6041" w:rsidR="00282FFE" w:rsidRPr="00760ADE" w:rsidRDefault="00282FFE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- กรณีไม่มีค่าให้ใส่ค่าศูนย์</w:t>
            </w:r>
          </w:p>
        </w:tc>
      </w:tr>
      <w:tr w:rsidR="00760ADE" w:rsidRPr="00760ADE" w14:paraId="0D0C4961" w14:textId="77777777" w:rsidTr="00300712">
        <w:trPr>
          <w:trHeight w:val="20"/>
        </w:trPr>
        <w:tc>
          <w:tcPr>
            <w:tcW w:w="1170" w:type="dxa"/>
          </w:tcPr>
          <w:p w14:paraId="028D9013" w14:textId="6D422FBF" w:rsidR="00282FFE" w:rsidRPr="00760ADE" w:rsidRDefault="00282FFE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13</w:t>
            </w:r>
          </w:p>
        </w:tc>
        <w:tc>
          <w:tcPr>
            <w:tcW w:w="2160" w:type="dxa"/>
          </w:tcPr>
          <w:p w14:paraId="0BDCE0A7" w14:textId="1F2E9CB6" w:rsidR="00282FFE" w:rsidRPr="00760ADE" w:rsidRDefault="00282FFE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มูลค่าการฝากเครื่องทำรายการอัตโนมัติ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5A3EC25D" w14:textId="77777777" w:rsidR="00282FFE" w:rsidRPr="00760ADE" w:rsidRDefault="00282FFE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มูลค่าการฝากเงินสดหรือเช็คเข้าบัญชีที่เครื่องทำรายการอัตโนมัติ หรือเครื่อง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Kiosk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โดยรูปแบบจะเป็นตัวเลข 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 หลัก ตัวเลขจำนวนเต็ม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18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หลัก ทศนิยม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หลัก</w:t>
            </w:r>
          </w:p>
          <w:p w14:paraId="33A31F8B" w14:textId="34B3583B" w:rsidR="00282FFE" w:rsidRPr="00760ADE" w:rsidRDefault="00282FFE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(Appendix A [Data File Document] : Data Type)</w:t>
            </w:r>
          </w:p>
        </w:tc>
        <w:tc>
          <w:tcPr>
            <w:tcW w:w="5670" w:type="dxa"/>
          </w:tcPr>
          <w:p w14:paraId="1CD450A4" w14:textId="61D7B83F" w:rsidR="00282FFE" w:rsidRPr="00760ADE" w:rsidRDefault="00282FFE" w:rsidP="00282FFE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- ต้อง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เป็น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ตัว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เลข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โดยไม่ต้องมีเครื่องหมาย </w:t>
            </w:r>
            <w:r w:rsidR="004B4572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Comma (,)</w:t>
            </w:r>
          </w:p>
          <w:p w14:paraId="13FDDCCC" w14:textId="1826709B" w:rsidR="00282FFE" w:rsidRPr="00760ADE" w:rsidRDefault="00282FFE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-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กรณีไม่มีค่าให้ใส่ค่าศูนย์</w:t>
            </w:r>
          </w:p>
        </w:tc>
      </w:tr>
      <w:tr w:rsidR="00760ADE" w:rsidRPr="00760ADE" w14:paraId="7AD68FBA" w14:textId="77777777" w:rsidTr="00300712">
        <w:trPr>
          <w:trHeight w:val="20"/>
        </w:trPr>
        <w:tc>
          <w:tcPr>
            <w:tcW w:w="1170" w:type="dxa"/>
          </w:tcPr>
          <w:p w14:paraId="2B67C01B" w14:textId="1985856F" w:rsidR="00282FFE" w:rsidRPr="00760ADE" w:rsidRDefault="00282FFE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14</w:t>
            </w:r>
          </w:p>
        </w:tc>
        <w:tc>
          <w:tcPr>
            <w:tcW w:w="2160" w:type="dxa"/>
          </w:tcPr>
          <w:p w14:paraId="46418DEF" w14:textId="325CB57D" w:rsidR="00282FFE" w:rsidRPr="00760ADE" w:rsidRDefault="00282FFE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จำนวนรายการถอนเครื่องทำรายการอัตโนมัติ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29AB3ECC" w14:textId="77777777" w:rsidR="00282FFE" w:rsidRPr="00760ADE" w:rsidRDefault="00282FFE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จำนวนรายการถอนเงินสดออกจากบัญชีที่เครื่องทำรายการอัตโนมัติ หรือเครื่อง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Kiosk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โดยรูปแบบจะเป็นตัวเลขไม่เกิน 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12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 หลัก  </w:t>
            </w:r>
          </w:p>
          <w:p w14:paraId="5BEEDBE8" w14:textId="2994EF67" w:rsidR="00282FFE" w:rsidRPr="00760ADE" w:rsidRDefault="00282FFE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(Appendix A [Data File Document] : Data Type)</w:t>
            </w:r>
          </w:p>
        </w:tc>
        <w:tc>
          <w:tcPr>
            <w:tcW w:w="5670" w:type="dxa"/>
          </w:tcPr>
          <w:p w14:paraId="0336DD49" w14:textId="208BB331" w:rsidR="00282FFE" w:rsidRPr="00760ADE" w:rsidRDefault="00282FFE" w:rsidP="00282FFE">
            <w:pPr>
              <w:tabs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- ต้องเป็นเลขจำนวนเต็มโดยไม่ต้องใส่เครื่องหมาย </w:t>
            </w:r>
            <w:r w:rsidR="004B4572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Comma (,)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75773FC6" w14:textId="6AD3FA55" w:rsidR="00282FFE" w:rsidRPr="00760ADE" w:rsidRDefault="00282FFE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- กรณีไม่มีค่าให้ใส่ค่าศูนย์</w:t>
            </w:r>
          </w:p>
        </w:tc>
      </w:tr>
      <w:tr w:rsidR="00760ADE" w:rsidRPr="00760ADE" w14:paraId="5F56AE61" w14:textId="77777777" w:rsidTr="00300712">
        <w:trPr>
          <w:trHeight w:val="20"/>
        </w:trPr>
        <w:tc>
          <w:tcPr>
            <w:tcW w:w="1170" w:type="dxa"/>
          </w:tcPr>
          <w:p w14:paraId="1454DC11" w14:textId="1059DB63" w:rsidR="00282FFE" w:rsidRPr="00760ADE" w:rsidRDefault="00282FFE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15</w:t>
            </w:r>
          </w:p>
        </w:tc>
        <w:tc>
          <w:tcPr>
            <w:tcW w:w="2160" w:type="dxa"/>
          </w:tcPr>
          <w:p w14:paraId="168B37A5" w14:textId="62422673" w:rsidR="00282FFE" w:rsidRPr="00760ADE" w:rsidRDefault="00282FFE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มูลค่าการถอนเครื่องทำรายการอัตโนมัติ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1ECA008B" w14:textId="77777777" w:rsidR="00282FFE" w:rsidRPr="00760ADE" w:rsidRDefault="00282FFE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มูลค่าการโอนเงินระหว่างบัญชีภายในสถาบันเดียวกันหรือต่างสถาบันภายในบัญชีของผู้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ประกอบธุรกิจ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หรือข้ามบัญชีของผู้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ประกอบธุรกิจ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ที่เครื่องทำรายการอัตโนมัติ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หรือเครื่อง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Kiosk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โดยรูปแบบจะเป็นตัวเลข 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 หลัก ตัวเลขจำนวนเต็ม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18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หลัก ทศนิยม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หลัก</w:t>
            </w:r>
          </w:p>
          <w:p w14:paraId="75E262A5" w14:textId="46838427" w:rsidR="00282FFE" w:rsidRPr="00760ADE" w:rsidRDefault="00282FFE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(Appendix A [Data File Document] : Data Type)</w:t>
            </w:r>
          </w:p>
        </w:tc>
        <w:tc>
          <w:tcPr>
            <w:tcW w:w="5670" w:type="dxa"/>
          </w:tcPr>
          <w:p w14:paraId="26689B8F" w14:textId="28E37EF3" w:rsidR="00282FFE" w:rsidRPr="00760ADE" w:rsidRDefault="00282FFE" w:rsidP="00282FFE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- ต้อง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เป็น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ตัว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เลข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โดยไม่ต้องมีเครื่องหมาย </w:t>
            </w:r>
            <w:r w:rsidR="004B4572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Comma (,)</w:t>
            </w:r>
          </w:p>
          <w:p w14:paraId="08EF4C81" w14:textId="1624711A" w:rsidR="00282FFE" w:rsidRPr="00760ADE" w:rsidRDefault="00282FFE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-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กรณีไม่มีค่าให้ใส่ค่าศูนย์</w:t>
            </w:r>
          </w:p>
        </w:tc>
      </w:tr>
      <w:tr w:rsidR="00760ADE" w:rsidRPr="00760ADE" w14:paraId="70EB0302" w14:textId="77777777" w:rsidTr="00300712">
        <w:trPr>
          <w:trHeight w:val="20"/>
        </w:trPr>
        <w:tc>
          <w:tcPr>
            <w:tcW w:w="1170" w:type="dxa"/>
          </w:tcPr>
          <w:p w14:paraId="1B6C9DF3" w14:textId="263D0BF5" w:rsidR="00282FFE" w:rsidRPr="00760ADE" w:rsidRDefault="00282FFE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16</w:t>
            </w:r>
          </w:p>
        </w:tc>
        <w:tc>
          <w:tcPr>
            <w:tcW w:w="2160" w:type="dxa"/>
          </w:tcPr>
          <w:p w14:paraId="30F43D88" w14:textId="0F007120" w:rsidR="00282FFE" w:rsidRPr="00760ADE" w:rsidRDefault="00282FFE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จำนวนรายการโอนเครื่องทำรายการอัตโนมัติ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1F00982B" w14:textId="77777777" w:rsidR="00282FFE" w:rsidRPr="00760ADE" w:rsidRDefault="00282FFE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จำนวนรายการชำระเงินใบแจ้งหนี้ที่เครื่องทำรายการอัตโนมัติ หรือเครื่อง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Kiosk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ของผู้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ประกอบธุรกิจการ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ให้บริการชำระเงิน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โดยรูปแบบจะเป็นตัวเลขไม่เกิน 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12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 หลัก  </w:t>
            </w:r>
          </w:p>
          <w:p w14:paraId="24E96479" w14:textId="74DA5E4B" w:rsidR="00282FFE" w:rsidRPr="00760ADE" w:rsidRDefault="00282FFE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(Appendix A [Data File Document] : Data Type)</w:t>
            </w:r>
          </w:p>
        </w:tc>
        <w:tc>
          <w:tcPr>
            <w:tcW w:w="5670" w:type="dxa"/>
          </w:tcPr>
          <w:p w14:paraId="0C88CC95" w14:textId="5A294FCC" w:rsidR="00282FFE" w:rsidRPr="00760ADE" w:rsidRDefault="00282FFE" w:rsidP="00282FFE">
            <w:pPr>
              <w:tabs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- ต้องเป็นเลขจำนวนเต็มโดยไม่ต้องใส่เครื่องหมาย </w:t>
            </w:r>
            <w:r w:rsidR="004B4572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Comma (,)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28C0362C" w14:textId="771D1A16" w:rsidR="00282FFE" w:rsidRPr="00760ADE" w:rsidRDefault="00282FFE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- กรณีไม่มีค่าให้ใส่ค่าศูนย์</w:t>
            </w:r>
          </w:p>
        </w:tc>
      </w:tr>
      <w:tr w:rsidR="00760ADE" w:rsidRPr="00760ADE" w14:paraId="0572A6D9" w14:textId="77777777" w:rsidTr="00300712">
        <w:trPr>
          <w:trHeight w:val="20"/>
        </w:trPr>
        <w:tc>
          <w:tcPr>
            <w:tcW w:w="1170" w:type="dxa"/>
          </w:tcPr>
          <w:p w14:paraId="02DF5971" w14:textId="2310B8E8" w:rsidR="00282FFE" w:rsidRPr="00760ADE" w:rsidRDefault="00282FFE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17</w:t>
            </w:r>
          </w:p>
        </w:tc>
        <w:tc>
          <w:tcPr>
            <w:tcW w:w="2160" w:type="dxa"/>
          </w:tcPr>
          <w:p w14:paraId="4D770550" w14:textId="53925826" w:rsidR="00282FFE" w:rsidRPr="00760ADE" w:rsidRDefault="00282FFE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มูลค่าการโอนเครื่องทำรายการอัตโนมัติ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304C88AA" w14:textId="77777777" w:rsidR="00282FFE" w:rsidRPr="00760ADE" w:rsidRDefault="00282FFE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มูลค่าการชำระเงินใบแจ้งหนี้ที่เครื่องทำรายการอัตโนมัติ หรือเครื่อง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Kiosk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ของผู้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ประกอบธุรกิจการ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ให้บริการชำระเงิน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โดยรูปแบบจะเป็นตัวเลข 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 หลัก ตัวเลขจำนวนเต็ม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18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หลัก ทศนิยม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หลัก</w:t>
            </w:r>
          </w:p>
          <w:p w14:paraId="6A13AFEB" w14:textId="0323B9F4" w:rsidR="00282FFE" w:rsidRPr="00760ADE" w:rsidRDefault="00282FFE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(Appendix A [Data File Document] : Data Type)</w:t>
            </w:r>
          </w:p>
        </w:tc>
        <w:tc>
          <w:tcPr>
            <w:tcW w:w="5670" w:type="dxa"/>
          </w:tcPr>
          <w:p w14:paraId="41B56889" w14:textId="2822105D" w:rsidR="00282FFE" w:rsidRPr="00760ADE" w:rsidRDefault="00282FFE" w:rsidP="00282FFE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- ต้อง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เป็น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ตัว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เลข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โดยไม่ต้องมีเครื่องหมาย </w:t>
            </w:r>
            <w:r w:rsidR="004B4572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Comma (,)</w:t>
            </w:r>
          </w:p>
          <w:p w14:paraId="1050C3C2" w14:textId="67781BBF" w:rsidR="00282FFE" w:rsidRPr="00760ADE" w:rsidRDefault="00282FFE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-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กรณีไม่มีค่าให้ใส่ค่าศูนย์</w:t>
            </w:r>
          </w:p>
        </w:tc>
      </w:tr>
      <w:tr w:rsidR="00760ADE" w:rsidRPr="00760ADE" w14:paraId="0A4CF2A0" w14:textId="77777777" w:rsidTr="00300712">
        <w:trPr>
          <w:trHeight w:val="20"/>
        </w:trPr>
        <w:tc>
          <w:tcPr>
            <w:tcW w:w="1170" w:type="dxa"/>
          </w:tcPr>
          <w:p w14:paraId="1A777D3E" w14:textId="287CB36A" w:rsidR="00BC1D7C" w:rsidRPr="00760ADE" w:rsidRDefault="00BC1D7C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18</w:t>
            </w:r>
          </w:p>
        </w:tc>
        <w:tc>
          <w:tcPr>
            <w:tcW w:w="2160" w:type="dxa"/>
          </w:tcPr>
          <w:p w14:paraId="750C8604" w14:textId="52FBA01F" w:rsidR="00BC1D7C" w:rsidRPr="00760ADE" w:rsidRDefault="00BC1D7C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จำนวนรายการชำระค่าสินค้าและบริการเครื่องทำรายการอัตโนมัติ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501CD484" w14:textId="77777777" w:rsidR="00BC1D7C" w:rsidRPr="00760ADE" w:rsidRDefault="00BC1D7C" w:rsidP="0028226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จำนวนรายการชำระเงินตามใบแจ้งหนี้ที่เครื่องทำรายการอัตโนมัติ หรือเครื่อง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Kiosk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โดยรูปแบบจะเป็นตัวเลขไม่เกิน 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12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 หลัก  </w:t>
            </w:r>
          </w:p>
          <w:p w14:paraId="7C7E4721" w14:textId="7D11BDFE" w:rsidR="00BC1D7C" w:rsidRPr="00760ADE" w:rsidRDefault="00BC1D7C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(Appendix A [Data File Document] : Data Type)</w:t>
            </w:r>
          </w:p>
        </w:tc>
        <w:tc>
          <w:tcPr>
            <w:tcW w:w="5670" w:type="dxa"/>
          </w:tcPr>
          <w:p w14:paraId="646AFBE7" w14:textId="02B809AB" w:rsidR="00BC1D7C" w:rsidRPr="00760ADE" w:rsidRDefault="00BC1D7C" w:rsidP="00282FFE">
            <w:pPr>
              <w:tabs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- ต้องเป็นเลขจำนวนเต็มโดยไม่ต้องใส่เครื่องหมาย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Comma (,) </w:t>
            </w:r>
          </w:p>
          <w:p w14:paraId="137BAA9D" w14:textId="774EC46D" w:rsidR="00BC1D7C" w:rsidRPr="00760ADE" w:rsidRDefault="00BC1D7C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- กรณีไม่มีค่าให้ใส่ค่าศูนย์</w:t>
            </w:r>
          </w:p>
        </w:tc>
      </w:tr>
      <w:tr w:rsidR="00760ADE" w:rsidRPr="00760ADE" w14:paraId="7F616EA1" w14:textId="77777777" w:rsidTr="00300712">
        <w:trPr>
          <w:trHeight w:val="20"/>
        </w:trPr>
        <w:tc>
          <w:tcPr>
            <w:tcW w:w="1170" w:type="dxa"/>
          </w:tcPr>
          <w:p w14:paraId="45049055" w14:textId="1684D5FB" w:rsidR="00BC1D7C" w:rsidRPr="00760ADE" w:rsidRDefault="00BC1D7C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19</w:t>
            </w:r>
          </w:p>
        </w:tc>
        <w:tc>
          <w:tcPr>
            <w:tcW w:w="2160" w:type="dxa"/>
          </w:tcPr>
          <w:p w14:paraId="5B21ED29" w14:textId="0111CF09" w:rsidR="00BC1D7C" w:rsidRPr="00760ADE" w:rsidRDefault="00BC1D7C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มูลค่าชำระค่าสินค้าและบริการเครื่องทำรายการอัตโนมัติ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5C633305" w14:textId="77777777" w:rsidR="00BC1D7C" w:rsidRPr="00760ADE" w:rsidRDefault="00BC1D7C" w:rsidP="0028226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มูลค่าการชำระเงินตามใบแจ้งหนี้ที่เครื่องทำรายการอัตโนมัติ หรือเครื่อง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Kiosk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โดยรูปแบบจะเป็นตัวเลข 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 หลัก ตัวเลขจำนวนเต็ม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18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หลัก ทศนิยม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หลัก</w:t>
            </w:r>
          </w:p>
          <w:p w14:paraId="3F942765" w14:textId="64A921ED" w:rsidR="00BC1D7C" w:rsidRPr="00760ADE" w:rsidRDefault="00BC1D7C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(Appendix A [Data File Document] : Data Type)</w:t>
            </w:r>
          </w:p>
        </w:tc>
        <w:tc>
          <w:tcPr>
            <w:tcW w:w="5670" w:type="dxa"/>
          </w:tcPr>
          <w:p w14:paraId="5D5C81E5" w14:textId="60243BA7" w:rsidR="00BC1D7C" w:rsidRPr="00760ADE" w:rsidRDefault="00BC1D7C" w:rsidP="00282FFE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- ต้อง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เป็น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ตัว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เลข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โดยไม่ต้องมีเครื่องหมาย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Comma (,)</w:t>
            </w:r>
          </w:p>
          <w:p w14:paraId="31B81DF1" w14:textId="40F01DAF" w:rsidR="00BC1D7C" w:rsidRPr="00760ADE" w:rsidRDefault="00BC1D7C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-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กรณีไม่มีค่าให้ใส่ค่าศูนย์</w:t>
            </w:r>
          </w:p>
        </w:tc>
      </w:tr>
      <w:tr w:rsidR="00300712" w:rsidRPr="00760ADE" w14:paraId="0981A10A" w14:textId="77777777" w:rsidTr="00300712">
        <w:trPr>
          <w:trHeight w:val="20"/>
        </w:trPr>
        <w:tc>
          <w:tcPr>
            <w:tcW w:w="1170" w:type="dxa"/>
          </w:tcPr>
          <w:p w14:paraId="57DE0CA6" w14:textId="599FC3D0" w:rsidR="00300712" w:rsidRPr="00760ADE" w:rsidRDefault="00300712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20</w:t>
            </w:r>
          </w:p>
        </w:tc>
        <w:tc>
          <w:tcPr>
            <w:tcW w:w="2160" w:type="dxa"/>
          </w:tcPr>
          <w:p w14:paraId="7C982760" w14:textId="6127DE6C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จำนวนเครื่องทำรายการอัตโนมัติและเครื่อง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Kiosk 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518CC999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จำนวนเครื่องเอทีเอ็ม (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ATM)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เครื่องรับฝากเงินอัตโนมัติ (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CDM)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และเครื่อง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Kiosk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ที่ผู้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ประกอบธุรกิจการ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ให้บริการชำระเงินให้บริการ ณ วันสิ้นงวดที่รายงาน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โดยรูปแบบจะเป็นตัวเลขไม่เกิน 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12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 หลัก  </w:t>
            </w:r>
          </w:p>
          <w:p w14:paraId="742B7D5E" w14:textId="211ECFCC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(Appendix A [Data File Document] : Data Type)</w:t>
            </w:r>
          </w:p>
        </w:tc>
        <w:tc>
          <w:tcPr>
            <w:tcW w:w="5670" w:type="dxa"/>
          </w:tcPr>
          <w:p w14:paraId="085F3DBE" w14:textId="59858FFD" w:rsidR="00AE2BAD" w:rsidRPr="00760ADE" w:rsidRDefault="00AE2BAD" w:rsidP="00AE2BAD">
            <w:pPr>
              <w:tabs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- ต้องเป็นเลขจำนวนเต็มโดยไม่ต้องใส่เครื่องหมาย </w:t>
            </w:r>
            <w:r w:rsidR="004B4572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Comma (,)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437563C7" w14:textId="48D064C9" w:rsidR="00300712" w:rsidRPr="00760ADE" w:rsidRDefault="00AE2BAD" w:rsidP="00AE2BAD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- กรณีไม่มีค่าให้ใส่ค่าศูนย์</w:t>
            </w:r>
          </w:p>
        </w:tc>
      </w:tr>
    </w:tbl>
    <w:p w14:paraId="5F63AC43" w14:textId="77777777" w:rsidR="007474A8" w:rsidRPr="00760ADE" w:rsidRDefault="007474A8" w:rsidP="00332A0A">
      <w:pPr>
        <w:tabs>
          <w:tab w:val="left" w:pos="1245"/>
        </w:tabs>
        <w:spacing w:before="240" w:after="240"/>
        <w:rPr>
          <w:rFonts w:ascii="Tahoma" w:hAnsi="Tahoma" w:cs="Tahoma"/>
          <w:color w:val="000000" w:themeColor="text1"/>
          <w:sz w:val="20"/>
          <w:szCs w:val="20"/>
        </w:rPr>
      </w:pPr>
    </w:p>
    <w:p w14:paraId="0F6BE9ED" w14:textId="77777777" w:rsidR="00F8252E" w:rsidRPr="00760ADE" w:rsidRDefault="00F8252E" w:rsidP="00F8252E">
      <w:pPr>
        <w:tabs>
          <w:tab w:val="left" w:pos="2415"/>
        </w:tabs>
        <w:spacing w:after="240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t xml:space="preserve">หมายเหตุ </w:t>
      </w:r>
    </w:p>
    <w:p w14:paraId="3637330C" w14:textId="31004E69" w:rsidR="00F8252E" w:rsidRPr="00760ADE" w:rsidRDefault="00F8252E" w:rsidP="00F8252E">
      <w:pPr>
        <w:pStyle w:val="ListParagraph"/>
        <w:numPr>
          <w:ilvl w:val="0"/>
          <w:numId w:val="46"/>
        </w:numPr>
        <w:rPr>
          <w:b/>
          <w:bCs/>
          <w:color w:val="000000" w:themeColor="text1"/>
          <w:u w:val="single"/>
        </w:rPr>
      </w:pP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>ในกรณีที่ ผู้ประกอบธุรกิจได้แต่งตั้งตัวแทน (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 xml:space="preserve">Agent) 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>ทั้งในกรณีการแต่งตั้งตัวแทนของสถาบันการเงิน (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 xml:space="preserve">Banking Agent) 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หรือ การแต่งตั้งตัวแทนของผู้ให้บริการการชำระเงินทางอิเล็กทรอนิกส์ ซึ่งให้บริการรับฝากเงิน รับถอนเงิน โอนเงิน และรับชำระเงินผ่านช่องทางเคาน์เตอร์ เครื่องทำรายการอัตโนมัติ หรือ เครื่อง 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 xml:space="preserve">Kiosk 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>กำหนดให้ระบุ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 xml:space="preserve">รหัสไปรษณีย์เป็น 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 xml:space="preserve">99999 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>สำหรับธุรกรรมของสถาบันผ่านตัวแทนทั้งหมด</w:t>
      </w:r>
    </w:p>
    <w:p w14:paraId="067A52C2" w14:textId="213DF106" w:rsidR="00F8252E" w:rsidRPr="00760ADE" w:rsidRDefault="00F8252E" w:rsidP="00F8252E">
      <w:pPr>
        <w:pStyle w:val="ListParagraph"/>
        <w:numPr>
          <w:ilvl w:val="0"/>
          <w:numId w:val="46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 xml:space="preserve">เครื่อง 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 xml:space="preserve">Kiosk 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หมายถึง เครื่องให้บริการอัตโนมัติที่สามารถทำธุรกรรมทางการเงินอย่างใดอย่างหนึ่งได้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 เช่น เติมเงิน โอนเงิน หรือ ชำระเงิน</w:t>
      </w:r>
    </w:p>
    <w:p w14:paraId="5D58E432" w14:textId="4A6B5545" w:rsidR="00F8252E" w:rsidRPr="00760ADE" w:rsidRDefault="00F8252E" w:rsidP="00F8252E">
      <w:pPr>
        <w:pStyle w:val="ListParagraph"/>
        <w:numPr>
          <w:ilvl w:val="0"/>
          <w:numId w:val="46"/>
        </w:numPr>
        <w:rPr>
          <w:color w:val="000000" w:themeColor="text1"/>
        </w:rPr>
      </w:pP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>จำนวนเครื่อง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 xml:space="preserve"> 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 xml:space="preserve">Kiosk 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>กำหนดให้รายงานเฉพาะเครื่อง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 xml:space="preserve">ของตนเองเท่านั้น และไม่นับรวมเครื่อง 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 xml:space="preserve">Kiosk 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ที่ใช้เป็นสื่อประชาสัมพันธ์</w:t>
      </w:r>
    </w:p>
    <w:p w14:paraId="05027402" w14:textId="77777777" w:rsidR="00C42CBF" w:rsidRDefault="00C42CBF" w:rsidP="00F8252E">
      <w:pPr>
        <w:tabs>
          <w:tab w:val="left" w:pos="450"/>
        </w:tabs>
        <w:rPr>
          <w:rFonts w:ascii="Tahoma" w:hAnsi="Tahoma" w:cs="Tahoma"/>
          <w:color w:val="000000" w:themeColor="text1"/>
          <w:sz w:val="20"/>
          <w:szCs w:val="20"/>
        </w:rPr>
        <w:sectPr w:rsidR="00C42CBF" w:rsidSect="00810828">
          <w:headerReference w:type="default" r:id="rId31"/>
          <w:pgSz w:w="16834" w:h="11909" w:orient="landscape" w:code="9"/>
          <w:pgMar w:top="1080" w:right="1147" w:bottom="900" w:left="1245" w:header="720" w:footer="446" w:gutter="0"/>
          <w:pgNumType w:start="1" w:chapStyle="1"/>
          <w:cols w:space="720"/>
          <w:docGrid w:linePitch="360"/>
        </w:sectPr>
      </w:pPr>
    </w:p>
    <w:p w14:paraId="3D7C878E" w14:textId="19728B4C" w:rsidR="00AC13B6" w:rsidRPr="00760ADE" w:rsidRDefault="00300712" w:rsidP="00300712">
      <w:pPr>
        <w:pStyle w:val="Heading1"/>
        <w:jc w:val="center"/>
        <w:rPr>
          <w:color w:val="000000" w:themeColor="text1"/>
        </w:rPr>
      </w:pPr>
      <w:bookmarkStart w:id="22" w:name="_Toc508051293"/>
      <w:r w:rsidRPr="00760ADE">
        <w:rPr>
          <w:color w:val="000000" w:themeColor="text1"/>
          <w:sz w:val="22"/>
          <w:szCs w:val="22"/>
        </w:rPr>
        <w:lastRenderedPageBreak/>
        <w:t xml:space="preserve">Data File  :  </w:t>
      </w:r>
      <w:r w:rsidRPr="00760ADE">
        <w:rPr>
          <w:color w:val="000000" w:themeColor="text1"/>
          <w:sz w:val="22"/>
          <w:szCs w:val="22"/>
          <w:cs/>
        </w:rPr>
        <w:t>การให้บริการรับชำระเงินแทนผ่านเคาน์เตอร์</w:t>
      </w:r>
      <w:bookmarkEnd w:id="22"/>
    </w:p>
    <w:p w14:paraId="6ADB86FD" w14:textId="77777777" w:rsidR="00300712" w:rsidRPr="00760ADE" w:rsidRDefault="00300712" w:rsidP="0030071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ahoma" w:hAnsi="Tahoma" w:cs="Tahoma"/>
          <w:color w:val="000000" w:themeColor="text1"/>
          <w:sz w:val="20"/>
          <w:szCs w:val="20"/>
          <w:cs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คำอธิบาย</w:t>
      </w:r>
    </w:p>
    <w:p w14:paraId="33C040EC" w14:textId="77777777" w:rsidR="00BC1D7C" w:rsidRPr="00760ADE" w:rsidRDefault="00BC1D7C" w:rsidP="00BC1D7C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rPr>
          <w:rFonts w:ascii="Tahoma" w:hAnsi="Tahoma" w:cs="Tahoma"/>
          <w:color w:val="000000" w:themeColor="text1"/>
          <w:sz w:val="20"/>
          <w:szCs w:val="20"/>
          <w:cs/>
        </w:rPr>
      </w:pPr>
      <w:r w:rsidRPr="00760ADE">
        <w:rPr>
          <w:rFonts w:ascii="Tahoma" w:hAnsi="Tahoma" w:cs="Tahoma"/>
          <w:color w:val="000000" w:themeColor="text1"/>
          <w:sz w:val="20"/>
          <w:szCs w:val="20"/>
        </w:rPr>
        <w:tab/>
        <w:t xml:space="preserve">Data File  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การให้บริการรับชำระเงินแทนผ่านเคาน์เตอร์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>โดย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รายงานข้อมูลจำนวนรายการและมูลค่าของธุรกรรมการให้บริการรับชำระเงินแทนผ่านเคาน์เตอร์ของสถาบัน รวมถึงกรณี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>ธุรกรรมที่ให้บริการ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ผ่านตัวแทน (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 xml:space="preserve">agent) 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>ด้วย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แยกตามสื่อที่ใช้ทำธุรกรรม ประเภทใบแจ้งหนี้ ช่วงมูลค่า จำนวน และมูลค่า</w:t>
      </w:r>
    </w:p>
    <w:p w14:paraId="7B463CEB" w14:textId="77777777" w:rsidR="00300712" w:rsidRPr="00760ADE" w:rsidRDefault="00300712" w:rsidP="0030071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after="240" w:line="440" w:lineRule="exact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สถาบันที่ต้องรายงาน</w:t>
      </w:r>
    </w:p>
    <w:p w14:paraId="509C0F0A" w14:textId="77777777" w:rsidR="00300712" w:rsidRPr="00760ADE" w:rsidRDefault="00300712" w:rsidP="0030071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after="240"/>
        <w:rPr>
          <w:rFonts w:ascii="Tahoma" w:hAnsi="Tahoma" w:cs="Tahoma"/>
          <w:strike/>
          <w:color w:val="000000" w:themeColor="text1"/>
          <w:sz w:val="20"/>
          <w:szCs w:val="20"/>
          <w:cs/>
        </w:rPr>
      </w:pP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ab/>
        <w:t>ผู้ประกอบธุรกิจตาม พ.ร.บ. ระบบการชำระเงิน พ.ศ. 2560 ตามมาตรา 16 ที่เป็นผู้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>ประกอบธุรกิจ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การให้บริการรับชำระเงินแทน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 ซึ่งให้บริการผ่านเคาน์เตอร์</w:t>
      </w:r>
    </w:p>
    <w:p w14:paraId="0DF9D35E" w14:textId="77777777" w:rsidR="00300712" w:rsidRPr="00760ADE" w:rsidRDefault="00300712" w:rsidP="0030071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ความถี่ในการส่งข้อมูล</w:t>
      </w:r>
    </w:p>
    <w:p w14:paraId="442E83BB" w14:textId="77777777" w:rsidR="00300712" w:rsidRPr="00760ADE" w:rsidRDefault="00300712" w:rsidP="0030071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00" w:themeColor="text1"/>
          <w:sz w:val="20"/>
          <w:szCs w:val="20"/>
          <w:cs/>
          <w:lang w:val="th-TH"/>
        </w:rPr>
      </w:pPr>
      <w:r w:rsidRPr="00760ADE">
        <w:rPr>
          <w:rFonts w:ascii="Tahoma" w:hAnsi="Tahoma" w:cs="Tahoma"/>
          <w:color w:val="000000" w:themeColor="text1"/>
          <w:sz w:val="20"/>
          <w:szCs w:val="20"/>
        </w:rPr>
        <w:tab/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รายเดือน</w:t>
      </w:r>
    </w:p>
    <w:p w14:paraId="47807AD2" w14:textId="77777777" w:rsidR="00300712" w:rsidRPr="00760ADE" w:rsidRDefault="00300712" w:rsidP="0030071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after="240" w:line="440" w:lineRule="exact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กำหนดการส่ง</w:t>
      </w:r>
    </w:p>
    <w:p w14:paraId="26F4949F" w14:textId="0EF0877E" w:rsidR="00300712" w:rsidRPr="00760ADE" w:rsidRDefault="00300712" w:rsidP="00300712">
      <w:pPr>
        <w:tabs>
          <w:tab w:val="left" w:pos="1245"/>
        </w:tabs>
        <w:spacing w:after="240"/>
        <w:rPr>
          <w:rFonts w:ascii="Tahoma" w:hAnsi="Tahoma" w:cs="Tahoma"/>
          <w:color w:val="000000" w:themeColor="text1"/>
          <w:sz w:val="20"/>
          <w:szCs w:val="20"/>
          <w:cs/>
        </w:rPr>
      </w:pPr>
      <w:r w:rsidRPr="00760ADE">
        <w:rPr>
          <w:rFonts w:ascii="Tahoma" w:hAnsi="Tahoma" w:cs="Tahoma"/>
          <w:color w:val="000000" w:themeColor="text1"/>
          <w:sz w:val="20"/>
          <w:szCs w:val="20"/>
        </w:rPr>
        <w:tab/>
      </w:r>
      <w:r w:rsidR="000A6FB2">
        <w:rPr>
          <w:rFonts w:ascii="Tahoma" w:hAnsi="Tahoma" w:cs="Tahoma"/>
          <w:color w:val="000000" w:themeColor="text1"/>
          <w:sz w:val="20"/>
          <w:szCs w:val="20"/>
          <w:cs/>
        </w:rPr>
        <w:t>ภายใน 1 เดือน นับจากวันสิ้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นเดือนที่รายงาน</w:t>
      </w:r>
    </w:p>
    <w:p w14:paraId="30B02C61" w14:textId="77777777" w:rsidR="00253C75" w:rsidRPr="00760ADE" w:rsidRDefault="00253C75" w:rsidP="00253C75">
      <w:pPr>
        <w:tabs>
          <w:tab w:val="left" w:pos="1245"/>
        </w:tabs>
        <w:spacing w:after="240"/>
        <w:rPr>
          <w:rFonts w:ascii="Tahoma" w:hAnsi="Tahoma" w:cs="Tahoma"/>
          <w:color w:val="000000" w:themeColor="text1"/>
          <w:sz w:val="20"/>
          <w:szCs w:val="20"/>
        </w:rPr>
      </w:pPr>
    </w:p>
    <w:p w14:paraId="71A34899" w14:textId="77777777" w:rsidR="00253C75" w:rsidRPr="00760ADE" w:rsidRDefault="00253C75" w:rsidP="00253C75">
      <w:pPr>
        <w:tabs>
          <w:tab w:val="left" w:pos="1245"/>
        </w:tabs>
        <w:spacing w:after="240"/>
        <w:rPr>
          <w:rFonts w:ascii="Tahoma" w:hAnsi="Tahoma" w:cs="Tahoma"/>
          <w:color w:val="000000" w:themeColor="text1"/>
          <w:sz w:val="20"/>
          <w:szCs w:val="20"/>
        </w:rPr>
      </w:pPr>
    </w:p>
    <w:p w14:paraId="2024FABD" w14:textId="77777777" w:rsidR="00253C75" w:rsidRPr="00760ADE" w:rsidRDefault="00253C75" w:rsidP="00253C75">
      <w:pPr>
        <w:tabs>
          <w:tab w:val="left" w:pos="1245"/>
        </w:tabs>
        <w:spacing w:after="240"/>
        <w:rPr>
          <w:rFonts w:ascii="Tahoma" w:hAnsi="Tahoma" w:cs="Tahoma"/>
          <w:color w:val="000000" w:themeColor="text1"/>
          <w:sz w:val="20"/>
          <w:szCs w:val="20"/>
        </w:rPr>
      </w:pPr>
    </w:p>
    <w:p w14:paraId="45B3E087" w14:textId="77777777" w:rsidR="00253C75" w:rsidRPr="00760ADE" w:rsidRDefault="00253C75" w:rsidP="00253C75">
      <w:pPr>
        <w:tabs>
          <w:tab w:val="left" w:pos="1245"/>
        </w:tabs>
        <w:spacing w:after="240"/>
        <w:rPr>
          <w:rFonts w:ascii="Tahoma" w:hAnsi="Tahoma" w:cs="Tahoma"/>
          <w:color w:val="000000" w:themeColor="text1"/>
          <w:sz w:val="20"/>
          <w:szCs w:val="20"/>
        </w:rPr>
      </w:pPr>
    </w:p>
    <w:p w14:paraId="20B979E8" w14:textId="77777777" w:rsidR="00253C75" w:rsidRPr="00760ADE" w:rsidRDefault="00253C75" w:rsidP="00253C75">
      <w:pPr>
        <w:tabs>
          <w:tab w:val="left" w:pos="1245"/>
        </w:tabs>
        <w:spacing w:after="240"/>
        <w:rPr>
          <w:rFonts w:ascii="Tahoma" w:hAnsi="Tahoma" w:cs="Tahoma"/>
          <w:color w:val="000000" w:themeColor="text1"/>
          <w:sz w:val="20"/>
          <w:szCs w:val="20"/>
        </w:rPr>
      </w:pPr>
    </w:p>
    <w:p w14:paraId="06866B1D" w14:textId="77777777" w:rsidR="00253C75" w:rsidRPr="00760ADE" w:rsidRDefault="00253C75" w:rsidP="00253C75">
      <w:pPr>
        <w:tabs>
          <w:tab w:val="left" w:pos="1245"/>
        </w:tabs>
        <w:spacing w:after="240"/>
        <w:rPr>
          <w:rFonts w:ascii="Tahoma" w:hAnsi="Tahoma" w:cs="Tahoma"/>
          <w:color w:val="000000" w:themeColor="text1"/>
          <w:sz w:val="20"/>
          <w:szCs w:val="20"/>
        </w:rPr>
      </w:pPr>
    </w:p>
    <w:p w14:paraId="6DC7E2FE" w14:textId="77777777" w:rsidR="00253C75" w:rsidRPr="00760ADE" w:rsidRDefault="00253C75" w:rsidP="00253C75">
      <w:pPr>
        <w:tabs>
          <w:tab w:val="left" w:pos="1245"/>
        </w:tabs>
        <w:spacing w:after="240"/>
        <w:rPr>
          <w:rFonts w:ascii="Tahoma" w:hAnsi="Tahoma" w:cs="Tahoma"/>
          <w:color w:val="000000" w:themeColor="text1"/>
          <w:sz w:val="20"/>
          <w:szCs w:val="20"/>
        </w:rPr>
      </w:pPr>
    </w:p>
    <w:p w14:paraId="285C119A" w14:textId="77777777" w:rsidR="00253C75" w:rsidRPr="00760ADE" w:rsidRDefault="00253C75" w:rsidP="00253C75">
      <w:pPr>
        <w:tabs>
          <w:tab w:val="left" w:pos="1245"/>
        </w:tabs>
        <w:spacing w:after="240"/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W w:w="14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2160"/>
        <w:gridCol w:w="5850"/>
        <w:gridCol w:w="5670"/>
      </w:tblGrid>
      <w:tr w:rsidR="00760ADE" w:rsidRPr="00760ADE" w14:paraId="2194EEC7" w14:textId="77777777" w:rsidTr="00300712">
        <w:trPr>
          <w:trHeight w:val="444"/>
          <w:tblHeader/>
        </w:trPr>
        <w:tc>
          <w:tcPr>
            <w:tcW w:w="1170" w:type="dxa"/>
          </w:tcPr>
          <w:p w14:paraId="09E2E6F5" w14:textId="77777777" w:rsidR="00300712" w:rsidRPr="00760ADE" w:rsidRDefault="00300712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lastRenderedPageBreak/>
              <w:t>Column</w:t>
            </w:r>
          </w:p>
        </w:tc>
        <w:tc>
          <w:tcPr>
            <w:tcW w:w="2160" w:type="dxa"/>
            <w:vAlign w:val="center"/>
          </w:tcPr>
          <w:p w14:paraId="60C2ECF0" w14:textId="77777777" w:rsidR="00300712" w:rsidRPr="00760ADE" w:rsidRDefault="00300712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Data Element </w:t>
            </w: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  <w:lang w:val="en-GB"/>
              </w:rPr>
              <w:t>(</w:t>
            </w: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Field</w:t>
            </w: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  <w:lang w:val="en-GB"/>
              </w:rPr>
              <w:t>)</w:t>
            </w:r>
          </w:p>
        </w:tc>
        <w:tc>
          <w:tcPr>
            <w:tcW w:w="5850" w:type="dxa"/>
            <w:vAlign w:val="center"/>
          </w:tcPr>
          <w:p w14:paraId="3108AC46" w14:textId="77777777" w:rsidR="00300712" w:rsidRPr="00760ADE" w:rsidRDefault="00300712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  <w:t>คำอธิบาย</w:t>
            </w:r>
          </w:p>
        </w:tc>
        <w:tc>
          <w:tcPr>
            <w:tcW w:w="5670" w:type="dxa"/>
            <w:vAlign w:val="center"/>
          </w:tcPr>
          <w:p w14:paraId="34C5C149" w14:textId="77777777" w:rsidR="00300712" w:rsidRPr="00760ADE" w:rsidRDefault="00300712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Validation Rule</w:t>
            </w:r>
          </w:p>
        </w:tc>
      </w:tr>
      <w:tr w:rsidR="00760ADE" w:rsidRPr="00760ADE" w14:paraId="6A3194E9" w14:textId="77777777" w:rsidTr="00300712">
        <w:trPr>
          <w:trHeight w:val="494"/>
        </w:trPr>
        <w:tc>
          <w:tcPr>
            <w:tcW w:w="1170" w:type="dxa"/>
          </w:tcPr>
          <w:p w14:paraId="6999194A" w14:textId="77777777" w:rsidR="00300712" w:rsidRPr="00760ADE" w:rsidRDefault="00300712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1</w:t>
            </w:r>
          </w:p>
        </w:tc>
        <w:tc>
          <w:tcPr>
            <w:tcW w:w="2160" w:type="dxa"/>
          </w:tcPr>
          <w:p w14:paraId="316C1349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รหัสสถาบันผู้ส่งข้อมูล</w:t>
            </w:r>
          </w:p>
        </w:tc>
        <w:tc>
          <w:tcPr>
            <w:tcW w:w="5850" w:type="dxa"/>
          </w:tcPr>
          <w:p w14:paraId="1A2CA479" w14:textId="6AE501F1" w:rsidR="00300712" w:rsidRPr="00760ADE" w:rsidRDefault="00BC1D7C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รหัสสถาบันผู้รายงานข้อมูล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 (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FI Code)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ซึ่งเป็นรหัสมาตรฐานของสถาบันที่ธนาคารแห่งประเทศไทยกำหนด</w:t>
            </w:r>
          </w:p>
        </w:tc>
        <w:tc>
          <w:tcPr>
            <w:tcW w:w="5670" w:type="dxa"/>
          </w:tcPr>
          <w:p w14:paraId="3DAE7E57" w14:textId="77777777" w:rsidR="00300712" w:rsidRPr="00760ADE" w:rsidRDefault="00300712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  <w:lang w:val="th-TH"/>
              </w:rPr>
              <w:t>ตรวจสอบกับรหัสมาตรฐานของสถาบันที่ธนาคารแห่งประเทศไทยกำหนด</w:t>
            </w:r>
          </w:p>
        </w:tc>
      </w:tr>
      <w:tr w:rsidR="00760ADE" w:rsidRPr="00760ADE" w14:paraId="64EA5DD6" w14:textId="77777777" w:rsidTr="00300712">
        <w:trPr>
          <w:trHeight w:val="420"/>
        </w:trPr>
        <w:tc>
          <w:tcPr>
            <w:tcW w:w="1170" w:type="dxa"/>
          </w:tcPr>
          <w:p w14:paraId="0B2AAF86" w14:textId="77777777" w:rsidR="00300712" w:rsidRPr="00760ADE" w:rsidRDefault="00300712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2</w:t>
            </w:r>
          </w:p>
        </w:tc>
        <w:tc>
          <w:tcPr>
            <w:tcW w:w="2160" w:type="dxa"/>
          </w:tcPr>
          <w:p w14:paraId="7F9C6B56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งวดข้อมูล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2ECEC345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วันที่ของชุดข้อมูล ให้ระบุวันสุดท้ายของเดือน ซึ่งอาจจะตรงกับวันหยุด  โดย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Data Type = Char(10)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ใช้ปี ค.ศ. โดยจะมีรูปแบบเป็น 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YYYY-MM-DD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เช่น ข้อมูลงวดเดือนมกราคม 2561 รูปแบบที่ต้องรายงานคือ 2018-01-31</w:t>
            </w:r>
          </w:p>
          <w:p w14:paraId="4D25FFD0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(Appendix A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ของ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Data File Document : Data Type)</w:t>
            </w:r>
          </w:p>
        </w:tc>
        <w:tc>
          <w:tcPr>
            <w:tcW w:w="5670" w:type="dxa"/>
          </w:tcPr>
          <w:p w14:paraId="45D3AEEC" w14:textId="77777777" w:rsidR="00300712" w:rsidRPr="00760ADE" w:rsidRDefault="00300712" w:rsidP="00300712">
            <w:pPr>
              <w:pStyle w:val="NormalWeb"/>
              <w:rPr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color w:val="000000" w:themeColor="text1"/>
                <w:sz w:val="20"/>
                <w:szCs w:val="20"/>
                <w:cs/>
                <w:lang w:val="th-TH"/>
              </w:rPr>
              <w:t>วันที่ต้องเป็นวันสิ้นเดือนตามปีปฏิทิน</w:t>
            </w:r>
          </w:p>
        </w:tc>
      </w:tr>
      <w:tr w:rsidR="00760ADE" w:rsidRPr="00760ADE" w14:paraId="1A1B6B0A" w14:textId="77777777" w:rsidTr="00300712">
        <w:trPr>
          <w:trHeight w:val="20"/>
        </w:trPr>
        <w:tc>
          <w:tcPr>
            <w:tcW w:w="1170" w:type="dxa"/>
          </w:tcPr>
          <w:p w14:paraId="0E1ECD3C" w14:textId="77777777" w:rsidR="00300712" w:rsidRPr="00760ADE" w:rsidRDefault="00300712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3</w:t>
            </w:r>
          </w:p>
        </w:tc>
        <w:tc>
          <w:tcPr>
            <w:tcW w:w="2160" w:type="dxa"/>
          </w:tcPr>
          <w:p w14:paraId="4EB43F41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สื่อที่ใช้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ทำ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ธุรกรรม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73EB6CE3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สื่อที่ใช้ทำธุรกรรมชำระเงิน</w:t>
            </w:r>
          </w:p>
          <w:p w14:paraId="29BD3D39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(Classification Name : Payment Instrument Type)</w:t>
            </w:r>
          </w:p>
        </w:tc>
        <w:tc>
          <w:tcPr>
            <w:tcW w:w="5670" w:type="dxa"/>
          </w:tcPr>
          <w:p w14:paraId="5BE277D1" w14:textId="77777777" w:rsidR="00300712" w:rsidRPr="00760ADE" w:rsidRDefault="00300712" w:rsidP="003007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ตรวจสอบกับรหัสใน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Payment Instrument Type</w:t>
            </w:r>
          </w:p>
        </w:tc>
      </w:tr>
      <w:tr w:rsidR="00760ADE" w:rsidRPr="00760ADE" w14:paraId="77721A30" w14:textId="77777777" w:rsidTr="00300712">
        <w:trPr>
          <w:trHeight w:val="20"/>
        </w:trPr>
        <w:tc>
          <w:tcPr>
            <w:tcW w:w="1170" w:type="dxa"/>
          </w:tcPr>
          <w:p w14:paraId="28E61781" w14:textId="77777777" w:rsidR="00300712" w:rsidRPr="00760ADE" w:rsidRDefault="00300712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14:paraId="1E208489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ประเภทใบแจ้งหนี้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608938FC" w14:textId="77777777" w:rsidR="00300712" w:rsidRPr="00760ADE" w:rsidRDefault="00300712" w:rsidP="00300712">
            <w:pPr>
              <w:pStyle w:val="Defaul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ประเภทของใบแจ้งหนี้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ที่ผู้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ประกอบธุรกิจ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รับชำระเงินจากลูกค้า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0B5C04C0" w14:textId="77777777" w:rsidR="00300712" w:rsidRPr="00760ADE" w:rsidRDefault="00300712" w:rsidP="00300712">
            <w:pPr>
              <w:pStyle w:val="Defaul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(Classification Name : Bill Type)</w:t>
            </w:r>
          </w:p>
        </w:tc>
        <w:tc>
          <w:tcPr>
            <w:tcW w:w="5670" w:type="dxa"/>
          </w:tcPr>
          <w:p w14:paraId="642EEE1F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ตรวจสอบกับรหัสใน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Bill Type</w:t>
            </w:r>
          </w:p>
        </w:tc>
      </w:tr>
      <w:tr w:rsidR="00760ADE" w:rsidRPr="00760ADE" w14:paraId="02A7CBD1" w14:textId="77777777" w:rsidTr="00300712">
        <w:trPr>
          <w:trHeight w:val="20"/>
        </w:trPr>
        <w:tc>
          <w:tcPr>
            <w:tcW w:w="1170" w:type="dxa"/>
          </w:tcPr>
          <w:p w14:paraId="6F639819" w14:textId="77777777" w:rsidR="00300712" w:rsidRPr="00760ADE" w:rsidRDefault="00300712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5</w:t>
            </w:r>
          </w:p>
        </w:tc>
        <w:tc>
          <w:tcPr>
            <w:tcW w:w="2160" w:type="dxa"/>
          </w:tcPr>
          <w:p w14:paraId="5ACEF03D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ช่วงมูลค่า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4FE3496C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ยอดรวมจำนวนรายการและมูลค่าการให้บริการรับชำระเงินแทนผ่านเคาน์เตอร์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แยกตามช่วงมูลค่าผ่านการให้บริการชำระเงิน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ในเดือนที่รายงาน</w:t>
            </w:r>
          </w:p>
          <w:p w14:paraId="5D849856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(Classification Name : Terminal Amount Range) </w:t>
            </w:r>
          </w:p>
        </w:tc>
        <w:tc>
          <w:tcPr>
            <w:tcW w:w="5670" w:type="dxa"/>
          </w:tcPr>
          <w:p w14:paraId="42D50EDB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ตรวจสอบกับรหัสใน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Terminal Amount Range</w:t>
            </w:r>
          </w:p>
        </w:tc>
      </w:tr>
      <w:tr w:rsidR="00760ADE" w:rsidRPr="00760ADE" w14:paraId="37B3E8E4" w14:textId="77777777" w:rsidTr="00300712">
        <w:trPr>
          <w:trHeight w:val="20"/>
        </w:trPr>
        <w:tc>
          <w:tcPr>
            <w:tcW w:w="1170" w:type="dxa"/>
          </w:tcPr>
          <w:p w14:paraId="7A42C5BF" w14:textId="77777777" w:rsidR="00300712" w:rsidRPr="00760ADE" w:rsidRDefault="00300712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6</w:t>
            </w:r>
          </w:p>
        </w:tc>
        <w:tc>
          <w:tcPr>
            <w:tcW w:w="2160" w:type="dxa"/>
          </w:tcPr>
          <w:p w14:paraId="6EA932C3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จำนวนรายการ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6C0D55DA" w14:textId="5A583C64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จำนวนธุรกรรมรวมที่ทำผ่านผู้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ประกอบธุรกิจการ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ให้บริการรับชำระเงินผ่านเคาน์เตอร์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แยกตามประเภทธุรกรรมและข้อมูลต่างๆ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ตามงวดที่รายงาน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โดยรูปแบบจะเป็นตัวเลขไม่เกิน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12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หลัก  </w:t>
            </w:r>
          </w:p>
          <w:p w14:paraId="56A38581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(Appendix A [Data File Document] : Data Type)</w:t>
            </w:r>
          </w:p>
        </w:tc>
        <w:tc>
          <w:tcPr>
            <w:tcW w:w="5670" w:type="dxa"/>
          </w:tcPr>
          <w:p w14:paraId="7B239011" w14:textId="6EFB004A" w:rsidR="00AE2BAD" w:rsidRPr="00760ADE" w:rsidRDefault="00AE2BAD" w:rsidP="00AE2BAD">
            <w:pPr>
              <w:tabs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- ต้องเป็นเลขจำนวนเต็มโดยไม่ต้องใส่เครื่องหมาย </w:t>
            </w:r>
            <w:r w:rsidR="004B4572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Comma (,)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5A4582B3" w14:textId="607D34C0" w:rsidR="00300712" w:rsidRPr="00760ADE" w:rsidRDefault="00AE2BAD" w:rsidP="00AE2BAD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- </w:t>
            </w:r>
            <w:r w:rsidR="00BC1D7C"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ต้องมีค่ามากกว่าศูนย์</w:t>
            </w:r>
          </w:p>
        </w:tc>
      </w:tr>
      <w:tr w:rsidR="00300712" w:rsidRPr="00760ADE" w14:paraId="5B0A54E9" w14:textId="77777777" w:rsidTr="00300712">
        <w:trPr>
          <w:trHeight w:val="20"/>
        </w:trPr>
        <w:tc>
          <w:tcPr>
            <w:tcW w:w="1170" w:type="dxa"/>
          </w:tcPr>
          <w:p w14:paraId="0BFA40D5" w14:textId="77777777" w:rsidR="00300712" w:rsidRPr="00760ADE" w:rsidRDefault="00300712" w:rsidP="00300712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7</w:t>
            </w:r>
          </w:p>
        </w:tc>
        <w:tc>
          <w:tcPr>
            <w:tcW w:w="2160" w:type="dxa"/>
          </w:tcPr>
          <w:p w14:paraId="1A95E23B" w14:textId="77777777" w:rsidR="00300712" w:rsidRPr="00760ADE" w:rsidRDefault="00300712" w:rsidP="003007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มูลค่า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0314A36A" w14:textId="37794124" w:rsidR="00300712" w:rsidRPr="00760ADE" w:rsidRDefault="00300712" w:rsidP="00300712">
            <w:pPr>
              <w:pStyle w:val="Defaul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มูลค่าธุรกรรมรวมที่ทำผ่านผู้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ประกอบธุรกิจการ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ให้บริการรับชำระเงินผ่านเคาน์เตอร์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แยกตามประเภทธุรกรรมและข้อมูลต่างๆ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ตามงวดที่รายงาน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โดยรูปแบบจะเป็นตัวเลข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หลัก ตัวเลขจำนวนเต็ม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18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หลัก ทศนิยม 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หลัก</w:t>
            </w:r>
          </w:p>
          <w:p w14:paraId="49CDD2E7" w14:textId="77777777" w:rsidR="00300712" w:rsidRPr="00760ADE" w:rsidRDefault="00300712" w:rsidP="00300712">
            <w:pPr>
              <w:pStyle w:val="Defaul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(Appendix A [Data File Document] : Data Type)</w:t>
            </w:r>
          </w:p>
        </w:tc>
        <w:tc>
          <w:tcPr>
            <w:tcW w:w="5670" w:type="dxa"/>
          </w:tcPr>
          <w:p w14:paraId="152DA0A6" w14:textId="76E628FA" w:rsidR="00AE2BAD" w:rsidRPr="00760ADE" w:rsidRDefault="00AE2BAD" w:rsidP="00AE2BA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- ต้อง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เป็น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ตัว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เลข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โดยไม่ต้องมีเครื่องหมาย </w:t>
            </w:r>
            <w:r w:rsidR="004B4572"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Comma (,)</w:t>
            </w:r>
          </w:p>
          <w:p w14:paraId="1278C937" w14:textId="77777777" w:rsidR="00AE2BAD" w:rsidRPr="00760ADE" w:rsidRDefault="00AE2BAD" w:rsidP="00AE2BA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- มูลค่าหารด้วย</w:t>
            </w: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จำนวนรายการ</w:t>
            </w:r>
            <w:r w:rsidRPr="00760A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ต้องมีค่าอยู่ในช่วงมูลค่า</w:t>
            </w:r>
          </w:p>
          <w:p w14:paraId="1C7F4F1A" w14:textId="29289481" w:rsidR="00300712" w:rsidRPr="00760ADE" w:rsidRDefault="00AE2BAD" w:rsidP="00AE2BAD">
            <w:pP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60A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- </w:t>
            </w:r>
            <w:r w:rsidR="00BC1D7C" w:rsidRPr="00760A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ต้องมีค่ามากกว่าศูนย์</w:t>
            </w:r>
          </w:p>
        </w:tc>
      </w:tr>
    </w:tbl>
    <w:p w14:paraId="36685EE3" w14:textId="77777777" w:rsidR="00300712" w:rsidRPr="00760ADE" w:rsidRDefault="00300712" w:rsidP="00300712">
      <w:pPr>
        <w:tabs>
          <w:tab w:val="left" w:pos="13727"/>
        </w:tabs>
        <w:rPr>
          <w:rFonts w:ascii="Tahoma" w:hAnsi="Tahoma" w:cs="Tahoma"/>
          <w:color w:val="000000" w:themeColor="text1"/>
          <w:sz w:val="20"/>
          <w:szCs w:val="20"/>
        </w:rPr>
      </w:pPr>
    </w:p>
    <w:p w14:paraId="5D0D080D" w14:textId="77777777" w:rsidR="00300712" w:rsidRPr="00760ADE" w:rsidRDefault="00300712" w:rsidP="00300712">
      <w:pPr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t xml:space="preserve">หมายเหตุ </w:t>
      </w:r>
    </w:p>
    <w:p w14:paraId="57FAAF8A" w14:textId="15A89794" w:rsidR="00300712" w:rsidRPr="00760ADE" w:rsidRDefault="00300712" w:rsidP="00300712">
      <w:pPr>
        <w:rPr>
          <w:color w:val="000000" w:themeColor="text1"/>
          <w:cs/>
        </w:rPr>
      </w:pP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- การให้บริการรับชำระ</w:t>
      </w:r>
      <w:r w:rsidR="00DA0618" w:rsidRPr="00760ADE">
        <w:rPr>
          <w:rFonts w:ascii="Tahoma" w:hAnsi="Tahoma" w:cs="Tahoma"/>
          <w:color w:val="000000" w:themeColor="text1"/>
          <w:sz w:val="20"/>
          <w:szCs w:val="20"/>
          <w:cs/>
        </w:rPr>
        <w:t>บิล ครอบคลุมถึง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การให้บริการรับชำระค่าสินค้า การให้บริการ และบิลของตนเองด้วย</w:t>
      </w:r>
    </w:p>
    <w:p w14:paraId="6CB39F46" w14:textId="77777777" w:rsidR="00792341" w:rsidRPr="00760ADE" w:rsidRDefault="00792341" w:rsidP="005E3586">
      <w:pPr>
        <w:rPr>
          <w:rFonts w:ascii="Tahoma" w:hAnsi="Tahoma" w:cs="Tahoma"/>
          <w:color w:val="000000" w:themeColor="text1"/>
          <w:sz w:val="20"/>
          <w:szCs w:val="20"/>
          <w:cs/>
        </w:rPr>
        <w:sectPr w:rsidR="00792341" w:rsidRPr="00760ADE" w:rsidSect="00810828">
          <w:headerReference w:type="default" r:id="rId32"/>
          <w:pgSz w:w="16834" w:h="11909" w:orient="landscape" w:code="9"/>
          <w:pgMar w:top="1080" w:right="1147" w:bottom="900" w:left="1245" w:header="720" w:footer="446" w:gutter="0"/>
          <w:pgNumType w:start="1" w:chapStyle="1"/>
          <w:cols w:space="720"/>
          <w:docGrid w:linePitch="360"/>
        </w:sectPr>
      </w:pPr>
    </w:p>
    <w:p w14:paraId="41F227E8" w14:textId="303A2856" w:rsidR="00792341" w:rsidRPr="00760ADE" w:rsidRDefault="00300712" w:rsidP="00300712">
      <w:pPr>
        <w:pStyle w:val="Heading1"/>
        <w:jc w:val="center"/>
        <w:rPr>
          <w:color w:val="000000" w:themeColor="text1"/>
        </w:rPr>
      </w:pPr>
      <w:bookmarkStart w:id="23" w:name="_Toc508051294"/>
      <w:r w:rsidRPr="00760ADE">
        <w:rPr>
          <w:color w:val="000000" w:themeColor="text1"/>
          <w:sz w:val="22"/>
          <w:szCs w:val="22"/>
        </w:rPr>
        <w:lastRenderedPageBreak/>
        <w:t xml:space="preserve">Data File  :  </w:t>
      </w:r>
      <w:r w:rsidRPr="00760ADE">
        <w:rPr>
          <w:color w:val="000000" w:themeColor="text1"/>
          <w:sz w:val="22"/>
          <w:szCs w:val="22"/>
          <w:cs/>
        </w:rPr>
        <w:t>การฉ้อโกงที่เกิดจากการทำธุรกรรมการชำระเงิน</w:t>
      </w:r>
      <w:bookmarkEnd w:id="23"/>
    </w:p>
    <w:p w14:paraId="579970DF" w14:textId="77777777" w:rsidR="00296B99" w:rsidRPr="00760ADE" w:rsidRDefault="00296B99" w:rsidP="00296B99">
      <w:pPr>
        <w:tabs>
          <w:tab w:val="left" w:pos="1260"/>
          <w:tab w:val="left" w:pos="1530"/>
          <w:tab w:val="left" w:pos="1890"/>
        </w:tabs>
        <w:spacing w:before="240" w:line="440" w:lineRule="exact"/>
        <w:rPr>
          <w:rFonts w:ascii="Tahoma" w:hAnsi="Tahoma" w:cs="Tahoma"/>
          <w:color w:val="000000" w:themeColor="text1"/>
          <w:sz w:val="20"/>
          <w:szCs w:val="20"/>
          <w:cs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คำอธิบาย</w:t>
      </w:r>
    </w:p>
    <w:p w14:paraId="348BED95" w14:textId="77777777" w:rsidR="00296B99" w:rsidRPr="00760ADE" w:rsidRDefault="00296B99" w:rsidP="00296B99">
      <w:pPr>
        <w:tabs>
          <w:tab w:val="left" w:pos="1260"/>
          <w:tab w:val="left" w:pos="1530"/>
          <w:tab w:val="left" w:pos="1890"/>
        </w:tabs>
        <w:spacing w:before="240"/>
        <w:rPr>
          <w:rFonts w:ascii="Tahoma" w:hAnsi="Tahoma" w:cs="Tahoma"/>
          <w:color w:val="000000" w:themeColor="text1"/>
          <w:sz w:val="20"/>
          <w:szCs w:val="20"/>
          <w:cs/>
        </w:rPr>
      </w:pPr>
      <w:r w:rsidRPr="00760ADE">
        <w:rPr>
          <w:rFonts w:ascii="Tahoma" w:hAnsi="Tahoma" w:cs="Tahoma"/>
          <w:color w:val="000000" w:themeColor="text1"/>
          <w:sz w:val="20"/>
          <w:szCs w:val="20"/>
        </w:rPr>
        <w:tab/>
        <w:t xml:space="preserve">Data File 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การฉ้อโกงที่เกิดจากการทำธุรกรรมการชำระเงิน ผ่านสื่อการชำระเงินและแยกตามช่องทางการชำระเงินต่าง ๆ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>โดย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รายงานยอดรวมจำนวนบัตร/ใบ/บัญชีที่ถูกฉ้อโกง จำนวนรายการที่ถูกฉ้อโกง และมูลค่าที่ฉ้อโกงที่สถาบันการเงินดำเนินการพิสูจน์จนถึงที่สุดแล้วว่าเกิดการฉ้อโกงขึ้นจริง ณ วันสิ้นงวดที่รายงานแยกตามประเภทธุรกรรม สื่อ และช่องทางการชำระเงิน</w:t>
      </w:r>
    </w:p>
    <w:p w14:paraId="77264D69" w14:textId="77777777" w:rsidR="00296B99" w:rsidRPr="00760ADE" w:rsidRDefault="00296B99" w:rsidP="00296B99">
      <w:pPr>
        <w:tabs>
          <w:tab w:val="left" w:pos="1260"/>
          <w:tab w:val="left" w:pos="1530"/>
          <w:tab w:val="left" w:pos="1890"/>
        </w:tabs>
        <w:spacing w:before="240" w:after="240" w:line="440" w:lineRule="exact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สถาบันที่ต้องรายงาน</w:t>
      </w:r>
    </w:p>
    <w:p w14:paraId="13749EA6" w14:textId="77777777" w:rsidR="00296B99" w:rsidRPr="00760ADE" w:rsidRDefault="00296B99" w:rsidP="00296B99">
      <w:pPr>
        <w:tabs>
          <w:tab w:val="left" w:pos="1260"/>
          <w:tab w:val="left" w:pos="1530"/>
          <w:tab w:val="left" w:pos="1890"/>
        </w:tabs>
        <w:spacing w:after="240"/>
        <w:rPr>
          <w:rFonts w:ascii="Tahoma" w:hAnsi="Tahoma" w:cs="Tahoma"/>
          <w:color w:val="000000" w:themeColor="text1"/>
          <w:sz w:val="20"/>
          <w:szCs w:val="20"/>
        </w:rPr>
      </w:pP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ab/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ผู้ประกอบธุรกิจตาม พ.ร.บ. ระบบการชำระเงิน พ.ศ. 2560 ตามมาตรา 16 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การให้บริการเงินอิเล็กทรอนิกส์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การให้บริการบัตรเครดิต บัตรเดบิต หรือบัตรเอทีเอ็ม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การให้บริการแก่ผู้รับบัตร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การให้บริการสนับสนุนบริการแก่ผู้รับบัตร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การให้บริการรับชำระเงินแทน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>และ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การโอนเงินด้วยวิธีการทางอิเล็กทรอนิกส์</w:t>
      </w:r>
    </w:p>
    <w:p w14:paraId="7BF6F030" w14:textId="77777777" w:rsidR="00296B99" w:rsidRPr="00760ADE" w:rsidRDefault="00296B99" w:rsidP="00296B99">
      <w:pPr>
        <w:tabs>
          <w:tab w:val="left" w:pos="1260"/>
          <w:tab w:val="left" w:pos="1530"/>
          <w:tab w:val="left" w:pos="1890"/>
          <w:tab w:val="left" w:pos="9048"/>
        </w:tabs>
        <w:spacing w:line="440" w:lineRule="exact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ความถี่ในการส่งข้อมูล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ab/>
      </w:r>
    </w:p>
    <w:p w14:paraId="4B694FE2" w14:textId="77777777" w:rsidR="00296B99" w:rsidRPr="00760ADE" w:rsidRDefault="00296B99" w:rsidP="00296B99">
      <w:pPr>
        <w:tabs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00" w:themeColor="text1"/>
          <w:sz w:val="20"/>
          <w:szCs w:val="20"/>
          <w:cs/>
          <w:lang w:val="th-TH"/>
        </w:rPr>
      </w:pPr>
      <w:r w:rsidRPr="00760ADE">
        <w:rPr>
          <w:rFonts w:ascii="Tahoma" w:hAnsi="Tahoma" w:cs="Tahoma"/>
          <w:color w:val="000000" w:themeColor="text1"/>
          <w:sz w:val="20"/>
          <w:szCs w:val="20"/>
        </w:rPr>
        <w:tab/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รายไตรมาส</w:t>
      </w:r>
    </w:p>
    <w:p w14:paraId="222A610D" w14:textId="77777777" w:rsidR="00296B99" w:rsidRPr="00760ADE" w:rsidRDefault="00296B99" w:rsidP="00296B99">
      <w:pPr>
        <w:tabs>
          <w:tab w:val="left" w:pos="1260"/>
          <w:tab w:val="left" w:pos="1530"/>
          <w:tab w:val="left" w:pos="1890"/>
        </w:tabs>
        <w:spacing w:before="240" w:after="240" w:line="440" w:lineRule="exact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</w:pPr>
      <w:r w:rsidRPr="00760ADE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cs/>
        </w:rPr>
        <w:t>กำหนดการส่ง</w:t>
      </w:r>
    </w:p>
    <w:p w14:paraId="4EDA024B" w14:textId="7C09E68B" w:rsidR="00296B99" w:rsidRPr="00760ADE" w:rsidRDefault="00296B99" w:rsidP="00296B99">
      <w:pPr>
        <w:tabs>
          <w:tab w:val="left" w:pos="1245"/>
        </w:tabs>
        <w:spacing w:after="240"/>
        <w:rPr>
          <w:rFonts w:ascii="Tahoma" w:hAnsi="Tahoma" w:cs="Tahoma"/>
          <w:color w:val="000000" w:themeColor="text1"/>
          <w:sz w:val="20"/>
          <w:szCs w:val="20"/>
          <w:cs/>
        </w:rPr>
      </w:pPr>
      <w:r w:rsidRPr="00760ADE">
        <w:rPr>
          <w:rFonts w:ascii="Tahoma" w:hAnsi="Tahoma" w:cs="Tahoma"/>
          <w:color w:val="000000" w:themeColor="text1"/>
          <w:sz w:val="20"/>
          <w:szCs w:val="20"/>
        </w:rPr>
        <w:tab/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ภายใน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1 เดือน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760ADE">
        <w:rPr>
          <w:rFonts w:ascii="Tahoma" w:hAnsi="Tahoma" w:cs="Tahoma"/>
          <w:color w:val="000000" w:themeColor="text1"/>
          <w:sz w:val="20"/>
          <w:szCs w:val="20"/>
          <w:cs/>
        </w:rPr>
        <w:t>นับจากวัน</w:t>
      </w:r>
      <w:r w:rsidR="000A6FB2">
        <w:rPr>
          <w:rFonts w:ascii="Tahoma" w:hAnsi="Tahoma" w:cs="Tahoma" w:hint="cs"/>
          <w:color w:val="000000" w:themeColor="text1"/>
          <w:sz w:val="20"/>
          <w:szCs w:val="20"/>
          <w:cs/>
        </w:rPr>
        <w:t>สิ้น</w:t>
      </w:r>
      <w:bookmarkStart w:id="24" w:name="_GoBack"/>
      <w:bookmarkEnd w:id="24"/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>ไตรมาสที่รายงาน</w:t>
      </w:r>
    </w:p>
    <w:p w14:paraId="45D4C88A" w14:textId="77777777" w:rsidR="00792341" w:rsidRPr="00760ADE" w:rsidRDefault="00792341" w:rsidP="00792341">
      <w:pPr>
        <w:tabs>
          <w:tab w:val="left" w:pos="1245"/>
        </w:tabs>
        <w:spacing w:after="240"/>
        <w:rPr>
          <w:rFonts w:ascii="Tahoma" w:hAnsi="Tahoma" w:cs="Tahoma"/>
          <w:color w:val="000000" w:themeColor="text1"/>
          <w:sz w:val="20"/>
          <w:szCs w:val="20"/>
        </w:rPr>
      </w:pPr>
    </w:p>
    <w:p w14:paraId="0F1E2D6D" w14:textId="77777777" w:rsidR="00792341" w:rsidRPr="00760ADE" w:rsidRDefault="00792341" w:rsidP="00792341">
      <w:pPr>
        <w:tabs>
          <w:tab w:val="left" w:pos="1245"/>
        </w:tabs>
        <w:spacing w:after="240"/>
        <w:rPr>
          <w:rFonts w:ascii="Tahoma" w:hAnsi="Tahoma" w:cs="Tahoma"/>
          <w:color w:val="000000" w:themeColor="text1"/>
          <w:sz w:val="20"/>
          <w:szCs w:val="20"/>
        </w:rPr>
      </w:pPr>
    </w:p>
    <w:p w14:paraId="13C17987" w14:textId="77777777" w:rsidR="00792341" w:rsidRPr="00760ADE" w:rsidRDefault="00792341" w:rsidP="00792341">
      <w:pPr>
        <w:tabs>
          <w:tab w:val="left" w:pos="1245"/>
        </w:tabs>
        <w:spacing w:after="240"/>
        <w:rPr>
          <w:rFonts w:ascii="Tahoma" w:hAnsi="Tahoma" w:cs="Tahoma"/>
          <w:color w:val="000000" w:themeColor="text1"/>
          <w:sz w:val="20"/>
          <w:szCs w:val="20"/>
        </w:rPr>
      </w:pPr>
    </w:p>
    <w:p w14:paraId="005FFC19" w14:textId="77777777" w:rsidR="0039568E" w:rsidRPr="00760ADE" w:rsidRDefault="0039568E" w:rsidP="00792341">
      <w:pPr>
        <w:tabs>
          <w:tab w:val="left" w:pos="1245"/>
        </w:tabs>
        <w:spacing w:after="240"/>
        <w:rPr>
          <w:rFonts w:ascii="Tahoma" w:hAnsi="Tahoma" w:cs="Tahoma"/>
          <w:color w:val="000000" w:themeColor="text1"/>
          <w:sz w:val="20"/>
          <w:szCs w:val="20"/>
        </w:rPr>
      </w:pPr>
    </w:p>
    <w:p w14:paraId="7D570C91" w14:textId="77777777" w:rsidR="0039568E" w:rsidRPr="00760ADE" w:rsidRDefault="0039568E" w:rsidP="00792341">
      <w:pPr>
        <w:tabs>
          <w:tab w:val="left" w:pos="1245"/>
        </w:tabs>
        <w:spacing w:after="240"/>
        <w:rPr>
          <w:rFonts w:ascii="Tahoma" w:hAnsi="Tahoma" w:cs="Tahoma"/>
          <w:color w:val="000000" w:themeColor="text1"/>
          <w:sz w:val="20"/>
          <w:szCs w:val="20"/>
        </w:rPr>
      </w:pPr>
    </w:p>
    <w:p w14:paraId="0F8A0D71" w14:textId="77777777" w:rsidR="0039568E" w:rsidRPr="00760ADE" w:rsidRDefault="0039568E" w:rsidP="00792341">
      <w:pPr>
        <w:tabs>
          <w:tab w:val="left" w:pos="1245"/>
        </w:tabs>
        <w:spacing w:after="240"/>
        <w:rPr>
          <w:rFonts w:ascii="Tahoma" w:hAnsi="Tahoma" w:cs="Tahoma"/>
          <w:color w:val="000000" w:themeColor="text1"/>
          <w:sz w:val="20"/>
          <w:szCs w:val="20"/>
        </w:rPr>
      </w:pPr>
    </w:p>
    <w:p w14:paraId="3E32662B" w14:textId="77777777" w:rsidR="0039568E" w:rsidRPr="00760ADE" w:rsidRDefault="0039568E" w:rsidP="00792341">
      <w:pPr>
        <w:tabs>
          <w:tab w:val="left" w:pos="1245"/>
        </w:tabs>
        <w:spacing w:after="240"/>
        <w:rPr>
          <w:rFonts w:ascii="Tahoma" w:hAnsi="Tahoma" w:cs="Tahoma"/>
          <w:color w:val="000000" w:themeColor="text1"/>
          <w:sz w:val="20"/>
          <w:szCs w:val="20"/>
        </w:rPr>
      </w:pPr>
    </w:p>
    <w:p w14:paraId="70B8D157" w14:textId="7D60DE57" w:rsidR="0039568E" w:rsidRPr="00760ADE" w:rsidRDefault="00081E8F" w:rsidP="00792341">
      <w:pPr>
        <w:tabs>
          <w:tab w:val="left" w:pos="1245"/>
        </w:tabs>
        <w:spacing w:after="240"/>
        <w:rPr>
          <w:rFonts w:ascii="Tahoma" w:hAnsi="Tahoma" w:cs="Tahoma"/>
          <w:color w:val="000000" w:themeColor="text1"/>
          <w:sz w:val="20"/>
          <w:szCs w:val="20"/>
        </w:rPr>
      </w:pPr>
      <w:r w:rsidRPr="00760ADE">
        <w:rPr>
          <w:noProof/>
          <w:color w:val="000000" w:themeColor="text1"/>
        </w:rPr>
        <w:lastRenderedPageBreak/>
        <w:drawing>
          <wp:inline distT="0" distB="0" distL="0" distR="0" wp14:anchorId="6A95D19F" wp14:editId="66F43511">
            <wp:extent cx="9041259" cy="39502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1385" cy="395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3FA07" w14:textId="33DB49E1" w:rsidR="0039568E" w:rsidRDefault="00296B99" w:rsidP="00792341">
      <w:pPr>
        <w:tabs>
          <w:tab w:val="left" w:pos="1245"/>
        </w:tabs>
        <w:spacing w:after="240"/>
        <w:rPr>
          <w:rFonts w:ascii="Tahoma" w:hAnsi="Tahoma" w:cs="Tahoma"/>
          <w:color w:val="0000FF"/>
          <w:sz w:val="20"/>
          <w:szCs w:val="20"/>
        </w:rPr>
      </w:pPr>
      <w:r w:rsidRPr="00760ADE">
        <w:rPr>
          <w:rFonts w:ascii="Tahoma" w:hAnsi="Tahoma" w:cs="Tahoma" w:hint="cs"/>
          <w:b/>
          <w:bCs/>
          <w:color w:val="000000" w:themeColor="text1"/>
          <w:sz w:val="20"/>
          <w:szCs w:val="20"/>
          <w:cs/>
        </w:rPr>
        <w:t xml:space="preserve">หมายเหตุ </w:t>
      </w:r>
      <w:r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ตารางนี้กำหนดให้รายงานในรูปแบบ 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 xml:space="preserve">Excel </w:t>
      </w:r>
      <w:r w:rsidR="00051C13" w:rsidRPr="00760ADE">
        <w:rPr>
          <w:rFonts w:ascii="Tahoma" w:hAnsi="Tahoma" w:cs="Tahoma"/>
          <w:color w:val="000000" w:themeColor="text1"/>
          <w:sz w:val="20"/>
          <w:szCs w:val="20"/>
        </w:rPr>
        <w:t>F</w:t>
      </w:r>
      <w:r w:rsidRPr="00760ADE">
        <w:rPr>
          <w:rFonts w:ascii="Tahoma" w:hAnsi="Tahoma" w:cs="Tahoma"/>
          <w:color w:val="000000" w:themeColor="text1"/>
          <w:sz w:val="20"/>
          <w:szCs w:val="20"/>
        </w:rPr>
        <w:t>ile</w:t>
      </w:r>
      <w:r w:rsidR="0066206D" w:rsidRPr="00760ADE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66206D"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>โดย</w:t>
      </w:r>
      <w:r w:rsidR="00A8030E"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ดาวน์โหลด </w:t>
      </w:r>
      <w:r w:rsidR="0066206D" w:rsidRPr="00760ADE">
        <w:rPr>
          <w:rFonts w:ascii="Tahoma" w:hAnsi="Tahoma" w:cs="Tahoma"/>
          <w:color w:val="000000" w:themeColor="text1"/>
          <w:sz w:val="20"/>
          <w:szCs w:val="20"/>
        </w:rPr>
        <w:t xml:space="preserve">Template </w:t>
      </w:r>
      <w:r w:rsidR="00A8030E"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>ได้</w:t>
      </w:r>
      <w:r w:rsidR="0066206D" w:rsidRPr="00760AD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ที่ </w:t>
      </w:r>
      <w:hyperlink r:id="rId34" w:history="1">
        <w:r w:rsidR="0066206D" w:rsidRPr="00183CFC">
          <w:rPr>
            <w:rStyle w:val="Hyperlink"/>
            <w:rFonts w:ascii="Tahoma" w:hAnsi="Tahoma" w:cs="Tahoma"/>
            <w:sz w:val="20"/>
            <w:szCs w:val="20"/>
          </w:rPr>
          <w:t>https://www.bot.or.th/Thai/Statistics/DataManagementSystem/ReportDocPayment/Epayment/Pages/Epayment.aspx</w:t>
        </w:r>
      </w:hyperlink>
      <w:r w:rsidR="0066206D">
        <w:rPr>
          <w:rFonts w:ascii="Tahoma" w:hAnsi="Tahoma" w:cs="Tahoma" w:hint="cs"/>
          <w:color w:val="0000FF"/>
          <w:sz w:val="20"/>
          <w:szCs w:val="20"/>
          <w:cs/>
        </w:rPr>
        <w:t xml:space="preserve"> </w:t>
      </w:r>
      <w:r w:rsidR="0066206D" w:rsidRPr="00A8030E">
        <w:rPr>
          <w:rFonts w:ascii="Tahoma" w:hAnsi="Tahoma" w:cs="Tahoma" w:hint="cs"/>
          <w:sz w:val="20"/>
          <w:szCs w:val="20"/>
          <w:cs/>
        </w:rPr>
        <w:t>ภายใต้</w:t>
      </w:r>
      <w:r w:rsidR="00A8030E" w:rsidRPr="00A8030E">
        <w:rPr>
          <w:rFonts w:ascii="Tahoma" w:hAnsi="Tahoma" w:cs="Tahoma" w:hint="cs"/>
          <w:sz w:val="20"/>
          <w:szCs w:val="20"/>
          <w:cs/>
        </w:rPr>
        <w:t xml:space="preserve">หัวข้อ </w:t>
      </w:r>
      <w:r w:rsidR="00A8030E" w:rsidRPr="00A8030E">
        <w:rPr>
          <w:rFonts w:ascii="Tahoma" w:hAnsi="Tahoma" w:cs="Tahoma"/>
          <w:sz w:val="20"/>
          <w:szCs w:val="20"/>
        </w:rPr>
        <w:t>Data File Documents</w:t>
      </w:r>
      <w:r w:rsidR="00A8030E">
        <w:rPr>
          <w:rFonts w:ascii="Tahoma" w:hAnsi="Tahoma" w:cs="Tahoma" w:hint="cs"/>
          <w:color w:val="0000FF"/>
          <w:sz w:val="20"/>
          <w:szCs w:val="20"/>
          <w:cs/>
        </w:rPr>
        <w:t xml:space="preserve"> </w:t>
      </w:r>
      <w:r w:rsidR="00A8030E">
        <w:rPr>
          <w:rFonts w:ascii="Tahoma" w:hAnsi="Tahoma" w:cs="Tahoma" w:hint="cs"/>
          <w:sz w:val="20"/>
          <w:szCs w:val="20"/>
          <w:cs/>
        </w:rPr>
        <w:t xml:space="preserve">(ตารางที่ </w:t>
      </w:r>
      <w:r w:rsidR="00A8030E">
        <w:rPr>
          <w:rFonts w:ascii="Tahoma" w:hAnsi="Tahoma" w:cs="Tahoma"/>
          <w:sz w:val="20"/>
          <w:szCs w:val="20"/>
        </w:rPr>
        <w:t xml:space="preserve">15 </w:t>
      </w:r>
      <w:r w:rsidR="00A8030E" w:rsidRPr="00A8030E">
        <w:rPr>
          <w:rFonts w:ascii="Tahoma" w:hAnsi="Tahoma" w:cs="Tahoma"/>
          <w:sz w:val="20"/>
          <w:szCs w:val="20"/>
          <w:cs/>
        </w:rPr>
        <w:t>การฉ้อโกงที่เกิดจากการทำธุรกรรมการชำระเงิน</w:t>
      </w:r>
      <w:r w:rsidR="00A8030E">
        <w:rPr>
          <w:rFonts w:ascii="Tahoma" w:hAnsi="Tahoma" w:cs="Tahoma" w:hint="cs"/>
          <w:sz w:val="20"/>
          <w:szCs w:val="20"/>
          <w:cs/>
        </w:rPr>
        <w:t>)</w:t>
      </w:r>
    </w:p>
    <w:p w14:paraId="33DBCF76" w14:textId="77777777" w:rsidR="00792341" w:rsidRDefault="00792341" w:rsidP="00792341">
      <w:pPr>
        <w:tabs>
          <w:tab w:val="left" w:pos="1245"/>
        </w:tabs>
        <w:spacing w:after="240"/>
        <w:rPr>
          <w:rFonts w:ascii="Tahoma" w:hAnsi="Tahoma" w:cs="Tahoma"/>
          <w:color w:val="0000FF"/>
          <w:sz w:val="20"/>
          <w:szCs w:val="20"/>
        </w:rPr>
      </w:pPr>
    </w:p>
    <w:p w14:paraId="2F033C50" w14:textId="77777777" w:rsidR="00CB1562" w:rsidRDefault="00CB1562" w:rsidP="00792341">
      <w:pPr>
        <w:tabs>
          <w:tab w:val="left" w:pos="1245"/>
        </w:tabs>
        <w:spacing w:after="240"/>
        <w:rPr>
          <w:rFonts w:ascii="Tahoma" w:hAnsi="Tahoma" w:cs="Tahoma"/>
          <w:color w:val="0000FF"/>
          <w:sz w:val="20"/>
          <w:szCs w:val="20"/>
        </w:rPr>
      </w:pPr>
    </w:p>
    <w:p w14:paraId="0DCED85D" w14:textId="77777777" w:rsidR="00296B99" w:rsidRDefault="00296B99" w:rsidP="00792341">
      <w:pPr>
        <w:tabs>
          <w:tab w:val="left" w:pos="1245"/>
        </w:tabs>
        <w:spacing w:after="240"/>
        <w:rPr>
          <w:rFonts w:ascii="Tahoma" w:hAnsi="Tahoma" w:cs="Tahoma"/>
          <w:color w:val="0000FF"/>
          <w:sz w:val="20"/>
          <w:szCs w:val="20"/>
        </w:rPr>
      </w:pPr>
    </w:p>
    <w:p w14:paraId="534F3316" w14:textId="77777777" w:rsidR="00296B99" w:rsidRDefault="00296B99" w:rsidP="00792341">
      <w:pPr>
        <w:tabs>
          <w:tab w:val="left" w:pos="1245"/>
        </w:tabs>
        <w:spacing w:after="240"/>
        <w:rPr>
          <w:rFonts w:ascii="Tahoma" w:hAnsi="Tahoma" w:cs="Tahoma"/>
          <w:color w:val="0000FF"/>
          <w:sz w:val="20"/>
          <w:szCs w:val="20"/>
        </w:rPr>
      </w:pPr>
    </w:p>
    <w:tbl>
      <w:tblPr>
        <w:tblW w:w="13855" w:type="dxa"/>
        <w:jc w:val="center"/>
        <w:tblLook w:val="04A0" w:firstRow="1" w:lastRow="0" w:firstColumn="1" w:lastColumn="0" w:noHBand="0" w:noVBand="1"/>
      </w:tblPr>
      <w:tblGrid>
        <w:gridCol w:w="3505"/>
        <w:gridCol w:w="10350"/>
      </w:tblGrid>
      <w:tr w:rsidR="00296B99" w:rsidRPr="00F11688" w14:paraId="1B2B1753" w14:textId="77777777" w:rsidTr="006B5C7B">
        <w:trPr>
          <w:trHeight w:val="360"/>
          <w:jc w:val="center"/>
        </w:trPr>
        <w:tc>
          <w:tcPr>
            <w:tcW w:w="1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7C29" w14:textId="77777777" w:rsidR="00296B99" w:rsidRPr="00F11688" w:rsidRDefault="00296B99" w:rsidP="006B5C7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1168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คำอธิบายตาราง</w:t>
            </w:r>
          </w:p>
        </w:tc>
      </w:tr>
      <w:tr w:rsidR="00296B99" w:rsidRPr="00F11688" w14:paraId="516FF356" w14:textId="77777777" w:rsidTr="006B5C7B">
        <w:trPr>
          <w:trHeight w:val="360"/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A8A3E" w14:textId="77777777" w:rsidR="00296B99" w:rsidRPr="00F11688" w:rsidRDefault="00296B99" w:rsidP="00984ADA">
            <w:pPr>
              <w:ind w:firstLineChars="12" w:firstLine="2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1168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รหัสสถาบันผู้ส่งข้อมูล</w:t>
            </w:r>
          </w:p>
        </w:tc>
        <w:tc>
          <w:tcPr>
            <w:tcW w:w="10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6441C" w14:textId="77777777" w:rsidR="00296B99" w:rsidRPr="00F11688" w:rsidRDefault="00296B99" w:rsidP="006B5C7B">
            <w:pPr>
              <w:rPr>
                <w:rFonts w:ascii="Tahoma" w:hAnsi="Tahoma" w:cs="Tahoma"/>
                <w:sz w:val="20"/>
                <w:szCs w:val="20"/>
              </w:rPr>
            </w:pPr>
            <w:r w:rsidRPr="00F11688">
              <w:rPr>
                <w:rFonts w:ascii="Tahoma" w:hAnsi="Tahoma" w:cs="Tahoma"/>
                <w:sz w:val="20"/>
                <w:szCs w:val="20"/>
                <w:cs/>
              </w:rPr>
              <w:t>รหัสสถาบันผู้รายงานข้อมูล</w:t>
            </w:r>
            <w:r w:rsidRPr="00F11688">
              <w:rPr>
                <w:rFonts w:ascii="Tahoma" w:hAnsi="Tahoma" w:cs="Tahoma"/>
                <w:sz w:val="20"/>
                <w:szCs w:val="20"/>
              </w:rPr>
              <w:t xml:space="preserve"> (FI Code) </w:t>
            </w:r>
            <w:r w:rsidRPr="00F11688">
              <w:rPr>
                <w:rFonts w:ascii="Tahoma" w:hAnsi="Tahoma" w:cs="Tahoma"/>
                <w:sz w:val="20"/>
                <w:szCs w:val="20"/>
                <w:cs/>
              </w:rPr>
              <w:t>ซึ่งเป็นรหัสมาตรฐานของสถาบันที่ธนาคารแห่งประเทศไทยกำหนด</w:t>
            </w:r>
          </w:p>
        </w:tc>
      </w:tr>
      <w:tr w:rsidR="00296B99" w:rsidRPr="00F11688" w14:paraId="7509EE8D" w14:textId="77777777" w:rsidTr="006B5C7B">
        <w:trPr>
          <w:trHeight w:val="548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70C2C" w14:textId="77777777" w:rsidR="00296B99" w:rsidRPr="00F11688" w:rsidRDefault="00296B99" w:rsidP="00984ADA">
            <w:pPr>
              <w:ind w:firstLineChars="12" w:firstLine="2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1168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งวดข้อมูล</w:t>
            </w:r>
          </w:p>
        </w:tc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DD56" w14:textId="77777777" w:rsidR="00296B99" w:rsidRPr="00F11688" w:rsidRDefault="00296B99" w:rsidP="006B5C7B">
            <w:pPr>
              <w:rPr>
                <w:rFonts w:ascii="Tahoma" w:hAnsi="Tahoma" w:cs="Tahoma"/>
                <w:sz w:val="20"/>
                <w:szCs w:val="20"/>
              </w:rPr>
            </w:pPr>
            <w:r w:rsidRPr="00F11688">
              <w:rPr>
                <w:rFonts w:ascii="Tahoma" w:hAnsi="Tahoma" w:cs="Tahoma"/>
                <w:sz w:val="20"/>
                <w:szCs w:val="20"/>
                <w:cs/>
              </w:rPr>
              <w:t>หมายถึง</w:t>
            </w:r>
            <w:r w:rsidRPr="00F116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11688">
              <w:rPr>
                <w:rFonts w:ascii="Tahoma" w:hAnsi="Tahoma" w:cs="Tahoma"/>
                <w:sz w:val="20"/>
                <w:szCs w:val="20"/>
                <w:cs/>
              </w:rPr>
              <w:t>วันที่ของชุดข้อมูล ให้ระบุวันสุดท้ายของไตรมาส ซึ่งอาจจะตรงกับวันหยุด</w:t>
            </w:r>
            <w:r w:rsidRPr="00F116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11688">
              <w:rPr>
                <w:rFonts w:ascii="Tahoma" w:hAnsi="Tahoma" w:cs="Tahoma"/>
                <w:sz w:val="20"/>
                <w:szCs w:val="20"/>
                <w:cs/>
              </w:rPr>
              <w:t xml:space="preserve">โดยจะมีรูปแบบเป็น </w:t>
            </w:r>
            <w:r w:rsidRPr="00F11688">
              <w:rPr>
                <w:rFonts w:ascii="Tahoma" w:hAnsi="Tahoma" w:cs="Tahoma"/>
                <w:sz w:val="20"/>
                <w:szCs w:val="20"/>
              </w:rPr>
              <w:t>YYYY-MM-DD (</w:t>
            </w:r>
            <w:r w:rsidRPr="00F11688">
              <w:rPr>
                <w:rFonts w:ascii="Tahoma" w:hAnsi="Tahoma" w:cs="Tahoma"/>
                <w:sz w:val="20"/>
                <w:szCs w:val="20"/>
                <w:cs/>
              </w:rPr>
              <w:t xml:space="preserve">ปี ค.ศ. </w:t>
            </w:r>
            <w:r w:rsidRPr="00F11688">
              <w:rPr>
                <w:rFonts w:ascii="Tahoma" w:hAnsi="Tahoma" w:cs="Tahoma"/>
                <w:sz w:val="20"/>
                <w:szCs w:val="20"/>
              </w:rPr>
              <w:t xml:space="preserve">4 </w:t>
            </w:r>
            <w:r w:rsidRPr="00F11688">
              <w:rPr>
                <w:rFonts w:ascii="Tahoma" w:hAnsi="Tahoma" w:cs="Tahoma"/>
                <w:sz w:val="20"/>
                <w:szCs w:val="20"/>
                <w:cs/>
              </w:rPr>
              <w:t>หลัก) เช่น ข้อมูลงวด</w:t>
            </w:r>
            <w:r>
              <w:rPr>
                <w:rFonts w:ascii="Tahoma" w:hAnsi="Tahoma" w:cs="Tahoma"/>
                <w:sz w:val="20"/>
                <w:szCs w:val="20"/>
                <w:cs/>
              </w:rPr>
              <w:t>ไตรมาส 1 ปี</w:t>
            </w:r>
            <w:r w:rsidRPr="00F11688">
              <w:rPr>
                <w:rFonts w:ascii="Tahoma" w:hAnsi="Tahoma" w:cs="Tahoma"/>
                <w:sz w:val="20"/>
                <w:szCs w:val="20"/>
                <w:cs/>
              </w:rPr>
              <w:t xml:space="preserve"> 2561 รูปแบบที่ต้องรายงาน คือ </w:t>
            </w:r>
            <w:r w:rsidRPr="00F11688">
              <w:rPr>
                <w:rFonts w:ascii="Tahoma" w:hAnsi="Tahoma" w:cs="Tahoma"/>
                <w:sz w:val="20"/>
                <w:szCs w:val="20"/>
              </w:rPr>
              <w:t>2018-03-31</w:t>
            </w:r>
          </w:p>
        </w:tc>
      </w:tr>
      <w:tr w:rsidR="00296B99" w:rsidRPr="00F11688" w14:paraId="67D46257" w14:textId="77777777" w:rsidTr="006B5C7B">
        <w:trPr>
          <w:trHeight w:val="360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9118DE9" w14:textId="77777777" w:rsidR="00296B99" w:rsidRPr="00F11688" w:rsidRDefault="00296B99" w:rsidP="00984ADA">
            <w:pPr>
              <w:ind w:firstLineChars="12" w:firstLine="2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1168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ประเภทธุรกรรม</w:t>
            </w:r>
            <w:r w:rsidRPr="00F1168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7DF2B1" w14:textId="77777777" w:rsidR="00296B99" w:rsidRPr="00F11688" w:rsidRDefault="00296B99" w:rsidP="006B5C7B">
            <w:pPr>
              <w:rPr>
                <w:rFonts w:ascii="Tahoma" w:hAnsi="Tahoma" w:cs="Tahoma"/>
                <w:sz w:val="20"/>
                <w:szCs w:val="20"/>
              </w:rPr>
            </w:pPr>
            <w:r w:rsidRPr="00F11688">
              <w:rPr>
                <w:rFonts w:ascii="Tahoma" w:hAnsi="Tahoma" w:cs="Tahoma"/>
                <w:sz w:val="20"/>
                <w:szCs w:val="20"/>
                <w:cs/>
              </w:rPr>
              <w:t>หมายถึง</w:t>
            </w:r>
            <w:r w:rsidRPr="00F116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11688">
              <w:rPr>
                <w:rFonts w:ascii="Tahoma" w:hAnsi="Tahoma" w:cs="Tahoma"/>
                <w:sz w:val="20"/>
                <w:szCs w:val="20"/>
                <w:cs/>
              </w:rPr>
              <w:t xml:space="preserve">ประเภทของการทำธุรกรรม ซึ่งแบ่งเป็น </w:t>
            </w:r>
            <w:r w:rsidRPr="00F11688">
              <w:rPr>
                <w:rFonts w:ascii="Tahoma" w:hAnsi="Tahoma" w:cs="Tahoma"/>
                <w:sz w:val="20"/>
                <w:szCs w:val="20"/>
              </w:rPr>
              <w:t xml:space="preserve">2 </w:t>
            </w:r>
            <w:r w:rsidRPr="00F11688">
              <w:rPr>
                <w:rFonts w:ascii="Tahoma" w:hAnsi="Tahoma" w:cs="Tahoma"/>
                <w:sz w:val="20"/>
                <w:szCs w:val="20"/>
                <w:cs/>
              </w:rPr>
              <w:t>ประเภท ประกอบด้วย</w:t>
            </w:r>
          </w:p>
        </w:tc>
      </w:tr>
      <w:tr w:rsidR="00296B99" w:rsidRPr="00F11688" w14:paraId="2C33FFCC" w14:textId="77777777" w:rsidTr="006B5C7B">
        <w:trPr>
          <w:trHeight w:val="774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9CD8EFA" w14:textId="77777777" w:rsidR="00296B99" w:rsidRPr="00F11688" w:rsidRDefault="00296B99" w:rsidP="00984ADA">
            <w:pPr>
              <w:ind w:firstLineChars="12" w:firstLine="2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11688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F2F1D3" w14:textId="77777777" w:rsidR="00296B99" w:rsidRPr="00F11688" w:rsidRDefault="00296B99" w:rsidP="006B5C7B">
            <w:pPr>
              <w:rPr>
                <w:rFonts w:ascii="Tahoma" w:hAnsi="Tahoma" w:cs="Tahoma"/>
                <w:sz w:val="20"/>
                <w:szCs w:val="20"/>
              </w:rPr>
            </w:pPr>
            <w:r w:rsidRPr="00F1168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ธุรกรรมที่ใช้บัตร</w:t>
            </w:r>
            <w:r w:rsidRPr="00F116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11688">
              <w:rPr>
                <w:rFonts w:ascii="Tahoma" w:hAnsi="Tahoma" w:cs="Tahoma"/>
                <w:sz w:val="20"/>
                <w:szCs w:val="20"/>
                <w:vertAlign w:val="superscript"/>
              </w:rPr>
              <w:t>[1]</w:t>
            </w:r>
            <w:r w:rsidRPr="00F116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11688">
              <w:rPr>
                <w:rFonts w:ascii="Tahoma" w:hAnsi="Tahoma" w:cs="Tahoma"/>
                <w:sz w:val="20"/>
                <w:szCs w:val="20"/>
                <w:cs/>
              </w:rPr>
              <w:t>หมายถึง การฉ้อโกงที่เกิดจากการทำธุรกรรมที่ใช้บัตรประเภทต่าง ๆ</w:t>
            </w:r>
            <w:r w:rsidRPr="00F116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11688">
              <w:rPr>
                <w:rFonts w:ascii="Tahoma" w:hAnsi="Tahoma" w:cs="Tahoma"/>
                <w:sz w:val="20"/>
                <w:szCs w:val="20"/>
                <w:cs/>
              </w:rPr>
              <w:t>ซึ่งให้รายงานแยกตามแต่ละธุรกรรม ได้แก่ บัตรเครดิต บัตรเอทีเอ็ม บัตรเดบิต</w:t>
            </w:r>
            <w:r w:rsidRPr="00F116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11688">
              <w:rPr>
                <w:rFonts w:ascii="Tahoma" w:hAnsi="Tahoma" w:cs="Tahoma"/>
                <w:sz w:val="20"/>
                <w:szCs w:val="20"/>
                <w:cs/>
              </w:rPr>
              <w:t>และบัตรอื่นๆ (บัตรประเภทอื่นใดนอกเหนือจากที่ระบุไว้ เช่น</w:t>
            </w:r>
            <w:r w:rsidRPr="00F116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11688">
              <w:rPr>
                <w:rFonts w:ascii="Tahoma" w:hAnsi="Tahoma" w:cs="Tahoma"/>
                <w:sz w:val="20"/>
                <w:szCs w:val="20"/>
                <w:cs/>
              </w:rPr>
              <w:t xml:space="preserve">บัตรที่รวมการใช้งานของบัตร </w:t>
            </w:r>
            <w:r w:rsidRPr="00F11688">
              <w:rPr>
                <w:rFonts w:ascii="Tahoma" w:hAnsi="Tahoma" w:cs="Tahoma"/>
                <w:sz w:val="20"/>
                <w:szCs w:val="20"/>
              </w:rPr>
              <w:t xml:space="preserve">2 </w:t>
            </w:r>
            <w:r w:rsidRPr="00F11688">
              <w:rPr>
                <w:rFonts w:ascii="Tahoma" w:hAnsi="Tahoma" w:cs="Tahoma"/>
                <w:sz w:val="20"/>
                <w:szCs w:val="20"/>
                <w:cs/>
              </w:rPr>
              <w:t>ประเภท)</w:t>
            </w:r>
            <w:r w:rsidRPr="00F1168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296B99" w:rsidRPr="00F11688" w14:paraId="4BADF7A7" w14:textId="77777777" w:rsidTr="006B5C7B">
        <w:trPr>
          <w:trHeight w:val="909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E90E46" w14:textId="77777777" w:rsidR="00296B99" w:rsidRPr="00F11688" w:rsidRDefault="00296B99" w:rsidP="00984ADA">
            <w:pPr>
              <w:ind w:firstLineChars="12" w:firstLine="2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11688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731D" w14:textId="77777777" w:rsidR="00296B99" w:rsidRPr="00F11688" w:rsidRDefault="00296B99" w:rsidP="006B5C7B">
            <w:pPr>
              <w:rPr>
                <w:rFonts w:ascii="Tahoma" w:hAnsi="Tahoma" w:cs="Tahoma"/>
                <w:sz w:val="20"/>
                <w:szCs w:val="20"/>
              </w:rPr>
            </w:pPr>
            <w:r w:rsidRPr="00F1168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ธุรกรรมที่ไม่ใช้บัตร</w:t>
            </w:r>
            <w:r w:rsidRPr="00F116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11688">
              <w:rPr>
                <w:rFonts w:ascii="Tahoma" w:hAnsi="Tahoma" w:cs="Tahoma"/>
                <w:sz w:val="20"/>
                <w:szCs w:val="20"/>
                <w:cs/>
              </w:rPr>
              <w:t>หมายถึง การฉ้อโกงที่เกิดจากการทำธุรกรรมที่ไม่ใช้บัตร</w:t>
            </w:r>
            <w:r w:rsidRPr="00F116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11688">
              <w:rPr>
                <w:rFonts w:ascii="Tahoma" w:hAnsi="Tahoma" w:cs="Tahoma"/>
                <w:sz w:val="20"/>
                <w:szCs w:val="20"/>
                <w:cs/>
              </w:rPr>
              <w:t>ซึ่งให้รายงานแยกตามแต่ละธุรกรรม ได้แก่ เช็ค</w:t>
            </w:r>
            <w:r w:rsidRPr="00F11688">
              <w:rPr>
                <w:rFonts w:ascii="Tahoma" w:hAnsi="Tahoma" w:cs="Tahoma"/>
                <w:sz w:val="20"/>
                <w:szCs w:val="20"/>
                <w:vertAlign w:val="superscript"/>
              </w:rPr>
              <w:t>[2]</w:t>
            </w:r>
            <w:r w:rsidRPr="00F116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11688">
              <w:rPr>
                <w:rFonts w:ascii="Tahoma" w:hAnsi="Tahoma" w:cs="Tahoma"/>
                <w:sz w:val="20"/>
                <w:szCs w:val="20"/>
                <w:cs/>
              </w:rPr>
              <w:t>โฟนแบงก์กิ้ง โมบายแบงก์กิ้ง อินเทอร์เน็ตแบงก์กิ้ง</w:t>
            </w:r>
            <w:r w:rsidRPr="00F116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11688">
              <w:rPr>
                <w:rFonts w:ascii="Tahoma" w:hAnsi="Tahoma" w:cs="Tahoma"/>
                <w:sz w:val="20"/>
                <w:szCs w:val="20"/>
                <w:cs/>
              </w:rPr>
              <w:t>สมุดคู่ฝากและสื่อการชำระเงินอื่น ๆ ให้รายงานการฉ้อโกงแยกตามช่องทางการชำระเงิน</w:t>
            </w:r>
            <w:r w:rsidRPr="00F116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11688">
              <w:rPr>
                <w:rFonts w:ascii="Tahoma" w:hAnsi="Tahoma" w:cs="Tahoma"/>
                <w:sz w:val="20"/>
                <w:szCs w:val="20"/>
                <w:cs/>
              </w:rPr>
              <w:t>ซึ่งแบ่งเป็น</w:t>
            </w:r>
          </w:p>
        </w:tc>
      </w:tr>
      <w:tr w:rsidR="00296B99" w:rsidRPr="00F11688" w14:paraId="79AAE5F5" w14:textId="77777777" w:rsidTr="006B5C7B">
        <w:trPr>
          <w:trHeight w:val="413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8C85" w14:textId="77777777" w:rsidR="00296B99" w:rsidRPr="00F11688" w:rsidRDefault="00296B99" w:rsidP="00984ADA">
            <w:pPr>
              <w:ind w:firstLineChars="12" w:firstLine="2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1168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เครื่องทำรายการอัตโนมัติ</w:t>
            </w:r>
            <w:r w:rsidRPr="00F1168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B5C4" w14:textId="77777777" w:rsidR="00296B99" w:rsidRPr="00F11688" w:rsidRDefault="00296B99" w:rsidP="006B5C7B">
            <w:pPr>
              <w:rPr>
                <w:rFonts w:ascii="Tahoma" w:hAnsi="Tahoma" w:cs="Tahoma"/>
                <w:sz w:val="20"/>
                <w:szCs w:val="20"/>
              </w:rPr>
            </w:pPr>
            <w:r w:rsidRPr="00F11688">
              <w:rPr>
                <w:rFonts w:ascii="Tahoma" w:hAnsi="Tahoma" w:cs="Tahoma"/>
                <w:sz w:val="20"/>
                <w:szCs w:val="20"/>
                <w:cs/>
              </w:rPr>
              <w:t>หมายถึง</w:t>
            </w:r>
            <w:r w:rsidRPr="00F116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11688">
              <w:rPr>
                <w:rFonts w:ascii="Tahoma" w:hAnsi="Tahoma" w:cs="Tahoma"/>
                <w:sz w:val="20"/>
                <w:szCs w:val="20"/>
                <w:cs/>
              </w:rPr>
              <w:t>การฉ้อโกงจากการทำธุรกรรมผ่านเครื่องเอทีเอ็ม (</w:t>
            </w:r>
            <w:r w:rsidRPr="00F11688">
              <w:rPr>
                <w:rFonts w:ascii="Tahoma" w:hAnsi="Tahoma" w:cs="Tahoma"/>
                <w:sz w:val="20"/>
                <w:szCs w:val="20"/>
              </w:rPr>
              <w:t xml:space="preserve">ATM) </w:t>
            </w:r>
            <w:r w:rsidRPr="00F11688">
              <w:rPr>
                <w:rFonts w:ascii="Tahoma" w:hAnsi="Tahoma" w:cs="Tahoma"/>
                <w:sz w:val="20"/>
                <w:szCs w:val="20"/>
                <w:cs/>
              </w:rPr>
              <w:t>และเครื่องรับฝากเงินอัตโนมัติ (</w:t>
            </w:r>
            <w:r w:rsidRPr="00F11688">
              <w:rPr>
                <w:rFonts w:ascii="Tahoma" w:hAnsi="Tahoma" w:cs="Tahoma"/>
                <w:sz w:val="20"/>
                <w:szCs w:val="20"/>
              </w:rPr>
              <w:t xml:space="preserve">CDM) </w:t>
            </w:r>
            <w:r w:rsidRPr="00F11688">
              <w:rPr>
                <w:rFonts w:ascii="Tahoma" w:hAnsi="Tahoma" w:cs="Tahoma"/>
                <w:sz w:val="20"/>
                <w:szCs w:val="20"/>
                <w:cs/>
              </w:rPr>
              <w:t>ทั้งธุรกรรมที่ใช้บัตรและไม่ใช้บัตร</w:t>
            </w:r>
            <w:r w:rsidRPr="00F1168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296B99" w:rsidRPr="00F11688" w14:paraId="710F7F36" w14:textId="77777777" w:rsidTr="006B5C7B">
        <w:trPr>
          <w:trHeight w:val="296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4EC54" w14:textId="77777777" w:rsidR="00296B99" w:rsidRPr="00F11688" w:rsidRDefault="00296B99" w:rsidP="00984ADA">
            <w:pPr>
              <w:ind w:firstLineChars="12" w:firstLine="2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1168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อินเทอร์เน็ต</w:t>
            </w:r>
          </w:p>
        </w:tc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B23F6" w14:textId="77777777" w:rsidR="00296B99" w:rsidRPr="00F11688" w:rsidRDefault="00296B99" w:rsidP="006B5C7B">
            <w:pPr>
              <w:rPr>
                <w:rFonts w:ascii="Tahoma" w:hAnsi="Tahoma" w:cs="Tahoma"/>
                <w:sz w:val="20"/>
                <w:szCs w:val="20"/>
              </w:rPr>
            </w:pPr>
            <w:r w:rsidRPr="00F116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11688">
              <w:rPr>
                <w:rFonts w:ascii="Tahoma" w:hAnsi="Tahoma" w:cs="Tahoma"/>
                <w:sz w:val="20"/>
                <w:szCs w:val="20"/>
                <w:cs/>
              </w:rPr>
              <w:t>หมายถึง</w:t>
            </w:r>
            <w:r w:rsidRPr="00F116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11688">
              <w:rPr>
                <w:rFonts w:ascii="Tahoma" w:hAnsi="Tahoma" w:cs="Tahoma"/>
                <w:sz w:val="20"/>
                <w:szCs w:val="20"/>
                <w:cs/>
              </w:rPr>
              <w:t>การฉ้อโกงจากการทำธุรกรรมผ่านช่องทางอินเทอร์เน็ต</w:t>
            </w:r>
            <w:r w:rsidRPr="00F116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11688">
              <w:rPr>
                <w:rFonts w:ascii="Tahoma" w:hAnsi="Tahoma" w:cs="Tahoma"/>
                <w:sz w:val="20"/>
                <w:szCs w:val="20"/>
                <w:cs/>
              </w:rPr>
              <w:t>ทั้งธุรกรรมที่ใช้บัตรและไม่ใช้บัตร เช่น การตัดเงินจากบัญชีธนาคารโดยตรง</w:t>
            </w:r>
            <w:r w:rsidRPr="00F1168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296B99" w:rsidRPr="00F11688" w14:paraId="347D9C64" w14:textId="77777777" w:rsidTr="006B5C7B">
        <w:trPr>
          <w:trHeight w:val="206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3BB7" w14:textId="77777777" w:rsidR="00296B99" w:rsidRPr="00F11688" w:rsidRDefault="00296B99" w:rsidP="00984ADA">
            <w:pPr>
              <w:ind w:firstLineChars="12" w:firstLine="2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1168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อุปกรณ์เคลื่อนที่ (</w:t>
            </w:r>
            <w:r w:rsidRPr="00F1168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Mobile device) </w:t>
            </w:r>
          </w:p>
        </w:tc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FDA7D" w14:textId="77777777" w:rsidR="00296B99" w:rsidRPr="00F11688" w:rsidRDefault="00296B99" w:rsidP="006B5C7B">
            <w:pPr>
              <w:rPr>
                <w:rFonts w:ascii="Tahoma" w:hAnsi="Tahoma" w:cs="Tahoma"/>
                <w:sz w:val="20"/>
                <w:szCs w:val="20"/>
              </w:rPr>
            </w:pPr>
            <w:r w:rsidRPr="00F11688">
              <w:rPr>
                <w:rFonts w:ascii="Tahoma" w:hAnsi="Tahoma" w:cs="Tahoma"/>
                <w:sz w:val="20"/>
                <w:szCs w:val="20"/>
                <w:cs/>
              </w:rPr>
              <w:t>หมายถึง</w:t>
            </w:r>
            <w:r w:rsidRPr="00F116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11688">
              <w:rPr>
                <w:rFonts w:ascii="Tahoma" w:hAnsi="Tahoma" w:cs="Tahoma"/>
                <w:sz w:val="20"/>
                <w:szCs w:val="20"/>
                <w:cs/>
              </w:rPr>
              <w:t>การฉ้อโกงจากการทำธุรกรรมผ่านช่องทางอุปกรณ์เคลื่อนที่ เช่น</w:t>
            </w:r>
            <w:r w:rsidRPr="00F116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11688">
              <w:rPr>
                <w:rFonts w:ascii="Tahoma" w:hAnsi="Tahoma" w:cs="Tahoma"/>
                <w:sz w:val="20"/>
                <w:szCs w:val="20"/>
                <w:cs/>
              </w:rPr>
              <w:t>โทรศัพท์มือถือและแท็บเล็ต</w:t>
            </w:r>
            <w:r w:rsidRPr="008430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11688">
              <w:rPr>
                <w:rFonts w:ascii="Tahoma" w:hAnsi="Tahoma" w:cs="Tahoma"/>
                <w:sz w:val="20"/>
                <w:szCs w:val="20"/>
                <w:cs/>
              </w:rPr>
              <w:t>ทั้งธุรกรรมที่ใช้บัตรและไม่ใช้บัตร เช่น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Pr="00F11688">
              <w:rPr>
                <w:rFonts w:ascii="Tahoma" w:hAnsi="Tahoma" w:cs="Tahoma"/>
                <w:sz w:val="20"/>
                <w:szCs w:val="20"/>
                <w:cs/>
              </w:rPr>
              <w:t>การตัดเงินจากบัญชีธนาคารโดยตรง</w:t>
            </w:r>
          </w:p>
        </w:tc>
      </w:tr>
      <w:tr w:rsidR="00296B99" w:rsidRPr="00F11688" w14:paraId="7B88EBDD" w14:textId="77777777" w:rsidTr="006B5C7B">
        <w:trPr>
          <w:trHeight w:val="79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57DE5" w14:textId="77777777" w:rsidR="00296B99" w:rsidRPr="00F11688" w:rsidRDefault="00296B99" w:rsidP="00984ADA">
            <w:pPr>
              <w:ind w:firstLineChars="12" w:firstLine="2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1168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เครื่องรูดบัตร (</w:t>
            </w:r>
            <w:r w:rsidRPr="00F11688">
              <w:rPr>
                <w:rFonts w:ascii="Tahoma" w:hAnsi="Tahoma" w:cs="Tahoma"/>
                <w:b/>
                <w:bCs/>
                <w:sz w:val="20"/>
                <w:szCs w:val="20"/>
              </w:rPr>
              <w:t>EFTPOS)</w:t>
            </w:r>
          </w:p>
        </w:tc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BA4AA" w14:textId="77777777" w:rsidR="00296B99" w:rsidRPr="00F11688" w:rsidRDefault="00296B99" w:rsidP="006B5C7B">
            <w:pPr>
              <w:rPr>
                <w:rFonts w:ascii="Tahoma" w:hAnsi="Tahoma" w:cs="Tahoma"/>
                <w:sz w:val="20"/>
                <w:szCs w:val="20"/>
              </w:rPr>
            </w:pPr>
            <w:r w:rsidRPr="00F11688">
              <w:rPr>
                <w:rFonts w:ascii="Tahoma" w:hAnsi="Tahoma" w:cs="Tahoma"/>
                <w:sz w:val="20"/>
                <w:szCs w:val="20"/>
                <w:cs/>
              </w:rPr>
              <w:t>หมายถึง</w:t>
            </w:r>
            <w:r w:rsidRPr="00F116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11688">
              <w:rPr>
                <w:rFonts w:ascii="Tahoma" w:hAnsi="Tahoma" w:cs="Tahoma"/>
                <w:sz w:val="20"/>
                <w:szCs w:val="20"/>
                <w:cs/>
              </w:rPr>
              <w:t>การฉ้อโกงจากการทำธุรกรรมที่เครื่องรูดบัตร เพื่อชำระค่าสินค้าและบริการ ณ</w:t>
            </w:r>
            <w:r w:rsidRPr="00F116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11688">
              <w:rPr>
                <w:rFonts w:ascii="Tahoma" w:hAnsi="Tahoma" w:cs="Tahoma"/>
                <w:sz w:val="20"/>
                <w:szCs w:val="20"/>
                <w:cs/>
              </w:rPr>
              <w:t>จุดซื้อขาย ทั้งบัตรเดบิต หรือ บัตรเครดิต</w:t>
            </w:r>
          </w:p>
        </w:tc>
      </w:tr>
      <w:tr w:rsidR="00296B99" w:rsidRPr="00F11688" w14:paraId="7FE50503" w14:textId="77777777" w:rsidTr="006B5C7B">
        <w:trPr>
          <w:trHeight w:val="79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CD82E2" w14:textId="77777777" w:rsidR="00296B99" w:rsidRPr="00F11688" w:rsidRDefault="00296B99" w:rsidP="00984ADA">
            <w:pPr>
              <w:ind w:firstLineChars="12" w:firstLine="2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1168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อื่น ๆ</w:t>
            </w:r>
            <w:r w:rsidRPr="00F1168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ECD9" w14:textId="77777777" w:rsidR="00296B99" w:rsidRPr="00F11688" w:rsidRDefault="00296B99" w:rsidP="006B5C7B">
            <w:pPr>
              <w:rPr>
                <w:rFonts w:ascii="Tahoma" w:hAnsi="Tahoma" w:cs="Tahoma"/>
                <w:sz w:val="20"/>
                <w:szCs w:val="20"/>
              </w:rPr>
            </w:pPr>
            <w:r w:rsidRPr="00F11688">
              <w:rPr>
                <w:rFonts w:ascii="Tahoma" w:hAnsi="Tahoma" w:cs="Tahoma"/>
                <w:sz w:val="20"/>
                <w:szCs w:val="20"/>
                <w:cs/>
              </w:rPr>
              <w:t>หมายถึง</w:t>
            </w:r>
            <w:r w:rsidRPr="00F116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11688">
              <w:rPr>
                <w:rFonts w:ascii="Tahoma" w:hAnsi="Tahoma" w:cs="Tahoma"/>
                <w:sz w:val="20"/>
                <w:szCs w:val="20"/>
                <w:cs/>
              </w:rPr>
              <w:t>การฉ้อโกงจากการทำธุรกรรมผ่านช่องทางอื่นใดนอกเหนือจากที่ระบุไว้ เช่น</w:t>
            </w:r>
            <w:r w:rsidRPr="00F116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11688">
              <w:rPr>
                <w:rFonts w:ascii="Tahoma" w:hAnsi="Tahoma" w:cs="Tahoma"/>
                <w:sz w:val="20"/>
                <w:szCs w:val="20"/>
                <w:cs/>
              </w:rPr>
              <w:t>เคาน์เตอร์ธนาคาร</w:t>
            </w:r>
          </w:p>
        </w:tc>
      </w:tr>
    </w:tbl>
    <w:p w14:paraId="55AF35BD" w14:textId="3E3B3250" w:rsidR="00296B99" w:rsidRDefault="00296B99" w:rsidP="0005248B">
      <w:pPr>
        <w:tabs>
          <w:tab w:val="left" w:pos="3645"/>
        </w:tabs>
        <w:rPr>
          <w:rFonts w:ascii="Tahoma" w:hAnsi="Tahoma" w:cs="Tahoma"/>
          <w:sz w:val="20"/>
          <w:szCs w:val="20"/>
        </w:rPr>
      </w:pPr>
    </w:p>
    <w:p w14:paraId="0005F5F7" w14:textId="7FB9C278" w:rsidR="00296B99" w:rsidRDefault="00296B99" w:rsidP="00296B99">
      <w:pPr>
        <w:rPr>
          <w:rFonts w:ascii="Tahoma" w:hAnsi="Tahoma" w:cs="Tahoma"/>
          <w:sz w:val="20"/>
          <w:szCs w:val="20"/>
        </w:rPr>
      </w:pPr>
    </w:p>
    <w:p w14:paraId="2280A4ED" w14:textId="77777777" w:rsidR="00296B99" w:rsidRPr="00DE5E3E" w:rsidRDefault="00296B99" w:rsidP="00296B99">
      <w:pPr>
        <w:tabs>
          <w:tab w:val="left" w:pos="1275"/>
        </w:tabs>
        <w:rPr>
          <w:rFonts w:ascii="Tahoma" w:hAnsi="Tahoma" w:cs="Tahoma"/>
          <w:b/>
          <w:bCs/>
          <w:sz w:val="20"/>
          <w:szCs w:val="20"/>
        </w:rPr>
      </w:pPr>
      <w:r w:rsidRPr="00DE5E3E">
        <w:rPr>
          <w:rFonts w:ascii="Tahoma" w:hAnsi="Tahoma" w:cs="Tahoma"/>
          <w:b/>
          <w:bCs/>
          <w:sz w:val="20"/>
          <w:szCs w:val="20"/>
          <w:cs/>
        </w:rPr>
        <w:t>หมายเหตุ</w:t>
      </w:r>
    </w:p>
    <w:p w14:paraId="3C43E114" w14:textId="77777777" w:rsidR="00296B99" w:rsidRPr="00DE5E3E" w:rsidRDefault="00296B99" w:rsidP="00296B99">
      <w:pPr>
        <w:tabs>
          <w:tab w:val="left" w:pos="1275"/>
        </w:tabs>
        <w:rPr>
          <w:rFonts w:ascii="Tahoma" w:hAnsi="Tahoma" w:cs="Tahoma"/>
          <w:sz w:val="20"/>
          <w:szCs w:val="20"/>
        </w:rPr>
      </w:pPr>
      <w:r w:rsidRPr="00DE5E3E">
        <w:rPr>
          <w:rFonts w:ascii="Tahoma" w:hAnsi="Tahoma" w:cs="Tahoma"/>
          <w:sz w:val="20"/>
          <w:szCs w:val="20"/>
          <w:cs/>
        </w:rPr>
        <w:t xml:space="preserve">[1] การฉ้อโกงธุรกรรมที่ใช้บัตรมีลักษณะต่างๆ ดังนี้ </w:t>
      </w:r>
      <w:r w:rsidRPr="00DE5E3E">
        <w:rPr>
          <w:rFonts w:ascii="Tahoma" w:hAnsi="Tahoma" w:cs="Tahoma"/>
          <w:sz w:val="20"/>
          <w:szCs w:val="20"/>
          <w:cs/>
        </w:rPr>
        <w:tab/>
      </w:r>
    </w:p>
    <w:p w14:paraId="131E92F6" w14:textId="77777777" w:rsidR="00296B99" w:rsidRPr="00DE5E3E" w:rsidRDefault="00296B99" w:rsidP="00296B99">
      <w:pPr>
        <w:tabs>
          <w:tab w:val="left" w:pos="1275"/>
        </w:tabs>
        <w:rPr>
          <w:rFonts w:ascii="Tahoma" w:hAnsi="Tahoma" w:cs="Tahoma"/>
          <w:sz w:val="20"/>
          <w:szCs w:val="20"/>
        </w:rPr>
      </w:pPr>
      <w:r w:rsidRPr="00DE5E3E">
        <w:rPr>
          <w:rFonts w:ascii="Tahoma" w:hAnsi="Tahoma" w:cs="Tahoma"/>
          <w:sz w:val="20"/>
          <w:szCs w:val="20"/>
          <w:cs/>
        </w:rPr>
        <w:t>1. การขโมยบัตร หรือ ข้อมูลบนบัตร เพื่อซื้อสินค้าและบริการจากช่องทางที่ไม่ต้องแสดงบัตรโดยบอกเฉพาะรายละเอียดของบัตรนั้น เช่น ซื้อของทางอินเทอร์เน็ต ไปรษณีย์ โทรศัพท์</w:t>
      </w:r>
      <w:r w:rsidRPr="00DE5E3E">
        <w:rPr>
          <w:rFonts w:ascii="Tahoma" w:hAnsi="Tahoma" w:cs="Tahoma"/>
          <w:sz w:val="20"/>
          <w:szCs w:val="20"/>
          <w:cs/>
        </w:rPr>
        <w:tab/>
      </w:r>
    </w:p>
    <w:p w14:paraId="16F8A0EA" w14:textId="77777777" w:rsidR="00296B99" w:rsidRPr="00DE5E3E" w:rsidRDefault="00296B99" w:rsidP="00296B99">
      <w:pPr>
        <w:tabs>
          <w:tab w:val="left" w:pos="1275"/>
        </w:tabs>
        <w:rPr>
          <w:rFonts w:ascii="Tahoma" w:hAnsi="Tahoma" w:cs="Tahoma"/>
          <w:sz w:val="20"/>
          <w:szCs w:val="20"/>
        </w:rPr>
      </w:pPr>
      <w:r w:rsidRPr="00DE5E3E">
        <w:rPr>
          <w:rFonts w:ascii="Tahoma" w:hAnsi="Tahoma" w:cs="Tahoma"/>
          <w:sz w:val="20"/>
          <w:szCs w:val="20"/>
          <w:cs/>
        </w:rPr>
        <w:t xml:space="preserve">2. การปลอมแปลงบัตร โดย </w:t>
      </w:r>
      <w:r w:rsidRPr="00DE5E3E">
        <w:rPr>
          <w:rFonts w:ascii="Tahoma" w:hAnsi="Tahoma" w:cs="Tahoma"/>
          <w:sz w:val="20"/>
          <w:szCs w:val="20"/>
        </w:rPr>
        <w:t xml:space="preserve">Clone </w:t>
      </w:r>
      <w:r w:rsidRPr="00DE5E3E">
        <w:rPr>
          <w:rFonts w:ascii="Tahoma" w:hAnsi="Tahoma" w:cs="Tahoma"/>
          <w:sz w:val="20"/>
          <w:szCs w:val="20"/>
          <w:cs/>
        </w:rPr>
        <w:t xml:space="preserve">หรือ </w:t>
      </w:r>
      <w:r w:rsidRPr="00DE5E3E">
        <w:rPr>
          <w:rFonts w:ascii="Tahoma" w:hAnsi="Tahoma" w:cs="Tahoma"/>
          <w:sz w:val="20"/>
          <w:szCs w:val="20"/>
        </w:rPr>
        <w:t xml:space="preserve">Skim </w:t>
      </w:r>
      <w:r w:rsidRPr="00DE5E3E">
        <w:rPr>
          <w:rFonts w:ascii="Tahoma" w:hAnsi="Tahoma" w:cs="Tahoma"/>
          <w:sz w:val="20"/>
          <w:szCs w:val="20"/>
          <w:cs/>
        </w:rPr>
        <w:t>บัตรและนำข้อมูลที่ได้ไปทำบัตรปลอมเพื่อซื้อสินค้าและบริการ ซึ่งเจ้าของบัตรจะไม่ทราบว่าบัตรถูกปลอมแปลงจนกว่าจะได้รับใบแจ้งยอดการใช้จ่ายจากสถาบันที่ออกบัตร</w:t>
      </w:r>
      <w:r w:rsidRPr="00DE5E3E">
        <w:rPr>
          <w:rFonts w:ascii="Tahoma" w:hAnsi="Tahoma" w:cs="Tahoma"/>
          <w:sz w:val="20"/>
          <w:szCs w:val="20"/>
          <w:cs/>
        </w:rPr>
        <w:tab/>
      </w:r>
    </w:p>
    <w:p w14:paraId="5B41F7AA" w14:textId="77777777" w:rsidR="00296B99" w:rsidRPr="00DE5E3E" w:rsidRDefault="00296B99" w:rsidP="00296B99">
      <w:pPr>
        <w:tabs>
          <w:tab w:val="left" w:pos="1275"/>
        </w:tabs>
        <w:rPr>
          <w:rFonts w:ascii="Tahoma" w:hAnsi="Tahoma" w:cs="Tahoma"/>
          <w:sz w:val="20"/>
          <w:szCs w:val="20"/>
        </w:rPr>
      </w:pPr>
      <w:r w:rsidRPr="00DE5E3E">
        <w:rPr>
          <w:rFonts w:ascii="Tahoma" w:hAnsi="Tahoma" w:cs="Tahoma"/>
          <w:sz w:val="20"/>
          <w:szCs w:val="20"/>
          <w:cs/>
        </w:rPr>
        <w:t>3. การทำบัตรหายหรือถูกขโมยเพื่อซื้อสินค้าและบริการจากร้านค้าก่อนที่เจ้าของบัตรจะแจ้งอายัดบัตร</w:t>
      </w:r>
      <w:r w:rsidRPr="00DE5E3E">
        <w:rPr>
          <w:rFonts w:ascii="Tahoma" w:hAnsi="Tahoma" w:cs="Tahoma"/>
          <w:sz w:val="20"/>
          <w:szCs w:val="20"/>
          <w:cs/>
        </w:rPr>
        <w:tab/>
      </w:r>
    </w:p>
    <w:p w14:paraId="0CC7199D" w14:textId="6EB842F0" w:rsidR="00296B99" w:rsidRPr="00DE5E3E" w:rsidRDefault="00296B99" w:rsidP="00296B99">
      <w:pPr>
        <w:tabs>
          <w:tab w:val="left" w:pos="1275"/>
        </w:tabs>
        <w:rPr>
          <w:rFonts w:ascii="Tahoma" w:hAnsi="Tahoma" w:cs="Tahoma"/>
          <w:sz w:val="20"/>
          <w:szCs w:val="20"/>
        </w:rPr>
      </w:pPr>
      <w:r w:rsidRPr="00DE5E3E">
        <w:rPr>
          <w:rFonts w:ascii="Tahoma" w:hAnsi="Tahoma" w:cs="Tahoma"/>
          <w:sz w:val="20"/>
          <w:szCs w:val="20"/>
          <w:cs/>
        </w:rPr>
        <w:t>4. การขโมยบัตรใหม่ที่อยู่ระหว่างการส่งให้ผู้ถือบัตร</w:t>
      </w:r>
      <w:r>
        <w:rPr>
          <w:rFonts w:ascii="Tahoma" w:hAnsi="Tahoma" w:cs="Tahoma" w:hint="cs"/>
          <w:sz w:val="20"/>
          <w:szCs w:val="20"/>
          <w:cs/>
        </w:rPr>
        <w:t xml:space="preserve"> </w:t>
      </w:r>
      <w:r w:rsidRPr="00DE5E3E">
        <w:rPr>
          <w:rFonts w:ascii="Tahoma" w:hAnsi="Tahoma" w:cs="Tahoma"/>
          <w:sz w:val="20"/>
          <w:szCs w:val="20"/>
          <w:cs/>
        </w:rPr>
        <w:t>และนำไปใช้ซื้อสินค้าและบริการ</w:t>
      </w:r>
      <w:r w:rsidRPr="00DE5E3E">
        <w:rPr>
          <w:rFonts w:ascii="Tahoma" w:hAnsi="Tahoma" w:cs="Tahoma"/>
          <w:sz w:val="20"/>
          <w:szCs w:val="20"/>
          <w:cs/>
        </w:rPr>
        <w:tab/>
      </w:r>
    </w:p>
    <w:p w14:paraId="2067C1E3" w14:textId="77777777" w:rsidR="00296B99" w:rsidRDefault="00296B99" w:rsidP="00296B99">
      <w:pPr>
        <w:tabs>
          <w:tab w:val="left" w:pos="1275"/>
        </w:tabs>
        <w:rPr>
          <w:rFonts w:ascii="Tahoma" w:hAnsi="Tahoma" w:cs="Tahoma"/>
          <w:sz w:val="20"/>
          <w:szCs w:val="20"/>
        </w:rPr>
      </w:pPr>
      <w:r w:rsidRPr="00DE5E3E">
        <w:rPr>
          <w:rFonts w:ascii="Tahoma" w:hAnsi="Tahoma" w:cs="Tahoma"/>
          <w:sz w:val="20"/>
          <w:szCs w:val="20"/>
          <w:cs/>
        </w:rPr>
        <w:t>5. การขโมยเอกสารส่วนบุคคลไปทำบัตรในนามบุคคลนั้น หรือการลักลอบเจาะข้อมูลส่วนบุคคลที่สำคัญไปหลอกลวงสถาบันที่ออกบัตรให้ดำเนินการเปลี่ยนแปลงเพื่อประโยชน์ของตนเอง</w:t>
      </w:r>
    </w:p>
    <w:p w14:paraId="7909BC63" w14:textId="77777777" w:rsidR="00296B99" w:rsidRDefault="00296B99" w:rsidP="00296B99">
      <w:pPr>
        <w:tabs>
          <w:tab w:val="left" w:pos="1275"/>
        </w:tabs>
        <w:rPr>
          <w:rFonts w:ascii="Tahoma" w:hAnsi="Tahoma" w:cs="Tahoma"/>
          <w:sz w:val="20"/>
          <w:szCs w:val="20"/>
        </w:rPr>
      </w:pPr>
    </w:p>
    <w:p w14:paraId="058D0CBE" w14:textId="77777777" w:rsidR="00296B99" w:rsidRDefault="00296B99" w:rsidP="00296B99">
      <w:pPr>
        <w:tabs>
          <w:tab w:val="left" w:pos="1275"/>
        </w:tabs>
        <w:rPr>
          <w:rFonts w:ascii="Tahoma" w:hAnsi="Tahoma" w:cs="Tahoma"/>
          <w:sz w:val="20"/>
          <w:szCs w:val="20"/>
        </w:rPr>
      </w:pPr>
    </w:p>
    <w:p w14:paraId="0F2E825C" w14:textId="77777777" w:rsidR="00296B99" w:rsidRDefault="00296B99" w:rsidP="00296B99">
      <w:pPr>
        <w:tabs>
          <w:tab w:val="left" w:pos="1275"/>
        </w:tabs>
        <w:rPr>
          <w:rFonts w:ascii="Tahoma" w:hAnsi="Tahoma" w:cs="Tahoma"/>
          <w:sz w:val="20"/>
          <w:szCs w:val="20"/>
        </w:rPr>
      </w:pPr>
    </w:p>
    <w:p w14:paraId="064BB2C8" w14:textId="77777777" w:rsidR="00296B99" w:rsidRDefault="00296B99" w:rsidP="00296B99">
      <w:pPr>
        <w:tabs>
          <w:tab w:val="left" w:pos="1275"/>
        </w:tabs>
        <w:rPr>
          <w:rFonts w:ascii="Tahoma" w:hAnsi="Tahoma" w:cs="Tahoma"/>
          <w:sz w:val="20"/>
          <w:szCs w:val="20"/>
        </w:rPr>
      </w:pPr>
    </w:p>
    <w:p w14:paraId="21164E57" w14:textId="77777777" w:rsidR="00296B99" w:rsidRDefault="00296B99" w:rsidP="00296B99">
      <w:pPr>
        <w:tabs>
          <w:tab w:val="left" w:pos="1275"/>
        </w:tabs>
        <w:rPr>
          <w:rFonts w:ascii="Tahoma" w:hAnsi="Tahoma" w:cs="Tahoma"/>
          <w:sz w:val="20"/>
          <w:szCs w:val="20"/>
        </w:rPr>
      </w:pPr>
    </w:p>
    <w:p w14:paraId="5AD10778" w14:textId="4785F4B6" w:rsidR="00296B99" w:rsidRPr="00DE5E3E" w:rsidRDefault="00296B99" w:rsidP="00296B99">
      <w:pPr>
        <w:tabs>
          <w:tab w:val="left" w:pos="1275"/>
        </w:tabs>
        <w:rPr>
          <w:rFonts w:ascii="Tahoma" w:hAnsi="Tahoma" w:cs="Tahoma"/>
          <w:sz w:val="20"/>
          <w:szCs w:val="20"/>
        </w:rPr>
      </w:pPr>
      <w:r w:rsidRPr="00DE5E3E">
        <w:rPr>
          <w:rFonts w:ascii="Tahoma" w:hAnsi="Tahoma" w:cs="Tahoma"/>
          <w:sz w:val="20"/>
          <w:szCs w:val="20"/>
          <w:cs/>
        </w:rPr>
        <w:lastRenderedPageBreak/>
        <w:t>ทั้งนี้ สถานที่เกิดการฉ้อโกงมีดังนี้</w:t>
      </w:r>
      <w:r w:rsidRPr="00DE5E3E">
        <w:rPr>
          <w:rFonts w:ascii="Tahoma" w:hAnsi="Tahoma" w:cs="Tahoma"/>
          <w:sz w:val="20"/>
          <w:szCs w:val="20"/>
          <w:cs/>
        </w:rPr>
        <w:tab/>
      </w:r>
    </w:p>
    <w:p w14:paraId="20187604" w14:textId="77777777" w:rsidR="00296B99" w:rsidRPr="00DE5E3E" w:rsidRDefault="00296B99" w:rsidP="00296B99">
      <w:pPr>
        <w:tabs>
          <w:tab w:val="left" w:pos="1275"/>
        </w:tabs>
        <w:rPr>
          <w:rFonts w:ascii="Tahoma" w:hAnsi="Tahoma" w:cs="Tahoma"/>
          <w:sz w:val="20"/>
          <w:szCs w:val="20"/>
        </w:rPr>
      </w:pPr>
      <w:r w:rsidRPr="00DE5E3E">
        <w:rPr>
          <w:rFonts w:ascii="Tahoma" w:hAnsi="Tahoma" w:cs="Tahoma"/>
          <w:sz w:val="20"/>
          <w:szCs w:val="20"/>
          <w:cs/>
        </w:rPr>
        <w:t>1. การฉ้อโกงที่เกิดขึ้นในร้านค้าที่ผู้ฉ้อโกงใช้บัตรไปทำรายการด้วยตนเอง</w:t>
      </w:r>
      <w:r w:rsidRPr="00DE5E3E">
        <w:rPr>
          <w:rFonts w:ascii="Tahoma" w:hAnsi="Tahoma" w:cs="Tahoma"/>
          <w:sz w:val="20"/>
          <w:szCs w:val="20"/>
          <w:cs/>
        </w:rPr>
        <w:tab/>
      </w:r>
    </w:p>
    <w:p w14:paraId="65742EC0" w14:textId="77777777" w:rsidR="00296B99" w:rsidRPr="00DE5E3E" w:rsidRDefault="00296B99" w:rsidP="00296B99">
      <w:pPr>
        <w:tabs>
          <w:tab w:val="left" w:pos="1275"/>
        </w:tabs>
        <w:rPr>
          <w:rFonts w:ascii="Tahoma" w:hAnsi="Tahoma" w:cs="Tahoma"/>
          <w:sz w:val="20"/>
          <w:szCs w:val="20"/>
        </w:rPr>
      </w:pPr>
      <w:r w:rsidRPr="00DE5E3E">
        <w:rPr>
          <w:rFonts w:ascii="Tahoma" w:hAnsi="Tahoma" w:cs="Tahoma"/>
          <w:sz w:val="20"/>
          <w:szCs w:val="20"/>
          <w:cs/>
        </w:rPr>
        <w:t xml:space="preserve">2. การฉ้อโกงที่เกิด ณ ตู้ </w:t>
      </w:r>
      <w:r w:rsidRPr="00DE5E3E">
        <w:rPr>
          <w:rFonts w:ascii="Tahoma" w:hAnsi="Tahoma" w:cs="Tahoma"/>
          <w:sz w:val="20"/>
          <w:szCs w:val="20"/>
        </w:rPr>
        <w:t xml:space="preserve">ATM </w:t>
      </w:r>
      <w:r w:rsidRPr="00DE5E3E">
        <w:rPr>
          <w:rFonts w:ascii="Tahoma" w:hAnsi="Tahoma" w:cs="Tahoma"/>
          <w:sz w:val="20"/>
          <w:szCs w:val="20"/>
          <w:cs/>
        </w:rPr>
        <w:t>โดยผู้ฉ้อโกงนำบัตรไปใช้ไปถอนเงินสด</w:t>
      </w:r>
      <w:r w:rsidRPr="00DE5E3E">
        <w:rPr>
          <w:rFonts w:ascii="Tahoma" w:hAnsi="Tahoma" w:cs="Tahoma"/>
          <w:sz w:val="20"/>
          <w:szCs w:val="20"/>
          <w:cs/>
        </w:rPr>
        <w:tab/>
      </w:r>
    </w:p>
    <w:p w14:paraId="3532578A" w14:textId="77777777" w:rsidR="00296B99" w:rsidRPr="00DE5E3E" w:rsidRDefault="00296B99" w:rsidP="00296B99">
      <w:pPr>
        <w:tabs>
          <w:tab w:val="left" w:pos="1275"/>
        </w:tabs>
        <w:rPr>
          <w:rFonts w:ascii="Tahoma" w:hAnsi="Tahoma" w:cs="Tahoma"/>
          <w:sz w:val="20"/>
          <w:szCs w:val="20"/>
        </w:rPr>
      </w:pPr>
      <w:r w:rsidRPr="00DE5E3E">
        <w:rPr>
          <w:rFonts w:ascii="Tahoma" w:hAnsi="Tahoma" w:cs="Tahoma"/>
          <w:sz w:val="20"/>
          <w:szCs w:val="20"/>
          <w:cs/>
        </w:rPr>
        <w:t xml:space="preserve">3. การฉ้อโกงที่เกิดขึ้นบน </w:t>
      </w:r>
      <w:r w:rsidRPr="00DE5E3E">
        <w:rPr>
          <w:rFonts w:ascii="Tahoma" w:hAnsi="Tahoma" w:cs="Tahoma"/>
          <w:sz w:val="20"/>
          <w:szCs w:val="20"/>
        </w:rPr>
        <w:t xml:space="preserve">Internet  </w:t>
      </w:r>
      <w:r w:rsidRPr="00DE5E3E">
        <w:rPr>
          <w:rFonts w:ascii="Tahoma" w:hAnsi="Tahoma" w:cs="Tahoma"/>
          <w:sz w:val="20"/>
          <w:szCs w:val="20"/>
          <w:cs/>
        </w:rPr>
        <w:t xml:space="preserve">หรือ การทำรายการที่ผู้ฉ้อโกงทำรายการโดยไม่ต้องแสดงตน  </w:t>
      </w:r>
      <w:r w:rsidRPr="00DE5E3E">
        <w:rPr>
          <w:rFonts w:ascii="Tahoma" w:hAnsi="Tahoma" w:cs="Tahoma"/>
          <w:sz w:val="20"/>
          <w:szCs w:val="20"/>
          <w:cs/>
        </w:rPr>
        <w:tab/>
      </w:r>
    </w:p>
    <w:p w14:paraId="6755102A" w14:textId="77777777" w:rsidR="00296B99" w:rsidRPr="00DE5E3E" w:rsidRDefault="00296B99" w:rsidP="00296B99">
      <w:pPr>
        <w:tabs>
          <w:tab w:val="left" w:pos="1275"/>
        </w:tabs>
        <w:rPr>
          <w:rFonts w:ascii="Tahoma" w:hAnsi="Tahoma" w:cs="Tahoma"/>
          <w:sz w:val="20"/>
          <w:szCs w:val="20"/>
        </w:rPr>
      </w:pPr>
      <w:r w:rsidRPr="00DE5E3E">
        <w:rPr>
          <w:rFonts w:ascii="Tahoma" w:hAnsi="Tahoma" w:cs="Tahoma"/>
          <w:sz w:val="20"/>
          <w:szCs w:val="20"/>
          <w:cs/>
        </w:rPr>
        <w:t xml:space="preserve">4. การฉ้อโกงที่เกิดขึ้นในต่างประเทศ </w:t>
      </w:r>
      <w:r w:rsidRPr="00DE5E3E">
        <w:rPr>
          <w:rFonts w:ascii="Tahoma" w:hAnsi="Tahoma" w:cs="Tahoma"/>
          <w:sz w:val="20"/>
          <w:szCs w:val="20"/>
          <w:cs/>
        </w:rPr>
        <w:tab/>
      </w:r>
    </w:p>
    <w:p w14:paraId="4559FC97" w14:textId="77777777" w:rsidR="00296B99" w:rsidRPr="00CE5390" w:rsidRDefault="00296B99" w:rsidP="00296B99">
      <w:pPr>
        <w:tabs>
          <w:tab w:val="left" w:pos="13727"/>
        </w:tabs>
        <w:rPr>
          <w:rFonts w:ascii="Tahoma" w:hAnsi="Tahoma" w:cs="Tahoma"/>
          <w:sz w:val="20"/>
          <w:szCs w:val="20"/>
        </w:rPr>
      </w:pPr>
      <w:r w:rsidRPr="00DE5E3E">
        <w:rPr>
          <w:rFonts w:ascii="Tahoma" w:hAnsi="Tahoma" w:cs="Tahoma"/>
          <w:sz w:val="20"/>
          <w:szCs w:val="20"/>
          <w:cs/>
        </w:rPr>
        <w:t>[2] การฉ้อโกงที่เกิดจากการทำธุรกรรมด้วยเช็ค หมายถึง การฉ้อโกงที่เกิดขึ้นจากความตั้งใจของบุคคลหรือนิติบุคคลในการฉ้อโกงการทำธุรกรรมเช็ค ตัวอย่างเช่น การปลอมแปลงลายเซ็นบนเช็คและการใช้เช็คปลอมเพื่อขอขึ้นเงิน เป็นต้น ทั้งนี้ การไม่สามารถขึ้นเงินจากเช็คที่สาขาธนาคารพาณิชย์ เนื่องจากเงินในบัญชีมีไม่เพียงพอ ไม่ถือว่าเป็นการฉ้อโกง เพราะถือว่าเป็นส่วนหนึ่งของการดำเนินธุรกิจระหว่างบุคคลหรือนิติบุคคล</w:t>
      </w:r>
      <w:r>
        <w:rPr>
          <w:rFonts w:ascii="Tahoma" w:hAnsi="Tahoma" w:cs="Tahoma"/>
          <w:sz w:val="20"/>
          <w:szCs w:val="20"/>
        </w:rPr>
        <w:tab/>
      </w:r>
    </w:p>
    <w:p w14:paraId="14666936" w14:textId="4D2E623E" w:rsidR="00296B99" w:rsidRDefault="00296B99" w:rsidP="00296B99">
      <w:pPr>
        <w:ind w:firstLine="720"/>
        <w:rPr>
          <w:rFonts w:ascii="Tahoma" w:hAnsi="Tahoma" w:cs="Tahoma"/>
          <w:sz w:val="20"/>
          <w:szCs w:val="20"/>
        </w:rPr>
      </w:pPr>
    </w:p>
    <w:p w14:paraId="0250F07E" w14:textId="7626CC4A" w:rsidR="00296B99" w:rsidRDefault="00296B99" w:rsidP="00296B99">
      <w:pPr>
        <w:rPr>
          <w:rFonts w:ascii="Tahoma" w:hAnsi="Tahoma" w:cs="Tahoma"/>
          <w:sz w:val="20"/>
          <w:szCs w:val="20"/>
        </w:rPr>
      </w:pPr>
    </w:p>
    <w:sectPr w:rsidR="00296B99" w:rsidSect="00C35CDB">
      <w:headerReference w:type="default" r:id="rId35"/>
      <w:pgSz w:w="16834" w:h="11909" w:orient="landscape" w:code="9"/>
      <w:pgMar w:top="1080" w:right="1147" w:bottom="900" w:left="1245" w:header="720" w:footer="446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CA874" w14:textId="77777777" w:rsidR="00107DE2" w:rsidRDefault="00107DE2">
      <w:r>
        <w:separator/>
      </w:r>
    </w:p>
  </w:endnote>
  <w:endnote w:type="continuationSeparator" w:id="0">
    <w:p w14:paraId="793D750A" w14:textId="77777777" w:rsidR="00107DE2" w:rsidRDefault="0010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5749D" w14:textId="77777777" w:rsidR="00ED1653" w:rsidRDefault="00ED16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676781" w14:textId="77777777" w:rsidR="00ED1653" w:rsidRDefault="00ED16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70491" w14:textId="092D2D87" w:rsidR="00ED1653" w:rsidRDefault="00107DE2" w:rsidP="00047BE7">
    <w:pPr>
      <w:pStyle w:val="Footer"/>
      <w:jc w:val="both"/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bCs/>
        <w:noProof/>
        <w:sz w:val="20"/>
        <w:szCs w:val="20"/>
      </w:rPr>
      <w:pict w14:anchorId="01FC4C83">
        <v:line id="_x0000_s2061" style="position:absolute;left:0;text-align:left;z-index:251657216" from="0,-5.45pt" to="722.1pt,-5.45pt"/>
      </w:pict>
    </w:r>
    <w:r w:rsidR="00ED1653">
      <w:rPr>
        <w:rFonts w:ascii="Tahoma" w:hAnsi="Tahoma" w:cs="Tahoma" w:hint="cs"/>
        <w:b/>
        <w:bCs/>
        <w:sz w:val="20"/>
        <w:szCs w:val="20"/>
        <w:cs/>
      </w:rPr>
      <w:t>ชุดข้อมูลการชำระเงิน คู่มือการจัดทำชุดข้อมูล</w:t>
    </w:r>
    <w:r w:rsidR="00ED1653">
      <w:rPr>
        <w:rFonts w:ascii="Tahoma" w:hAnsi="Tahoma" w:cs="Tahoma"/>
        <w:b/>
        <w:bCs/>
        <w:sz w:val="20"/>
        <w:szCs w:val="20"/>
        <w:cs/>
      </w:rPr>
      <w:br/>
    </w:r>
    <w:r w:rsidR="00ED1653">
      <w:rPr>
        <w:rFonts w:ascii="Tahoma" w:hAnsi="Tahoma" w:cs="Tahoma"/>
        <w:b/>
        <w:bCs/>
        <w:sz w:val="20"/>
        <w:szCs w:val="20"/>
      </w:rPr>
      <w:t xml:space="preserve">      </w:t>
    </w:r>
    <w:r w:rsidR="00ED1653" w:rsidRPr="002267F4">
      <w:rPr>
        <w:rFonts w:ascii="Tahoma" w:hAnsi="Tahoma" w:cs="Tahoma" w:hint="cs"/>
        <w:b/>
        <w:bCs/>
        <w:sz w:val="20"/>
        <w:szCs w:val="20"/>
        <w:cs/>
      </w:rPr>
      <w:t xml:space="preserve">                                         </w:t>
    </w:r>
    <w:r w:rsidR="00ED1653" w:rsidRPr="002267F4">
      <w:rPr>
        <w:rFonts w:ascii="Tahoma" w:hAnsi="Tahoma" w:cs="Tahoma"/>
        <w:b/>
        <w:bCs/>
        <w:sz w:val="20"/>
        <w:szCs w:val="20"/>
      </w:rPr>
      <w:t xml:space="preserve">                                                  </w:t>
    </w:r>
    <w:r w:rsidR="00ED1653">
      <w:rPr>
        <w:rFonts w:ascii="Tahoma" w:hAnsi="Tahoma" w:cs="Tahoma"/>
        <w:b/>
        <w:bCs/>
        <w:sz w:val="20"/>
        <w:szCs w:val="20"/>
      </w:rPr>
      <w:t xml:space="preserve">         </w:t>
    </w:r>
    <w:r w:rsidR="00ED1653" w:rsidRPr="002267F4">
      <w:rPr>
        <w:rFonts w:ascii="Tahoma" w:hAnsi="Tahoma" w:cs="Tahoma"/>
        <w:b/>
        <w:bCs/>
        <w:sz w:val="20"/>
        <w:szCs w:val="20"/>
      </w:rPr>
      <w:t xml:space="preserve">   </w:t>
    </w:r>
    <w:r w:rsidR="00ED1653">
      <w:rPr>
        <w:rFonts w:ascii="Tahoma" w:hAnsi="Tahoma" w:cs="Tahoma"/>
        <w:b/>
        <w:bCs/>
        <w:sz w:val="20"/>
        <w:szCs w:val="20"/>
      </w:rPr>
      <w:t xml:space="preserve">      </w:t>
    </w:r>
    <w:r w:rsidR="00ED1653" w:rsidRPr="002267F4">
      <w:rPr>
        <w:rFonts w:ascii="Tahoma" w:hAnsi="Tahoma" w:cs="Tahoma"/>
        <w:b/>
        <w:bCs/>
        <w:sz w:val="20"/>
        <w:szCs w:val="20"/>
      </w:rPr>
      <w:t xml:space="preserve">  </w:t>
    </w:r>
    <w:r w:rsidR="00ED1653">
      <w:rPr>
        <w:rStyle w:val="PageNumber"/>
        <w:rFonts w:ascii="Tahoma" w:hAnsi="Tahoma" w:cs="Tahoma"/>
        <w:b/>
        <w:bCs/>
        <w:sz w:val="20"/>
        <w:szCs w:val="20"/>
      </w:rPr>
      <w:fldChar w:fldCharType="begin"/>
    </w:r>
    <w:r w:rsidR="00ED1653">
      <w:rPr>
        <w:rStyle w:val="PageNumber"/>
        <w:rFonts w:ascii="Tahoma" w:hAnsi="Tahoma" w:cs="Tahoma"/>
        <w:b/>
        <w:bCs/>
        <w:sz w:val="20"/>
        <w:szCs w:val="20"/>
      </w:rPr>
      <w:instrText xml:space="preserve"> PAGE </w:instrText>
    </w:r>
    <w:r w:rsidR="00ED1653">
      <w:rPr>
        <w:rStyle w:val="PageNumber"/>
        <w:rFonts w:ascii="Tahoma" w:hAnsi="Tahoma" w:cs="Tahoma"/>
        <w:b/>
        <w:bCs/>
        <w:sz w:val="20"/>
        <w:szCs w:val="20"/>
      </w:rPr>
      <w:fldChar w:fldCharType="separate"/>
    </w:r>
    <w:r w:rsidR="000A6FB2">
      <w:rPr>
        <w:rStyle w:val="PageNumber"/>
        <w:rFonts w:ascii="Tahoma" w:hAnsi="Tahoma" w:cs="Tahoma"/>
        <w:b/>
        <w:bCs/>
        <w:noProof/>
        <w:sz w:val="20"/>
        <w:szCs w:val="20"/>
      </w:rPr>
      <w:t>6-2</w:t>
    </w:r>
    <w:r w:rsidR="00ED1653">
      <w:rPr>
        <w:rStyle w:val="PageNumber"/>
        <w:rFonts w:ascii="Tahoma" w:hAnsi="Tahoma" w:cs="Tahoma"/>
        <w:b/>
        <w:bCs/>
        <w:sz w:val="20"/>
        <w:szCs w:val="20"/>
      </w:rPr>
      <w:fldChar w:fldCharType="end"/>
    </w:r>
    <w:r w:rsidR="00ED1653">
      <w:rPr>
        <w:rStyle w:val="PageNumber"/>
        <w:rFonts w:ascii="Tahoma" w:hAnsi="Tahoma" w:cs="Tahoma"/>
        <w:b/>
        <w:bCs/>
        <w:sz w:val="20"/>
        <w:szCs w:val="20"/>
      </w:rPr>
      <w:t xml:space="preserve"> </w:t>
    </w:r>
    <w:r w:rsidR="00ED1653">
      <w:rPr>
        <w:rFonts w:ascii="Tahoma" w:hAnsi="Tahoma" w:cs="Tahoma"/>
        <w:b/>
        <w:bCs/>
        <w:sz w:val="20"/>
        <w:szCs w:val="20"/>
      </w:rPr>
      <w:t xml:space="preserve">                      </w:t>
    </w:r>
    <w:r w:rsidR="00ED1653">
      <w:rPr>
        <w:rFonts w:ascii="Tahoma" w:hAnsi="Tahoma" w:cs="Tahoma"/>
        <w:b/>
        <w:bCs/>
        <w:sz w:val="20"/>
        <w:szCs w:val="20"/>
      </w:rPr>
      <w:tab/>
      <w:t xml:space="preserve">                                                          Data File Manual V. 1.0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17936" w14:textId="77777777" w:rsidR="00ED1653" w:rsidRDefault="00ED1653">
    <w:pPr>
      <w:pStyle w:val="Footer"/>
      <w:jc w:val="both"/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 w:hint="cs"/>
        <w:b/>
        <w:bCs/>
        <w:sz w:val="20"/>
        <w:szCs w:val="20"/>
        <w:cs/>
      </w:rPr>
      <w:t>ชุดข้อมูลการชำระเงิน                                                                                                                                                                                 คู่มือการจัดทำชุดข้อมูล</w:t>
    </w:r>
  </w:p>
  <w:p w14:paraId="21E3D034" w14:textId="5369C4D5" w:rsidR="00ED1653" w:rsidRDefault="00107DE2">
    <w:pPr>
      <w:pStyle w:val="Footer"/>
      <w:jc w:val="both"/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bCs/>
        <w:noProof/>
        <w:sz w:val="20"/>
        <w:szCs w:val="20"/>
      </w:rPr>
      <w:pict w14:anchorId="226F9F92">
        <v:line id="_x0000_s2217" style="position:absolute;left:0;text-align:left;z-index:251663360" from="0,-12.1pt" to="722.1pt,-12.1pt"/>
      </w:pict>
    </w:r>
    <w:r w:rsidR="00ED1653">
      <w:rPr>
        <w:rFonts w:hint="cs"/>
        <w:b/>
        <w:bCs/>
        <w:cs/>
      </w:rPr>
      <w:t xml:space="preserve">    </w:t>
    </w:r>
    <w:r w:rsidR="00ED1653">
      <w:rPr>
        <w:b/>
        <w:bCs/>
      </w:rPr>
      <w:t xml:space="preserve">                                                                                          </w:t>
    </w:r>
    <w:r w:rsidR="00ED1653">
      <w:rPr>
        <w:rFonts w:ascii="Tahoma" w:hAnsi="Tahoma" w:cs="Tahoma"/>
        <w:b/>
        <w:bCs/>
        <w:sz w:val="20"/>
        <w:szCs w:val="20"/>
      </w:rPr>
      <w:tab/>
    </w:r>
    <w:r w:rsidR="00ED1653">
      <w:rPr>
        <w:rFonts w:ascii="Tahoma" w:hAnsi="Tahoma" w:cs="Tahoma" w:hint="cs"/>
        <w:b/>
        <w:bCs/>
        <w:sz w:val="20"/>
        <w:szCs w:val="20"/>
        <w:cs/>
      </w:rPr>
      <w:t xml:space="preserve">หน้า  </w:t>
    </w:r>
    <w:r w:rsidR="00ED1653">
      <w:rPr>
        <w:rFonts w:ascii="Tahoma" w:hAnsi="Tahoma" w:cs="Tahoma"/>
        <w:b/>
        <w:bCs/>
        <w:sz w:val="20"/>
        <w:szCs w:val="20"/>
      </w:rPr>
      <w:t xml:space="preserve"> </w:t>
    </w:r>
    <w:r w:rsidR="00ED1653">
      <w:rPr>
        <w:rStyle w:val="PageNumber"/>
        <w:rFonts w:ascii="Tahoma" w:hAnsi="Tahoma" w:cs="Tahoma"/>
        <w:b/>
        <w:bCs/>
        <w:sz w:val="20"/>
        <w:szCs w:val="20"/>
      </w:rPr>
      <w:fldChar w:fldCharType="begin"/>
    </w:r>
    <w:r w:rsidR="00ED1653">
      <w:rPr>
        <w:rStyle w:val="PageNumber"/>
        <w:rFonts w:ascii="Tahoma" w:hAnsi="Tahoma" w:cs="Tahoma"/>
        <w:b/>
        <w:bCs/>
        <w:sz w:val="20"/>
        <w:szCs w:val="20"/>
      </w:rPr>
      <w:instrText xml:space="preserve"> PAGE </w:instrText>
    </w:r>
    <w:r w:rsidR="00ED1653">
      <w:rPr>
        <w:rStyle w:val="PageNumber"/>
        <w:rFonts w:ascii="Tahoma" w:hAnsi="Tahoma" w:cs="Tahoma"/>
        <w:b/>
        <w:bCs/>
        <w:sz w:val="20"/>
        <w:szCs w:val="20"/>
      </w:rPr>
      <w:fldChar w:fldCharType="separate"/>
    </w:r>
    <w:r w:rsidR="000A6FB2">
      <w:rPr>
        <w:rStyle w:val="PageNumber"/>
        <w:rFonts w:ascii="Tahoma" w:hAnsi="Tahoma" w:cs="Tahoma"/>
        <w:b/>
        <w:bCs/>
        <w:noProof/>
        <w:sz w:val="20"/>
        <w:szCs w:val="20"/>
      </w:rPr>
      <w:t>15-2</w:t>
    </w:r>
    <w:r w:rsidR="00ED1653">
      <w:rPr>
        <w:rStyle w:val="PageNumber"/>
        <w:rFonts w:ascii="Tahoma" w:hAnsi="Tahoma" w:cs="Tahoma"/>
        <w:b/>
        <w:bCs/>
        <w:sz w:val="20"/>
        <w:szCs w:val="20"/>
      </w:rPr>
      <w:fldChar w:fldCharType="end"/>
    </w:r>
    <w:r w:rsidR="00ED1653">
      <w:rPr>
        <w:rStyle w:val="PageNumber"/>
      </w:rPr>
      <w:t xml:space="preserve"> </w:t>
    </w:r>
    <w:r w:rsidR="00ED1653">
      <w:rPr>
        <w:rFonts w:ascii="Tahoma" w:hAnsi="Tahoma" w:cs="Tahoma"/>
        <w:b/>
        <w:bCs/>
        <w:sz w:val="20"/>
        <w:szCs w:val="20"/>
      </w:rPr>
      <w:t xml:space="preserve">                                               </w:t>
    </w:r>
    <w:r w:rsidR="00ED1653">
      <w:rPr>
        <w:rFonts w:ascii="Tahoma" w:hAnsi="Tahoma" w:cs="Tahoma"/>
        <w:b/>
        <w:bCs/>
        <w:sz w:val="20"/>
        <w:szCs w:val="20"/>
      </w:rPr>
      <w:tab/>
      <w:t xml:space="preserve">          Data File Manual V. 1.0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1C965" w14:textId="77777777" w:rsidR="00107DE2" w:rsidRPr="00A94FA0" w:rsidRDefault="00107DE2" w:rsidP="00A94FA0">
      <w:pPr>
        <w:pStyle w:val="Footer"/>
      </w:pPr>
    </w:p>
  </w:footnote>
  <w:footnote w:type="continuationSeparator" w:id="0">
    <w:p w14:paraId="13ADF596" w14:textId="77777777" w:rsidR="00107DE2" w:rsidRDefault="00107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C7477" w14:textId="6AA51F15" w:rsidR="00ED1653" w:rsidRDefault="00ED1653">
    <w:pPr>
      <w:pStyle w:val="Header"/>
      <w:rPr>
        <w:rFonts w:ascii="Tahoma" w:hAnsi="Tahoma" w:cs="Tahoma"/>
        <w:b/>
        <w:bCs/>
        <w:sz w:val="18"/>
        <w:szCs w:val="18"/>
      </w:rPr>
    </w:pPr>
    <w:r>
      <w:rPr>
        <w:rFonts w:ascii="Tahoma" w:hAnsi="Tahoma" w:cs="Tahoma"/>
        <w:b/>
        <w:bCs/>
        <w:noProof/>
        <w:sz w:val="18"/>
        <w:szCs w:val="18"/>
      </w:rPr>
      <w:drawing>
        <wp:anchor distT="0" distB="0" distL="114300" distR="114300" simplePos="0" relativeHeight="251682816" behindDoc="0" locked="0" layoutInCell="1" allowOverlap="1" wp14:anchorId="55057A86" wp14:editId="653DFF0F">
          <wp:simplePos x="0" y="0"/>
          <wp:positionH relativeFrom="margin">
            <wp:posOffset>6213475</wp:posOffset>
          </wp:positionH>
          <wp:positionV relativeFrom="margin">
            <wp:posOffset>-793750</wp:posOffset>
          </wp:positionV>
          <wp:extent cx="3018155" cy="48069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155" cy="480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noProof/>
        <w:sz w:val="18"/>
        <w:szCs w:val="18"/>
      </w:rPr>
      <w:drawing>
        <wp:anchor distT="0" distB="0" distL="114300" distR="114300" simplePos="0" relativeHeight="251641344" behindDoc="0" locked="0" layoutInCell="1" allowOverlap="1" wp14:anchorId="113552EF" wp14:editId="352D05F0">
          <wp:simplePos x="0" y="0"/>
          <wp:positionH relativeFrom="column">
            <wp:posOffset>-1270</wp:posOffset>
          </wp:positionH>
          <wp:positionV relativeFrom="paragraph">
            <wp:posOffset>-241300</wp:posOffset>
          </wp:positionV>
          <wp:extent cx="1706245" cy="205740"/>
          <wp:effectExtent l="19050" t="0" r="8255" b="0"/>
          <wp:wrapSquare wrapText="bothSides"/>
          <wp:docPr id="237" name="Picture 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205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55E93">
      <w:rPr>
        <w:rFonts w:ascii="Tahoma" w:hAnsi="Tahoma" w:cs="Tahoma" w:hint="cs"/>
        <w:b/>
        <w:bCs/>
        <w:sz w:val="18"/>
        <w:szCs w:val="18"/>
        <w:cs/>
      </w:rPr>
      <w:t>มุ่งเสริมสร้างสภาพแวดล้อมทางเศรษฐกิจการเงินที่มีเสถียรภาพ</w:t>
    </w:r>
  </w:p>
  <w:p w14:paraId="60DCBEFD" w14:textId="77777777" w:rsidR="00ED1653" w:rsidRPr="00355E93" w:rsidRDefault="00ED1653">
    <w:pPr>
      <w:pStyle w:val="Header"/>
      <w:rPr>
        <w:rFonts w:ascii="Tahoma" w:hAnsi="Tahoma" w:cs="Tahoma"/>
        <w:b/>
        <w:bCs/>
        <w:sz w:val="18"/>
        <w:szCs w:val="18"/>
      </w:rPr>
    </w:pPr>
    <w:r w:rsidRPr="00355E93">
      <w:rPr>
        <w:rFonts w:ascii="Tahoma" w:hAnsi="Tahoma" w:cs="Tahoma" w:hint="cs"/>
        <w:b/>
        <w:bCs/>
        <w:sz w:val="18"/>
        <w:szCs w:val="18"/>
        <w:cs/>
      </w:rPr>
      <w:t xml:space="preserve">และมีพัฒนาการอย่างยั่งยืนและทั่วถึง        </w:t>
    </w:r>
  </w:p>
  <w:p w14:paraId="0F97CDE0" w14:textId="77777777" w:rsidR="00ED1653" w:rsidRDefault="00107DE2">
    <w:pPr>
      <w:pStyle w:val="Header"/>
    </w:pPr>
    <w:r>
      <w:rPr>
        <w:rFonts w:ascii="Tahoma" w:hAnsi="Tahoma" w:cs="Tahoma"/>
        <w:b/>
        <w:bCs/>
        <w:noProof/>
        <w:sz w:val="20"/>
        <w:szCs w:val="20"/>
      </w:rPr>
      <w:pict w14:anchorId="3F8C3C91">
        <v:line id="_x0000_s2254" style="position:absolute;z-index:251669504" from="-3pt,9.7pt" to="719.1pt,9.7pt"/>
      </w:pict>
    </w:r>
    <w:r w:rsidR="00ED1653">
      <w:rPr>
        <w:rFonts w:ascii="Tahoma" w:hAnsi="Tahoma" w:cs="Tahoma" w:hint="cs"/>
        <w:b/>
        <w:bCs/>
        <w:sz w:val="20"/>
        <w:szCs w:val="20"/>
        <w:cs/>
      </w:rPr>
      <w:t xml:space="preserve">                                                         </w:t>
    </w:r>
    <w:r w:rsidR="00ED1653">
      <w:rPr>
        <w:rFonts w:ascii="Tahoma" w:hAnsi="Tahoma" w:cs="Tahoma"/>
        <w:b/>
        <w:bCs/>
        <w:sz w:val="24"/>
        <w:szCs w:val="24"/>
      </w:rPr>
      <w:t xml:space="preserve">         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5E0AB" w14:textId="0717B748" w:rsidR="00ED1653" w:rsidRDefault="00ED1653">
    <w:pPr>
      <w:pStyle w:val="Header"/>
      <w:rPr>
        <w:rFonts w:ascii="Tahoma" w:hAnsi="Tahoma" w:cs="Tahoma"/>
        <w:b/>
        <w:bCs/>
        <w:sz w:val="20"/>
        <w:szCs w:val="20"/>
      </w:rPr>
    </w:pPr>
    <w:r>
      <w:rPr>
        <w:noProof/>
        <w:sz w:val="20"/>
      </w:rPr>
      <w:drawing>
        <wp:anchor distT="0" distB="0" distL="114300" distR="114300" simplePos="0" relativeHeight="251653632" behindDoc="0" locked="0" layoutInCell="1" allowOverlap="1" wp14:anchorId="213E06DA" wp14:editId="2DC20CB7">
          <wp:simplePos x="0" y="0"/>
          <wp:positionH relativeFrom="column">
            <wp:posOffset>0</wp:posOffset>
          </wp:positionH>
          <wp:positionV relativeFrom="paragraph">
            <wp:posOffset>-200025</wp:posOffset>
          </wp:positionV>
          <wp:extent cx="1706245" cy="209550"/>
          <wp:effectExtent l="19050" t="0" r="8255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hAnsi="Tahoma" w:cs="Tahoma" w:hint="cs"/>
        <w:b/>
        <w:bCs/>
        <w:sz w:val="20"/>
        <w:szCs w:val="20"/>
        <w:cs/>
      </w:rPr>
      <w:t>มุ่งเสริมสร้างสภาพแวดล้อมทางเศรษฐกิจการเงินที่มีเสถียรภาพ</w:t>
    </w:r>
    <w:r>
      <w:rPr>
        <w:rFonts w:ascii="Tahoma" w:hAnsi="Tahoma" w:cs="Tahoma"/>
        <w:b/>
        <w:bCs/>
        <w:sz w:val="20"/>
        <w:szCs w:val="20"/>
      </w:rPr>
      <w:t xml:space="preserve">                                                                                                                         </w:t>
    </w:r>
    <w:r>
      <w:rPr>
        <w:rFonts w:ascii="Tahoma" w:hAnsi="Tahoma" w:cs="Tahoma"/>
        <w:b/>
        <w:bCs/>
        <w:sz w:val="20"/>
        <w:szCs w:val="20"/>
      </w:rPr>
      <w:tab/>
      <w:t xml:space="preserve">        </w:t>
    </w:r>
    <w:r>
      <w:rPr>
        <w:rFonts w:ascii="Tahoma" w:hAnsi="Tahoma" w:cs="Tahoma"/>
        <w:b/>
        <w:bCs/>
        <w:sz w:val="24"/>
        <w:szCs w:val="24"/>
      </w:rPr>
      <w:t>DF_CHP</w:t>
    </w:r>
    <w:r>
      <w:rPr>
        <w:rFonts w:ascii="Tahoma" w:hAnsi="Tahoma" w:cs="Tahoma"/>
        <w:b/>
        <w:bCs/>
        <w:sz w:val="20"/>
        <w:szCs w:val="20"/>
      </w:rPr>
      <w:t xml:space="preserve">  </w:t>
    </w:r>
  </w:p>
  <w:p w14:paraId="07B8BED7" w14:textId="77777777" w:rsidR="00ED1653" w:rsidRDefault="00ED1653">
    <w:pPr>
      <w:pStyle w:val="Header"/>
      <w:rPr>
        <w:rFonts w:ascii="Tahoma" w:hAnsi="Tahoma" w:cs="Tahoma"/>
        <w:b/>
        <w:bCs/>
        <w:sz w:val="24"/>
        <w:szCs w:val="24"/>
      </w:rPr>
    </w:pPr>
    <w:r>
      <w:rPr>
        <w:rFonts w:ascii="Tahoma" w:hAnsi="Tahoma" w:cs="Tahoma" w:hint="cs"/>
        <w:b/>
        <w:bCs/>
        <w:sz w:val="20"/>
        <w:szCs w:val="20"/>
        <w:cs/>
      </w:rPr>
      <w:t xml:space="preserve">และมีพัฒนาการอย่างยั่งยืนและทั่วถึง                                                                  </w:t>
    </w:r>
    <w:r>
      <w:rPr>
        <w:rFonts w:ascii="Tahoma" w:hAnsi="Tahoma" w:cs="Tahoma"/>
        <w:b/>
        <w:bCs/>
        <w:sz w:val="24"/>
        <w:szCs w:val="24"/>
      </w:rPr>
      <w:t xml:space="preserve">          </w:t>
    </w:r>
  </w:p>
  <w:p w14:paraId="557DF2DB" w14:textId="77777777" w:rsidR="00ED1653" w:rsidRDefault="00107DE2">
    <w:pPr>
      <w:pStyle w:val="Header"/>
      <w:rPr>
        <w:b/>
        <w:bCs/>
      </w:rPr>
    </w:pPr>
    <w:r>
      <w:rPr>
        <w:noProof/>
        <w:sz w:val="20"/>
      </w:rPr>
      <w:pict w14:anchorId="7D535F59">
        <v:line id="_x0000_s2265" style="position:absolute;z-index:251673600" from="0,6.45pt" to="722.1pt,6.45pt"/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A4400" w14:textId="2C7D3666" w:rsidR="00ED1653" w:rsidRDefault="00ED1653">
    <w:pPr>
      <w:pStyle w:val="Header"/>
      <w:rPr>
        <w:rFonts w:ascii="Tahoma" w:hAnsi="Tahoma" w:cs="Tahoma"/>
        <w:b/>
        <w:bCs/>
        <w:sz w:val="20"/>
        <w:szCs w:val="20"/>
      </w:rPr>
    </w:pPr>
    <w:r>
      <w:rPr>
        <w:noProof/>
        <w:sz w:val="20"/>
      </w:rPr>
      <w:drawing>
        <wp:anchor distT="0" distB="0" distL="114300" distR="114300" simplePos="0" relativeHeight="251650560" behindDoc="0" locked="0" layoutInCell="1" allowOverlap="1" wp14:anchorId="6B4349D2" wp14:editId="086EA240">
          <wp:simplePos x="0" y="0"/>
          <wp:positionH relativeFrom="column">
            <wp:posOffset>0</wp:posOffset>
          </wp:positionH>
          <wp:positionV relativeFrom="paragraph">
            <wp:posOffset>-200025</wp:posOffset>
          </wp:positionV>
          <wp:extent cx="1706245" cy="209550"/>
          <wp:effectExtent l="19050" t="0" r="8255" b="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hAnsi="Tahoma" w:cs="Tahoma" w:hint="cs"/>
        <w:b/>
        <w:bCs/>
        <w:sz w:val="20"/>
        <w:szCs w:val="20"/>
        <w:cs/>
      </w:rPr>
      <w:t>มุ่งเสริมสร้างสภาพแวดล้อมทางเศรษฐกิจการเงินที่มีเสถียรภาพ</w:t>
    </w:r>
    <w:r>
      <w:rPr>
        <w:rFonts w:ascii="Tahoma" w:hAnsi="Tahoma" w:cs="Tahoma"/>
        <w:b/>
        <w:bCs/>
        <w:sz w:val="20"/>
        <w:szCs w:val="20"/>
      </w:rPr>
      <w:t xml:space="preserve">                                                                                                                         </w:t>
    </w:r>
    <w:r>
      <w:rPr>
        <w:rFonts w:ascii="Tahoma" w:hAnsi="Tahoma" w:cs="Tahoma"/>
        <w:b/>
        <w:bCs/>
        <w:sz w:val="20"/>
        <w:szCs w:val="20"/>
      </w:rPr>
      <w:tab/>
      <w:t xml:space="preserve">        </w:t>
    </w:r>
    <w:r>
      <w:rPr>
        <w:rFonts w:ascii="Tahoma" w:hAnsi="Tahoma" w:cs="Tahoma"/>
        <w:b/>
        <w:bCs/>
        <w:sz w:val="24"/>
        <w:szCs w:val="24"/>
      </w:rPr>
      <w:t>DF_RPP</w:t>
    </w:r>
    <w:r>
      <w:rPr>
        <w:rFonts w:ascii="Tahoma" w:hAnsi="Tahoma" w:cs="Tahoma"/>
        <w:b/>
        <w:bCs/>
        <w:sz w:val="20"/>
        <w:szCs w:val="20"/>
      </w:rPr>
      <w:t xml:space="preserve">  </w:t>
    </w:r>
  </w:p>
  <w:p w14:paraId="383FAEF5" w14:textId="77777777" w:rsidR="00ED1653" w:rsidRDefault="00ED1653">
    <w:pPr>
      <w:pStyle w:val="Header"/>
      <w:rPr>
        <w:rFonts w:ascii="Tahoma" w:hAnsi="Tahoma" w:cs="Tahoma"/>
        <w:b/>
        <w:bCs/>
        <w:sz w:val="24"/>
        <w:szCs w:val="24"/>
      </w:rPr>
    </w:pPr>
    <w:r>
      <w:rPr>
        <w:rFonts w:ascii="Tahoma" w:hAnsi="Tahoma" w:cs="Tahoma" w:hint="cs"/>
        <w:b/>
        <w:bCs/>
        <w:sz w:val="20"/>
        <w:szCs w:val="20"/>
        <w:cs/>
      </w:rPr>
      <w:t xml:space="preserve">และมีพัฒนาการอย่างยั่งยืนและทั่วถึง                                                                  </w:t>
    </w:r>
    <w:r>
      <w:rPr>
        <w:rFonts w:ascii="Tahoma" w:hAnsi="Tahoma" w:cs="Tahoma"/>
        <w:b/>
        <w:bCs/>
        <w:sz w:val="24"/>
        <w:szCs w:val="24"/>
      </w:rPr>
      <w:t xml:space="preserve">          </w:t>
    </w:r>
  </w:p>
  <w:p w14:paraId="7E27C9B0" w14:textId="77777777" w:rsidR="00ED1653" w:rsidRDefault="00107DE2">
    <w:pPr>
      <w:pStyle w:val="Header"/>
      <w:rPr>
        <w:b/>
        <w:bCs/>
      </w:rPr>
    </w:pPr>
    <w:r>
      <w:rPr>
        <w:noProof/>
        <w:sz w:val="20"/>
      </w:rPr>
      <w:pict w14:anchorId="04D4117B">
        <v:line id="_x0000_s2266" style="position:absolute;z-index:251674624" from="0,6.45pt" to="722.1pt,6.45pt"/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8DC50" w14:textId="626AFC11" w:rsidR="00ED1653" w:rsidRDefault="00ED1653">
    <w:pPr>
      <w:pStyle w:val="Header"/>
      <w:rPr>
        <w:rFonts w:ascii="Tahoma" w:hAnsi="Tahoma" w:cs="Tahoma"/>
        <w:b/>
        <w:bCs/>
        <w:sz w:val="20"/>
        <w:szCs w:val="20"/>
      </w:rPr>
    </w:pPr>
    <w:r>
      <w:rPr>
        <w:noProof/>
        <w:sz w:val="20"/>
      </w:rPr>
      <w:drawing>
        <wp:anchor distT="0" distB="0" distL="114300" distR="114300" simplePos="0" relativeHeight="251642368" behindDoc="0" locked="0" layoutInCell="1" allowOverlap="1" wp14:anchorId="4D658B11" wp14:editId="17532118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1706245" cy="209550"/>
          <wp:effectExtent l="19050" t="0" r="8255" b="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hAnsi="Tahoma" w:cs="Tahoma" w:hint="cs"/>
        <w:b/>
        <w:bCs/>
        <w:sz w:val="20"/>
        <w:szCs w:val="20"/>
        <w:cs/>
      </w:rPr>
      <w:t>มุ่งเสริมสร้างสภาพแวดล้อมทางเศรษฐกิจการเงินที่มีเสถียรภาพ</w:t>
    </w:r>
    <w:r>
      <w:rPr>
        <w:rFonts w:ascii="Tahoma" w:hAnsi="Tahoma" w:cs="Tahoma"/>
        <w:b/>
        <w:bCs/>
        <w:sz w:val="20"/>
        <w:szCs w:val="20"/>
      </w:rPr>
      <w:t xml:space="preserve">                                                                                                                                     </w:t>
    </w:r>
    <w:r>
      <w:rPr>
        <w:rFonts w:ascii="Tahoma" w:hAnsi="Tahoma" w:cs="Tahoma"/>
        <w:b/>
        <w:bCs/>
        <w:sz w:val="24"/>
        <w:szCs w:val="24"/>
      </w:rPr>
      <w:t>DF_EPP</w:t>
    </w:r>
  </w:p>
  <w:p w14:paraId="61A8C586" w14:textId="77777777" w:rsidR="00ED1653" w:rsidRDefault="00ED1653">
    <w:pPr>
      <w:pStyle w:val="Header"/>
      <w:rPr>
        <w:rFonts w:ascii="Tahoma" w:hAnsi="Tahoma" w:cs="Tahoma"/>
        <w:b/>
        <w:bCs/>
        <w:sz w:val="24"/>
        <w:szCs w:val="24"/>
      </w:rPr>
    </w:pPr>
    <w:r>
      <w:rPr>
        <w:rFonts w:ascii="Tahoma" w:hAnsi="Tahoma" w:cs="Tahoma" w:hint="cs"/>
        <w:b/>
        <w:bCs/>
        <w:sz w:val="20"/>
        <w:szCs w:val="20"/>
        <w:cs/>
      </w:rPr>
      <w:t xml:space="preserve">และมีพัฒนาการอย่างยั่งยืนและทั่วถึง                                                                 </w:t>
    </w:r>
    <w:r>
      <w:rPr>
        <w:rFonts w:ascii="Tahoma" w:hAnsi="Tahoma" w:cs="Tahoma"/>
        <w:b/>
        <w:bCs/>
        <w:sz w:val="24"/>
        <w:szCs w:val="24"/>
      </w:rPr>
      <w:t xml:space="preserve">          </w:t>
    </w:r>
  </w:p>
  <w:p w14:paraId="22AE8511" w14:textId="77777777" w:rsidR="00ED1653" w:rsidRDefault="00107DE2">
    <w:pPr>
      <w:pStyle w:val="Header"/>
      <w:rPr>
        <w:b/>
        <w:bCs/>
      </w:rPr>
    </w:pPr>
    <w:r>
      <w:rPr>
        <w:noProof/>
        <w:sz w:val="20"/>
      </w:rPr>
      <w:pict w14:anchorId="0E53083C">
        <v:line id="_x0000_s2219" style="position:absolute;z-index:251664384" from="0,6.45pt" to="722.1pt,6.45pt"/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8C5DD" w14:textId="52DBBD74" w:rsidR="00ED1653" w:rsidRDefault="00ED1653">
    <w:pPr>
      <w:pStyle w:val="Header"/>
      <w:rPr>
        <w:rFonts w:ascii="Tahoma" w:hAnsi="Tahoma" w:cs="Tahoma"/>
        <w:b/>
        <w:bCs/>
        <w:sz w:val="20"/>
        <w:szCs w:val="20"/>
      </w:rPr>
    </w:pPr>
    <w:r>
      <w:rPr>
        <w:noProof/>
        <w:sz w:val="20"/>
      </w:rPr>
      <w:drawing>
        <wp:anchor distT="0" distB="0" distL="114300" distR="114300" simplePos="0" relativeHeight="251651584" behindDoc="0" locked="0" layoutInCell="1" allowOverlap="1" wp14:anchorId="62F487FB" wp14:editId="2CA8A538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1706245" cy="209550"/>
          <wp:effectExtent l="19050" t="0" r="8255" b="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hAnsi="Tahoma" w:cs="Tahoma" w:hint="cs"/>
        <w:b/>
        <w:bCs/>
        <w:sz w:val="20"/>
        <w:szCs w:val="20"/>
        <w:cs/>
      </w:rPr>
      <w:t>มุ่งเสริมสร้างสภาพแวดล้อมทางเศรษฐกิจการเงินที่มีเสถียรภาพ</w:t>
    </w:r>
    <w:r>
      <w:rPr>
        <w:rFonts w:ascii="Tahoma" w:hAnsi="Tahoma" w:cs="Tahoma"/>
        <w:b/>
        <w:bCs/>
        <w:sz w:val="20"/>
        <w:szCs w:val="20"/>
      </w:rPr>
      <w:t xml:space="preserve">                                                                                                                                     </w:t>
    </w:r>
    <w:r>
      <w:rPr>
        <w:rFonts w:ascii="Tahoma" w:hAnsi="Tahoma" w:cs="Tahoma"/>
        <w:b/>
        <w:bCs/>
        <w:sz w:val="24"/>
        <w:szCs w:val="24"/>
      </w:rPr>
      <w:t>DF_EMT</w:t>
    </w:r>
    <w:r>
      <w:rPr>
        <w:rFonts w:ascii="Tahoma" w:hAnsi="Tahoma" w:cs="Tahoma"/>
        <w:b/>
        <w:bCs/>
        <w:sz w:val="24"/>
        <w:szCs w:val="24"/>
        <w:cs/>
      </w:rPr>
      <w:t xml:space="preserve"> </w:t>
    </w:r>
  </w:p>
  <w:p w14:paraId="314B6E87" w14:textId="77777777" w:rsidR="00ED1653" w:rsidRDefault="00ED1653">
    <w:pPr>
      <w:pStyle w:val="Header"/>
      <w:rPr>
        <w:rFonts w:ascii="Tahoma" w:hAnsi="Tahoma" w:cs="Tahoma"/>
        <w:b/>
        <w:bCs/>
        <w:sz w:val="24"/>
        <w:szCs w:val="24"/>
      </w:rPr>
    </w:pPr>
    <w:r>
      <w:rPr>
        <w:rFonts w:ascii="Tahoma" w:hAnsi="Tahoma" w:cs="Tahoma" w:hint="cs"/>
        <w:b/>
        <w:bCs/>
        <w:sz w:val="20"/>
        <w:szCs w:val="20"/>
        <w:cs/>
      </w:rPr>
      <w:t xml:space="preserve">และมีพัฒนาการอย่างยั่งยืนและทั่วถึง                                                                 </w:t>
    </w:r>
    <w:r>
      <w:rPr>
        <w:rFonts w:ascii="Tahoma" w:hAnsi="Tahoma" w:cs="Tahoma"/>
        <w:b/>
        <w:bCs/>
        <w:sz w:val="24"/>
        <w:szCs w:val="24"/>
      </w:rPr>
      <w:t xml:space="preserve">          </w:t>
    </w:r>
  </w:p>
  <w:p w14:paraId="35DBF035" w14:textId="77777777" w:rsidR="00ED1653" w:rsidRDefault="00107DE2">
    <w:pPr>
      <w:pStyle w:val="Header"/>
      <w:rPr>
        <w:b/>
        <w:bCs/>
      </w:rPr>
    </w:pPr>
    <w:r>
      <w:rPr>
        <w:noProof/>
        <w:sz w:val="20"/>
      </w:rPr>
      <w:pict w14:anchorId="016EED0F">
        <v:line id="_x0000_s2223" style="position:absolute;z-index:251665408" from="0,7.2pt" to="722.1pt,7.2pt"/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4B13E" w14:textId="7DCB73C8" w:rsidR="00ED1653" w:rsidRDefault="00ED1653">
    <w:pPr>
      <w:pStyle w:val="Header"/>
      <w:rPr>
        <w:rFonts w:ascii="Tahoma" w:hAnsi="Tahoma" w:cs="Tahoma"/>
        <w:b/>
        <w:bCs/>
        <w:sz w:val="20"/>
        <w:szCs w:val="20"/>
      </w:rPr>
    </w:pPr>
    <w:r>
      <w:rPr>
        <w:noProof/>
        <w:sz w:val="20"/>
      </w:rPr>
      <w:drawing>
        <wp:anchor distT="0" distB="0" distL="114300" distR="114300" simplePos="0" relativeHeight="251667968" behindDoc="0" locked="0" layoutInCell="1" allowOverlap="1" wp14:anchorId="171F2C5A" wp14:editId="5CD71182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1706245" cy="209550"/>
          <wp:effectExtent l="19050" t="0" r="825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hAnsi="Tahoma" w:cs="Tahoma" w:hint="cs"/>
        <w:b/>
        <w:bCs/>
        <w:sz w:val="20"/>
        <w:szCs w:val="20"/>
        <w:cs/>
      </w:rPr>
      <w:t>มุ่งเสริมสร้างสภาพแวดล้อมทางเศรษฐกิจการเงินที่มีเสถียรภาพ</w:t>
    </w:r>
    <w:r>
      <w:rPr>
        <w:rFonts w:ascii="Tahoma" w:hAnsi="Tahoma" w:cs="Tahoma"/>
        <w:b/>
        <w:bCs/>
        <w:sz w:val="20"/>
        <w:szCs w:val="20"/>
      </w:rPr>
      <w:t xml:space="preserve">                                                                                                                                     </w:t>
    </w:r>
    <w:r>
      <w:rPr>
        <w:rFonts w:ascii="Tahoma" w:hAnsi="Tahoma" w:cs="Tahoma"/>
        <w:b/>
        <w:bCs/>
        <w:sz w:val="24"/>
        <w:szCs w:val="24"/>
      </w:rPr>
      <w:t>DF_</w:t>
    </w:r>
    <w:r>
      <w:rPr>
        <w:rFonts w:ascii="Tahoma" w:hAnsi="Tahoma" w:cs="Tahoma"/>
        <w:b/>
        <w:bCs/>
        <w:sz w:val="24"/>
        <w:szCs w:val="24"/>
        <w:cs/>
      </w:rPr>
      <w:t xml:space="preserve"> </w:t>
    </w:r>
    <w:r>
      <w:rPr>
        <w:rFonts w:ascii="Tahoma" w:hAnsi="Tahoma" w:cs="Tahoma"/>
        <w:b/>
        <w:bCs/>
        <w:sz w:val="24"/>
        <w:szCs w:val="24"/>
      </w:rPr>
      <w:t>ONL</w:t>
    </w:r>
  </w:p>
  <w:p w14:paraId="462079D4" w14:textId="77777777" w:rsidR="00ED1653" w:rsidRDefault="00ED1653">
    <w:pPr>
      <w:pStyle w:val="Header"/>
      <w:rPr>
        <w:rFonts w:ascii="Tahoma" w:hAnsi="Tahoma" w:cs="Tahoma"/>
        <w:b/>
        <w:bCs/>
        <w:sz w:val="24"/>
        <w:szCs w:val="24"/>
      </w:rPr>
    </w:pPr>
    <w:r>
      <w:rPr>
        <w:rFonts w:ascii="Tahoma" w:hAnsi="Tahoma" w:cs="Tahoma" w:hint="cs"/>
        <w:b/>
        <w:bCs/>
        <w:sz w:val="20"/>
        <w:szCs w:val="20"/>
        <w:cs/>
      </w:rPr>
      <w:t xml:space="preserve">และมีพัฒนาการอย่างยั่งยืนและทั่วถึง                                                                 </w:t>
    </w:r>
    <w:r>
      <w:rPr>
        <w:rFonts w:ascii="Tahoma" w:hAnsi="Tahoma" w:cs="Tahoma"/>
        <w:b/>
        <w:bCs/>
        <w:sz w:val="24"/>
        <w:szCs w:val="24"/>
      </w:rPr>
      <w:t xml:space="preserve">          </w:t>
    </w:r>
  </w:p>
  <w:p w14:paraId="66EE9FD7" w14:textId="77777777" w:rsidR="00ED1653" w:rsidRDefault="00107DE2">
    <w:pPr>
      <w:pStyle w:val="Header"/>
      <w:rPr>
        <w:b/>
        <w:bCs/>
      </w:rPr>
    </w:pPr>
    <w:r>
      <w:rPr>
        <w:noProof/>
        <w:sz w:val="20"/>
      </w:rPr>
      <w:pict w14:anchorId="263EDF4B">
        <v:line id="_x0000_s2267" style="position:absolute;z-index:251675648" from="0,7.2pt" to="722.1pt,7.2pt"/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68154" w14:textId="2E95FB61" w:rsidR="00ED1653" w:rsidRDefault="00ED1653">
    <w:pPr>
      <w:pStyle w:val="Header"/>
      <w:rPr>
        <w:rFonts w:ascii="Tahoma" w:hAnsi="Tahoma" w:cs="Tahoma"/>
        <w:b/>
        <w:bCs/>
        <w:sz w:val="20"/>
        <w:szCs w:val="20"/>
      </w:rPr>
    </w:pPr>
    <w:r>
      <w:rPr>
        <w:noProof/>
        <w:sz w:val="20"/>
      </w:rPr>
      <w:drawing>
        <wp:anchor distT="0" distB="0" distL="114300" distR="114300" simplePos="0" relativeHeight="251649536" behindDoc="0" locked="0" layoutInCell="1" allowOverlap="1" wp14:anchorId="62E2BBFE" wp14:editId="41C7A2F6">
          <wp:simplePos x="0" y="0"/>
          <wp:positionH relativeFrom="column">
            <wp:posOffset>9525</wp:posOffset>
          </wp:positionH>
          <wp:positionV relativeFrom="paragraph">
            <wp:posOffset>-256540</wp:posOffset>
          </wp:positionV>
          <wp:extent cx="1706245" cy="205740"/>
          <wp:effectExtent l="19050" t="0" r="8255" b="0"/>
          <wp:wrapSquare wrapText="bothSides"/>
          <wp:docPr id="228" name="Picture 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205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hAnsi="Tahoma" w:cs="Tahoma" w:hint="cs"/>
        <w:b/>
        <w:bCs/>
        <w:sz w:val="20"/>
        <w:szCs w:val="20"/>
        <w:cs/>
      </w:rPr>
      <w:t>มุ่งเสริมสร้างสภาพแวดล้อมทางเศรษฐกิจการเงินที่มี</w:t>
    </w:r>
    <w:r>
      <w:rPr>
        <w:rFonts w:ascii="Tahoma" w:hAnsi="Tahoma" w:cs="Tahoma"/>
        <w:b/>
        <w:bCs/>
        <w:sz w:val="20"/>
        <w:szCs w:val="20"/>
      </w:rPr>
      <w:t xml:space="preserve">                                                                                                                                                      </w:t>
    </w:r>
    <w:r>
      <w:rPr>
        <w:rFonts w:ascii="Tahoma" w:hAnsi="Tahoma" w:cs="Tahoma"/>
        <w:b/>
        <w:bCs/>
        <w:sz w:val="24"/>
        <w:szCs w:val="24"/>
      </w:rPr>
      <w:t>DF_T</w:t>
    </w:r>
    <w:r w:rsidRPr="00210275">
      <w:rPr>
        <w:rFonts w:ascii="Tahoma" w:hAnsi="Tahoma" w:cs="Tahoma"/>
        <w:b/>
        <w:bCs/>
        <w:sz w:val="24"/>
        <w:szCs w:val="24"/>
      </w:rPr>
      <w:t>M</w:t>
    </w:r>
    <w:r>
      <w:rPr>
        <w:rFonts w:ascii="Tahoma" w:hAnsi="Tahoma" w:cs="Tahoma"/>
        <w:b/>
        <w:bCs/>
        <w:sz w:val="24"/>
        <w:szCs w:val="24"/>
      </w:rPr>
      <w:t>M</w:t>
    </w:r>
  </w:p>
  <w:p w14:paraId="6D8C5765" w14:textId="77777777" w:rsidR="00ED1653" w:rsidRDefault="00ED1653">
    <w:pPr>
      <w:pStyle w:val="Header"/>
      <w:rPr>
        <w:rFonts w:ascii="Tahoma" w:hAnsi="Tahoma" w:cs="Tahoma"/>
        <w:b/>
        <w:bCs/>
        <w:sz w:val="24"/>
        <w:szCs w:val="24"/>
      </w:rPr>
    </w:pPr>
    <w:r>
      <w:rPr>
        <w:rFonts w:ascii="Tahoma" w:hAnsi="Tahoma" w:cs="Tahoma" w:hint="cs"/>
        <w:b/>
        <w:bCs/>
        <w:sz w:val="20"/>
        <w:szCs w:val="20"/>
        <w:cs/>
      </w:rPr>
      <w:t xml:space="preserve">และมีพัฒนาการอย่างยั่งยืนและทั่วถึง                                                                   </w:t>
    </w:r>
    <w:r>
      <w:rPr>
        <w:rFonts w:ascii="Tahoma" w:hAnsi="Tahoma" w:cs="Tahoma"/>
        <w:b/>
        <w:bCs/>
        <w:sz w:val="24"/>
        <w:szCs w:val="24"/>
      </w:rPr>
      <w:t xml:space="preserve">          </w:t>
    </w:r>
  </w:p>
  <w:p w14:paraId="3C019C67" w14:textId="77777777" w:rsidR="00ED1653" w:rsidRDefault="00107DE2">
    <w:pPr>
      <w:pStyle w:val="Header"/>
      <w:rPr>
        <w:b/>
        <w:bCs/>
      </w:rPr>
    </w:pPr>
    <w:r>
      <w:rPr>
        <w:noProof/>
        <w:sz w:val="20"/>
      </w:rPr>
      <w:pict w14:anchorId="36C66700">
        <v:line id="_x0000_s2227" style="position:absolute;z-index:251666432" from="0,7.95pt" to="722.1pt,7.95pt"/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CD18C" w14:textId="67CF9771" w:rsidR="00ED1653" w:rsidRDefault="00ED1653">
    <w:pPr>
      <w:pStyle w:val="Header"/>
      <w:rPr>
        <w:rFonts w:ascii="Tahoma" w:hAnsi="Tahoma" w:cs="Tahoma"/>
        <w:b/>
        <w:bCs/>
        <w:sz w:val="20"/>
        <w:szCs w:val="20"/>
      </w:rPr>
    </w:pPr>
    <w:r>
      <w:rPr>
        <w:noProof/>
        <w:sz w:val="20"/>
      </w:rPr>
      <w:drawing>
        <wp:anchor distT="0" distB="0" distL="114300" distR="114300" simplePos="0" relativeHeight="251648512" behindDoc="0" locked="0" layoutInCell="1" allowOverlap="1" wp14:anchorId="2D1AD76D" wp14:editId="22C37F13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1706245" cy="209550"/>
          <wp:effectExtent l="19050" t="0" r="8255" b="0"/>
          <wp:wrapSquare wrapText="bothSides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hAnsi="Tahoma" w:cs="Tahoma" w:hint="cs"/>
        <w:b/>
        <w:bCs/>
        <w:sz w:val="20"/>
        <w:szCs w:val="20"/>
        <w:cs/>
      </w:rPr>
      <w:t>มุ่งเสริมสร้างสภาพแวดล้อมทางเศรษฐกิจการเงินที่มีเสถียรภาพ</w:t>
    </w:r>
    <w:r>
      <w:rPr>
        <w:rFonts w:ascii="Tahoma" w:hAnsi="Tahoma" w:cs="Tahoma"/>
        <w:b/>
        <w:bCs/>
        <w:sz w:val="20"/>
        <w:szCs w:val="20"/>
      </w:rPr>
      <w:t xml:space="preserve">                                                                                                                                      </w:t>
    </w:r>
    <w:r>
      <w:rPr>
        <w:rFonts w:ascii="Tahoma" w:hAnsi="Tahoma" w:cs="Tahoma"/>
        <w:b/>
        <w:bCs/>
        <w:sz w:val="24"/>
        <w:szCs w:val="24"/>
      </w:rPr>
      <w:t>DF_TMT</w:t>
    </w:r>
  </w:p>
  <w:p w14:paraId="5C0FCE6F" w14:textId="77777777" w:rsidR="00ED1653" w:rsidRDefault="00ED1653">
    <w:pPr>
      <w:pStyle w:val="Header"/>
      <w:rPr>
        <w:rFonts w:ascii="Tahoma" w:hAnsi="Tahoma" w:cs="Tahoma"/>
        <w:b/>
        <w:bCs/>
        <w:sz w:val="24"/>
        <w:szCs w:val="24"/>
      </w:rPr>
    </w:pPr>
    <w:r>
      <w:rPr>
        <w:rFonts w:ascii="Tahoma" w:hAnsi="Tahoma" w:cs="Tahoma" w:hint="cs"/>
        <w:b/>
        <w:bCs/>
        <w:sz w:val="20"/>
        <w:szCs w:val="20"/>
        <w:cs/>
      </w:rPr>
      <w:t xml:space="preserve">และมีพัฒนาการอย่างยั่งยืนและทั่วถึง                                                                  </w:t>
    </w:r>
    <w:r>
      <w:rPr>
        <w:rFonts w:ascii="Tahoma" w:hAnsi="Tahoma" w:cs="Tahoma"/>
        <w:b/>
        <w:bCs/>
        <w:sz w:val="24"/>
        <w:szCs w:val="24"/>
      </w:rPr>
      <w:t xml:space="preserve">          </w:t>
    </w:r>
  </w:p>
  <w:p w14:paraId="656F6BB6" w14:textId="77777777" w:rsidR="00ED1653" w:rsidRDefault="00107DE2">
    <w:pPr>
      <w:pStyle w:val="Header"/>
      <w:rPr>
        <w:b/>
        <w:bCs/>
      </w:rPr>
    </w:pPr>
    <w:r>
      <w:rPr>
        <w:noProof/>
        <w:sz w:val="20"/>
      </w:rPr>
      <w:pict w14:anchorId="6D0B8595">
        <v:line id="_x0000_s2231" style="position:absolute;z-index:251667456" from="0,10.2pt" to="722.1pt,10.2pt"/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2C36D" w14:textId="6C01041C" w:rsidR="00ED1653" w:rsidRDefault="00ED1653">
    <w:pPr>
      <w:pStyle w:val="Header"/>
      <w:rPr>
        <w:rFonts w:ascii="Tahoma" w:hAnsi="Tahoma" w:cs="Tahoma"/>
        <w:b/>
        <w:bCs/>
        <w:sz w:val="20"/>
        <w:szCs w:val="20"/>
      </w:rPr>
    </w:pPr>
    <w:r>
      <w:rPr>
        <w:noProof/>
        <w:sz w:val="20"/>
      </w:rPr>
      <w:drawing>
        <wp:anchor distT="0" distB="0" distL="114300" distR="114300" simplePos="0" relativeHeight="251654656" behindDoc="0" locked="0" layoutInCell="1" allowOverlap="1" wp14:anchorId="7CB90E64" wp14:editId="249096F3">
          <wp:simplePos x="0" y="0"/>
          <wp:positionH relativeFrom="column">
            <wp:posOffset>9525</wp:posOffset>
          </wp:positionH>
          <wp:positionV relativeFrom="paragraph">
            <wp:posOffset>-256540</wp:posOffset>
          </wp:positionV>
          <wp:extent cx="1706245" cy="205740"/>
          <wp:effectExtent l="19050" t="0" r="8255" b="0"/>
          <wp:wrapSquare wrapText="bothSides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205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hAnsi="Tahoma" w:cs="Tahoma" w:hint="cs"/>
        <w:b/>
        <w:bCs/>
        <w:sz w:val="20"/>
        <w:szCs w:val="20"/>
        <w:cs/>
      </w:rPr>
      <w:t>มุ่งเสริมสร้างสภาพแวดล้อมทางเศรษฐกิจการเงินที่มี</w:t>
    </w:r>
    <w:r>
      <w:rPr>
        <w:rFonts w:ascii="Tahoma" w:hAnsi="Tahoma" w:cs="Tahoma"/>
        <w:b/>
        <w:bCs/>
        <w:sz w:val="20"/>
        <w:szCs w:val="20"/>
      </w:rPr>
      <w:t xml:space="preserve">                                                                                                                                                       </w:t>
    </w:r>
    <w:r>
      <w:rPr>
        <w:rFonts w:ascii="Tahoma" w:hAnsi="Tahoma" w:cs="Tahoma"/>
        <w:b/>
        <w:bCs/>
        <w:sz w:val="24"/>
        <w:szCs w:val="24"/>
      </w:rPr>
      <w:t>DF_CN</w:t>
    </w:r>
    <w:r w:rsidR="00C42CBF">
      <w:rPr>
        <w:rFonts w:ascii="Tahoma" w:hAnsi="Tahoma" w:cs="Tahoma"/>
        <w:b/>
        <w:bCs/>
        <w:sz w:val="24"/>
        <w:szCs w:val="24"/>
      </w:rPr>
      <w:t>K</w:t>
    </w:r>
  </w:p>
  <w:p w14:paraId="5E8FE65E" w14:textId="77777777" w:rsidR="00ED1653" w:rsidRDefault="00ED1653">
    <w:pPr>
      <w:pStyle w:val="Header"/>
      <w:rPr>
        <w:rFonts w:ascii="Tahoma" w:hAnsi="Tahoma" w:cs="Tahoma"/>
        <w:b/>
        <w:bCs/>
        <w:sz w:val="24"/>
        <w:szCs w:val="24"/>
      </w:rPr>
    </w:pPr>
    <w:r>
      <w:rPr>
        <w:rFonts w:ascii="Tahoma" w:hAnsi="Tahoma" w:cs="Tahoma" w:hint="cs"/>
        <w:b/>
        <w:bCs/>
        <w:sz w:val="20"/>
        <w:szCs w:val="20"/>
        <w:cs/>
      </w:rPr>
      <w:t xml:space="preserve">และมีพัฒนาการอย่างยั่งยืนและทั่วถึง                                                                   </w:t>
    </w:r>
    <w:r>
      <w:rPr>
        <w:rFonts w:ascii="Tahoma" w:hAnsi="Tahoma" w:cs="Tahoma"/>
        <w:b/>
        <w:bCs/>
        <w:sz w:val="24"/>
        <w:szCs w:val="24"/>
      </w:rPr>
      <w:t xml:space="preserve">          </w:t>
    </w:r>
  </w:p>
  <w:p w14:paraId="51857FB6" w14:textId="77777777" w:rsidR="00ED1653" w:rsidRDefault="00107DE2">
    <w:pPr>
      <w:pStyle w:val="Header"/>
      <w:rPr>
        <w:b/>
        <w:bCs/>
      </w:rPr>
    </w:pPr>
    <w:r>
      <w:rPr>
        <w:noProof/>
        <w:sz w:val="20"/>
      </w:rPr>
      <w:pict w14:anchorId="1C708A70">
        <v:line id="_x0000_s2258" style="position:absolute;z-index:251671552" from="0,7.95pt" to="722.1pt,7.95pt"/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E4DA4" w14:textId="05FA2F79" w:rsidR="00C42CBF" w:rsidRDefault="00C42CBF">
    <w:pPr>
      <w:pStyle w:val="Header"/>
      <w:rPr>
        <w:rFonts w:ascii="Tahoma" w:hAnsi="Tahoma" w:cs="Tahoma"/>
        <w:b/>
        <w:bCs/>
        <w:sz w:val="20"/>
        <w:szCs w:val="20"/>
      </w:rPr>
    </w:pPr>
    <w:r>
      <w:rPr>
        <w:noProof/>
        <w:sz w:val="20"/>
      </w:rPr>
      <w:drawing>
        <wp:anchor distT="0" distB="0" distL="114300" distR="114300" simplePos="0" relativeHeight="251684864" behindDoc="0" locked="0" layoutInCell="1" allowOverlap="1" wp14:anchorId="0436B14D" wp14:editId="413C8D25">
          <wp:simplePos x="0" y="0"/>
          <wp:positionH relativeFrom="column">
            <wp:posOffset>9525</wp:posOffset>
          </wp:positionH>
          <wp:positionV relativeFrom="paragraph">
            <wp:posOffset>-256540</wp:posOffset>
          </wp:positionV>
          <wp:extent cx="1706245" cy="205740"/>
          <wp:effectExtent l="19050" t="0" r="825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205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hAnsi="Tahoma" w:cs="Tahoma" w:hint="cs"/>
        <w:b/>
        <w:bCs/>
        <w:sz w:val="20"/>
        <w:szCs w:val="20"/>
        <w:cs/>
      </w:rPr>
      <w:t>มุ่งเสริมสร้างสภาพแวดล้อมทางเศรษฐกิจการเงินที่มี</w:t>
    </w:r>
    <w:r>
      <w:rPr>
        <w:rFonts w:ascii="Tahoma" w:hAnsi="Tahoma" w:cs="Tahoma"/>
        <w:b/>
        <w:bCs/>
        <w:sz w:val="20"/>
        <w:szCs w:val="20"/>
      </w:rPr>
      <w:t xml:space="preserve">                                                                                                                                                       </w:t>
    </w:r>
    <w:r>
      <w:rPr>
        <w:rFonts w:ascii="Tahoma" w:hAnsi="Tahoma" w:cs="Tahoma"/>
        <w:b/>
        <w:bCs/>
        <w:sz w:val="24"/>
        <w:szCs w:val="24"/>
      </w:rPr>
      <w:t>DF_CNT</w:t>
    </w:r>
  </w:p>
  <w:p w14:paraId="3F355243" w14:textId="77777777" w:rsidR="00C42CBF" w:rsidRDefault="00C42CBF">
    <w:pPr>
      <w:pStyle w:val="Header"/>
      <w:rPr>
        <w:rFonts w:ascii="Tahoma" w:hAnsi="Tahoma" w:cs="Tahoma"/>
        <w:b/>
        <w:bCs/>
        <w:sz w:val="24"/>
        <w:szCs w:val="24"/>
      </w:rPr>
    </w:pPr>
    <w:r>
      <w:rPr>
        <w:rFonts w:ascii="Tahoma" w:hAnsi="Tahoma" w:cs="Tahoma" w:hint="cs"/>
        <w:b/>
        <w:bCs/>
        <w:sz w:val="20"/>
        <w:szCs w:val="20"/>
        <w:cs/>
      </w:rPr>
      <w:t xml:space="preserve">และมีพัฒนาการอย่างยั่งยืนและทั่วถึง                                                                   </w:t>
    </w:r>
    <w:r>
      <w:rPr>
        <w:rFonts w:ascii="Tahoma" w:hAnsi="Tahoma" w:cs="Tahoma"/>
        <w:b/>
        <w:bCs/>
        <w:sz w:val="24"/>
        <w:szCs w:val="24"/>
      </w:rPr>
      <w:t xml:space="preserve">          </w:t>
    </w:r>
  </w:p>
  <w:p w14:paraId="7BA1AB54" w14:textId="77777777" w:rsidR="00C42CBF" w:rsidRDefault="00107DE2">
    <w:pPr>
      <w:pStyle w:val="Header"/>
      <w:rPr>
        <w:b/>
        <w:bCs/>
      </w:rPr>
    </w:pPr>
    <w:r>
      <w:rPr>
        <w:noProof/>
        <w:sz w:val="20"/>
      </w:rPr>
      <w:pict w14:anchorId="2B4236D5">
        <v:line id="_x0000_s2277" style="position:absolute;z-index:251685888" from="0,7.95pt" to="722.1pt,7.95pt"/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1FB3A" w14:textId="571FA86C" w:rsidR="00ED1653" w:rsidRDefault="00ED1653">
    <w:pPr>
      <w:pStyle w:val="Header"/>
      <w:rPr>
        <w:rFonts w:ascii="Tahoma" w:hAnsi="Tahoma" w:cs="Tahoma"/>
        <w:b/>
        <w:bCs/>
        <w:sz w:val="20"/>
        <w:szCs w:val="20"/>
      </w:rPr>
    </w:pPr>
    <w:r>
      <w:rPr>
        <w:noProof/>
        <w:sz w:val="20"/>
      </w:rPr>
      <w:drawing>
        <wp:anchor distT="0" distB="0" distL="114300" distR="114300" simplePos="0" relativeHeight="251636736" behindDoc="0" locked="0" layoutInCell="1" allowOverlap="1" wp14:anchorId="2941ECBD" wp14:editId="49D2A10B">
          <wp:simplePos x="0" y="0"/>
          <wp:positionH relativeFrom="column">
            <wp:posOffset>9525</wp:posOffset>
          </wp:positionH>
          <wp:positionV relativeFrom="paragraph">
            <wp:posOffset>-247650</wp:posOffset>
          </wp:positionV>
          <wp:extent cx="1706245" cy="209550"/>
          <wp:effectExtent l="19050" t="0" r="8255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hAnsi="Tahoma" w:cs="Tahoma" w:hint="cs"/>
        <w:b/>
        <w:bCs/>
        <w:sz w:val="20"/>
        <w:szCs w:val="20"/>
        <w:cs/>
      </w:rPr>
      <w:t>มุ่งเสริมสร้างสภาพแวดล้อมทางเศรษฐกิจการเงินที่มีเสถียรภาพ</w:t>
    </w:r>
    <w:r>
      <w:rPr>
        <w:rFonts w:ascii="Tahoma" w:hAnsi="Tahoma" w:cs="Tahoma"/>
        <w:b/>
        <w:bCs/>
        <w:sz w:val="20"/>
        <w:szCs w:val="20"/>
      </w:rPr>
      <w:t xml:space="preserve">                                                                                                                                </w:t>
    </w:r>
    <w:r>
      <w:rPr>
        <w:rFonts w:ascii="Tahoma" w:hAnsi="Tahoma" w:cs="Tahoma"/>
        <w:b/>
        <w:bCs/>
        <w:sz w:val="24"/>
        <w:szCs w:val="24"/>
      </w:rPr>
      <w:t>DF_FRD</w:t>
    </w:r>
  </w:p>
  <w:p w14:paraId="709FCA8A" w14:textId="77777777" w:rsidR="00ED1653" w:rsidRDefault="00ED1653">
    <w:pPr>
      <w:pStyle w:val="Header"/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 w:hint="cs"/>
        <w:b/>
        <w:bCs/>
        <w:sz w:val="20"/>
        <w:szCs w:val="20"/>
        <w:cs/>
      </w:rPr>
      <w:t xml:space="preserve">และมีพัฒนาการอย่างยั่งยืนและทั่วถึง     </w:t>
    </w:r>
  </w:p>
  <w:p w14:paraId="3D2A14AE" w14:textId="77777777" w:rsidR="00ED1653" w:rsidRDefault="00107DE2">
    <w:pPr>
      <w:pStyle w:val="Header"/>
      <w:rPr>
        <w:rFonts w:ascii="Tahoma" w:hAnsi="Tahoma" w:cs="Tahoma"/>
        <w:b/>
        <w:bCs/>
        <w:sz w:val="24"/>
        <w:szCs w:val="24"/>
      </w:rPr>
    </w:pPr>
    <w:r>
      <w:rPr>
        <w:noProof/>
        <w:sz w:val="20"/>
      </w:rPr>
      <w:pict w14:anchorId="394ACBCB">
        <v:line id="_x0000_s2197" style="position:absolute;z-index:251662336" from="0,4.95pt" to="722.1pt,4.95pt"/>
      </w:pict>
    </w:r>
    <w:r w:rsidR="00ED1653">
      <w:rPr>
        <w:rFonts w:ascii="Tahoma" w:hAnsi="Tahoma" w:cs="Tahoma" w:hint="cs"/>
        <w:b/>
        <w:bCs/>
        <w:sz w:val="20"/>
        <w:szCs w:val="20"/>
        <w:cs/>
      </w:rPr>
      <w:t xml:space="preserve">                                                           </w:t>
    </w:r>
    <w:r w:rsidR="00ED1653">
      <w:rPr>
        <w:rFonts w:ascii="Tahoma" w:hAnsi="Tahoma" w:cs="Tahoma"/>
        <w:b/>
        <w:bCs/>
        <w:sz w:val="24"/>
        <w:szCs w:val="24"/>
      </w:rPr>
      <w:t xml:space="preserve">      </w:t>
    </w:r>
    <w:r w:rsidR="00ED1653">
      <w:rPr>
        <w:rFonts w:ascii="Tahoma" w:hAnsi="Tahoma" w:cs="Tahoma"/>
        <w:b/>
        <w:bCs/>
        <w:sz w:val="20"/>
        <w:szCs w:val="20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6253B" w14:textId="739F4D12" w:rsidR="00ED1653" w:rsidRDefault="00ED1653" w:rsidP="00F576FA">
    <w:pPr>
      <w:pStyle w:val="Header"/>
      <w:rPr>
        <w:rFonts w:ascii="Tahoma" w:hAnsi="Tahoma" w:cs="Tahoma"/>
        <w:b/>
        <w:bCs/>
        <w:sz w:val="18"/>
        <w:szCs w:val="18"/>
        <w:cs/>
      </w:rPr>
    </w:pPr>
    <w:r>
      <w:rPr>
        <w:noProof/>
        <w:sz w:val="20"/>
      </w:rPr>
      <w:drawing>
        <wp:anchor distT="0" distB="0" distL="114300" distR="114300" simplePos="0" relativeHeight="251665920" behindDoc="0" locked="0" layoutInCell="1" allowOverlap="1" wp14:anchorId="17C874E9" wp14:editId="415C9650">
          <wp:simplePos x="0" y="0"/>
          <wp:positionH relativeFrom="column">
            <wp:posOffset>0</wp:posOffset>
          </wp:positionH>
          <wp:positionV relativeFrom="paragraph">
            <wp:posOffset>-238125</wp:posOffset>
          </wp:positionV>
          <wp:extent cx="1706245" cy="209550"/>
          <wp:effectExtent l="19050" t="0" r="825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55E93">
      <w:rPr>
        <w:rFonts w:ascii="Tahoma" w:hAnsi="Tahoma" w:cs="Tahoma" w:hint="cs"/>
        <w:b/>
        <w:bCs/>
        <w:sz w:val="18"/>
        <w:szCs w:val="18"/>
        <w:cs/>
      </w:rPr>
      <w:t>มุ่งเสริมสร้างสภาพแวดล้อมทางเศรษฐกิจการเงินที่มีเสถียรภาพ</w:t>
    </w:r>
  </w:p>
  <w:p w14:paraId="0BA8CD3B" w14:textId="496F6BA9" w:rsidR="00ED1653" w:rsidRPr="00F576FA" w:rsidRDefault="00ED1653">
    <w:pPr>
      <w:pStyle w:val="Header"/>
      <w:rPr>
        <w:rFonts w:ascii="Tahoma" w:hAnsi="Tahoma" w:cs="Tahoma"/>
        <w:b/>
        <w:bCs/>
        <w:sz w:val="18"/>
        <w:szCs w:val="18"/>
      </w:rPr>
    </w:pPr>
    <w:r w:rsidRPr="00355E93">
      <w:rPr>
        <w:rFonts w:ascii="Tahoma" w:hAnsi="Tahoma" w:cs="Tahoma" w:hint="cs"/>
        <w:b/>
        <w:bCs/>
        <w:sz w:val="18"/>
        <w:szCs w:val="18"/>
        <w:cs/>
      </w:rPr>
      <w:t xml:space="preserve">และมีพัฒนาการอย่างยั่งยืนและทั่วถึง    </w:t>
    </w:r>
    <w:r>
      <w:rPr>
        <w:rFonts w:ascii="Tahoma" w:hAnsi="Tahoma" w:cs="Tahoma" w:hint="cs"/>
        <w:b/>
        <w:bCs/>
        <w:sz w:val="20"/>
        <w:szCs w:val="20"/>
        <w:cs/>
      </w:rPr>
      <w:t xml:space="preserve">                                                                    </w:t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 w:hint="cs"/>
        <w:b/>
        <w:bCs/>
        <w:sz w:val="20"/>
        <w:szCs w:val="20"/>
        <w:cs/>
      </w:rPr>
      <w:t xml:space="preserve">   </w:t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 w:hint="cs"/>
        <w:b/>
        <w:bCs/>
        <w:sz w:val="20"/>
        <w:szCs w:val="20"/>
        <w:cs/>
      </w:rPr>
      <w:t xml:space="preserve">       </w:t>
    </w:r>
    <w:r>
      <w:rPr>
        <w:rFonts w:ascii="Tahoma" w:hAnsi="Tahoma" w:cs="Tahoma"/>
        <w:b/>
        <w:bCs/>
        <w:sz w:val="24"/>
        <w:szCs w:val="24"/>
      </w:rPr>
      <w:t>DF_</w:t>
    </w:r>
    <w:r>
      <w:rPr>
        <w:rFonts w:ascii="Tahoma" w:hAnsi="Tahoma" w:cs="Tahoma" w:hint="cs"/>
        <w:b/>
        <w:bCs/>
        <w:sz w:val="20"/>
        <w:szCs w:val="20"/>
        <w:cs/>
      </w:rPr>
      <w:t xml:space="preserve"> </w:t>
    </w:r>
    <w:r>
      <w:rPr>
        <w:rFonts w:ascii="Tahoma" w:hAnsi="Tahoma" w:cs="Tahoma"/>
        <w:b/>
        <w:bCs/>
        <w:sz w:val="24"/>
        <w:szCs w:val="24"/>
      </w:rPr>
      <w:t>SNC</w:t>
    </w:r>
    <w:r>
      <w:rPr>
        <w:rFonts w:ascii="Tahoma" w:hAnsi="Tahoma" w:cs="Tahoma"/>
        <w:b/>
        <w:bCs/>
        <w:sz w:val="20"/>
        <w:szCs w:val="20"/>
      </w:rPr>
      <w:t xml:space="preserve"> </w:t>
    </w:r>
  </w:p>
  <w:p w14:paraId="65D6094D" w14:textId="77777777" w:rsidR="00ED1653" w:rsidRDefault="00107DE2">
    <w:pPr>
      <w:pStyle w:val="Header"/>
    </w:pPr>
    <w:r>
      <w:rPr>
        <w:noProof/>
        <w:sz w:val="20"/>
      </w:rPr>
      <w:pict w14:anchorId="57B6AF0B">
        <v:line id="_x0000_s2172" style="position:absolute;z-index:251661312" from="-3.75pt,6.45pt" to="718.35pt,6.45p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C9521" w14:textId="77777777" w:rsidR="00ED1653" w:rsidRDefault="00ED1653" w:rsidP="00C42C71">
    <w:pPr>
      <w:pStyle w:val="Header"/>
      <w:rPr>
        <w:rFonts w:ascii="Tahoma" w:hAnsi="Tahoma" w:cs="Tahoma"/>
        <w:b/>
        <w:bCs/>
        <w:sz w:val="20"/>
        <w:szCs w:val="20"/>
      </w:rPr>
    </w:pPr>
    <w:r>
      <w:rPr>
        <w:noProof/>
        <w:sz w:val="20"/>
      </w:rPr>
      <w:drawing>
        <wp:anchor distT="0" distB="0" distL="114300" distR="114300" simplePos="0" relativeHeight="251680768" behindDoc="0" locked="0" layoutInCell="1" allowOverlap="1" wp14:anchorId="042369DD" wp14:editId="5DA0FF00">
          <wp:simplePos x="0" y="0"/>
          <wp:positionH relativeFrom="column">
            <wp:posOffset>0</wp:posOffset>
          </wp:positionH>
          <wp:positionV relativeFrom="paragraph">
            <wp:posOffset>-238125</wp:posOffset>
          </wp:positionV>
          <wp:extent cx="1706245" cy="209550"/>
          <wp:effectExtent l="19050" t="0" r="825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781DA65" w14:textId="77777777" w:rsidR="00ED1653" w:rsidRDefault="00ED1653">
    <w:pPr>
      <w:pStyle w:val="Header"/>
      <w:rPr>
        <w:rFonts w:ascii="Tahoma" w:hAnsi="Tahoma" w:cs="Tahoma"/>
        <w:b/>
        <w:bCs/>
        <w:sz w:val="24"/>
        <w:szCs w:val="24"/>
      </w:rPr>
    </w:pPr>
    <w:r>
      <w:rPr>
        <w:rFonts w:ascii="Tahoma" w:hAnsi="Tahoma" w:cs="Tahoma" w:hint="cs"/>
        <w:b/>
        <w:bCs/>
        <w:sz w:val="20"/>
        <w:szCs w:val="20"/>
        <w:cs/>
      </w:rPr>
      <w:tab/>
      <w:t xml:space="preserve">                                                                     </w:t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 w:hint="cs"/>
        <w:b/>
        <w:bCs/>
        <w:sz w:val="20"/>
        <w:szCs w:val="20"/>
        <w:cs/>
      </w:rPr>
      <w:t xml:space="preserve">   </w:t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 w:hint="cs"/>
        <w:b/>
        <w:bCs/>
        <w:sz w:val="20"/>
        <w:szCs w:val="20"/>
        <w:cs/>
      </w:rPr>
      <w:t xml:space="preserve">       </w:t>
    </w:r>
    <w:r>
      <w:rPr>
        <w:rFonts w:ascii="Tahoma" w:hAnsi="Tahoma" w:cs="Tahoma"/>
        <w:b/>
        <w:bCs/>
        <w:sz w:val="24"/>
        <w:szCs w:val="24"/>
      </w:rPr>
      <w:t>DF_</w:t>
    </w:r>
    <w:r>
      <w:rPr>
        <w:rFonts w:ascii="Tahoma" w:hAnsi="Tahoma" w:cs="Tahoma" w:hint="cs"/>
        <w:b/>
        <w:bCs/>
        <w:sz w:val="20"/>
        <w:szCs w:val="20"/>
        <w:cs/>
      </w:rPr>
      <w:t xml:space="preserve"> </w:t>
    </w:r>
    <w:r>
      <w:rPr>
        <w:rFonts w:ascii="Tahoma" w:hAnsi="Tahoma" w:cs="Tahoma"/>
        <w:b/>
        <w:bCs/>
        <w:sz w:val="24"/>
        <w:szCs w:val="24"/>
      </w:rPr>
      <w:t>SET</w:t>
    </w:r>
    <w:r>
      <w:rPr>
        <w:rFonts w:ascii="Tahoma" w:hAnsi="Tahoma" w:cs="Tahoma"/>
        <w:b/>
        <w:bCs/>
        <w:sz w:val="20"/>
        <w:szCs w:val="20"/>
      </w:rPr>
      <w:t xml:space="preserve">  </w:t>
    </w:r>
  </w:p>
  <w:p w14:paraId="2BA43281" w14:textId="77777777" w:rsidR="00ED1653" w:rsidRDefault="00107DE2">
    <w:pPr>
      <w:pStyle w:val="Header"/>
    </w:pPr>
    <w:r>
      <w:rPr>
        <w:noProof/>
        <w:sz w:val="20"/>
      </w:rPr>
      <w:pict w14:anchorId="7E9B3EFE">
        <v:line id="_x0000_s2276" style="position:absolute;z-index:251681792" from="-3.75pt,6.45pt" to="718.35pt,6.45pt"/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66920" w14:textId="77777777" w:rsidR="00ED1653" w:rsidRDefault="00ED1653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2ADA1" w14:textId="77777777" w:rsidR="00ED1653" w:rsidRDefault="00ED1653">
    <w:pPr>
      <w:pStyle w:val="Header"/>
      <w:rPr>
        <w:rFonts w:ascii="Tahoma" w:hAnsi="Tahoma" w:cs="Tahoma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1D522308" wp14:editId="49D4B9BF">
          <wp:simplePos x="0" y="0"/>
          <wp:positionH relativeFrom="column">
            <wp:posOffset>9525</wp:posOffset>
          </wp:positionH>
          <wp:positionV relativeFrom="paragraph">
            <wp:posOffset>-228600</wp:posOffset>
          </wp:positionV>
          <wp:extent cx="1706245" cy="209550"/>
          <wp:effectExtent l="19050" t="0" r="8255" b="0"/>
          <wp:wrapSquare wrapText="bothSides"/>
          <wp:docPr id="225" name="Picture 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hAnsi="Tahoma" w:cs="Tahoma" w:hint="cs"/>
        <w:b/>
        <w:bCs/>
        <w:sz w:val="20"/>
        <w:szCs w:val="20"/>
        <w:cs/>
      </w:rPr>
      <w:t>มุ่งเสริมสร้างสภาพแวดล้อมทางเศรษฐกิจการเงินที่มีเสถียรภาพ</w:t>
    </w:r>
    <w:r>
      <w:rPr>
        <w:rFonts w:ascii="Tahoma" w:hAnsi="Tahoma" w:cs="Tahoma"/>
        <w:b/>
        <w:bCs/>
        <w:sz w:val="20"/>
        <w:szCs w:val="20"/>
      </w:rPr>
      <w:t xml:space="preserve">                                                                                                                                     </w:t>
    </w:r>
    <w:r>
      <w:rPr>
        <w:rFonts w:ascii="Tahoma" w:hAnsi="Tahoma" w:cs="Tahoma"/>
        <w:b/>
        <w:bCs/>
        <w:sz w:val="24"/>
        <w:szCs w:val="24"/>
      </w:rPr>
      <w:t>DF_</w:t>
    </w:r>
    <w:r>
      <w:rPr>
        <w:rFonts w:ascii="Tahoma" w:hAnsi="Tahoma" w:cs="Tahoma" w:hint="cs"/>
        <w:b/>
        <w:bCs/>
        <w:sz w:val="20"/>
        <w:szCs w:val="20"/>
        <w:cs/>
      </w:rPr>
      <w:t xml:space="preserve"> </w:t>
    </w:r>
    <w:r>
      <w:rPr>
        <w:rFonts w:ascii="Tahoma" w:hAnsi="Tahoma" w:cs="Tahoma"/>
        <w:b/>
        <w:bCs/>
        <w:sz w:val="24"/>
        <w:szCs w:val="24"/>
      </w:rPr>
      <w:t>SPP</w:t>
    </w:r>
  </w:p>
  <w:p w14:paraId="169BE683" w14:textId="77777777" w:rsidR="00ED1653" w:rsidRDefault="00ED1653">
    <w:pPr>
      <w:pStyle w:val="Header"/>
      <w:rPr>
        <w:rFonts w:ascii="Tahoma" w:hAnsi="Tahoma" w:cs="Tahoma"/>
        <w:b/>
        <w:bCs/>
        <w:sz w:val="24"/>
        <w:szCs w:val="24"/>
      </w:rPr>
    </w:pPr>
    <w:r>
      <w:rPr>
        <w:rFonts w:ascii="Tahoma" w:hAnsi="Tahoma" w:cs="Tahoma" w:hint="cs"/>
        <w:b/>
        <w:bCs/>
        <w:sz w:val="20"/>
        <w:szCs w:val="20"/>
        <w:cs/>
      </w:rPr>
      <w:t xml:space="preserve">และมีพัฒนาการอย่างยั่งยืนและทั่วถึง                                                                  </w:t>
    </w:r>
    <w:r>
      <w:rPr>
        <w:rFonts w:ascii="Tahoma" w:hAnsi="Tahoma" w:cs="Tahoma"/>
        <w:b/>
        <w:bCs/>
        <w:sz w:val="24"/>
        <w:szCs w:val="24"/>
      </w:rPr>
      <w:t xml:space="preserve">          </w:t>
    </w:r>
  </w:p>
  <w:p w14:paraId="75E6EE27" w14:textId="77777777" w:rsidR="00ED1653" w:rsidRDefault="00107DE2">
    <w:pPr>
      <w:pStyle w:val="Header"/>
      <w:rPr>
        <w:szCs w:val="24"/>
      </w:rPr>
    </w:pPr>
    <w:r>
      <w:rPr>
        <w:noProof/>
      </w:rPr>
      <w:pict w14:anchorId="0C6866EC">
        <v:line id="_x0000_s2168" style="position:absolute;z-index:251660288" from="0,1.2pt" to="722.1pt,1.2pt"/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49A30" w14:textId="77777777" w:rsidR="00ED1653" w:rsidRDefault="00ED1653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8DCF7" w14:textId="77777777" w:rsidR="00ED1653" w:rsidRDefault="00ED1653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2CA82" w14:textId="0996E988" w:rsidR="00ED1653" w:rsidRDefault="00ED1653">
    <w:pPr>
      <w:pStyle w:val="Header"/>
      <w:rPr>
        <w:rFonts w:ascii="Tahoma" w:hAnsi="Tahoma" w:cs="Tahoma"/>
        <w:b/>
        <w:bCs/>
        <w:sz w:val="20"/>
        <w:szCs w:val="20"/>
      </w:rPr>
    </w:pPr>
    <w:r>
      <w:rPr>
        <w:noProof/>
        <w:sz w:val="20"/>
      </w:rPr>
      <w:drawing>
        <wp:anchor distT="0" distB="0" distL="114300" distR="114300" simplePos="0" relativeHeight="251652608" behindDoc="0" locked="0" layoutInCell="1" allowOverlap="1" wp14:anchorId="0599998A" wp14:editId="00E6B533">
          <wp:simplePos x="0" y="0"/>
          <wp:positionH relativeFrom="column">
            <wp:posOffset>0</wp:posOffset>
          </wp:positionH>
          <wp:positionV relativeFrom="paragraph">
            <wp:posOffset>-200025</wp:posOffset>
          </wp:positionV>
          <wp:extent cx="1706245" cy="209550"/>
          <wp:effectExtent l="19050" t="0" r="8255" b="0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hAnsi="Tahoma" w:cs="Tahoma" w:hint="cs"/>
        <w:b/>
        <w:bCs/>
        <w:sz w:val="20"/>
        <w:szCs w:val="20"/>
        <w:cs/>
      </w:rPr>
      <w:t>มุ่งเสริมสร้างสภาพแวดล้อมทางเศรษฐกิจการเงินที่มีเสถียรภาพ</w:t>
    </w:r>
    <w:r>
      <w:rPr>
        <w:rFonts w:ascii="Tahoma" w:hAnsi="Tahoma" w:cs="Tahoma"/>
        <w:b/>
        <w:bCs/>
        <w:sz w:val="20"/>
        <w:szCs w:val="20"/>
      </w:rPr>
      <w:t xml:space="preserve">                                                                                                                         </w:t>
    </w:r>
    <w:r>
      <w:rPr>
        <w:rFonts w:ascii="Tahoma" w:hAnsi="Tahoma" w:cs="Tahoma"/>
        <w:b/>
        <w:bCs/>
        <w:sz w:val="20"/>
        <w:szCs w:val="20"/>
      </w:rPr>
      <w:tab/>
      <w:t xml:space="preserve">       </w:t>
    </w:r>
    <w:r>
      <w:rPr>
        <w:rFonts w:ascii="Tahoma" w:hAnsi="Tahoma" w:cs="Tahoma"/>
        <w:b/>
        <w:bCs/>
        <w:sz w:val="24"/>
        <w:szCs w:val="24"/>
      </w:rPr>
      <w:t>DF_</w:t>
    </w:r>
    <w:r>
      <w:rPr>
        <w:rFonts w:ascii="Tahoma" w:hAnsi="Tahoma" w:cs="Tahoma"/>
        <w:b/>
        <w:bCs/>
        <w:sz w:val="24"/>
        <w:szCs w:val="24"/>
        <w:cs/>
      </w:rPr>
      <w:t xml:space="preserve"> </w:t>
    </w:r>
    <w:r>
      <w:rPr>
        <w:rFonts w:ascii="Tahoma" w:hAnsi="Tahoma" w:cs="Tahoma"/>
        <w:b/>
        <w:bCs/>
        <w:sz w:val="24"/>
        <w:szCs w:val="24"/>
      </w:rPr>
      <w:t>CHS</w:t>
    </w:r>
    <w:r>
      <w:rPr>
        <w:rFonts w:ascii="Tahoma" w:hAnsi="Tahoma" w:cs="Tahoma"/>
        <w:b/>
        <w:bCs/>
        <w:sz w:val="20"/>
        <w:szCs w:val="20"/>
      </w:rPr>
      <w:t xml:space="preserve">  </w:t>
    </w:r>
  </w:p>
  <w:p w14:paraId="7D4F8B3B" w14:textId="77777777" w:rsidR="00ED1653" w:rsidRDefault="00ED1653">
    <w:pPr>
      <w:pStyle w:val="Header"/>
      <w:rPr>
        <w:rFonts w:ascii="Tahoma" w:hAnsi="Tahoma" w:cs="Tahoma"/>
        <w:b/>
        <w:bCs/>
        <w:sz w:val="24"/>
        <w:szCs w:val="24"/>
      </w:rPr>
    </w:pPr>
    <w:r>
      <w:rPr>
        <w:rFonts w:ascii="Tahoma" w:hAnsi="Tahoma" w:cs="Tahoma" w:hint="cs"/>
        <w:b/>
        <w:bCs/>
        <w:sz w:val="20"/>
        <w:szCs w:val="20"/>
        <w:cs/>
      </w:rPr>
      <w:t xml:space="preserve">และมีพัฒนาการอย่างยั่งยืนและทั่วถึง                                                                  </w:t>
    </w:r>
    <w:r>
      <w:rPr>
        <w:rFonts w:ascii="Tahoma" w:hAnsi="Tahoma" w:cs="Tahoma"/>
        <w:b/>
        <w:bCs/>
        <w:sz w:val="24"/>
        <w:szCs w:val="24"/>
      </w:rPr>
      <w:t xml:space="preserve">          </w:t>
    </w:r>
  </w:p>
  <w:p w14:paraId="6F9D4480" w14:textId="77777777" w:rsidR="00ED1653" w:rsidRDefault="00107DE2">
    <w:pPr>
      <w:pStyle w:val="Header"/>
      <w:rPr>
        <w:b/>
        <w:bCs/>
      </w:rPr>
    </w:pPr>
    <w:r>
      <w:rPr>
        <w:noProof/>
        <w:sz w:val="20"/>
      </w:rPr>
      <w:pict w14:anchorId="5CC98F34">
        <v:line id="_x0000_s2122" style="position:absolute;z-index:251658240" from="0,6.45pt" to="722.1pt,6.45pt"/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E5C58" w14:textId="77777777" w:rsidR="00ED1653" w:rsidRDefault="00ED16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37A3"/>
    <w:multiLevelType w:val="hybridMultilevel"/>
    <w:tmpl w:val="573880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5F4435"/>
    <w:multiLevelType w:val="multilevel"/>
    <w:tmpl w:val="2C8E9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32B64"/>
    <w:multiLevelType w:val="multilevel"/>
    <w:tmpl w:val="23BE9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0220A70"/>
    <w:multiLevelType w:val="hybridMultilevel"/>
    <w:tmpl w:val="7E4EE0D4"/>
    <w:lvl w:ilvl="0" w:tplc="DF7C3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4A651E3"/>
    <w:multiLevelType w:val="hybridMultilevel"/>
    <w:tmpl w:val="6E6C87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64A42AD"/>
    <w:multiLevelType w:val="hybridMultilevel"/>
    <w:tmpl w:val="335004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7107FFB"/>
    <w:multiLevelType w:val="hybridMultilevel"/>
    <w:tmpl w:val="4350A8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5223DF"/>
    <w:multiLevelType w:val="hybridMultilevel"/>
    <w:tmpl w:val="940298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A30C11"/>
    <w:multiLevelType w:val="hybridMultilevel"/>
    <w:tmpl w:val="4CC69734"/>
    <w:lvl w:ilvl="0" w:tplc="AC2E045A">
      <w:start w:val="1"/>
      <w:numFmt w:val="decimal"/>
      <w:lvlText w:val="%1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6"/>
        </w:tabs>
        <w:ind w:left="26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6"/>
        </w:tabs>
        <w:ind w:left="33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6"/>
        </w:tabs>
        <w:ind w:left="40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6"/>
        </w:tabs>
        <w:ind w:left="47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6"/>
        </w:tabs>
        <w:ind w:left="54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6"/>
        </w:tabs>
        <w:ind w:left="62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6"/>
        </w:tabs>
        <w:ind w:left="69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6"/>
        </w:tabs>
        <w:ind w:left="7656" w:hanging="180"/>
      </w:pPr>
    </w:lvl>
  </w:abstractNum>
  <w:abstractNum w:abstractNumId="9">
    <w:nsid w:val="24021723"/>
    <w:multiLevelType w:val="hybridMultilevel"/>
    <w:tmpl w:val="D8A007FA"/>
    <w:lvl w:ilvl="0" w:tplc="30848A4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FB57B6"/>
    <w:multiLevelType w:val="hybridMultilevel"/>
    <w:tmpl w:val="4128F8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6984B6C"/>
    <w:multiLevelType w:val="hybridMultilevel"/>
    <w:tmpl w:val="4B708F7E"/>
    <w:lvl w:ilvl="0" w:tplc="0409000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76"/>
        </w:tabs>
        <w:ind w:left="6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96"/>
        </w:tabs>
        <w:ind w:left="72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16"/>
        </w:tabs>
        <w:ind w:left="8016" w:hanging="360"/>
      </w:pPr>
      <w:rPr>
        <w:rFonts w:ascii="Wingdings" w:hAnsi="Wingdings" w:hint="default"/>
      </w:rPr>
    </w:lvl>
  </w:abstractNum>
  <w:abstractNum w:abstractNumId="12">
    <w:nsid w:val="2AF946D2"/>
    <w:multiLevelType w:val="hybridMultilevel"/>
    <w:tmpl w:val="39F86E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0049E9"/>
    <w:multiLevelType w:val="multilevel"/>
    <w:tmpl w:val="57388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D5B4788"/>
    <w:multiLevelType w:val="hybridMultilevel"/>
    <w:tmpl w:val="DFAC8E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E0D752A"/>
    <w:multiLevelType w:val="hybridMultilevel"/>
    <w:tmpl w:val="55FAE1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6FB7948"/>
    <w:multiLevelType w:val="multilevel"/>
    <w:tmpl w:val="B4AA8F9A"/>
    <w:lvl w:ilvl="0">
      <w:start w:val="1"/>
      <w:numFmt w:val="decimal"/>
      <w:pStyle w:val="Heading1"/>
      <w:lvlText w:val="%1."/>
      <w:lvlJc w:val="left"/>
      <w:pPr>
        <w:tabs>
          <w:tab w:val="num" w:pos="-504"/>
        </w:tabs>
        <w:ind w:left="-504" w:firstLine="0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16"/>
        </w:tabs>
        <w:ind w:left="-504" w:firstLine="0"/>
      </w:pPr>
      <w:rPr>
        <w:rFonts w:ascii="Arial" w:hAnsi="Arial" w:cs="Arial Unicode MS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</w:abstractNum>
  <w:abstractNum w:abstractNumId="17">
    <w:nsid w:val="3B7954FC"/>
    <w:multiLevelType w:val="hybridMultilevel"/>
    <w:tmpl w:val="93441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A82AE6"/>
    <w:multiLevelType w:val="multilevel"/>
    <w:tmpl w:val="E51C1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1522A03"/>
    <w:multiLevelType w:val="multilevel"/>
    <w:tmpl w:val="57388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17021B9"/>
    <w:multiLevelType w:val="multilevel"/>
    <w:tmpl w:val="DFAC8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24D51FD"/>
    <w:multiLevelType w:val="hybridMultilevel"/>
    <w:tmpl w:val="7D7EDE1C"/>
    <w:lvl w:ilvl="0" w:tplc="75F0E55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474A3B"/>
    <w:multiLevelType w:val="hybridMultilevel"/>
    <w:tmpl w:val="20AA89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6D52592"/>
    <w:multiLevelType w:val="hybridMultilevel"/>
    <w:tmpl w:val="F9E206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70668A7"/>
    <w:multiLevelType w:val="hybridMultilevel"/>
    <w:tmpl w:val="1F9E64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7B418DF"/>
    <w:multiLevelType w:val="hybridMultilevel"/>
    <w:tmpl w:val="B290B2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8176592"/>
    <w:multiLevelType w:val="hybridMultilevel"/>
    <w:tmpl w:val="C30894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BA12A9A"/>
    <w:multiLevelType w:val="hybridMultilevel"/>
    <w:tmpl w:val="F45613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344B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C87602"/>
    <w:multiLevelType w:val="multilevel"/>
    <w:tmpl w:val="3336E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46E479B"/>
    <w:multiLevelType w:val="hybridMultilevel"/>
    <w:tmpl w:val="A49450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16F2705"/>
    <w:multiLevelType w:val="hybridMultilevel"/>
    <w:tmpl w:val="23BE99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A533C9E"/>
    <w:multiLevelType w:val="hybridMultilevel"/>
    <w:tmpl w:val="5BFADF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31D726F"/>
    <w:multiLevelType w:val="hybridMultilevel"/>
    <w:tmpl w:val="99DC30B4"/>
    <w:lvl w:ilvl="0" w:tplc="C15EC60E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4268B0"/>
    <w:multiLevelType w:val="hybridMultilevel"/>
    <w:tmpl w:val="E51C13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3584DF8"/>
    <w:multiLevelType w:val="hybridMultilevel"/>
    <w:tmpl w:val="BF187F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8AE6C20"/>
    <w:multiLevelType w:val="hybridMultilevel"/>
    <w:tmpl w:val="30EAC84C"/>
    <w:lvl w:ilvl="0" w:tplc="AC02745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3D4403"/>
    <w:multiLevelType w:val="multilevel"/>
    <w:tmpl w:val="2C8E9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FF4A4E"/>
    <w:multiLevelType w:val="hybridMultilevel"/>
    <w:tmpl w:val="C368DE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8"/>
  </w:num>
  <w:num w:numId="3">
    <w:abstractNumId w:val="27"/>
  </w:num>
  <w:num w:numId="4">
    <w:abstractNumId w:val="5"/>
  </w:num>
  <w:num w:numId="5">
    <w:abstractNumId w:val="15"/>
  </w:num>
  <w:num w:numId="6">
    <w:abstractNumId w:val="12"/>
  </w:num>
  <w:num w:numId="7">
    <w:abstractNumId w:val="4"/>
  </w:num>
  <w:num w:numId="8">
    <w:abstractNumId w:val="10"/>
  </w:num>
  <w:num w:numId="9">
    <w:abstractNumId w:val="3"/>
  </w:num>
  <w:num w:numId="10">
    <w:abstractNumId w:val="29"/>
  </w:num>
  <w:num w:numId="11">
    <w:abstractNumId w:val="23"/>
  </w:num>
  <w:num w:numId="12">
    <w:abstractNumId w:val="6"/>
  </w:num>
  <w:num w:numId="13">
    <w:abstractNumId w:val="7"/>
  </w:num>
  <w:num w:numId="14">
    <w:abstractNumId w:val="26"/>
  </w:num>
  <w:num w:numId="15">
    <w:abstractNumId w:val="11"/>
  </w:num>
  <w:num w:numId="16">
    <w:abstractNumId w:val="22"/>
  </w:num>
  <w:num w:numId="17">
    <w:abstractNumId w:val="17"/>
  </w:num>
  <w:num w:numId="18">
    <w:abstractNumId w:val="28"/>
  </w:num>
  <w:num w:numId="19">
    <w:abstractNumId w:val="0"/>
  </w:num>
  <w:num w:numId="20">
    <w:abstractNumId w:val="13"/>
  </w:num>
  <w:num w:numId="21">
    <w:abstractNumId w:val="14"/>
  </w:num>
  <w:num w:numId="22">
    <w:abstractNumId w:val="20"/>
  </w:num>
  <w:num w:numId="23">
    <w:abstractNumId w:val="33"/>
  </w:num>
  <w:num w:numId="24">
    <w:abstractNumId w:val="18"/>
  </w:num>
  <w:num w:numId="25">
    <w:abstractNumId w:val="37"/>
  </w:num>
  <w:num w:numId="26">
    <w:abstractNumId w:val="36"/>
  </w:num>
  <w:num w:numId="27">
    <w:abstractNumId w:val="31"/>
  </w:num>
  <w:num w:numId="28">
    <w:abstractNumId w:val="1"/>
  </w:num>
  <w:num w:numId="29">
    <w:abstractNumId w:val="30"/>
  </w:num>
  <w:num w:numId="30">
    <w:abstractNumId w:val="2"/>
  </w:num>
  <w:num w:numId="31">
    <w:abstractNumId w:val="24"/>
  </w:num>
  <w:num w:numId="32">
    <w:abstractNumId w:val="19"/>
  </w:num>
  <w:num w:numId="33">
    <w:abstractNumId w:val="34"/>
  </w:num>
  <w:num w:numId="34">
    <w:abstractNumId w:val="25"/>
  </w:num>
  <w:num w:numId="35">
    <w:abstractNumId w:val="16"/>
  </w:num>
  <w:num w:numId="36">
    <w:abstractNumId w:val="16"/>
  </w:num>
  <w:num w:numId="37">
    <w:abstractNumId w:val="35"/>
  </w:num>
  <w:num w:numId="38">
    <w:abstractNumId w:val="16"/>
  </w:num>
  <w:num w:numId="39">
    <w:abstractNumId w:val="16"/>
  </w:num>
  <w:num w:numId="40">
    <w:abstractNumId w:val="16"/>
  </w:num>
  <w:num w:numId="41">
    <w:abstractNumId w:val="16"/>
  </w:num>
  <w:num w:numId="42">
    <w:abstractNumId w:val="16"/>
  </w:num>
  <w:num w:numId="43">
    <w:abstractNumId w:val="16"/>
  </w:num>
  <w:num w:numId="44">
    <w:abstractNumId w:val="9"/>
  </w:num>
  <w:num w:numId="45">
    <w:abstractNumId w:val="16"/>
  </w:num>
  <w:num w:numId="46">
    <w:abstractNumId w:val="21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displayVerticalDrawingGridEvery w:val="2"/>
  <w:noPunctuationKerning/>
  <w:characterSpacingControl w:val="doNotCompress"/>
  <w:hdrShapeDefaults>
    <o:shapedefaults v:ext="edit" spidmax="2278" fill="f" fillcolor="white" stroke="f">
      <v:fill color="white" on="f"/>
      <v:stroke on="f"/>
    </o:shapedefaults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540AE"/>
    <w:rsid w:val="00001A10"/>
    <w:rsid w:val="000047C5"/>
    <w:rsid w:val="0000589B"/>
    <w:rsid w:val="0001020E"/>
    <w:rsid w:val="0001108C"/>
    <w:rsid w:val="000119E8"/>
    <w:rsid w:val="00015DCF"/>
    <w:rsid w:val="00016B67"/>
    <w:rsid w:val="00017B2C"/>
    <w:rsid w:val="000210B9"/>
    <w:rsid w:val="00021639"/>
    <w:rsid w:val="0002187B"/>
    <w:rsid w:val="000241C5"/>
    <w:rsid w:val="00026353"/>
    <w:rsid w:val="00027E35"/>
    <w:rsid w:val="000322B0"/>
    <w:rsid w:val="000323E9"/>
    <w:rsid w:val="00032F22"/>
    <w:rsid w:val="00033A30"/>
    <w:rsid w:val="0003464B"/>
    <w:rsid w:val="00037CC7"/>
    <w:rsid w:val="00037FF6"/>
    <w:rsid w:val="00043035"/>
    <w:rsid w:val="000431AD"/>
    <w:rsid w:val="00043957"/>
    <w:rsid w:val="00047BE7"/>
    <w:rsid w:val="0005093D"/>
    <w:rsid w:val="00051C13"/>
    <w:rsid w:val="00051E65"/>
    <w:rsid w:val="0005248B"/>
    <w:rsid w:val="0005606E"/>
    <w:rsid w:val="00063016"/>
    <w:rsid w:val="00064BB7"/>
    <w:rsid w:val="00073366"/>
    <w:rsid w:val="0007343F"/>
    <w:rsid w:val="00073AC5"/>
    <w:rsid w:val="000745F3"/>
    <w:rsid w:val="00075D5E"/>
    <w:rsid w:val="000761B0"/>
    <w:rsid w:val="0007711A"/>
    <w:rsid w:val="00081E8F"/>
    <w:rsid w:val="00084488"/>
    <w:rsid w:val="0008535D"/>
    <w:rsid w:val="00086461"/>
    <w:rsid w:val="00091DF8"/>
    <w:rsid w:val="00091E84"/>
    <w:rsid w:val="00092FB6"/>
    <w:rsid w:val="000978F2"/>
    <w:rsid w:val="000A0DDB"/>
    <w:rsid w:val="000A16BA"/>
    <w:rsid w:val="000A2FF6"/>
    <w:rsid w:val="000A39A3"/>
    <w:rsid w:val="000A47DF"/>
    <w:rsid w:val="000A6FB2"/>
    <w:rsid w:val="000B0F47"/>
    <w:rsid w:val="000B10BF"/>
    <w:rsid w:val="000B2C1C"/>
    <w:rsid w:val="000C19B5"/>
    <w:rsid w:val="000C40D9"/>
    <w:rsid w:val="000C62BD"/>
    <w:rsid w:val="000C70EC"/>
    <w:rsid w:val="000C7C5E"/>
    <w:rsid w:val="000D1C63"/>
    <w:rsid w:val="000D5A34"/>
    <w:rsid w:val="000D70FE"/>
    <w:rsid w:val="000E1335"/>
    <w:rsid w:val="000E2AD5"/>
    <w:rsid w:val="000E2FB4"/>
    <w:rsid w:val="000E3526"/>
    <w:rsid w:val="000E3911"/>
    <w:rsid w:val="000E4754"/>
    <w:rsid w:val="000E540B"/>
    <w:rsid w:val="000F05E4"/>
    <w:rsid w:val="000F0FE9"/>
    <w:rsid w:val="000F72C7"/>
    <w:rsid w:val="0010227D"/>
    <w:rsid w:val="0010386A"/>
    <w:rsid w:val="00106263"/>
    <w:rsid w:val="00107DE2"/>
    <w:rsid w:val="00111878"/>
    <w:rsid w:val="0011287C"/>
    <w:rsid w:val="00112E3D"/>
    <w:rsid w:val="0011797A"/>
    <w:rsid w:val="00120E4C"/>
    <w:rsid w:val="0012162D"/>
    <w:rsid w:val="001221B2"/>
    <w:rsid w:val="00123436"/>
    <w:rsid w:val="00124D3B"/>
    <w:rsid w:val="00131463"/>
    <w:rsid w:val="001343F6"/>
    <w:rsid w:val="0013644D"/>
    <w:rsid w:val="00137F42"/>
    <w:rsid w:val="0014128B"/>
    <w:rsid w:val="00144796"/>
    <w:rsid w:val="001462D4"/>
    <w:rsid w:val="00146673"/>
    <w:rsid w:val="00151600"/>
    <w:rsid w:val="00154821"/>
    <w:rsid w:val="00154E51"/>
    <w:rsid w:val="00156590"/>
    <w:rsid w:val="001602D0"/>
    <w:rsid w:val="00163AE7"/>
    <w:rsid w:val="00166327"/>
    <w:rsid w:val="00167B70"/>
    <w:rsid w:val="0017182F"/>
    <w:rsid w:val="001745D5"/>
    <w:rsid w:val="001758BD"/>
    <w:rsid w:val="00180200"/>
    <w:rsid w:val="0018306E"/>
    <w:rsid w:val="001844C8"/>
    <w:rsid w:val="00184B74"/>
    <w:rsid w:val="001851F4"/>
    <w:rsid w:val="001858B6"/>
    <w:rsid w:val="00185991"/>
    <w:rsid w:val="001861C2"/>
    <w:rsid w:val="001870C8"/>
    <w:rsid w:val="001906BD"/>
    <w:rsid w:val="00191A42"/>
    <w:rsid w:val="00192194"/>
    <w:rsid w:val="00192847"/>
    <w:rsid w:val="00193B8B"/>
    <w:rsid w:val="00195CC0"/>
    <w:rsid w:val="001963C6"/>
    <w:rsid w:val="00197322"/>
    <w:rsid w:val="00197AE3"/>
    <w:rsid w:val="001A259E"/>
    <w:rsid w:val="001A6FF5"/>
    <w:rsid w:val="001A77D4"/>
    <w:rsid w:val="001B175B"/>
    <w:rsid w:val="001B1B50"/>
    <w:rsid w:val="001B2C02"/>
    <w:rsid w:val="001B49A6"/>
    <w:rsid w:val="001B6ABA"/>
    <w:rsid w:val="001C1E6A"/>
    <w:rsid w:val="001C3E2A"/>
    <w:rsid w:val="001C601E"/>
    <w:rsid w:val="001D313F"/>
    <w:rsid w:val="001D49F2"/>
    <w:rsid w:val="001D6DAA"/>
    <w:rsid w:val="001E1703"/>
    <w:rsid w:val="001E1F06"/>
    <w:rsid w:val="001E21AA"/>
    <w:rsid w:val="001E331A"/>
    <w:rsid w:val="001E41F7"/>
    <w:rsid w:val="001E4A42"/>
    <w:rsid w:val="001E643C"/>
    <w:rsid w:val="001E7E26"/>
    <w:rsid w:val="001F088B"/>
    <w:rsid w:val="001F0912"/>
    <w:rsid w:val="001F3736"/>
    <w:rsid w:val="001F40CB"/>
    <w:rsid w:val="001F463B"/>
    <w:rsid w:val="001F47CD"/>
    <w:rsid w:val="0020319D"/>
    <w:rsid w:val="00204462"/>
    <w:rsid w:val="00210275"/>
    <w:rsid w:val="0021061D"/>
    <w:rsid w:val="00210F31"/>
    <w:rsid w:val="002147CE"/>
    <w:rsid w:val="0021747E"/>
    <w:rsid w:val="0022228B"/>
    <w:rsid w:val="002231B6"/>
    <w:rsid w:val="00223BE1"/>
    <w:rsid w:val="00223D51"/>
    <w:rsid w:val="0022531B"/>
    <w:rsid w:val="002267F4"/>
    <w:rsid w:val="00231F38"/>
    <w:rsid w:val="002330EC"/>
    <w:rsid w:val="00234CDE"/>
    <w:rsid w:val="002354B5"/>
    <w:rsid w:val="0023657D"/>
    <w:rsid w:val="00243413"/>
    <w:rsid w:val="00247097"/>
    <w:rsid w:val="0025198A"/>
    <w:rsid w:val="00252F48"/>
    <w:rsid w:val="00253C75"/>
    <w:rsid w:val="002548A7"/>
    <w:rsid w:val="002563A8"/>
    <w:rsid w:val="00256853"/>
    <w:rsid w:val="0025742C"/>
    <w:rsid w:val="00257837"/>
    <w:rsid w:val="00257883"/>
    <w:rsid w:val="00260B98"/>
    <w:rsid w:val="00260DAB"/>
    <w:rsid w:val="00265D0E"/>
    <w:rsid w:val="002663D7"/>
    <w:rsid w:val="00266435"/>
    <w:rsid w:val="002667AD"/>
    <w:rsid w:val="00271D3C"/>
    <w:rsid w:val="00271F38"/>
    <w:rsid w:val="0027478D"/>
    <w:rsid w:val="00274FF2"/>
    <w:rsid w:val="002804F5"/>
    <w:rsid w:val="00281955"/>
    <w:rsid w:val="00281ADB"/>
    <w:rsid w:val="00282FFE"/>
    <w:rsid w:val="002855F9"/>
    <w:rsid w:val="00290491"/>
    <w:rsid w:val="00290AD5"/>
    <w:rsid w:val="00292055"/>
    <w:rsid w:val="002940D5"/>
    <w:rsid w:val="00294197"/>
    <w:rsid w:val="00295F8A"/>
    <w:rsid w:val="00296405"/>
    <w:rsid w:val="00296B99"/>
    <w:rsid w:val="002A184C"/>
    <w:rsid w:val="002A1851"/>
    <w:rsid w:val="002A51DE"/>
    <w:rsid w:val="002B06AB"/>
    <w:rsid w:val="002B26D2"/>
    <w:rsid w:val="002B2A55"/>
    <w:rsid w:val="002B2ED5"/>
    <w:rsid w:val="002B61B0"/>
    <w:rsid w:val="002C0504"/>
    <w:rsid w:val="002C0C3B"/>
    <w:rsid w:val="002C110C"/>
    <w:rsid w:val="002C17CA"/>
    <w:rsid w:val="002C1D37"/>
    <w:rsid w:val="002D1186"/>
    <w:rsid w:val="002D133F"/>
    <w:rsid w:val="002D191B"/>
    <w:rsid w:val="002D31F0"/>
    <w:rsid w:val="002D4861"/>
    <w:rsid w:val="002D5285"/>
    <w:rsid w:val="002D5BC1"/>
    <w:rsid w:val="002D689C"/>
    <w:rsid w:val="002E47EA"/>
    <w:rsid w:val="002E47FC"/>
    <w:rsid w:val="002E666E"/>
    <w:rsid w:val="002E6C09"/>
    <w:rsid w:val="002F0915"/>
    <w:rsid w:val="002F0FB7"/>
    <w:rsid w:val="002F1DAD"/>
    <w:rsid w:val="002F35C8"/>
    <w:rsid w:val="002F3AD1"/>
    <w:rsid w:val="002F40C2"/>
    <w:rsid w:val="002F4B80"/>
    <w:rsid w:val="002F5184"/>
    <w:rsid w:val="002F7DA8"/>
    <w:rsid w:val="00300712"/>
    <w:rsid w:val="003007CF"/>
    <w:rsid w:val="00305323"/>
    <w:rsid w:val="00307C13"/>
    <w:rsid w:val="00310050"/>
    <w:rsid w:val="0031103D"/>
    <w:rsid w:val="003118E3"/>
    <w:rsid w:val="00315844"/>
    <w:rsid w:val="00315924"/>
    <w:rsid w:val="00316C5D"/>
    <w:rsid w:val="0031739D"/>
    <w:rsid w:val="00320809"/>
    <w:rsid w:val="003224DD"/>
    <w:rsid w:val="00323683"/>
    <w:rsid w:val="00323A0A"/>
    <w:rsid w:val="003260DE"/>
    <w:rsid w:val="00332A0A"/>
    <w:rsid w:val="00334872"/>
    <w:rsid w:val="00337026"/>
    <w:rsid w:val="0034161F"/>
    <w:rsid w:val="00341A10"/>
    <w:rsid w:val="003436C9"/>
    <w:rsid w:val="00347631"/>
    <w:rsid w:val="0035036E"/>
    <w:rsid w:val="00350A2C"/>
    <w:rsid w:val="00351923"/>
    <w:rsid w:val="003543E1"/>
    <w:rsid w:val="00354A54"/>
    <w:rsid w:val="00354C5D"/>
    <w:rsid w:val="00355C0D"/>
    <w:rsid w:val="00355E93"/>
    <w:rsid w:val="00356C35"/>
    <w:rsid w:val="00363673"/>
    <w:rsid w:val="003637F2"/>
    <w:rsid w:val="00363852"/>
    <w:rsid w:val="003662D4"/>
    <w:rsid w:val="003666D5"/>
    <w:rsid w:val="00366A94"/>
    <w:rsid w:val="00373B57"/>
    <w:rsid w:val="00377795"/>
    <w:rsid w:val="00382192"/>
    <w:rsid w:val="00382690"/>
    <w:rsid w:val="003837D4"/>
    <w:rsid w:val="00384C86"/>
    <w:rsid w:val="00386171"/>
    <w:rsid w:val="00387294"/>
    <w:rsid w:val="00387670"/>
    <w:rsid w:val="003929DA"/>
    <w:rsid w:val="00392A87"/>
    <w:rsid w:val="00393DFF"/>
    <w:rsid w:val="00393F48"/>
    <w:rsid w:val="0039568E"/>
    <w:rsid w:val="0039765F"/>
    <w:rsid w:val="003A3760"/>
    <w:rsid w:val="003A3F9C"/>
    <w:rsid w:val="003B33FD"/>
    <w:rsid w:val="003B4197"/>
    <w:rsid w:val="003B646D"/>
    <w:rsid w:val="003B7485"/>
    <w:rsid w:val="003C2815"/>
    <w:rsid w:val="003C6E12"/>
    <w:rsid w:val="003C75BB"/>
    <w:rsid w:val="003C7EEE"/>
    <w:rsid w:val="003D004E"/>
    <w:rsid w:val="003D1FB5"/>
    <w:rsid w:val="003D2D1D"/>
    <w:rsid w:val="003D4433"/>
    <w:rsid w:val="003E09B5"/>
    <w:rsid w:val="003E28CA"/>
    <w:rsid w:val="003E4478"/>
    <w:rsid w:val="003E5931"/>
    <w:rsid w:val="003E5A7E"/>
    <w:rsid w:val="003E6207"/>
    <w:rsid w:val="003E6975"/>
    <w:rsid w:val="003F019A"/>
    <w:rsid w:val="003F25C7"/>
    <w:rsid w:val="003F2741"/>
    <w:rsid w:val="003F2EB6"/>
    <w:rsid w:val="003F4C99"/>
    <w:rsid w:val="003F5867"/>
    <w:rsid w:val="003F7E2D"/>
    <w:rsid w:val="00400493"/>
    <w:rsid w:val="00402468"/>
    <w:rsid w:val="00403204"/>
    <w:rsid w:val="004035AD"/>
    <w:rsid w:val="00403E59"/>
    <w:rsid w:val="00405C91"/>
    <w:rsid w:val="0041181E"/>
    <w:rsid w:val="004162A4"/>
    <w:rsid w:val="00417620"/>
    <w:rsid w:val="00417FD1"/>
    <w:rsid w:val="00420E26"/>
    <w:rsid w:val="00421103"/>
    <w:rsid w:val="004216B9"/>
    <w:rsid w:val="00425432"/>
    <w:rsid w:val="0043431B"/>
    <w:rsid w:val="00440CAE"/>
    <w:rsid w:val="0044120B"/>
    <w:rsid w:val="00446D51"/>
    <w:rsid w:val="00451B90"/>
    <w:rsid w:val="00454590"/>
    <w:rsid w:val="00457B18"/>
    <w:rsid w:val="00460012"/>
    <w:rsid w:val="00460D9B"/>
    <w:rsid w:val="00461837"/>
    <w:rsid w:val="00462E6E"/>
    <w:rsid w:val="00473A37"/>
    <w:rsid w:val="00473E71"/>
    <w:rsid w:val="004772EB"/>
    <w:rsid w:val="004800DC"/>
    <w:rsid w:val="00480168"/>
    <w:rsid w:val="00480314"/>
    <w:rsid w:val="00481101"/>
    <w:rsid w:val="00483789"/>
    <w:rsid w:val="00485135"/>
    <w:rsid w:val="00486531"/>
    <w:rsid w:val="0048699A"/>
    <w:rsid w:val="0049351C"/>
    <w:rsid w:val="0049378D"/>
    <w:rsid w:val="00494B6C"/>
    <w:rsid w:val="00497591"/>
    <w:rsid w:val="00497CB3"/>
    <w:rsid w:val="004A118A"/>
    <w:rsid w:val="004A49B0"/>
    <w:rsid w:val="004A6E4A"/>
    <w:rsid w:val="004B1A17"/>
    <w:rsid w:val="004B1BC5"/>
    <w:rsid w:val="004B25A1"/>
    <w:rsid w:val="004B26B2"/>
    <w:rsid w:val="004B4572"/>
    <w:rsid w:val="004C00C8"/>
    <w:rsid w:val="004C1E97"/>
    <w:rsid w:val="004C5413"/>
    <w:rsid w:val="004D0A67"/>
    <w:rsid w:val="004D103C"/>
    <w:rsid w:val="004D68B9"/>
    <w:rsid w:val="004E1479"/>
    <w:rsid w:val="004F588D"/>
    <w:rsid w:val="005026FA"/>
    <w:rsid w:val="0050271E"/>
    <w:rsid w:val="00504D17"/>
    <w:rsid w:val="005050D5"/>
    <w:rsid w:val="0050562B"/>
    <w:rsid w:val="00507123"/>
    <w:rsid w:val="00512550"/>
    <w:rsid w:val="00515110"/>
    <w:rsid w:val="005170DE"/>
    <w:rsid w:val="005177B3"/>
    <w:rsid w:val="00522B3A"/>
    <w:rsid w:val="00523B3E"/>
    <w:rsid w:val="00523CE4"/>
    <w:rsid w:val="00526D5A"/>
    <w:rsid w:val="00527107"/>
    <w:rsid w:val="00527D24"/>
    <w:rsid w:val="005307C1"/>
    <w:rsid w:val="00531C87"/>
    <w:rsid w:val="0053673D"/>
    <w:rsid w:val="005412A0"/>
    <w:rsid w:val="005460F2"/>
    <w:rsid w:val="00546935"/>
    <w:rsid w:val="00547382"/>
    <w:rsid w:val="00547FB8"/>
    <w:rsid w:val="00550668"/>
    <w:rsid w:val="00551FC9"/>
    <w:rsid w:val="00552B78"/>
    <w:rsid w:val="00554117"/>
    <w:rsid w:val="00562D11"/>
    <w:rsid w:val="005634A3"/>
    <w:rsid w:val="00564351"/>
    <w:rsid w:val="0057048C"/>
    <w:rsid w:val="00570E2B"/>
    <w:rsid w:val="00572E14"/>
    <w:rsid w:val="00573BBA"/>
    <w:rsid w:val="005806E1"/>
    <w:rsid w:val="00582E1A"/>
    <w:rsid w:val="00587076"/>
    <w:rsid w:val="00587976"/>
    <w:rsid w:val="00591F9D"/>
    <w:rsid w:val="00592A3F"/>
    <w:rsid w:val="00592C47"/>
    <w:rsid w:val="00592DF1"/>
    <w:rsid w:val="005935A2"/>
    <w:rsid w:val="00594B20"/>
    <w:rsid w:val="005961CC"/>
    <w:rsid w:val="00597090"/>
    <w:rsid w:val="005A04F5"/>
    <w:rsid w:val="005A1BB6"/>
    <w:rsid w:val="005A1FD3"/>
    <w:rsid w:val="005A5AC0"/>
    <w:rsid w:val="005A5AEF"/>
    <w:rsid w:val="005A6AB1"/>
    <w:rsid w:val="005A6D60"/>
    <w:rsid w:val="005B09C8"/>
    <w:rsid w:val="005B4D4D"/>
    <w:rsid w:val="005C0E47"/>
    <w:rsid w:val="005C4AC9"/>
    <w:rsid w:val="005C7D58"/>
    <w:rsid w:val="005D3E53"/>
    <w:rsid w:val="005D5BE3"/>
    <w:rsid w:val="005D614B"/>
    <w:rsid w:val="005E26B9"/>
    <w:rsid w:val="005E2805"/>
    <w:rsid w:val="005E3586"/>
    <w:rsid w:val="005E4FD6"/>
    <w:rsid w:val="005E6B42"/>
    <w:rsid w:val="005F100E"/>
    <w:rsid w:val="005F54B7"/>
    <w:rsid w:val="005F6E5C"/>
    <w:rsid w:val="006001D4"/>
    <w:rsid w:val="006057C8"/>
    <w:rsid w:val="006107C0"/>
    <w:rsid w:val="0061091F"/>
    <w:rsid w:val="00613493"/>
    <w:rsid w:val="00613722"/>
    <w:rsid w:val="00615663"/>
    <w:rsid w:val="00616BFD"/>
    <w:rsid w:val="00624ADB"/>
    <w:rsid w:val="00624C04"/>
    <w:rsid w:val="00626297"/>
    <w:rsid w:val="006322B3"/>
    <w:rsid w:val="00632BF7"/>
    <w:rsid w:val="006345DD"/>
    <w:rsid w:val="00634948"/>
    <w:rsid w:val="00635589"/>
    <w:rsid w:val="00635D5D"/>
    <w:rsid w:val="00636DE0"/>
    <w:rsid w:val="00637E6B"/>
    <w:rsid w:val="00641E35"/>
    <w:rsid w:val="006508D6"/>
    <w:rsid w:val="00652C9A"/>
    <w:rsid w:val="00653148"/>
    <w:rsid w:val="0065586E"/>
    <w:rsid w:val="0065691D"/>
    <w:rsid w:val="00660A16"/>
    <w:rsid w:val="00661035"/>
    <w:rsid w:val="0066206D"/>
    <w:rsid w:val="00663861"/>
    <w:rsid w:val="00664AFF"/>
    <w:rsid w:val="006658BD"/>
    <w:rsid w:val="00677821"/>
    <w:rsid w:val="00677A09"/>
    <w:rsid w:val="00684489"/>
    <w:rsid w:val="0068471F"/>
    <w:rsid w:val="00685D51"/>
    <w:rsid w:val="0069131A"/>
    <w:rsid w:val="0069514C"/>
    <w:rsid w:val="0069592B"/>
    <w:rsid w:val="00696165"/>
    <w:rsid w:val="00697195"/>
    <w:rsid w:val="006A0391"/>
    <w:rsid w:val="006A0C2B"/>
    <w:rsid w:val="006A25B0"/>
    <w:rsid w:val="006A2844"/>
    <w:rsid w:val="006A7A48"/>
    <w:rsid w:val="006B160C"/>
    <w:rsid w:val="006B29E5"/>
    <w:rsid w:val="006B395B"/>
    <w:rsid w:val="006B59AA"/>
    <w:rsid w:val="006B5C7B"/>
    <w:rsid w:val="006C064E"/>
    <w:rsid w:val="006C0E5A"/>
    <w:rsid w:val="006C1275"/>
    <w:rsid w:val="006C1F66"/>
    <w:rsid w:val="006C25B0"/>
    <w:rsid w:val="006C3540"/>
    <w:rsid w:val="006C5844"/>
    <w:rsid w:val="006D30F8"/>
    <w:rsid w:val="006D34B9"/>
    <w:rsid w:val="006D5703"/>
    <w:rsid w:val="006D7A38"/>
    <w:rsid w:val="006E5066"/>
    <w:rsid w:val="006E600A"/>
    <w:rsid w:val="006E7FE6"/>
    <w:rsid w:val="006F3234"/>
    <w:rsid w:val="006F485C"/>
    <w:rsid w:val="006F6634"/>
    <w:rsid w:val="00700BD5"/>
    <w:rsid w:val="007012BD"/>
    <w:rsid w:val="0070167E"/>
    <w:rsid w:val="00702CD6"/>
    <w:rsid w:val="00703141"/>
    <w:rsid w:val="00703CEF"/>
    <w:rsid w:val="00704B3B"/>
    <w:rsid w:val="007075A4"/>
    <w:rsid w:val="00710129"/>
    <w:rsid w:val="0071058F"/>
    <w:rsid w:val="00715B48"/>
    <w:rsid w:val="00716787"/>
    <w:rsid w:val="00716EBF"/>
    <w:rsid w:val="00717863"/>
    <w:rsid w:val="00720231"/>
    <w:rsid w:val="00720D8E"/>
    <w:rsid w:val="00722139"/>
    <w:rsid w:val="0072730F"/>
    <w:rsid w:val="00731ED9"/>
    <w:rsid w:val="00732FE7"/>
    <w:rsid w:val="00734346"/>
    <w:rsid w:val="007347D6"/>
    <w:rsid w:val="00740FC7"/>
    <w:rsid w:val="00741C2D"/>
    <w:rsid w:val="00742FE7"/>
    <w:rsid w:val="007437B1"/>
    <w:rsid w:val="007456CA"/>
    <w:rsid w:val="007474A8"/>
    <w:rsid w:val="00747D31"/>
    <w:rsid w:val="007501B3"/>
    <w:rsid w:val="00750262"/>
    <w:rsid w:val="007537A0"/>
    <w:rsid w:val="007548AF"/>
    <w:rsid w:val="00754D7A"/>
    <w:rsid w:val="00755047"/>
    <w:rsid w:val="007600AD"/>
    <w:rsid w:val="00760ADE"/>
    <w:rsid w:val="00762D24"/>
    <w:rsid w:val="00764A04"/>
    <w:rsid w:val="00765A3C"/>
    <w:rsid w:val="00772A85"/>
    <w:rsid w:val="00776422"/>
    <w:rsid w:val="00782515"/>
    <w:rsid w:val="0078657D"/>
    <w:rsid w:val="00786811"/>
    <w:rsid w:val="00787AE1"/>
    <w:rsid w:val="007909AA"/>
    <w:rsid w:val="00792341"/>
    <w:rsid w:val="00792ACA"/>
    <w:rsid w:val="00793889"/>
    <w:rsid w:val="00793A94"/>
    <w:rsid w:val="00794E92"/>
    <w:rsid w:val="00795CA3"/>
    <w:rsid w:val="00797821"/>
    <w:rsid w:val="007A1109"/>
    <w:rsid w:val="007A40DB"/>
    <w:rsid w:val="007A4728"/>
    <w:rsid w:val="007B0ABF"/>
    <w:rsid w:val="007B0BD2"/>
    <w:rsid w:val="007B25E9"/>
    <w:rsid w:val="007B3EDF"/>
    <w:rsid w:val="007B51C0"/>
    <w:rsid w:val="007B52DF"/>
    <w:rsid w:val="007C2616"/>
    <w:rsid w:val="007C52CD"/>
    <w:rsid w:val="007C59AE"/>
    <w:rsid w:val="007C6C8E"/>
    <w:rsid w:val="007D0188"/>
    <w:rsid w:val="007D2B3C"/>
    <w:rsid w:val="007D2D21"/>
    <w:rsid w:val="007D3529"/>
    <w:rsid w:val="007D35AE"/>
    <w:rsid w:val="007D5580"/>
    <w:rsid w:val="007D6164"/>
    <w:rsid w:val="007E11A4"/>
    <w:rsid w:val="007E124E"/>
    <w:rsid w:val="007E351C"/>
    <w:rsid w:val="007E469D"/>
    <w:rsid w:val="007E5B7A"/>
    <w:rsid w:val="007E6611"/>
    <w:rsid w:val="007E70DA"/>
    <w:rsid w:val="007E78C6"/>
    <w:rsid w:val="007F12B6"/>
    <w:rsid w:val="007F235D"/>
    <w:rsid w:val="007F2644"/>
    <w:rsid w:val="007F29E0"/>
    <w:rsid w:val="007F4853"/>
    <w:rsid w:val="007F4D36"/>
    <w:rsid w:val="007F4FA0"/>
    <w:rsid w:val="007F722C"/>
    <w:rsid w:val="0080033B"/>
    <w:rsid w:val="00801A81"/>
    <w:rsid w:val="00801BA3"/>
    <w:rsid w:val="008035BB"/>
    <w:rsid w:val="00807630"/>
    <w:rsid w:val="00810123"/>
    <w:rsid w:val="00810828"/>
    <w:rsid w:val="00814EBA"/>
    <w:rsid w:val="00817109"/>
    <w:rsid w:val="00821361"/>
    <w:rsid w:val="0082587A"/>
    <w:rsid w:val="00826A9C"/>
    <w:rsid w:val="00834355"/>
    <w:rsid w:val="008344BE"/>
    <w:rsid w:val="00835B55"/>
    <w:rsid w:val="00835D27"/>
    <w:rsid w:val="00843E8B"/>
    <w:rsid w:val="00850290"/>
    <w:rsid w:val="0085088A"/>
    <w:rsid w:val="008515D6"/>
    <w:rsid w:val="008520E5"/>
    <w:rsid w:val="00852792"/>
    <w:rsid w:val="0085283A"/>
    <w:rsid w:val="008540AE"/>
    <w:rsid w:val="00854369"/>
    <w:rsid w:val="00855A19"/>
    <w:rsid w:val="00860C7A"/>
    <w:rsid w:val="00864358"/>
    <w:rsid w:val="00864E18"/>
    <w:rsid w:val="00866074"/>
    <w:rsid w:val="0087316C"/>
    <w:rsid w:val="00873E25"/>
    <w:rsid w:val="00877B82"/>
    <w:rsid w:val="00877C41"/>
    <w:rsid w:val="00883491"/>
    <w:rsid w:val="00886143"/>
    <w:rsid w:val="00890058"/>
    <w:rsid w:val="00895E89"/>
    <w:rsid w:val="00896972"/>
    <w:rsid w:val="008972E7"/>
    <w:rsid w:val="0089791F"/>
    <w:rsid w:val="008A038A"/>
    <w:rsid w:val="008A15AF"/>
    <w:rsid w:val="008A2A1F"/>
    <w:rsid w:val="008A471D"/>
    <w:rsid w:val="008A6797"/>
    <w:rsid w:val="008A6C83"/>
    <w:rsid w:val="008A7CB8"/>
    <w:rsid w:val="008A7E83"/>
    <w:rsid w:val="008A7E9B"/>
    <w:rsid w:val="008B49B6"/>
    <w:rsid w:val="008C2FFC"/>
    <w:rsid w:val="008C7529"/>
    <w:rsid w:val="008D36AA"/>
    <w:rsid w:val="008D3BB3"/>
    <w:rsid w:val="008D4EC5"/>
    <w:rsid w:val="008D6CC0"/>
    <w:rsid w:val="008D7BC2"/>
    <w:rsid w:val="008E1A81"/>
    <w:rsid w:val="008E2BCB"/>
    <w:rsid w:val="008E661F"/>
    <w:rsid w:val="008F0182"/>
    <w:rsid w:val="008F02AC"/>
    <w:rsid w:val="008F3831"/>
    <w:rsid w:val="008F51B5"/>
    <w:rsid w:val="008F53FD"/>
    <w:rsid w:val="008F7096"/>
    <w:rsid w:val="009000D3"/>
    <w:rsid w:val="00902273"/>
    <w:rsid w:val="00902C9A"/>
    <w:rsid w:val="009061F0"/>
    <w:rsid w:val="0091064F"/>
    <w:rsid w:val="00910C0B"/>
    <w:rsid w:val="009119D0"/>
    <w:rsid w:val="00911AF2"/>
    <w:rsid w:val="00911FA4"/>
    <w:rsid w:val="009138CE"/>
    <w:rsid w:val="00914165"/>
    <w:rsid w:val="0091473E"/>
    <w:rsid w:val="00914E17"/>
    <w:rsid w:val="009168EC"/>
    <w:rsid w:val="00917318"/>
    <w:rsid w:val="009216CA"/>
    <w:rsid w:val="00923B23"/>
    <w:rsid w:val="00927131"/>
    <w:rsid w:val="00930C0D"/>
    <w:rsid w:val="00932880"/>
    <w:rsid w:val="00933997"/>
    <w:rsid w:val="0093551D"/>
    <w:rsid w:val="00940839"/>
    <w:rsid w:val="00943058"/>
    <w:rsid w:val="00943076"/>
    <w:rsid w:val="009433FB"/>
    <w:rsid w:val="00947E5A"/>
    <w:rsid w:val="00952202"/>
    <w:rsid w:val="00953897"/>
    <w:rsid w:val="00955642"/>
    <w:rsid w:val="00955956"/>
    <w:rsid w:val="0095629C"/>
    <w:rsid w:val="00956A9E"/>
    <w:rsid w:val="00957667"/>
    <w:rsid w:val="0095792E"/>
    <w:rsid w:val="00960AD1"/>
    <w:rsid w:val="0096139E"/>
    <w:rsid w:val="009632D4"/>
    <w:rsid w:val="00963D80"/>
    <w:rsid w:val="009656F3"/>
    <w:rsid w:val="00966FC9"/>
    <w:rsid w:val="009672BE"/>
    <w:rsid w:val="009703D8"/>
    <w:rsid w:val="00970E47"/>
    <w:rsid w:val="0097153F"/>
    <w:rsid w:val="0097361D"/>
    <w:rsid w:val="0097472F"/>
    <w:rsid w:val="00974CC6"/>
    <w:rsid w:val="00976EE5"/>
    <w:rsid w:val="0098068C"/>
    <w:rsid w:val="00980729"/>
    <w:rsid w:val="00982908"/>
    <w:rsid w:val="00984ADA"/>
    <w:rsid w:val="00986F01"/>
    <w:rsid w:val="0099019E"/>
    <w:rsid w:val="00990DBA"/>
    <w:rsid w:val="00991315"/>
    <w:rsid w:val="009940A4"/>
    <w:rsid w:val="009941B4"/>
    <w:rsid w:val="009952FE"/>
    <w:rsid w:val="0099686A"/>
    <w:rsid w:val="0099788B"/>
    <w:rsid w:val="009A4D3C"/>
    <w:rsid w:val="009B00F8"/>
    <w:rsid w:val="009B05D9"/>
    <w:rsid w:val="009B1DB4"/>
    <w:rsid w:val="009C0450"/>
    <w:rsid w:val="009C567B"/>
    <w:rsid w:val="009D237F"/>
    <w:rsid w:val="009D27F0"/>
    <w:rsid w:val="009E0555"/>
    <w:rsid w:val="009E0952"/>
    <w:rsid w:val="009E1D0D"/>
    <w:rsid w:val="009E27DF"/>
    <w:rsid w:val="009E3D0E"/>
    <w:rsid w:val="009E5AF7"/>
    <w:rsid w:val="009E6D0E"/>
    <w:rsid w:val="009E76C8"/>
    <w:rsid w:val="009E7D61"/>
    <w:rsid w:val="009F0FED"/>
    <w:rsid w:val="009F1A8F"/>
    <w:rsid w:val="009F1CF7"/>
    <w:rsid w:val="009F226B"/>
    <w:rsid w:val="009F2EED"/>
    <w:rsid w:val="009F34AF"/>
    <w:rsid w:val="009F355D"/>
    <w:rsid w:val="009F38CF"/>
    <w:rsid w:val="009F555C"/>
    <w:rsid w:val="009F6518"/>
    <w:rsid w:val="00A002DB"/>
    <w:rsid w:val="00A10661"/>
    <w:rsid w:val="00A13FE6"/>
    <w:rsid w:val="00A1466D"/>
    <w:rsid w:val="00A15FC5"/>
    <w:rsid w:val="00A2255B"/>
    <w:rsid w:val="00A22AA3"/>
    <w:rsid w:val="00A23451"/>
    <w:rsid w:val="00A2471C"/>
    <w:rsid w:val="00A256CE"/>
    <w:rsid w:val="00A263F4"/>
    <w:rsid w:val="00A343F7"/>
    <w:rsid w:val="00A35D87"/>
    <w:rsid w:val="00A40DA9"/>
    <w:rsid w:val="00A419E9"/>
    <w:rsid w:val="00A428B9"/>
    <w:rsid w:val="00A42D3E"/>
    <w:rsid w:val="00A4563E"/>
    <w:rsid w:val="00A45723"/>
    <w:rsid w:val="00A4758B"/>
    <w:rsid w:val="00A52F97"/>
    <w:rsid w:val="00A53688"/>
    <w:rsid w:val="00A54EE2"/>
    <w:rsid w:val="00A55DC6"/>
    <w:rsid w:val="00A6188E"/>
    <w:rsid w:val="00A619BD"/>
    <w:rsid w:val="00A661BF"/>
    <w:rsid w:val="00A7009E"/>
    <w:rsid w:val="00A70EEB"/>
    <w:rsid w:val="00A71D32"/>
    <w:rsid w:val="00A734F4"/>
    <w:rsid w:val="00A7638D"/>
    <w:rsid w:val="00A76E11"/>
    <w:rsid w:val="00A800EF"/>
    <w:rsid w:val="00A8010B"/>
    <w:rsid w:val="00A8030E"/>
    <w:rsid w:val="00A8050E"/>
    <w:rsid w:val="00A8074C"/>
    <w:rsid w:val="00A80B5B"/>
    <w:rsid w:val="00A826A6"/>
    <w:rsid w:val="00A8701E"/>
    <w:rsid w:val="00A926DB"/>
    <w:rsid w:val="00A94FA0"/>
    <w:rsid w:val="00A95106"/>
    <w:rsid w:val="00A95B07"/>
    <w:rsid w:val="00A978AB"/>
    <w:rsid w:val="00AA04BD"/>
    <w:rsid w:val="00AA063C"/>
    <w:rsid w:val="00AA32C4"/>
    <w:rsid w:val="00AA4E47"/>
    <w:rsid w:val="00AA5A2F"/>
    <w:rsid w:val="00AB1A21"/>
    <w:rsid w:val="00AB1DB0"/>
    <w:rsid w:val="00AB25DC"/>
    <w:rsid w:val="00AB4240"/>
    <w:rsid w:val="00AB4874"/>
    <w:rsid w:val="00AB4A4D"/>
    <w:rsid w:val="00AC124E"/>
    <w:rsid w:val="00AC13B6"/>
    <w:rsid w:val="00AC1C4C"/>
    <w:rsid w:val="00AC2884"/>
    <w:rsid w:val="00AC56C6"/>
    <w:rsid w:val="00AD0633"/>
    <w:rsid w:val="00AD09BF"/>
    <w:rsid w:val="00AD1932"/>
    <w:rsid w:val="00AD1DC9"/>
    <w:rsid w:val="00AD2AD9"/>
    <w:rsid w:val="00AD3764"/>
    <w:rsid w:val="00AD3C39"/>
    <w:rsid w:val="00AD3EB1"/>
    <w:rsid w:val="00AD5277"/>
    <w:rsid w:val="00AD790E"/>
    <w:rsid w:val="00AD7E89"/>
    <w:rsid w:val="00AE2BAD"/>
    <w:rsid w:val="00AE2F89"/>
    <w:rsid w:val="00AE365D"/>
    <w:rsid w:val="00AE564D"/>
    <w:rsid w:val="00AE6CE0"/>
    <w:rsid w:val="00AE7FD8"/>
    <w:rsid w:val="00AF0398"/>
    <w:rsid w:val="00AF14F8"/>
    <w:rsid w:val="00AF263A"/>
    <w:rsid w:val="00AF45E9"/>
    <w:rsid w:val="00AF688D"/>
    <w:rsid w:val="00AF6A3D"/>
    <w:rsid w:val="00AF70AE"/>
    <w:rsid w:val="00AF784F"/>
    <w:rsid w:val="00AF7971"/>
    <w:rsid w:val="00B019FE"/>
    <w:rsid w:val="00B02034"/>
    <w:rsid w:val="00B028EF"/>
    <w:rsid w:val="00B07737"/>
    <w:rsid w:val="00B078E9"/>
    <w:rsid w:val="00B149DE"/>
    <w:rsid w:val="00B150C5"/>
    <w:rsid w:val="00B16123"/>
    <w:rsid w:val="00B20225"/>
    <w:rsid w:val="00B24137"/>
    <w:rsid w:val="00B337D6"/>
    <w:rsid w:val="00B3653F"/>
    <w:rsid w:val="00B40F85"/>
    <w:rsid w:val="00B416B3"/>
    <w:rsid w:val="00B42021"/>
    <w:rsid w:val="00B45B84"/>
    <w:rsid w:val="00B46824"/>
    <w:rsid w:val="00B468D3"/>
    <w:rsid w:val="00B46E9A"/>
    <w:rsid w:val="00B52A75"/>
    <w:rsid w:val="00B534A6"/>
    <w:rsid w:val="00B551A8"/>
    <w:rsid w:val="00B60F5A"/>
    <w:rsid w:val="00B617BE"/>
    <w:rsid w:val="00B618E9"/>
    <w:rsid w:val="00B64FEA"/>
    <w:rsid w:val="00B653D6"/>
    <w:rsid w:val="00B6633B"/>
    <w:rsid w:val="00B70CF2"/>
    <w:rsid w:val="00B754F1"/>
    <w:rsid w:val="00B80FEA"/>
    <w:rsid w:val="00B852DF"/>
    <w:rsid w:val="00B854CF"/>
    <w:rsid w:val="00B86958"/>
    <w:rsid w:val="00B86EF6"/>
    <w:rsid w:val="00B87AFB"/>
    <w:rsid w:val="00B90492"/>
    <w:rsid w:val="00B91AD0"/>
    <w:rsid w:val="00B92D71"/>
    <w:rsid w:val="00B940EE"/>
    <w:rsid w:val="00B94286"/>
    <w:rsid w:val="00B954A6"/>
    <w:rsid w:val="00BA01F1"/>
    <w:rsid w:val="00BA232B"/>
    <w:rsid w:val="00BA375D"/>
    <w:rsid w:val="00BA5F5C"/>
    <w:rsid w:val="00BB0E80"/>
    <w:rsid w:val="00BB189A"/>
    <w:rsid w:val="00BB5D69"/>
    <w:rsid w:val="00BB6E74"/>
    <w:rsid w:val="00BC032E"/>
    <w:rsid w:val="00BC111D"/>
    <w:rsid w:val="00BC1D7C"/>
    <w:rsid w:val="00BC2421"/>
    <w:rsid w:val="00BC2E31"/>
    <w:rsid w:val="00BC6DA5"/>
    <w:rsid w:val="00BD2A59"/>
    <w:rsid w:val="00BD2DDD"/>
    <w:rsid w:val="00BD2DF1"/>
    <w:rsid w:val="00BD46B2"/>
    <w:rsid w:val="00BD4ED2"/>
    <w:rsid w:val="00BD6447"/>
    <w:rsid w:val="00BD7590"/>
    <w:rsid w:val="00BE50A2"/>
    <w:rsid w:val="00BE5CC3"/>
    <w:rsid w:val="00BE6039"/>
    <w:rsid w:val="00BF4A50"/>
    <w:rsid w:val="00BF4D61"/>
    <w:rsid w:val="00C0077C"/>
    <w:rsid w:val="00C02F1E"/>
    <w:rsid w:val="00C040E6"/>
    <w:rsid w:val="00C044F6"/>
    <w:rsid w:val="00C046B7"/>
    <w:rsid w:val="00C04DCD"/>
    <w:rsid w:val="00C05EBA"/>
    <w:rsid w:val="00C10177"/>
    <w:rsid w:val="00C13B73"/>
    <w:rsid w:val="00C141C8"/>
    <w:rsid w:val="00C161F3"/>
    <w:rsid w:val="00C206D7"/>
    <w:rsid w:val="00C21951"/>
    <w:rsid w:val="00C23920"/>
    <w:rsid w:val="00C2511F"/>
    <w:rsid w:val="00C26691"/>
    <w:rsid w:val="00C32219"/>
    <w:rsid w:val="00C35CDB"/>
    <w:rsid w:val="00C370B3"/>
    <w:rsid w:val="00C41A8B"/>
    <w:rsid w:val="00C42C71"/>
    <w:rsid w:val="00C42CBF"/>
    <w:rsid w:val="00C44E67"/>
    <w:rsid w:val="00C451F7"/>
    <w:rsid w:val="00C46093"/>
    <w:rsid w:val="00C460B4"/>
    <w:rsid w:val="00C4678D"/>
    <w:rsid w:val="00C46D2D"/>
    <w:rsid w:val="00C47CCE"/>
    <w:rsid w:val="00C503BA"/>
    <w:rsid w:val="00C518DE"/>
    <w:rsid w:val="00C520BF"/>
    <w:rsid w:val="00C52C33"/>
    <w:rsid w:val="00C544EF"/>
    <w:rsid w:val="00C567EC"/>
    <w:rsid w:val="00C57BEB"/>
    <w:rsid w:val="00C57F1D"/>
    <w:rsid w:val="00C6151A"/>
    <w:rsid w:val="00C61B99"/>
    <w:rsid w:val="00C63942"/>
    <w:rsid w:val="00C70900"/>
    <w:rsid w:val="00C73C61"/>
    <w:rsid w:val="00C75ACF"/>
    <w:rsid w:val="00C7717F"/>
    <w:rsid w:val="00C77E18"/>
    <w:rsid w:val="00C82481"/>
    <w:rsid w:val="00C8298A"/>
    <w:rsid w:val="00C83D7B"/>
    <w:rsid w:val="00C85C19"/>
    <w:rsid w:val="00C917CE"/>
    <w:rsid w:val="00C91E87"/>
    <w:rsid w:val="00C93319"/>
    <w:rsid w:val="00C9344C"/>
    <w:rsid w:val="00C936A2"/>
    <w:rsid w:val="00C94811"/>
    <w:rsid w:val="00CA2412"/>
    <w:rsid w:val="00CA2B5C"/>
    <w:rsid w:val="00CA56AC"/>
    <w:rsid w:val="00CA6CD8"/>
    <w:rsid w:val="00CB1562"/>
    <w:rsid w:val="00CB540D"/>
    <w:rsid w:val="00CC1218"/>
    <w:rsid w:val="00CC1F39"/>
    <w:rsid w:val="00CC5104"/>
    <w:rsid w:val="00CC709B"/>
    <w:rsid w:val="00CC712F"/>
    <w:rsid w:val="00CD2503"/>
    <w:rsid w:val="00CD34E0"/>
    <w:rsid w:val="00CD3FA9"/>
    <w:rsid w:val="00CD4380"/>
    <w:rsid w:val="00CE0506"/>
    <w:rsid w:val="00CE2833"/>
    <w:rsid w:val="00CE35B6"/>
    <w:rsid w:val="00CE374E"/>
    <w:rsid w:val="00CE66DB"/>
    <w:rsid w:val="00CE6D17"/>
    <w:rsid w:val="00CF39FF"/>
    <w:rsid w:val="00CF5E0F"/>
    <w:rsid w:val="00D01491"/>
    <w:rsid w:val="00D01CD6"/>
    <w:rsid w:val="00D01DBA"/>
    <w:rsid w:val="00D036AA"/>
    <w:rsid w:val="00D03BE2"/>
    <w:rsid w:val="00D075BD"/>
    <w:rsid w:val="00D1035D"/>
    <w:rsid w:val="00D1083D"/>
    <w:rsid w:val="00D108C8"/>
    <w:rsid w:val="00D12639"/>
    <w:rsid w:val="00D204B0"/>
    <w:rsid w:val="00D21368"/>
    <w:rsid w:val="00D236BC"/>
    <w:rsid w:val="00D257BA"/>
    <w:rsid w:val="00D25EFE"/>
    <w:rsid w:val="00D26B0F"/>
    <w:rsid w:val="00D272C1"/>
    <w:rsid w:val="00D3082E"/>
    <w:rsid w:val="00D30F98"/>
    <w:rsid w:val="00D3292B"/>
    <w:rsid w:val="00D342E4"/>
    <w:rsid w:val="00D34408"/>
    <w:rsid w:val="00D34906"/>
    <w:rsid w:val="00D35BCC"/>
    <w:rsid w:val="00D36272"/>
    <w:rsid w:val="00D3679D"/>
    <w:rsid w:val="00D36F66"/>
    <w:rsid w:val="00D407EE"/>
    <w:rsid w:val="00D42539"/>
    <w:rsid w:val="00D42615"/>
    <w:rsid w:val="00D43657"/>
    <w:rsid w:val="00D437F5"/>
    <w:rsid w:val="00D440BE"/>
    <w:rsid w:val="00D459E2"/>
    <w:rsid w:val="00D46641"/>
    <w:rsid w:val="00D47784"/>
    <w:rsid w:val="00D51074"/>
    <w:rsid w:val="00D522CE"/>
    <w:rsid w:val="00D52C2A"/>
    <w:rsid w:val="00D5432C"/>
    <w:rsid w:val="00D57668"/>
    <w:rsid w:val="00D57CE7"/>
    <w:rsid w:val="00D57E06"/>
    <w:rsid w:val="00D60E3E"/>
    <w:rsid w:val="00D628DF"/>
    <w:rsid w:val="00D62A8F"/>
    <w:rsid w:val="00D647D8"/>
    <w:rsid w:val="00D65522"/>
    <w:rsid w:val="00D6681E"/>
    <w:rsid w:val="00D66D28"/>
    <w:rsid w:val="00D66E3F"/>
    <w:rsid w:val="00D72596"/>
    <w:rsid w:val="00D72A0D"/>
    <w:rsid w:val="00D731D9"/>
    <w:rsid w:val="00D73255"/>
    <w:rsid w:val="00D745C0"/>
    <w:rsid w:val="00D75977"/>
    <w:rsid w:val="00D75EF8"/>
    <w:rsid w:val="00D768E9"/>
    <w:rsid w:val="00D831F4"/>
    <w:rsid w:val="00D846A9"/>
    <w:rsid w:val="00D869BA"/>
    <w:rsid w:val="00D926FB"/>
    <w:rsid w:val="00D92D8E"/>
    <w:rsid w:val="00D92F30"/>
    <w:rsid w:val="00DA0618"/>
    <w:rsid w:val="00DA56BF"/>
    <w:rsid w:val="00DA6550"/>
    <w:rsid w:val="00DB3188"/>
    <w:rsid w:val="00DB45F4"/>
    <w:rsid w:val="00DB47EF"/>
    <w:rsid w:val="00DB52A7"/>
    <w:rsid w:val="00DB5C90"/>
    <w:rsid w:val="00DB6BA8"/>
    <w:rsid w:val="00DC01C3"/>
    <w:rsid w:val="00DC260B"/>
    <w:rsid w:val="00DC277F"/>
    <w:rsid w:val="00DC60F9"/>
    <w:rsid w:val="00DD287A"/>
    <w:rsid w:val="00DD30A8"/>
    <w:rsid w:val="00DD3C37"/>
    <w:rsid w:val="00DD4A49"/>
    <w:rsid w:val="00DD4BDE"/>
    <w:rsid w:val="00DD750F"/>
    <w:rsid w:val="00DE1109"/>
    <w:rsid w:val="00DE1558"/>
    <w:rsid w:val="00DE1AD6"/>
    <w:rsid w:val="00DE3211"/>
    <w:rsid w:val="00DE6F60"/>
    <w:rsid w:val="00DF0C58"/>
    <w:rsid w:val="00DF2419"/>
    <w:rsid w:val="00DF500C"/>
    <w:rsid w:val="00DF5E6B"/>
    <w:rsid w:val="00E04833"/>
    <w:rsid w:val="00E04E24"/>
    <w:rsid w:val="00E07674"/>
    <w:rsid w:val="00E12B33"/>
    <w:rsid w:val="00E14432"/>
    <w:rsid w:val="00E16481"/>
    <w:rsid w:val="00E17E72"/>
    <w:rsid w:val="00E229CD"/>
    <w:rsid w:val="00E23F92"/>
    <w:rsid w:val="00E2435F"/>
    <w:rsid w:val="00E24BE1"/>
    <w:rsid w:val="00E26A4A"/>
    <w:rsid w:val="00E27116"/>
    <w:rsid w:val="00E278E6"/>
    <w:rsid w:val="00E3122F"/>
    <w:rsid w:val="00E33BBC"/>
    <w:rsid w:val="00E34499"/>
    <w:rsid w:val="00E3499C"/>
    <w:rsid w:val="00E354FA"/>
    <w:rsid w:val="00E35803"/>
    <w:rsid w:val="00E35B77"/>
    <w:rsid w:val="00E41F4D"/>
    <w:rsid w:val="00E421DF"/>
    <w:rsid w:val="00E46783"/>
    <w:rsid w:val="00E46BDC"/>
    <w:rsid w:val="00E50E28"/>
    <w:rsid w:val="00E535DC"/>
    <w:rsid w:val="00E53C36"/>
    <w:rsid w:val="00E558CB"/>
    <w:rsid w:val="00E56FE3"/>
    <w:rsid w:val="00E60424"/>
    <w:rsid w:val="00E6191B"/>
    <w:rsid w:val="00E63511"/>
    <w:rsid w:val="00E6600D"/>
    <w:rsid w:val="00E66E00"/>
    <w:rsid w:val="00E7162A"/>
    <w:rsid w:val="00E732B5"/>
    <w:rsid w:val="00E73E9D"/>
    <w:rsid w:val="00E7713E"/>
    <w:rsid w:val="00E8064B"/>
    <w:rsid w:val="00E82223"/>
    <w:rsid w:val="00E828B9"/>
    <w:rsid w:val="00E82CC9"/>
    <w:rsid w:val="00E8301A"/>
    <w:rsid w:val="00E8334B"/>
    <w:rsid w:val="00E8373C"/>
    <w:rsid w:val="00E857A4"/>
    <w:rsid w:val="00E86673"/>
    <w:rsid w:val="00E87B3B"/>
    <w:rsid w:val="00E87E31"/>
    <w:rsid w:val="00E9212E"/>
    <w:rsid w:val="00E92173"/>
    <w:rsid w:val="00E92D57"/>
    <w:rsid w:val="00E930EB"/>
    <w:rsid w:val="00E97855"/>
    <w:rsid w:val="00EA12A9"/>
    <w:rsid w:val="00EA22FF"/>
    <w:rsid w:val="00EA2622"/>
    <w:rsid w:val="00EA4E82"/>
    <w:rsid w:val="00EA5EC9"/>
    <w:rsid w:val="00EA64C1"/>
    <w:rsid w:val="00EA6CAC"/>
    <w:rsid w:val="00EA7137"/>
    <w:rsid w:val="00EB111F"/>
    <w:rsid w:val="00EB18E0"/>
    <w:rsid w:val="00EB5355"/>
    <w:rsid w:val="00EB5616"/>
    <w:rsid w:val="00EB66A2"/>
    <w:rsid w:val="00EB71D7"/>
    <w:rsid w:val="00EC19E0"/>
    <w:rsid w:val="00EC3F8D"/>
    <w:rsid w:val="00EC3F9D"/>
    <w:rsid w:val="00EC3FA8"/>
    <w:rsid w:val="00EC63B2"/>
    <w:rsid w:val="00EC6596"/>
    <w:rsid w:val="00EC7CC2"/>
    <w:rsid w:val="00ED1653"/>
    <w:rsid w:val="00ED339F"/>
    <w:rsid w:val="00ED46EA"/>
    <w:rsid w:val="00ED6B90"/>
    <w:rsid w:val="00EE059B"/>
    <w:rsid w:val="00EE09CA"/>
    <w:rsid w:val="00EE2635"/>
    <w:rsid w:val="00EE452C"/>
    <w:rsid w:val="00EE55A0"/>
    <w:rsid w:val="00EE5A46"/>
    <w:rsid w:val="00EE7226"/>
    <w:rsid w:val="00EF12CF"/>
    <w:rsid w:val="00EF32D7"/>
    <w:rsid w:val="00EF3DCC"/>
    <w:rsid w:val="00EF5C37"/>
    <w:rsid w:val="00EF5F1C"/>
    <w:rsid w:val="00EF75FE"/>
    <w:rsid w:val="00F00C37"/>
    <w:rsid w:val="00F01DB9"/>
    <w:rsid w:val="00F07E07"/>
    <w:rsid w:val="00F07E16"/>
    <w:rsid w:val="00F1254E"/>
    <w:rsid w:val="00F1277A"/>
    <w:rsid w:val="00F12C33"/>
    <w:rsid w:val="00F144DF"/>
    <w:rsid w:val="00F168CF"/>
    <w:rsid w:val="00F228E4"/>
    <w:rsid w:val="00F23A3F"/>
    <w:rsid w:val="00F24258"/>
    <w:rsid w:val="00F2471A"/>
    <w:rsid w:val="00F2705E"/>
    <w:rsid w:val="00F275FE"/>
    <w:rsid w:val="00F313E6"/>
    <w:rsid w:val="00F34F4B"/>
    <w:rsid w:val="00F36D83"/>
    <w:rsid w:val="00F37D77"/>
    <w:rsid w:val="00F4094C"/>
    <w:rsid w:val="00F4191C"/>
    <w:rsid w:val="00F425C9"/>
    <w:rsid w:val="00F42D33"/>
    <w:rsid w:val="00F4568D"/>
    <w:rsid w:val="00F461A9"/>
    <w:rsid w:val="00F50408"/>
    <w:rsid w:val="00F52285"/>
    <w:rsid w:val="00F52624"/>
    <w:rsid w:val="00F576FA"/>
    <w:rsid w:val="00F62234"/>
    <w:rsid w:val="00F63A33"/>
    <w:rsid w:val="00F63DD7"/>
    <w:rsid w:val="00F75326"/>
    <w:rsid w:val="00F76E64"/>
    <w:rsid w:val="00F77835"/>
    <w:rsid w:val="00F80B8D"/>
    <w:rsid w:val="00F8252E"/>
    <w:rsid w:val="00F90E8B"/>
    <w:rsid w:val="00F9154B"/>
    <w:rsid w:val="00F918BF"/>
    <w:rsid w:val="00F9347D"/>
    <w:rsid w:val="00F94555"/>
    <w:rsid w:val="00FA0CA9"/>
    <w:rsid w:val="00FA2A24"/>
    <w:rsid w:val="00FA3B85"/>
    <w:rsid w:val="00FA5376"/>
    <w:rsid w:val="00FA65BC"/>
    <w:rsid w:val="00FB089F"/>
    <w:rsid w:val="00FB0DA7"/>
    <w:rsid w:val="00FB12D1"/>
    <w:rsid w:val="00FB3ABA"/>
    <w:rsid w:val="00FB558E"/>
    <w:rsid w:val="00FB60F1"/>
    <w:rsid w:val="00FB7773"/>
    <w:rsid w:val="00FC2364"/>
    <w:rsid w:val="00FC3E54"/>
    <w:rsid w:val="00FC7DDB"/>
    <w:rsid w:val="00FD0379"/>
    <w:rsid w:val="00FD0747"/>
    <w:rsid w:val="00FD1DAB"/>
    <w:rsid w:val="00FD48C1"/>
    <w:rsid w:val="00FD664B"/>
    <w:rsid w:val="00FD6BE1"/>
    <w:rsid w:val="00FE2437"/>
    <w:rsid w:val="00FE28BC"/>
    <w:rsid w:val="00FE599D"/>
    <w:rsid w:val="00FE6565"/>
    <w:rsid w:val="00FF0AC8"/>
    <w:rsid w:val="00FF0BBD"/>
    <w:rsid w:val="00FF459E"/>
    <w:rsid w:val="00FF740C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8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DBD5329"/>
  <w15:docId w15:val="{B1F5F9F0-5938-46C0-98C5-B6B18142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164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7D6164"/>
    <w:pPr>
      <w:keepNext/>
      <w:pageBreakBefore/>
      <w:numPr>
        <w:numId w:val="1"/>
      </w:numPr>
      <w:spacing w:after="240"/>
      <w:outlineLvl w:val="0"/>
    </w:pPr>
    <w:rPr>
      <w:rFonts w:ascii="Tahoma" w:hAnsi="Tahoma" w:cs="Tahoma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qFormat/>
    <w:rsid w:val="007D6164"/>
    <w:pPr>
      <w:keepNext/>
      <w:numPr>
        <w:ilvl w:val="1"/>
        <w:numId w:val="1"/>
      </w:numPr>
      <w:tabs>
        <w:tab w:val="left" w:pos="0"/>
      </w:tabs>
      <w:outlineLvl w:val="1"/>
    </w:pPr>
    <w:rPr>
      <w:rFonts w:ascii="Tahoma" w:hAnsi="Tahoma" w:cs="Tahoma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qFormat/>
    <w:rsid w:val="007D6164"/>
    <w:pPr>
      <w:keepNext/>
      <w:numPr>
        <w:ilvl w:val="2"/>
        <w:numId w:val="1"/>
      </w:numPr>
      <w:tabs>
        <w:tab w:val="left" w:pos="727"/>
      </w:tabs>
      <w:outlineLvl w:val="2"/>
    </w:pPr>
    <w:rPr>
      <w:rFonts w:ascii="Tahoma" w:hAnsi="Tahoma" w:cs="Tahoma"/>
      <w:i/>
      <w:iCs/>
      <w:sz w:val="20"/>
      <w:szCs w:val="20"/>
    </w:rPr>
  </w:style>
  <w:style w:type="paragraph" w:styleId="Heading4">
    <w:name w:val="heading 4"/>
    <w:basedOn w:val="Normal"/>
    <w:next w:val="Normal"/>
    <w:qFormat/>
    <w:rsid w:val="007D6164"/>
    <w:pPr>
      <w:keepNext/>
      <w:numPr>
        <w:ilvl w:val="3"/>
        <w:numId w:val="1"/>
      </w:numPr>
      <w:outlineLvl w:val="3"/>
    </w:pPr>
    <w:rPr>
      <w:rFonts w:ascii="Tahoma" w:hAnsi="Tahoma" w:cs="Tahoma"/>
      <w:sz w:val="144"/>
      <w:szCs w:val="144"/>
    </w:rPr>
  </w:style>
  <w:style w:type="paragraph" w:styleId="Heading5">
    <w:name w:val="heading 5"/>
    <w:basedOn w:val="Normal"/>
    <w:next w:val="Normal"/>
    <w:qFormat/>
    <w:rsid w:val="007D6164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bCs/>
      <w:color w:val="C0C0C0"/>
      <w:sz w:val="360"/>
      <w:szCs w:val="360"/>
    </w:rPr>
  </w:style>
  <w:style w:type="paragraph" w:styleId="Heading6">
    <w:name w:val="heading 6"/>
    <w:basedOn w:val="Normal"/>
    <w:next w:val="Normal"/>
    <w:qFormat/>
    <w:rsid w:val="007D6164"/>
    <w:pPr>
      <w:keepNext/>
      <w:numPr>
        <w:ilvl w:val="5"/>
        <w:numId w:val="1"/>
      </w:numPr>
      <w:outlineLvl w:val="5"/>
    </w:pPr>
    <w:rPr>
      <w:rFonts w:ascii="Tahoma" w:hAnsi="Tahoma" w:cs="Tahoma"/>
      <w:b/>
      <w:bCs/>
      <w:sz w:val="20"/>
      <w:szCs w:val="20"/>
    </w:rPr>
  </w:style>
  <w:style w:type="paragraph" w:styleId="Heading7">
    <w:name w:val="heading 7"/>
    <w:basedOn w:val="Normal"/>
    <w:next w:val="Normal"/>
    <w:qFormat/>
    <w:rsid w:val="007D6164"/>
    <w:pPr>
      <w:keepNext/>
      <w:numPr>
        <w:ilvl w:val="6"/>
        <w:numId w:val="1"/>
      </w:numPr>
      <w:jc w:val="center"/>
      <w:outlineLvl w:val="6"/>
    </w:pPr>
    <w:rPr>
      <w:rFonts w:ascii="Tahoma" w:hAnsi="Tahoma" w:cs="Tahoma"/>
      <w:b/>
      <w:bCs/>
      <w:sz w:val="24"/>
      <w:szCs w:val="24"/>
    </w:rPr>
  </w:style>
  <w:style w:type="paragraph" w:styleId="Heading8">
    <w:name w:val="heading 8"/>
    <w:basedOn w:val="Normal"/>
    <w:next w:val="Normal"/>
    <w:qFormat/>
    <w:rsid w:val="007D6164"/>
    <w:pPr>
      <w:keepNext/>
      <w:numPr>
        <w:ilvl w:val="7"/>
        <w:numId w:val="1"/>
      </w:numPr>
      <w:jc w:val="center"/>
      <w:outlineLvl w:val="7"/>
    </w:pPr>
    <w:rPr>
      <w:rFonts w:ascii="Tahoma" w:hAnsi="Tahoma" w:cs="Tahoma"/>
      <w:b/>
      <w:bCs/>
      <w:sz w:val="18"/>
      <w:szCs w:val="18"/>
    </w:rPr>
  </w:style>
  <w:style w:type="paragraph" w:styleId="Heading9">
    <w:name w:val="heading 9"/>
    <w:basedOn w:val="Normal"/>
    <w:next w:val="Normal"/>
    <w:qFormat/>
    <w:rsid w:val="007D6164"/>
    <w:pPr>
      <w:numPr>
        <w:ilvl w:val="8"/>
        <w:numId w:val="1"/>
      </w:numPr>
      <w:spacing w:before="240" w:after="60"/>
      <w:outlineLvl w:val="8"/>
    </w:pPr>
    <w:rPr>
      <w:rFonts w:ascii="Tahoma" w:hAnsi="Tahoma" w:cs="Taho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16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D6164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uiPriority w:val="10"/>
    <w:qFormat/>
    <w:rsid w:val="007D6164"/>
    <w:pPr>
      <w:jc w:val="center"/>
    </w:pPr>
    <w:rPr>
      <w:rFonts w:ascii="Tahoma" w:hAnsi="Tahoma" w:cs="Tahoma"/>
      <w:b/>
      <w:bCs/>
      <w:sz w:val="28"/>
      <w:szCs w:val="28"/>
      <w:u w:val="single"/>
    </w:rPr>
  </w:style>
  <w:style w:type="paragraph" w:customStyle="1" w:styleId="Appendix">
    <w:name w:val="Appendix"/>
    <w:basedOn w:val="Heading1"/>
    <w:next w:val="Normal"/>
    <w:rsid w:val="007D6164"/>
    <w:pPr>
      <w:numPr>
        <w:numId w:val="0"/>
      </w:numPr>
    </w:pPr>
    <w:rPr>
      <w:rFonts w:cs="Angsana New"/>
    </w:rPr>
  </w:style>
  <w:style w:type="character" w:styleId="Hyperlink">
    <w:name w:val="Hyperlink"/>
    <w:basedOn w:val="DefaultParagraphFont"/>
    <w:uiPriority w:val="99"/>
    <w:rsid w:val="007D6164"/>
    <w:rPr>
      <w:color w:val="0000FF"/>
      <w:u w:val="single"/>
    </w:rPr>
  </w:style>
  <w:style w:type="character" w:styleId="FollowedHyperlink">
    <w:name w:val="FollowedHyperlink"/>
    <w:basedOn w:val="DefaultParagraphFont"/>
    <w:rsid w:val="007D6164"/>
    <w:rPr>
      <w:color w:val="800080"/>
      <w:u w:val="single"/>
    </w:rPr>
  </w:style>
  <w:style w:type="character" w:styleId="PageNumber">
    <w:name w:val="page number"/>
    <w:basedOn w:val="DefaultParagraphFont"/>
    <w:rsid w:val="007D6164"/>
  </w:style>
  <w:style w:type="paragraph" w:customStyle="1" w:styleId="font5">
    <w:name w:val="font5"/>
    <w:basedOn w:val="Normal"/>
    <w:rsid w:val="007D6164"/>
    <w:pPr>
      <w:spacing w:before="100" w:beforeAutospacing="1" w:after="100" w:afterAutospacing="1"/>
    </w:pPr>
    <w:rPr>
      <w:rFonts w:ascii="Arial" w:hAnsi="Arial" w:cs="Arial Unicode MS"/>
      <w:color w:val="FF0000"/>
      <w:sz w:val="20"/>
      <w:szCs w:val="20"/>
    </w:rPr>
  </w:style>
  <w:style w:type="paragraph" w:customStyle="1" w:styleId="TableText">
    <w:name w:val="Table Text"/>
    <w:basedOn w:val="Normal"/>
    <w:rsid w:val="007D6164"/>
    <w:rPr>
      <w:rFonts w:ascii="Tahoma" w:hAnsi="Tahoma" w:cs="Arial Unicode MS"/>
      <w:sz w:val="20"/>
      <w:szCs w:val="20"/>
      <w:lang w:bidi="ar-SA"/>
    </w:rPr>
  </w:style>
  <w:style w:type="paragraph" w:styleId="Caption">
    <w:name w:val="caption"/>
    <w:basedOn w:val="Normal"/>
    <w:next w:val="Normal"/>
    <w:qFormat/>
    <w:rsid w:val="007D6164"/>
    <w:pPr>
      <w:jc w:val="center"/>
    </w:pPr>
    <w:rPr>
      <w:rFonts w:ascii="AngsanaUPC" w:hAnsi="AngsanaUPC" w:cs="AngsanaUPC"/>
      <w:b/>
      <w:bCs/>
      <w:sz w:val="40"/>
      <w:szCs w:val="40"/>
    </w:rPr>
  </w:style>
  <w:style w:type="paragraph" w:styleId="BodyText">
    <w:name w:val="Body Text"/>
    <w:basedOn w:val="Normal"/>
    <w:rsid w:val="007D6164"/>
    <w:rPr>
      <w:rFonts w:ascii="AngsanaUPC" w:hAnsi="AngsanaUPC" w:cs="AngsanaUPC"/>
      <w:color w:val="0000FF"/>
    </w:rPr>
  </w:style>
  <w:style w:type="paragraph" w:styleId="BodyTextIndent2">
    <w:name w:val="Body Text Indent 2"/>
    <w:basedOn w:val="Normal"/>
    <w:rsid w:val="007D6164"/>
    <w:pPr>
      <w:ind w:left="360"/>
    </w:pPr>
    <w:rPr>
      <w:color w:val="FF0000"/>
    </w:rPr>
  </w:style>
  <w:style w:type="paragraph" w:styleId="Subtitle">
    <w:name w:val="Subtitle"/>
    <w:basedOn w:val="Normal"/>
    <w:qFormat/>
    <w:rsid w:val="007D6164"/>
    <w:pPr>
      <w:tabs>
        <w:tab w:val="left" w:pos="1743"/>
        <w:tab w:val="left" w:pos="2241"/>
      </w:tabs>
    </w:pPr>
    <w:rPr>
      <w:rFonts w:ascii="Tahoma" w:hAnsi="Tahoma" w:cs="Tahoma"/>
      <w:b/>
      <w:bCs/>
      <w:sz w:val="24"/>
      <w:szCs w:val="24"/>
    </w:rPr>
  </w:style>
  <w:style w:type="paragraph" w:styleId="BodyText2">
    <w:name w:val="Body Text 2"/>
    <w:basedOn w:val="Normal"/>
    <w:rsid w:val="007D6164"/>
    <w:rPr>
      <w:rFonts w:ascii="AngsanaUPC" w:hAnsi="AngsanaUPC" w:cs="AngsanaUPC"/>
      <w:sz w:val="28"/>
      <w:szCs w:val="28"/>
    </w:rPr>
  </w:style>
  <w:style w:type="paragraph" w:customStyle="1" w:styleId="TableHeading">
    <w:name w:val="Table Heading"/>
    <w:basedOn w:val="Normal"/>
    <w:rsid w:val="007D6164"/>
    <w:pPr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b/>
      <w:bCs/>
      <w:sz w:val="20"/>
      <w:szCs w:val="20"/>
      <w:lang w:bidi="ar-SA"/>
    </w:rPr>
  </w:style>
  <w:style w:type="paragraph" w:styleId="BodyTextIndent">
    <w:name w:val="Body Text Indent"/>
    <w:basedOn w:val="Normal"/>
    <w:rsid w:val="007D6164"/>
    <w:pPr>
      <w:spacing w:line="440" w:lineRule="exact"/>
      <w:ind w:left="1542" w:hanging="933"/>
    </w:pPr>
    <w:rPr>
      <w:rFonts w:ascii="AngsanaUPC" w:hAnsi="AngsanaUPC" w:cs="AngsanaUPC"/>
      <w:sz w:val="28"/>
      <w:szCs w:val="28"/>
    </w:rPr>
  </w:style>
  <w:style w:type="paragraph" w:customStyle="1" w:styleId="DataSet1">
    <w:name w:val="Data Set1"/>
    <w:basedOn w:val="Normal"/>
    <w:rsid w:val="007D6164"/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7D6164"/>
    <w:rPr>
      <w:rFonts w:ascii="Tahoma" w:hAnsi="Tahoma"/>
      <w:sz w:val="16"/>
      <w:szCs w:val="18"/>
    </w:rPr>
  </w:style>
  <w:style w:type="paragraph" w:styleId="TOC1">
    <w:name w:val="toc 1"/>
    <w:basedOn w:val="Normal"/>
    <w:next w:val="Normal"/>
    <w:autoRedefine/>
    <w:uiPriority w:val="39"/>
    <w:rsid w:val="00CF5E0F"/>
    <w:pPr>
      <w:tabs>
        <w:tab w:val="left" w:pos="640"/>
        <w:tab w:val="right" w:leader="dot" w:pos="14432"/>
      </w:tabs>
      <w:spacing w:line="276" w:lineRule="auto"/>
    </w:pPr>
    <w:rPr>
      <w:rFonts w:ascii="Tahoma" w:hAnsi="Tahoma" w:cs="Tahoma"/>
      <w:strike/>
      <w:noProof/>
      <w:sz w:val="20"/>
      <w:szCs w:val="20"/>
      <w:u w:color="0000FF"/>
    </w:rPr>
  </w:style>
  <w:style w:type="paragraph" w:styleId="TOC2">
    <w:name w:val="toc 2"/>
    <w:basedOn w:val="Normal"/>
    <w:next w:val="Normal"/>
    <w:autoRedefine/>
    <w:semiHidden/>
    <w:rsid w:val="007D6164"/>
    <w:pPr>
      <w:ind w:left="320"/>
    </w:pPr>
  </w:style>
  <w:style w:type="paragraph" w:styleId="TOC3">
    <w:name w:val="toc 3"/>
    <w:basedOn w:val="Normal"/>
    <w:next w:val="Normal"/>
    <w:autoRedefine/>
    <w:semiHidden/>
    <w:rsid w:val="007D6164"/>
    <w:pPr>
      <w:ind w:left="640"/>
    </w:pPr>
  </w:style>
  <w:style w:type="paragraph" w:styleId="TOC4">
    <w:name w:val="toc 4"/>
    <w:basedOn w:val="Normal"/>
    <w:next w:val="Normal"/>
    <w:autoRedefine/>
    <w:semiHidden/>
    <w:rsid w:val="007D6164"/>
    <w:pPr>
      <w:ind w:left="960"/>
    </w:pPr>
  </w:style>
  <w:style w:type="paragraph" w:styleId="TOC5">
    <w:name w:val="toc 5"/>
    <w:basedOn w:val="Normal"/>
    <w:next w:val="Normal"/>
    <w:autoRedefine/>
    <w:semiHidden/>
    <w:rsid w:val="007D6164"/>
    <w:pPr>
      <w:ind w:left="1280"/>
    </w:pPr>
  </w:style>
  <w:style w:type="paragraph" w:styleId="TOC6">
    <w:name w:val="toc 6"/>
    <w:basedOn w:val="Normal"/>
    <w:next w:val="Normal"/>
    <w:autoRedefine/>
    <w:semiHidden/>
    <w:rsid w:val="007D6164"/>
    <w:pPr>
      <w:ind w:left="1600"/>
    </w:pPr>
  </w:style>
  <w:style w:type="paragraph" w:styleId="TOC7">
    <w:name w:val="toc 7"/>
    <w:basedOn w:val="Normal"/>
    <w:next w:val="Normal"/>
    <w:autoRedefine/>
    <w:semiHidden/>
    <w:rsid w:val="007D6164"/>
    <w:pPr>
      <w:ind w:left="1920"/>
    </w:pPr>
  </w:style>
  <w:style w:type="paragraph" w:styleId="TOC8">
    <w:name w:val="toc 8"/>
    <w:basedOn w:val="Normal"/>
    <w:next w:val="Normal"/>
    <w:autoRedefine/>
    <w:semiHidden/>
    <w:rsid w:val="007D6164"/>
    <w:pPr>
      <w:ind w:left="2240"/>
    </w:pPr>
  </w:style>
  <w:style w:type="paragraph" w:styleId="TOC9">
    <w:name w:val="toc 9"/>
    <w:basedOn w:val="Normal"/>
    <w:next w:val="Normal"/>
    <w:autoRedefine/>
    <w:semiHidden/>
    <w:rsid w:val="007D6164"/>
    <w:pPr>
      <w:ind w:left="2560"/>
    </w:pPr>
  </w:style>
  <w:style w:type="paragraph" w:styleId="FootnoteText">
    <w:name w:val="footnote text"/>
    <w:basedOn w:val="Normal"/>
    <w:semiHidden/>
    <w:rsid w:val="007D6164"/>
    <w:rPr>
      <w:sz w:val="20"/>
      <w:szCs w:val="23"/>
    </w:rPr>
  </w:style>
  <w:style w:type="character" w:styleId="FootnoteReference">
    <w:name w:val="footnote reference"/>
    <w:basedOn w:val="DefaultParagraphFont"/>
    <w:semiHidden/>
    <w:rsid w:val="007D6164"/>
    <w:rPr>
      <w:sz w:val="32"/>
      <w:szCs w:val="32"/>
      <w:vertAlign w:val="superscript"/>
    </w:rPr>
  </w:style>
  <w:style w:type="paragraph" w:styleId="NormalWeb">
    <w:name w:val="Normal (Web)"/>
    <w:basedOn w:val="Normal"/>
    <w:uiPriority w:val="99"/>
    <w:rsid w:val="0049351C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DocumentMap">
    <w:name w:val="Document Map"/>
    <w:basedOn w:val="Normal"/>
    <w:semiHidden/>
    <w:rsid w:val="00A926DB"/>
    <w:pPr>
      <w:shd w:val="clear" w:color="auto" w:fill="000080"/>
    </w:pPr>
    <w:rPr>
      <w:rFonts w:ascii="Tahoma" w:hAnsi="Tahoma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8050E"/>
    <w:rPr>
      <w:rFonts w:ascii="Angsana New" w:hAnsi="Angsana New"/>
      <w:sz w:val="32"/>
      <w:szCs w:val="32"/>
    </w:rPr>
  </w:style>
  <w:style w:type="character" w:customStyle="1" w:styleId="FooterChar">
    <w:name w:val="Footer Char"/>
    <w:link w:val="Footer"/>
    <w:uiPriority w:val="99"/>
    <w:rsid w:val="00440CAE"/>
    <w:rPr>
      <w:rFonts w:ascii="Angsana New" w:hAnsi="Angsana New"/>
      <w:sz w:val="32"/>
      <w:szCs w:val="32"/>
    </w:rPr>
  </w:style>
  <w:style w:type="character" w:styleId="LineNumber">
    <w:name w:val="line number"/>
    <w:basedOn w:val="DefaultParagraphFont"/>
    <w:rsid w:val="00D60E3E"/>
  </w:style>
  <w:style w:type="character" w:customStyle="1" w:styleId="TitleChar">
    <w:name w:val="Title Char"/>
    <w:basedOn w:val="DefaultParagraphFont"/>
    <w:link w:val="Title"/>
    <w:uiPriority w:val="10"/>
    <w:rsid w:val="004162A4"/>
    <w:rPr>
      <w:rFonts w:ascii="Tahoma" w:hAnsi="Tahoma" w:cs="Tahoma"/>
      <w:b/>
      <w:bCs/>
      <w:sz w:val="28"/>
      <w:szCs w:val="28"/>
      <w:u w:val="single"/>
    </w:rPr>
  </w:style>
  <w:style w:type="table" w:styleId="TableGrid">
    <w:name w:val="Table Grid"/>
    <w:basedOn w:val="TableNormal"/>
    <w:rsid w:val="008A7C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umns3">
    <w:name w:val="Table Columns 3"/>
    <w:basedOn w:val="TableNormal"/>
    <w:rsid w:val="008A7CB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A7CB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A7CB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9344C"/>
    <w:pPr>
      <w:ind w:left="720"/>
      <w:contextualSpacing/>
    </w:pPr>
    <w:rPr>
      <w:szCs w:val="40"/>
    </w:rPr>
  </w:style>
  <w:style w:type="paragraph" w:customStyle="1" w:styleId="Default">
    <w:name w:val="Default"/>
    <w:rsid w:val="00FC3E54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36D83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F36D83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F36D83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6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6D83"/>
    <w:rPr>
      <w:rFonts w:ascii="Angsana New" w:hAnsi="Angsana New"/>
      <w:b/>
      <w:bCs/>
      <w:szCs w:val="25"/>
    </w:rPr>
  </w:style>
  <w:style w:type="character" w:customStyle="1" w:styleId="Heading1Char">
    <w:name w:val="Heading 1 Char"/>
    <w:basedOn w:val="DefaultParagraphFont"/>
    <w:link w:val="Heading1"/>
    <w:rsid w:val="006C3540"/>
    <w:rPr>
      <w:rFonts w:ascii="Tahoma" w:hAnsi="Tahoma" w:cs="Tahoma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8.xml"/><Relationship Id="rId34" Type="http://schemas.openxmlformats.org/officeDocument/2006/relationships/hyperlink" Target="https://www.bot.or.th/Thai/Statistics/DataManagementSystem/ReportDocPayment/Epayment/Pages/Epayment.aspx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header" Target="header12.xml"/><Relationship Id="rId33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29" Type="http://schemas.openxmlformats.org/officeDocument/2006/relationships/header" Target="header1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1.xml"/><Relationship Id="rId32" Type="http://schemas.openxmlformats.org/officeDocument/2006/relationships/header" Target="header18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eader" Target="header10.xml"/><Relationship Id="rId28" Type="http://schemas.openxmlformats.org/officeDocument/2006/relationships/header" Target="header14.xm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31" Type="http://schemas.openxmlformats.org/officeDocument/2006/relationships/header" Target="header17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9.xml"/><Relationship Id="rId27" Type="http://schemas.openxmlformats.org/officeDocument/2006/relationships/header" Target="header13.xml"/><Relationship Id="rId30" Type="http://schemas.openxmlformats.org/officeDocument/2006/relationships/header" Target="header16.xml"/><Relationship Id="rId35" Type="http://schemas.openxmlformats.org/officeDocument/2006/relationships/header" Target="header19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2B91C69C14724D957F1F22B5AC26CF" ma:contentTypeVersion="5" ma:contentTypeDescription="Create a new document." ma:contentTypeScope="" ma:versionID="2b2cda14674d8a08e30f801df022a02b">
  <xsd:schema xmlns:xsd="http://www.w3.org/2001/XMLSchema" xmlns:xs="http://www.w3.org/2001/XMLSchema" xmlns:p="http://schemas.microsoft.com/office/2006/metadata/properties" xmlns:ns2="83d183ab-48c7-4ff7-a19f-acb730d20b7a" xmlns:ns3="55f41996-2f37-4429-816a-f838386e988d" targetNamespace="http://schemas.microsoft.com/office/2006/metadata/properties" ma:root="true" ma:fieldsID="e6c14b3514299e7aea50f6f47c5cf6cb" ns2:_="" ns3:_="">
    <xsd:import namespace="83d183ab-48c7-4ff7-a19f-acb730d20b7a"/>
    <xsd:import namespace="55f41996-2f37-4429-816a-f838386e988d"/>
    <xsd:element name="properties">
      <xsd:complexType>
        <xsd:sequence>
          <xsd:element name="documentManagement">
            <xsd:complexType>
              <xsd:all>
                <xsd:element ref="ns2:_x0047_1" minOccurs="0"/>
                <xsd:element ref="ns2:_x0e23__x0e32__x0e22__x0e01__x0e32__x0e23_" minOccurs="0"/>
                <xsd:element ref="ns2:ordinal" minOccurs="0"/>
                <xsd:element ref="ns3:_x0e01__x0e25__x0e38__x0e48__x0e21_" minOccurs="0"/>
                <xsd:element ref="ns3:_x0e23__x0e32__x0e22__x0e01__x0e32__x0e23_2" minOccurs="0"/>
                <xsd:element ref="ns3:_x0072_228" minOccurs="0"/>
                <xsd:element ref="ns3:_x0061_r6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183ab-48c7-4ff7-a19f-acb730d20b7a" elementFormDefault="qualified">
    <xsd:import namespace="http://schemas.microsoft.com/office/2006/documentManagement/types"/>
    <xsd:import namespace="http://schemas.microsoft.com/office/infopath/2007/PartnerControls"/>
    <xsd:element name="_x0047_1" ma:index="8" nillable="true" ma:displayName="G" ma:internalName="_x0047_1">
      <xsd:simpleType>
        <xsd:restriction base="dms:Text">
          <xsd:maxLength value="255"/>
        </xsd:restriction>
      </xsd:simpleType>
    </xsd:element>
    <xsd:element name="_x0e23__x0e32__x0e22__x0e01__x0e32__x0e23_" ma:index="9" nillable="true" ma:displayName="รายการ" ma:internalName="_x0e23__x0e32__x0e22__x0e01__x0e32__x0e23_">
      <xsd:simpleType>
        <xsd:restriction base="dms:Text">
          <xsd:maxLength value="100"/>
        </xsd:restriction>
      </xsd:simpleType>
    </xsd:element>
    <xsd:element name="ordinal" ma:index="10" nillable="true" ma:displayName="ordinal" ma:internalName="ordina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41996-2f37-4429-816a-f838386e988d" elementFormDefault="qualified">
    <xsd:import namespace="http://schemas.microsoft.com/office/2006/documentManagement/types"/>
    <xsd:import namespace="http://schemas.microsoft.com/office/infopath/2007/PartnerControls"/>
    <xsd:element name="_x0e01__x0e25__x0e38__x0e48__x0e21_" ma:index="11" nillable="true" ma:displayName="กลุ่ม" ma:internalName="_x0e01__x0e25__x0e38__x0e48__x0e21_">
      <xsd:simpleType>
        <xsd:restriction base="dms:Text">
          <xsd:maxLength value="255"/>
        </xsd:restriction>
      </xsd:simpleType>
    </xsd:element>
    <xsd:element name="_x0e23__x0e32__x0e22__x0e01__x0e32__x0e23_2" ma:index="12" nillable="true" ma:displayName="รายการ2" ma:internalName="_x0e23__x0e32__x0e22__x0e01__x0e32__x0e23_2">
      <xsd:simpleType>
        <xsd:restriction base="dms:Text">
          <xsd:maxLength value="255"/>
        </xsd:restriction>
      </xsd:simpleType>
    </xsd:element>
    <xsd:element name="_x0072_228" ma:index="13" nillable="true" ma:displayName="Group" ma:internalName="_x0072_228">
      <xsd:simpleType>
        <xsd:restriction base="dms:Text"/>
      </xsd:simpleType>
    </xsd:element>
    <xsd:element name="_x0061_r61" ma:index="14" nillable="true" ma:displayName="Text" ma:internalName="_x0061_r6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e01__x0e25__x0e38__x0e48__x0e21_ xmlns="55f41996-2f37-4429-816a-f838386e988d" xsi:nil="true"/>
    <_x0e23__x0e32__x0e22__x0e01__x0e32__x0e23_2 xmlns="55f41996-2f37-4429-816a-f838386e988d">Data File Manual v 1.0</_x0e23__x0e32__x0e22__x0e01__x0e32__x0e23_2>
    <_x0e23__x0e32__x0e22__x0e01__x0e32__x0e23_ xmlns="83d183ab-48c7-4ff7-a19f-acb730d20b7a" xsi:nil="true"/>
    <ordinal xmlns="83d183ab-48c7-4ff7-a19f-acb730d20b7a">2</ordinal>
    <_x0061_r61 xmlns="55f41996-2f37-4429-816a-f838386e988d">Historical</_x0061_r61>
    <_x0047_1 xmlns="83d183ab-48c7-4ff7-a19f-acb730d20b7a">Data File Documents version 1.0</_x0047_1>
    <_x0072_228 xmlns="55f41996-2f37-4429-816a-f838386e988d" xsi:nil="true"/>
  </documentManagement>
</p:properties>
</file>

<file path=customXml/itemProps1.xml><?xml version="1.0" encoding="utf-8"?>
<ds:datastoreItem xmlns:ds="http://schemas.openxmlformats.org/officeDocument/2006/customXml" ds:itemID="{EF11ABFC-C3E9-4D75-B7BB-833051A97B8B}"/>
</file>

<file path=customXml/itemProps2.xml><?xml version="1.0" encoding="utf-8"?>
<ds:datastoreItem xmlns:ds="http://schemas.openxmlformats.org/officeDocument/2006/customXml" ds:itemID="{AF3DF103-1479-48E4-8796-2E4D7B1A5ED1}"/>
</file>

<file path=customXml/itemProps3.xml><?xml version="1.0" encoding="utf-8"?>
<ds:datastoreItem xmlns:ds="http://schemas.openxmlformats.org/officeDocument/2006/customXml" ds:itemID="{73F1B0FE-7502-4252-8105-6FAFE121AD7D}"/>
</file>

<file path=customXml/itemProps4.xml><?xml version="1.0" encoding="utf-8"?>
<ds:datastoreItem xmlns:ds="http://schemas.openxmlformats.org/officeDocument/2006/customXml" ds:itemID="{4E7B823E-9801-4673-8795-39C1C1E8FE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8170</Words>
  <Characters>46573</Characters>
  <Application>Microsoft Office Word</Application>
  <DocSecurity>0</DocSecurity>
  <Lines>388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File Manual v 1.3</vt:lpstr>
    </vt:vector>
  </TitlesOfParts>
  <Company>Bank of Thailand</Company>
  <LinksUpToDate>false</LinksUpToDate>
  <CharactersWithSpaces>54634</CharactersWithSpaces>
  <SharedDoc>false</SharedDoc>
  <HLinks>
    <vt:vector size="126" baseType="variant">
      <vt:variant>
        <vt:i4>4915200</vt:i4>
      </vt:variant>
      <vt:variant>
        <vt:i4>99</vt:i4>
      </vt:variant>
      <vt:variant>
        <vt:i4>0</vt:i4>
      </vt:variant>
      <vt:variant>
        <vt:i4>5</vt:i4>
      </vt:variant>
      <vt:variant>
        <vt:lpwstr>http://www.swift.com/</vt:lpwstr>
      </vt:variant>
      <vt:variant>
        <vt:lpwstr/>
      </vt:variant>
      <vt:variant>
        <vt:i4>4915311</vt:i4>
      </vt:variant>
      <vt:variant>
        <vt:i4>96</vt:i4>
      </vt:variant>
      <vt:variant>
        <vt:i4>0</vt:i4>
      </vt:variant>
      <vt:variant>
        <vt:i4>5</vt:i4>
      </vt:variant>
      <vt:variant>
        <vt:lpwstr>http://www.bot.or.th/Thai/DataManagementSystem/FI_FM1/Code/Pages/index.aspx</vt:lpwstr>
      </vt:variant>
      <vt:variant>
        <vt:lpwstr/>
      </vt:variant>
      <vt:variant>
        <vt:i4>4915311</vt:i4>
      </vt:variant>
      <vt:variant>
        <vt:i4>93</vt:i4>
      </vt:variant>
      <vt:variant>
        <vt:i4>0</vt:i4>
      </vt:variant>
      <vt:variant>
        <vt:i4>5</vt:i4>
      </vt:variant>
      <vt:variant>
        <vt:lpwstr>http://www.bot.or.th/Thai/DataManagementSystem/FI_FM1/Code/Pages/index.aspx</vt:lpwstr>
      </vt:variant>
      <vt:variant>
        <vt:lpwstr/>
      </vt:variant>
      <vt:variant>
        <vt:i4>1900574</vt:i4>
      </vt:variant>
      <vt:variant>
        <vt:i4>90</vt:i4>
      </vt:variant>
      <vt:variant>
        <vt:i4>0</vt:i4>
      </vt:variant>
      <vt:variant>
        <vt:i4>5</vt:i4>
      </vt:variant>
      <vt:variant>
        <vt:lpwstr>http://data1.cpd.go.th/coop_oracle/search_sel.asp</vt:lpwstr>
      </vt:variant>
      <vt:variant>
        <vt:lpwstr/>
      </vt:variant>
      <vt:variant>
        <vt:i4>6946818</vt:i4>
      </vt:variant>
      <vt:variant>
        <vt:i4>87</vt:i4>
      </vt:variant>
      <vt:variant>
        <vt:i4>0</vt:i4>
      </vt:variant>
      <vt:variant>
        <vt:i4>5</vt:i4>
      </vt:variant>
      <vt:variant>
        <vt:lpwstr>http://www.sec.or.th/infocenter/report/Content_0000000138.jsp?categoryID=CAT0000569&amp;lang=th</vt:lpwstr>
      </vt:variant>
      <vt:variant>
        <vt:lpwstr/>
      </vt:variant>
      <vt:variant>
        <vt:i4>3080243</vt:i4>
      </vt:variant>
      <vt:variant>
        <vt:i4>84</vt:i4>
      </vt:variant>
      <vt:variant>
        <vt:i4>0</vt:i4>
      </vt:variant>
      <vt:variant>
        <vt:i4>5</vt:i4>
      </vt:variant>
      <vt:variant>
        <vt:lpwstr>http://www.rd.go.th/publish/313.0.html</vt:lpwstr>
      </vt:variant>
      <vt:variant>
        <vt:lpwstr/>
      </vt:variant>
      <vt:variant>
        <vt:i4>2818156</vt:i4>
      </vt:variant>
      <vt:variant>
        <vt:i4>81</vt:i4>
      </vt:variant>
      <vt:variant>
        <vt:i4>0</vt:i4>
      </vt:variant>
      <vt:variant>
        <vt:i4>5</vt:i4>
      </vt:variant>
      <vt:variant>
        <vt:lpwstr>http://www.dbd.go.th/corpsearch/index.phtml?type=m</vt:lpwstr>
      </vt:variant>
      <vt:variant>
        <vt:lpwstr/>
      </vt:variant>
      <vt:variant>
        <vt:i4>655439</vt:i4>
      </vt:variant>
      <vt:variant>
        <vt:i4>78</vt:i4>
      </vt:variant>
      <vt:variant>
        <vt:i4>0</vt:i4>
      </vt:variant>
      <vt:variant>
        <vt:i4>5</vt:i4>
      </vt:variant>
      <vt:variant>
        <vt:lpwstr>http://www.dopa.go.th/online/inqelect.htm</vt:lpwstr>
      </vt:variant>
      <vt:variant>
        <vt:lpwstr/>
      </vt:variant>
      <vt:variant>
        <vt:i4>4915311</vt:i4>
      </vt:variant>
      <vt:variant>
        <vt:i4>75</vt:i4>
      </vt:variant>
      <vt:variant>
        <vt:i4>0</vt:i4>
      </vt:variant>
      <vt:variant>
        <vt:i4>5</vt:i4>
      </vt:variant>
      <vt:variant>
        <vt:lpwstr>http://www.bot.or.th/Thai/DataManagementSystem/FI_FM1/Code/Pages/index.aspx</vt:lpwstr>
      </vt:variant>
      <vt:variant>
        <vt:lpwstr/>
      </vt:variant>
      <vt:variant>
        <vt:i4>1638455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_Toc393275004</vt:lpwstr>
      </vt:variant>
      <vt:variant>
        <vt:i4>1638455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_Toc393275003</vt:lpwstr>
      </vt:variant>
      <vt:variant>
        <vt:i4>1638455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_Toc393275002</vt:lpwstr>
      </vt:variant>
      <vt:variant>
        <vt:i4>1638455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_Toc393275001</vt:lpwstr>
      </vt:variant>
      <vt:variant>
        <vt:i4>1638455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_Toc393275000</vt:lpwstr>
      </vt:variant>
      <vt:variant>
        <vt:i4>1114174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_Toc393274999</vt:lpwstr>
      </vt:variant>
      <vt:variant>
        <vt:i4>1114174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_Toc393274998</vt:lpwstr>
      </vt:variant>
      <vt:variant>
        <vt:i4>1114174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_Toc393274997</vt:lpwstr>
      </vt:variant>
      <vt:variant>
        <vt:i4>1114174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_Toc393274996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_Toc393274995</vt:lpwstr>
      </vt:variant>
      <vt:variant>
        <vt:i4>1114174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_Toc393274994</vt:lpwstr>
      </vt:variant>
      <vt:variant>
        <vt:i4>1114174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_Toc393274993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File Manual v 1.0</dc:title>
  <dc:subject/>
  <dc:creator>Administrator</dc:creator>
  <cp:keywords/>
  <dc:description/>
  <cp:lastModifiedBy>อรวดี กิติไพศาลนนท์</cp:lastModifiedBy>
  <cp:revision>3</cp:revision>
  <cp:lastPrinted>2017-12-15T08:18:00Z</cp:lastPrinted>
  <dcterms:created xsi:type="dcterms:W3CDTF">2018-03-13T01:41:00Z</dcterms:created>
  <dcterms:modified xsi:type="dcterms:W3CDTF">2018-03-13T01:43:00Z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300</vt:r8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Administrator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ลำดับ">
    <vt:lpwstr>6</vt:lpwstr>
  </property>
  <property fmtid="{D5CDD505-2E9C-101B-9397-08002B2CF9AE}" pid="12" name="ContentType">
    <vt:lpwstr>Document</vt:lpwstr>
  </property>
  <property fmtid="{D5CDD505-2E9C-101B-9397-08002B2CF9AE}" pid="13" name="หมวดหมู่">
    <vt:lpwstr>Data File Documents</vt:lpwstr>
  </property>
  <property fmtid="{D5CDD505-2E9C-101B-9397-08002B2CF9AE}" pid="14" name="display_urn:schemas-microsoft-com:office:office#Editor">
    <vt:lpwstr>พรเพ็ญ โพธิ์วัฒนะเสถียร</vt:lpwstr>
  </property>
  <property fmtid="{D5CDD505-2E9C-101B-9397-08002B2CF9AE}" pid="15" name="xd_Signature">
    <vt:lpwstr/>
  </property>
  <property fmtid="{D5CDD505-2E9C-101B-9397-08002B2CF9AE}" pid="16" name="display_urn:schemas-microsoft-com:office:office#Author">
    <vt:lpwstr>พรเพ็ญ โพธิ์วัฒนะเสถียร</vt:lpwstr>
  </property>
  <property fmtid="{D5CDD505-2E9C-101B-9397-08002B2CF9AE}" pid="17" name="TemplateUrl">
    <vt:lpwstr/>
  </property>
  <property fmtid="{D5CDD505-2E9C-101B-9397-08002B2CF9AE}" pid="18" name="xd_ProgID">
    <vt:lpwstr/>
  </property>
  <property fmtid="{D5CDD505-2E9C-101B-9397-08002B2CF9AE}" pid="19" name="ContentTypeId">
    <vt:lpwstr>0x0101002D2B91C69C14724D957F1F22B5AC26CF</vt:lpwstr>
  </property>
  <property fmtid="{D5CDD505-2E9C-101B-9397-08002B2CF9AE}" pid="20" name="_SourceUrl">
    <vt:lpwstr/>
  </property>
  <property fmtid="{D5CDD505-2E9C-101B-9397-08002B2CF9AE}" pid="21" name="G">
    <vt:lpwstr>Current</vt:lpwstr>
  </property>
  <property fmtid="{D5CDD505-2E9C-101B-9397-08002B2CF9AE}" pid="22" name="ลำดับ0">
    <vt:lpwstr/>
  </property>
  <property fmtid="{D5CDD505-2E9C-101B-9397-08002B2CF9AE}" pid="23" name="_SharedFileIndex">
    <vt:lpwstr/>
  </property>
  <property fmtid="{D5CDD505-2E9C-101B-9397-08002B2CF9AE}" pid="24" name="ooof">
    <vt:lpwstr>Data File Manual version 1.0 : วันที่เผยแพร่ 7 มี.ค. 61</vt:lpwstr>
  </property>
  <property fmtid="{D5CDD505-2E9C-101B-9397-08002B2CF9AE}" pid="25" name="s1ks">
    <vt:r8>3</vt:r8>
  </property>
  <property fmtid="{D5CDD505-2E9C-101B-9397-08002B2CF9AE}" pid="26" name="pzbc">
    <vt:lpwstr>Data File Documents</vt:lpwstr>
  </property>
</Properties>
</file>